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CA810" w14:textId="77777777" w:rsidR="00AE1F83" w:rsidRPr="00AE1F83" w:rsidRDefault="00AE1F83" w:rsidP="00123E3E">
      <w:pPr>
        <w:spacing w:after="0" w:line="260" w:lineRule="exact"/>
        <w:contextualSpacing/>
        <w:rPr>
          <w:rFonts w:ascii="Arial" w:eastAsia="Times New Roman" w:hAnsi="Arial" w:cs="Arial"/>
          <w:b/>
          <w:sz w:val="20"/>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AE1F83" w14:paraId="71DCB2BE" w14:textId="77777777" w:rsidTr="00E77B2A">
        <w:trPr>
          <w:gridAfter w:val="2"/>
          <w:wAfter w:w="3067" w:type="dxa"/>
        </w:trPr>
        <w:tc>
          <w:tcPr>
            <w:tcW w:w="6096" w:type="dxa"/>
            <w:gridSpan w:val="2"/>
          </w:tcPr>
          <w:p w14:paraId="5CF19E40" w14:textId="77777777" w:rsidR="00AE1F83"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32E00722" w14:textId="77777777" w:rsidR="00566144" w:rsidRDefault="00566144" w:rsidP="00566144">
            <w:pPr>
              <w:overflowPunct w:val="0"/>
              <w:autoSpaceDE w:val="0"/>
              <w:autoSpaceDN w:val="0"/>
              <w:adjustRightInd w:val="0"/>
              <w:spacing w:after="60" w:line="276" w:lineRule="auto"/>
              <w:jc w:val="both"/>
              <w:textAlignment w:val="baseline"/>
              <w:rPr>
                <w:rFonts w:ascii="Arial" w:eastAsia="Times New Roman" w:hAnsi="Arial" w:cs="Arial"/>
                <w:sz w:val="20"/>
                <w:szCs w:val="20"/>
              </w:rPr>
            </w:pPr>
            <w:r>
              <w:rPr>
                <w:noProof/>
                <w:lang w:eastAsia="sl-SI"/>
              </w:rPr>
              <w:drawing>
                <wp:inline distT="0" distB="0" distL="0" distR="0" wp14:anchorId="27961501" wp14:editId="06D23E79">
                  <wp:extent cx="2974793" cy="11144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3020763" cy="1131646"/>
                          </a:xfrm>
                          <a:prstGeom prst="rect">
                            <a:avLst/>
                          </a:prstGeom>
                        </pic:spPr>
                      </pic:pic>
                    </a:graphicData>
                  </a:graphic>
                </wp:inline>
              </w:drawing>
            </w:r>
          </w:p>
          <w:p w14:paraId="3959331D" w14:textId="50D78077" w:rsidR="00D10410" w:rsidRPr="00566144" w:rsidRDefault="00566144" w:rsidP="00AE1F83">
            <w:pPr>
              <w:overflowPunct w:val="0"/>
              <w:autoSpaceDE w:val="0"/>
              <w:autoSpaceDN w:val="0"/>
              <w:adjustRightInd w:val="0"/>
              <w:spacing w:after="0" w:line="260" w:lineRule="exact"/>
              <w:textAlignment w:val="baseline"/>
              <w:rPr>
                <w:rFonts w:ascii="Arial" w:eastAsia="Calibri" w:hAnsi="Arial" w:cs="Arial"/>
                <w:color w:val="0070C0"/>
                <w:sz w:val="20"/>
                <w:szCs w:val="20"/>
              </w:rPr>
            </w:pPr>
            <w:r w:rsidRPr="000C6709">
              <w:rPr>
                <w:color w:val="0070C0"/>
              </w:rPr>
              <w:t xml:space="preserve">                  </w:t>
            </w:r>
            <w:hyperlink r:id="rId12" w:history="1">
              <w:r w:rsidRPr="000C6709">
                <w:rPr>
                  <w:rStyle w:val="Hiperpovezava"/>
                  <w:rFonts w:ascii="Arial" w:eastAsia="Calibri" w:hAnsi="Arial" w:cs="Arial"/>
                  <w:color w:val="0070C0"/>
                  <w:sz w:val="20"/>
                  <w:szCs w:val="20"/>
                  <w:u w:val="none"/>
                </w:rPr>
                <w:t>gp.mvzi@gov.si</w:t>
              </w:r>
            </w:hyperlink>
          </w:p>
          <w:p w14:paraId="7F5819A4" w14:textId="6A00EFEB" w:rsidR="00D10410" w:rsidRPr="00AE1F83" w:rsidRDefault="00D10410"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tc>
      </w:tr>
      <w:tr w:rsidR="00AE1F83" w:rsidRPr="00AE1F83" w14:paraId="447DBD70" w14:textId="77777777" w:rsidTr="00E77B2A">
        <w:trPr>
          <w:gridAfter w:val="2"/>
          <w:wAfter w:w="3067" w:type="dxa"/>
        </w:trPr>
        <w:tc>
          <w:tcPr>
            <w:tcW w:w="6096" w:type="dxa"/>
            <w:gridSpan w:val="2"/>
          </w:tcPr>
          <w:p w14:paraId="3AC22121" w14:textId="54078CE6" w:rsidR="00AE1F83" w:rsidRPr="00AE1F83"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FE5950">
              <w:rPr>
                <w:rFonts w:ascii="Arial" w:eastAsia="Times New Roman" w:hAnsi="Arial" w:cs="Arial"/>
                <w:sz w:val="20"/>
                <w:szCs w:val="20"/>
                <w:lang w:eastAsia="sl-SI"/>
              </w:rPr>
              <w:t>Številka:</w:t>
            </w:r>
            <w:r w:rsidRPr="00AE1F83">
              <w:rPr>
                <w:rFonts w:ascii="Arial" w:eastAsia="Times New Roman" w:hAnsi="Arial" w:cs="Arial"/>
                <w:sz w:val="20"/>
                <w:szCs w:val="20"/>
                <w:lang w:eastAsia="sl-SI"/>
              </w:rPr>
              <w:t xml:space="preserve"> </w:t>
            </w:r>
            <w:r w:rsidR="00E10C3D" w:rsidRPr="00E10C3D">
              <w:rPr>
                <w:rFonts w:ascii="Arial" w:eastAsia="Times New Roman" w:hAnsi="Arial" w:cs="Arial"/>
                <w:sz w:val="20"/>
                <w:szCs w:val="20"/>
                <w:lang w:eastAsia="sl-SI"/>
              </w:rPr>
              <w:t>510-6/2025-3360-</w:t>
            </w:r>
            <w:r w:rsidR="00541F0F">
              <w:rPr>
                <w:rFonts w:ascii="Arial" w:eastAsia="Times New Roman" w:hAnsi="Arial" w:cs="Arial"/>
                <w:sz w:val="20"/>
                <w:szCs w:val="20"/>
                <w:lang w:eastAsia="sl-SI"/>
              </w:rPr>
              <w:t>12</w:t>
            </w:r>
          </w:p>
        </w:tc>
      </w:tr>
      <w:tr w:rsidR="00AE1F83" w:rsidRPr="00AE1F83" w14:paraId="7A38DFF1" w14:textId="77777777" w:rsidTr="00E77B2A">
        <w:trPr>
          <w:gridAfter w:val="2"/>
          <w:wAfter w:w="3067" w:type="dxa"/>
        </w:trPr>
        <w:tc>
          <w:tcPr>
            <w:tcW w:w="6096" w:type="dxa"/>
            <w:gridSpan w:val="2"/>
          </w:tcPr>
          <w:p w14:paraId="26D95259" w14:textId="51B135B1" w:rsidR="00AE1F83" w:rsidRPr="00AE1F83"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9B4071">
              <w:rPr>
                <w:rFonts w:ascii="Arial" w:eastAsia="Times New Roman" w:hAnsi="Arial" w:cs="Arial"/>
                <w:sz w:val="20"/>
                <w:szCs w:val="20"/>
                <w:lang w:eastAsia="sl-SI"/>
              </w:rPr>
              <w:t>Ljubljana,</w:t>
            </w:r>
            <w:r w:rsidR="00255A33">
              <w:rPr>
                <w:rFonts w:ascii="Arial" w:eastAsia="Times New Roman" w:hAnsi="Arial" w:cs="Arial"/>
                <w:sz w:val="20"/>
                <w:szCs w:val="20"/>
                <w:lang w:eastAsia="sl-SI"/>
              </w:rPr>
              <w:t xml:space="preserve"> </w:t>
            </w:r>
            <w:r w:rsidR="00FE5950">
              <w:rPr>
                <w:rFonts w:ascii="Arial" w:eastAsia="Times New Roman" w:hAnsi="Arial" w:cs="Arial"/>
                <w:sz w:val="20"/>
                <w:szCs w:val="20"/>
                <w:lang w:eastAsia="sl-SI"/>
              </w:rPr>
              <w:t>1</w:t>
            </w:r>
            <w:r w:rsidR="0014635A">
              <w:rPr>
                <w:rFonts w:ascii="Arial" w:eastAsia="Times New Roman" w:hAnsi="Arial" w:cs="Arial"/>
                <w:sz w:val="20"/>
                <w:szCs w:val="20"/>
                <w:lang w:eastAsia="sl-SI"/>
              </w:rPr>
              <w:t>6</w:t>
            </w:r>
            <w:r w:rsidR="00255A33" w:rsidRPr="00FE5950">
              <w:rPr>
                <w:rFonts w:ascii="Arial" w:eastAsia="Times New Roman" w:hAnsi="Arial" w:cs="Arial"/>
                <w:sz w:val="20"/>
                <w:szCs w:val="20"/>
                <w:lang w:eastAsia="sl-SI"/>
              </w:rPr>
              <w:t>.</w:t>
            </w:r>
            <w:r w:rsidR="0000319F" w:rsidRPr="00FE5950">
              <w:rPr>
                <w:rFonts w:ascii="Arial" w:eastAsia="Times New Roman" w:hAnsi="Arial" w:cs="Arial"/>
                <w:sz w:val="20"/>
                <w:szCs w:val="20"/>
                <w:lang w:eastAsia="sl-SI"/>
              </w:rPr>
              <w:t xml:space="preserve"> </w:t>
            </w:r>
            <w:r w:rsidR="00255A33" w:rsidRPr="00FE5950">
              <w:rPr>
                <w:rFonts w:ascii="Arial" w:eastAsia="Times New Roman" w:hAnsi="Arial" w:cs="Arial"/>
                <w:sz w:val="20"/>
                <w:szCs w:val="20"/>
                <w:lang w:eastAsia="sl-SI"/>
              </w:rPr>
              <w:t xml:space="preserve">september </w:t>
            </w:r>
            <w:r w:rsidR="009B4071" w:rsidRPr="00FE5950">
              <w:rPr>
                <w:rFonts w:ascii="Arial" w:eastAsia="Times New Roman" w:hAnsi="Arial" w:cs="Arial"/>
                <w:sz w:val="20"/>
                <w:szCs w:val="20"/>
                <w:lang w:eastAsia="sl-SI"/>
              </w:rPr>
              <w:t>2025</w:t>
            </w:r>
          </w:p>
        </w:tc>
      </w:tr>
      <w:tr w:rsidR="00AE1F83" w:rsidRPr="00AE1F83" w14:paraId="1BD2AFB1" w14:textId="77777777" w:rsidTr="00E77B2A">
        <w:trPr>
          <w:gridAfter w:val="2"/>
          <w:wAfter w:w="3067" w:type="dxa"/>
        </w:trPr>
        <w:tc>
          <w:tcPr>
            <w:tcW w:w="6096" w:type="dxa"/>
            <w:gridSpan w:val="2"/>
          </w:tcPr>
          <w:p w14:paraId="72F428EB" w14:textId="5E4AF202" w:rsidR="00AE1F83" w:rsidRPr="00AE1F83"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1F83">
              <w:rPr>
                <w:rFonts w:ascii="Arial" w:eastAsia="Times New Roman" w:hAnsi="Arial" w:cs="Arial"/>
                <w:iCs/>
                <w:sz w:val="20"/>
                <w:szCs w:val="20"/>
                <w:lang w:eastAsia="sl-SI"/>
              </w:rPr>
              <w:t>EVA</w:t>
            </w:r>
            <w:r w:rsidR="0000319F">
              <w:rPr>
                <w:rFonts w:ascii="Arial" w:eastAsia="Times New Roman" w:hAnsi="Arial" w:cs="Arial"/>
                <w:iCs/>
                <w:sz w:val="20"/>
                <w:szCs w:val="20"/>
                <w:lang w:eastAsia="sl-SI"/>
              </w:rPr>
              <w:t xml:space="preserve"> /</w:t>
            </w:r>
          </w:p>
        </w:tc>
      </w:tr>
      <w:tr w:rsidR="00AE1F83" w:rsidRPr="00AE1F83" w14:paraId="5B8F8714" w14:textId="77777777" w:rsidTr="00E77B2A">
        <w:trPr>
          <w:gridAfter w:val="2"/>
          <w:wAfter w:w="3067" w:type="dxa"/>
        </w:trPr>
        <w:tc>
          <w:tcPr>
            <w:tcW w:w="6096" w:type="dxa"/>
            <w:gridSpan w:val="2"/>
          </w:tcPr>
          <w:p w14:paraId="7CAAD790" w14:textId="77777777" w:rsidR="00AE1F83" w:rsidRPr="00AE1F83" w:rsidRDefault="00AE1F83" w:rsidP="00AE1F83">
            <w:pPr>
              <w:spacing w:after="0" w:line="260" w:lineRule="exact"/>
              <w:rPr>
                <w:rFonts w:ascii="Arial" w:eastAsia="Times New Roman" w:hAnsi="Arial" w:cs="Arial"/>
                <w:sz w:val="20"/>
                <w:szCs w:val="20"/>
              </w:rPr>
            </w:pPr>
          </w:p>
          <w:p w14:paraId="411CAD58" w14:textId="77777777" w:rsidR="00AE1F83" w:rsidRPr="00AE1F83" w:rsidRDefault="00AE1F83" w:rsidP="00AE1F83">
            <w:pPr>
              <w:spacing w:after="0" w:line="260" w:lineRule="exact"/>
              <w:rPr>
                <w:rFonts w:ascii="Arial" w:eastAsia="Times New Roman" w:hAnsi="Arial" w:cs="Arial"/>
                <w:sz w:val="20"/>
                <w:szCs w:val="20"/>
              </w:rPr>
            </w:pPr>
            <w:r w:rsidRPr="00AE1F83">
              <w:rPr>
                <w:rFonts w:ascii="Arial" w:eastAsia="Times New Roman" w:hAnsi="Arial" w:cs="Arial"/>
                <w:sz w:val="20"/>
                <w:szCs w:val="20"/>
              </w:rPr>
              <w:t>GENERALNI SEKRETARIAT VLADE REPUBLIKE SLOVENIJE</w:t>
            </w:r>
          </w:p>
          <w:p w14:paraId="0432D087" w14:textId="77777777" w:rsidR="00AE1F83" w:rsidRPr="00AE1F83" w:rsidRDefault="00AE1F83" w:rsidP="00AE1F83">
            <w:pPr>
              <w:spacing w:after="0" w:line="260" w:lineRule="exact"/>
              <w:rPr>
                <w:rFonts w:ascii="Arial" w:eastAsia="Times New Roman" w:hAnsi="Arial" w:cs="Arial"/>
                <w:sz w:val="20"/>
                <w:szCs w:val="20"/>
              </w:rPr>
            </w:pPr>
            <w:hyperlink r:id="rId13" w:history="1">
              <w:r w:rsidRPr="00AE1F83">
                <w:rPr>
                  <w:rFonts w:ascii="Arial" w:eastAsia="Times New Roman" w:hAnsi="Arial" w:cs="Times New Roman"/>
                  <w:color w:val="0000FF"/>
                  <w:sz w:val="20"/>
                  <w:szCs w:val="20"/>
                  <w:u w:val="single"/>
                </w:rPr>
                <w:t>Gp.gs@gov.si</w:t>
              </w:r>
            </w:hyperlink>
          </w:p>
          <w:p w14:paraId="2C76906E" w14:textId="77777777" w:rsidR="00AE1F83" w:rsidRPr="00AE1F83" w:rsidRDefault="00AE1F83" w:rsidP="00AE1F83">
            <w:pPr>
              <w:spacing w:after="0" w:line="260" w:lineRule="exact"/>
              <w:rPr>
                <w:rFonts w:ascii="Arial" w:eastAsia="Times New Roman" w:hAnsi="Arial" w:cs="Arial"/>
                <w:sz w:val="20"/>
                <w:szCs w:val="20"/>
              </w:rPr>
            </w:pPr>
          </w:p>
        </w:tc>
      </w:tr>
      <w:tr w:rsidR="00AE1F83" w:rsidRPr="00AE1F83" w14:paraId="5F337CA8" w14:textId="77777777" w:rsidTr="00E77B2A">
        <w:tc>
          <w:tcPr>
            <w:tcW w:w="9163" w:type="dxa"/>
            <w:gridSpan w:val="4"/>
          </w:tcPr>
          <w:p w14:paraId="2C3DF02B" w14:textId="047EEDE5" w:rsidR="00AE1F83" w:rsidRPr="00B5009C" w:rsidRDefault="00AE1F83" w:rsidP="003F7233">
            <w:pPr>
              <w:suppressAutoHyphens/>
              <w:overflowPunct w:val="0"/>
              <w:autoSpaceDE w:val="0"/>
              <w:autoSpaceDN w:val="0"/>
              <w:adjustRightInd w:val="0"/>
              <w:spacing w:after="0" w:line="260" w:lineRule="exact"/>
              <w:jc w:val="both"/>
              <w:textAlignment w:val="baseline"/>
              <w:rPr>
                <w:rFonts w:ascii="Arial" w:hAnsi="Arial" w:cs="Arial"/>
                <w:b/>
                <w:sz w:val="20"/>
                <w:szCs w:val="20"/>
              </w:rPr>
            </w:pPr>
            <w:r w:rsidRPr="00AE1F83">
              <w:rPr>
                <w:rFonts w:ascii="Arial" w:eastAsia="Times New Roman" w:hAnsi="Arial" w:cs="Arial"/>
                <w:b/>
                <w:sz w:val="20"/>
                <w:szCs w:val="20"/>
                <w:lang w:eastAsia="sl-SI"/>
              </w:rPr>
              <w:t>ZADEVA</w:t>
            </w:r>
            <w:r w:rsidRPr="00F27276">
              <w:rPr>
                <w:rFonts w:ascii="Arial" w:eastAsia="Times New Roman" w:hAnsi="Arial" w:cs="Arial"/>
                <w:b/>
                <w:sz w:val="20"/>
                <w:szCs w:val="20"/>
                <w:lang w:eastAsia="sl-SI"/>
              </w:rPr>
              <w:t>:</w:t>
            </w:r>
            <w:r w:rsidR="00CE036A" w:rsidRPr="00F27276">
              <w:rPr>
                <w:rFonts w:ascii="Arial" w:hAnsi="Arial" w:cs="Arial"/>
                <w:b/>
                <w:sz w:val="20"/>
                <w:szCs w:val="20"/>
              </w:rPr>
              <w:t xml:space="preserve"> </w:t>
            </w:r>
            <w:r w:rsidR="001423D7" w:rsidRPr="00F27276">
              <w:rPr>
                <w:rFonts w:ascii="Arial" w:hAnsi="Arial" w:cs="Arial"/>
                <w:b/>
                <w:sz w:val="20"/>
                <w:szCs w:val="20"/>
              </w:rPr>
              <w:t>Informacija o</w:t>
            </w:r>
            <w:r w:rsidR="00B5009C" w:rsidRPr="00F27276">
              <w:rPr>
                <w:rFonts w:ascii="Arial" w:hAnsi="Arial" w:cs="Arial"/>
                <w:b/>
                <w:sz w:val="20"/>
                <w:szCs w:val="20"/>
              </w:rPr>
              <w:t xml:space="preserve"> obisku  ministra za visoko šolstvo, znanost in inovacije dr. Igorja Papiča v Turčiji </w:t>
            </w:r>
            <w:r w:rsidR="00B5009C" w:rsidRPr="00B34103">
              <w:rPr>
                <w:rFonts w:ascii="Arial" w:hAnsi="Arial" w:cs="Arial"/>
                <w:b/>
                <w:sz w:val="20"/>
                <w:szCs w:val="20"/>
              </w:rPr>
              <w:t>od 17. do 19. septembra</w:t>
            </w:r>
            <w:r w:rsidR="00B5009C" w:rsidRPr="00F27276">
              <w:rPr>
                <w:rFonts w:ascii="Arial" w:hAnsi="Arial" w:cs="Arial"/>
                <w:b/>
                <w:sz w:val="20"/>
                <w:szCs w:val="20"/>
              </w:rPr>
              <w:t xml:space="preserve"> in o </w:t>
            </w:r>
            <w:r w:rsidR="001423D7" w:rsidRPr="00F27276">
              <w:rPr>
                <w:rFonts w:ascii="Arial" w:hAnsi="Arial" w:cs="Arial"/>
                <w:b/>
                <w:sz w:val="20"/>
                <w:szCs w:val="20"/>
              </w:rPr>
              <w:t>nameravanem p</w:t>
            </w:r>
            <w:r w:rsidR="000F1B34" w:rsidRPr="00F27276">
              <w:rPr>
                <w:rFonts w:ascii="Arial" w:hAnsi="Arial" w:cs="Arial"/>
                <w:b/>
                <w:sz w:val="20"/>
                <w:szCs w:val="20"/>
              </w:rPr>
              <w:t>odpis</w:t>
            </w:r>
            <w:r w:rsidR="001423D7" w:rsidRPr="00F27276">
              <w:rPr>
                <w:rFonts w:ascii="Arial" w:hAnsi="Arial" w:cs="Arial"/>
                <w:b/>
                <w:sz w:val="20"/>
                <w:szCs w:val="20"/>
              </w:rPr>
              <w:t>u</w:t>
            </w:r>
            <w:r w:rsidR="000F1B34" w:rsidRPr="00F27276">
              <w:rPr>
                <w:rFonts w:ascii="Arial" w:hAnsi="Arial" w:cs="Arial"/>
                <w:b/>
                <w:sz w:val="20"/>
                <w:szCs w:val="20"/>
              </w:rPr>
              <w:t xml:space="preserve"> </w:t>
            </w:r>
            <w:r w:rsidR="007D2891" w:rsidRPr="00F27276">
              <w:rPr>
                <w:rFonts w:ascii="Arial" w:hAnsi="Arial" w:cs="Arial"/>
                <w:b/>
                <w:sz w:val="20"/>
                <w:szCs w:val="20"/>
              </w:rPr>
              <w:t xml:space="preserve">Memoranduma o </w:t>
            </w:r>
            <w:r w:rsidR="00B5009C" w:rsidRPr="00F27276">
              <w:rPr>
                <w:rFonts w:ascii="Arial" w:hAnsi="Arial" w:cs="Arial"/>
                <w:b/>
                <w:sz w:val="20"/>
                <w:szCs w:val="20"/>
              </w:rPr>
              <w:t>soglasju</w:t>
            </w:r>
            <w:r w:rsidR="007D2891" w:rsidRPr="00F27276">
              <w:rPr>
                <w:rFonts w:ascii="Arial" w:hAnsi="Arial" w:cs="Arial"/>
                <w:b/>
                <w:sz w:val="20"/>
                <w:szCs w:val="20"/>
              </w:rPr>
              <w:t xml:space="preserve"> med </w:t>
            </w:r>
            <w:r w:rsidR="003647BC" w:rsidRPr="00F27276">
              <w:rPr>
                <w:rFonts w:ascii="Arial" w:hAnsi="Arial" w:cs="Arial"/>
                <w:b/>
                <w:sz w:val="20"/>
                <w:szCs w:val="20"/>
              </w:rPr>
              <w:t>Ministrstvom</w:t>
            </w:r>
            <w:r w:rsidR="007D2891" w:rsidRPr="00F27276">
              <w:rPr>
                <w:rFonts w:ascii="Arial" w:hAnsi="Arial" w:cs="Arial"/>
                <w:b/>
                <w:sz w:val="20"/>
                <w:szCs w:val="20"/>
              </w:rPr>
              <w:t xml:space="preserve"> za visoko šolstvo, znanost in inovacije Republike Slovenije </w:t>
            </w:r>
            <w:r w:rsidR="003647BC" w:rsidRPr="00F27276">
              <w:rPr>
                <w:rFonts w:ascii="Arial" w:hAnsi="Arial" w:cs="Arial"/>
                <w:b/>
                <w:sz w:val="20"/>
                <w:szCs w:val="20"/>
              </w:rPr>
              <w:t>i</w:t>
            </w:r>
            <w:r w:rsidR="007D2891" w:rsidRPr="00F27276">
              <w:rPr>
                <w:rFonts w:ascii="Arial" w:hAnsi="Arial" w:cs="Arial"/>
                <w:b/>
                <w:sz w:val="20"/>
                <w:szCs w:val="20"/>
              </w:rPr>
              <w:t xml:space="preserve">n Ministrstvom za industrijo in </w:t>
            </w:r>
            <w:r w:rsidR="00255A33" w:rsidRPr="00F27276">
              <w:rPr>
                <w:rFonts w:ascii="Arial" w:hAnsi="Arial" w:cs="Arial"/>
                <w:b/>
                <w:sz w:val="20"/>
                <w:szCs w:val="20"/>
              </w:rPr>
              <w:t xml:space="preserve">tehnologijo </w:t>
            </w:r>
            <w:r w:rsidR="003647BC" w:rsidRPr="00F27276">
              <w:rPr>
                <w:rFonts w:ascii="Arial" w:hAnsi="Arial" w:cs="Arial"/>
                <w:b/>
                <w:sz w:val="20"/>
                <w:szCs w:val="20"/>
              </w:rPr>
              <w:t xml:space="preserve">Republike Turčije </w:t>
            </w:r>
            <w:r w:rsidR="005044DA" w:rsidRPr="00F27276">
              <w:rPr>
                <w:rFonts w:ascii="Arial" w:hAnsi="Arial" w:cs="Arial"/>
                <w:b/>
                <w:sz w:val="20"/>
                <w:szCs w:val="20"/>
              </w:rPr>
              <w:t>o</w:t>
            </w:r>
            <w:r w:rsidR="003647BC" w:rsidRPr="00F27276">
              <w:rPr>
                <w:rFonts w:ascii="Arial" w:hAnsi="Arial" w:cs="Arial"/>
                <w:b/>
                <w:sz w:val="20"/>
                <w:szCs w:val="20"/>
              </w:rPr>
              <w:t xml:space="preserve"> skupnem financiranju raziskovalnih in tehnoloških projektov </w:t>
            </w:r>
            <w:r w:rsidR="00306AF6" w:rsidRPr="00F27276">
              <w:rPr>
                <w:rFonts w:ascii="Arial" w:hAnsi="Arial" w:cs="Arial"/>
                <w:b/>
                <w:sz w:val="20"/>
                <w:szCs w:val="20"/>
              </w:rPr>
              <w:t>– predlog za obravnavo</w:t>
            </w:r>
            <w:r w:rsidR="00CC4BFC">
              <w:rPr>
                <w:rFonts w:ascii="Arial" w:hAnsi="Arial" w:cs="Arial"/>
                <w:b/>
                <w:sz w:val="20"/>
                <w:szCs w:val="20"/>
              </w:rPr>
              <w:t xml:space="preserve"> – NOVO GRADIVO ŠT. 1</w:t>
            </w:r>
          </w:p>
        </w:tc>
      </w:tr>
      <w:tr w:rsidR="00AE1F83" w:rsidRPr="00AE1F83" w14:paraId="66D738C5" w14:textId="77777777" w:rsidTr="00E77B2A">
        <w:tc>
          <w:tcPr>
            <w:tcW w:w="9163" w:type="dxa"/>
            <w:gridSpan w:val="4"/>
          </w:tcPr>
          <w:p w14:paraId="55422D78"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t>1. Predlog sklepov vlade:</w:t>
            </w:r>
          </w:p>
        </w:tc>
      </w:tr>
      <w:tr w:rsidR="00AE1F83" w:rsidRPr="00AE1F83" w14:paraId="796B5666" w14:textId="77777777" w:rsidTr="00E77B2A">
        <w:tc>
          <w:tcPr>
            <w:tcW w:w="9163" w:type="dxa"/>
            <w:gridSpan w:val="4"/>
          </w:tcPr>
          <w:p w14:paraId="7B3A48BF" w14:textId="0FE109AD" w:rsidR="00123E3E" w:rsidRPr="00903BD8" w:rsidRDefault="00123E3E" w:rsidP="00123E3E">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 xml:space="preserve">Na podlagi šestega odstavka 21. člena Zakona o Vladi Republike Slovenije (Uradni list RS, št. 24/05 – </w:t>
            </w:r>
            <w:r w:rsidRPr="008423C3">
              <w:rPr>
                <w:rFonts w:ascii="Arial" w:eastAsia="Times New Roman" w:hAnsi="Arial" w:cs="Arial"/>
                <w:iCs/>
                <w:sz w:val="20"/>
                <w:szCs w:val="20"/>
                <w:lang w:eastAsia="sl-SI"/>
              </w:rPr>
              <w:t>uradno prečiščeno besedilo, 109/08, 38/10 – ZUKN, 8/12, 21/13, 47/13 – ZDU-1G, 65/14, 55/17 je Vlada Republike Slovenije na …. seji ……pod točko… sprejela naslednji</w:t>
            </w:r>
          </w:p>
          <w:p w14:paraId="0605C1D3" w14:textId="77777777" w:rsidR="00123E3E" w:rsidRPr="0002777C" w:rsidRDefault="00123E3E" w:rsidP="00123E3E">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25E967A3" w14:textId="77777777" w:rsidR="00123E3E" w:rsidRPr="008423C3" w:rsidRDefault="00123E3E" w:rsidP="00123E3E">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8423C3">
              <w:rPr>
                <w:rFonts w:ascii="Arial" w:eastAsia="Times New Roman" w:hAnsi="Arial" w:cs="Arial"/>
                <w:iCs/>
                <w:sz w:val="20"/>
                <w:szCs w:val="20"/>
                <w:lang w:eastAsia="sl-SI"/>
              </w:rPr>
              <w:t>SKLEP:</w:t>
            </w:r>
          </w:p>
          <w:p w14:paraId="0639A399" w14:textId="77777777" w:rsidR="00123E3E" w:rsidRPr="00903BD8" w:rsidRDefault="00123E3E" w:rsidP="00EA6EC8">
            <w:pPr>
              <w:overflowPunct w:val="0"/>
              <w:autoSpaceDE w:val="0"/>
              <w:autoSpaceDN w:val="0"/>
              <w:adjustRightInd w:val="0"/>
              <w:spacing w:after="0" w:line="276" w:lineRule="auto"/>
              <w:textAlignment w:val="baseline"/>
              <w:rPr>
                <w:rFonts w:ascii="Arial" w:eastAsia="Times New Roman" w:hAnsi="Arial" w:cs="Arial"/>
                <w:b/>
                <w:iCs/>
                <w:sz w:val="20"/>
                <w:szCs w:val="20"/>
                <w:lang w:eastAsia="sl-SI"/>
              </w:rPr>
            </w:pPr>
          </w:p>
          <w:p w14:paraId="756A2EBD" w14:textId="4A518080" w:rsidR="00123E3E" w:rsidRPr="005044DA" w:rsidRDefault="00306AF6" w:rsidP="00123E3E">
            <w:pPr>
              <w:autoSpaceDE w:val="0"/>
              <w:autoSpaceDN w:val="0"/>
              <w:adjustRightInd w:val="0"/>
              <w:spacing w:after="0" w:line="276" w:lineRule="auto"/>
              <w:jc w:val="both"/>
              <w:rPr>
                <w:rFonts w:ascii="Arial" w:hAnsi="Arial" w:cs="Arial"/>
                <w:sz w:val="20"/>
                <w:szCs w:val="20"/>
              </w:rPr>
            </w:pPr>
            <w:r w:rsidRPr="00D77D5F">
              <w:rPr>
                <w:rFonts w:ascii="Arial" w:hAnsi="Arial" w:cs="Arial"/>
                <w:bCs/>
                <w:sz w:val="20"/>
                <w:szCs w:val="20"/>
              </w:rPr>
              <w:t>Vlada Republike Slovenije se je seznanila z</w:t>
            </w:r>
            <w:r w:rsidR="002214A0" w:rsidRPr="00D77D5F">
              <w:rPr>
                <w:rFonts w:ascii="Arial" w:hAnsi="Arial" w:cs="Arial"/>
                <w:bCs/>
                <w:sz w:val="20"/>
                <w:szCs w:val="20"/>
              </w:rPr>
              <w:t xml:space="preserve"> </w:t>
            </w:r>
            <w:r w:rsidR="00D77D5F">
              <w:rPr>
                <w:rFonts w:ascii="Arial" w:hAnsi="Arial" w:cs="Arial"/>
                <w:bCs/>
                <w:sz w:val="20"/>
                <w:szCs w:val="20"/>
              </w:rPr>
              <w:t>i</w:t>
            </w:r>
            <w:r w:rsidR="001423D7" w:rsidRPr="00D77D5F">
              <w:rPr>
                <w:rFonts w:ascii="Arial" w:hAnsi="Arial" w:cs="Arial"/>
                <w:bCs/>
                <w:sz w:val="20"/>
                <w:szCs w:val="20"/>
              </w:rPr>
              <w:t>nformacijo o</w:t>
            </w:r>
            <w:r w:rsidR="005044DA" w:rsidRPr="005044DA">
              <w:rPr>
                <w:rFonts w:ascii="Arial" w:hAnsi="Arial" w:cs="Arial"/>
                <w:b/>
                <w:bCs/>
                <w:sz w:val="20"/>
                <w:szCs w:val="20"/>
              </w:rPr>
              <w:t xml:space="preserve"> </w:t>
            </w:r>
            <w:r w:rsidR="005044DA" w:rsidRPr="005044DA">
              <w:rPr>
                <w:rFonts w:ascii="Arial" w:hAnsi="Arial" w:cs="Arial"/>
                <w:sz w:val="20"/>
                <w:szCs w:val="20"/>
              </w:rPr>
              <w:t xml:space="preserve">obisku  ministra za visoko šolstvo, znanost in inovacije dr. Igorja Papiča v Turčiji </w:t>
            </w:r>
            <w:r w:rsidR="005044DA" w:rsidRPr="00FE5950">
              <w:rPr>
                <w:rFonts w:ascii="Arial" w:hAnsi="Arial" w:cs="Arial"/>
                <w:sz w:val="20"/>
                <w:szCs w:val="20"/>
              </w:rPr>
              <w:t>od 17. do 19. septembra</w:t>
            </w:r>
            <w:r w:rsidR="005044DA" w:rsidRPr="005044DA">
              <w:rPr>
                <w:rFonts w:ascii="Arial" w:hAnsi="Arial" w:cs="Arial"/>
                <w:sz w:val="20"/>
                <w:szCs w:val="20"/>
              </w:rPr>
              <w:t xml:space="preserve"> in o nameravanem podpisu Memoranduma o soglasju med Ministrstvom za visoko šolstvo, znanost in inovacije Republike Slovenije in Ministrstvom za industrijo in tehnologijo Republike Turčije o skupnem financiranju raziskovalnih in tehnoloških projektov</w:t>
            </w:r>
            <w:r w:rsidR="005044DA">
              <w:rPr>
                <w:rFonts w:ascii="Arial" w:hAnsi="Arial" w:cs="Arial"/>
                <w:sz w:val="20"/>
                <w:szCs w:val="20"/>
              </w:rPr>
              <w:t>.</w:t>
            </w:r>
            <w:r w:rsidR="005044DA" w:rsidRPr="005044DA">
              <w:rPr>
                <w:rFonts w:ascii="Arial" w:hAnsi="Arial" w:cs="Arial"/>
                <w:sz w:val="20"/>
                <w:szCs w:val="20"/>
              </w:rPr>
              <w:t xml:space="preserve">  </w:t>
            </w:r>
          </w:p>
          <w:p w14:paraId="05756AD8" w14:textId="77777777" w:rsidR="005044DA" w:rsidRPr="00903BD8" w:rsidRDefault="005044DA" w:rsidP="00123E3E">
            <w:pPr>
              <w:autoSpaceDE w:val="0"/>
              <w:autoSpaceDN w:val="0"/>
              <w:adjustRightInd w:val="0"/>
              <w:spacing w:after="0" w:line="276" w:lineRule="auto"/>
              <w:jc w:val="both"/>
              <w:rPr>
                <w:rFonts w:ascii="Calibri" w:eastAsia="Calibri" w:hAnsi="Calibri" w:cs="Arial"/>
                <w:iCs/>
                <w:szCs w:val="20"/>
              </w:rPr>
            </w:pPr>
          </w:p>
          <w:p w14:paraId="058FEFEA" w14:textId="77777777" w:rsidR="00123E3E" w:rsidRPr="00903BD8" w:rsidRDefault="00123E3E" w:rsidP="00123E3E">
            <w:pPr>
              <w:autoSpaceDE w:val="0"/>
              <w:autoSpaceDN w:val="0"/>
              <w:adjustRightInd w:val="0"/>
              <w:spacing w:after="0" w:line="276" w:lineRule="auto"/>
              <w:jc w:val="both"/>
              <w:rPr>
                <w:rFonts w:ascii="Arial" w:eastAsia="Calibri" w:hAnsi="Arial" w:cs="Arial"/>
                <w:iCs/>
                <w:sz w:val="20"/>
                <w:szCs w:val="20"/>
              </w:rPr>
            </w:pPr>
            <w:r w:rsidRPr="00903BD8">
              <w:rPr>
                <w:rFonts w:ascii="Arial" w:eastAsia="Calibri" w:hAnsi="Arial" w:cs="Arial"/>
                <w:iCs/>
                <w:sz w:val="20"/>
                <w:szCs w:val="20"/>
              </w:rPr>
              <w:t xml:space="preserve">                                                                                     Barbara Kolenko </w:t>
            </w:r>
            <w:proofErr w:type="spellStart"/>
            <w:r w:rsidRPr="00903BD8">
              <w:rPr>
                <w:rFonts w:ascii="Arial" w:eastAsia="Calibri" w:hAnsi="Arial" w:cs="Arial"/>
                <w:iCs/>
                <w:sz w:val="20"/>
                <w:szCs w:val="20"/>
              </w:rPr>
              <w:t>Helbl</w:t>
            </w:r>
            <w:proofErr w:type="spellEnd"/>
          </w:p>
          <w:p w14:paraId="7DF3A32B" w14:textId="0E6ABAF8" w:rsidR="00123E3E" w:rsidRPr="00162483" w:rsidRDefault="00123E3E" w:rsidP="00123E3E">
            <w:pPr>
              <w:autoSpaceDE w:val="0"/>
              <w:autoSpaceDN w:val="0"/>
              <w:adjustRightInd w:val="0"/>
              <w:spacing w:after="0" w:line="276" w:lineRule="auto"/>
              <w:jc w:val="both"/>
              <w:rPr>
                <w:rFonts w:ascii="Arial" w:eastAsia="Calibri" w:hAnsi="Arial" w:cs="Arial"/>
                <w:iCs/>
                <w:sz w:val="20"/>
                <w:szCs w:val="20"/>
              </w:rPr>
            </w:pPr>
            <w:r w:rsidRPr="00903BD8">
              <w:rPr>
                <w:rFonts w:ascii="Arial" w:eastAsia="Calibri" w:hAnsi="Arial" w:cs="Arial"/>
                <w:iCs/>
                <w:sz w:val="20"/>
                <w:szCs w:val="20"/>
              </w:rPr>
              <w:t xml:space="preserve">                                                                                      generalna sekretarka</w:t>
            </w:r>
          </w:p>
          <w:p w14:paraId="5B5550AD" w14:textId="0E404BAE" w:rsidR="00BC6526" w:rsidRPr="00162483" w:rsidRDefault="00123E3E" w:rsidP="00EA6EC8">
            <w:pPr>
              <w:autoSpaceDE w:val="0"/>
              <w:autoSpaceDN w:val="0"/>
              <w:adjustRightInd w:val="0"/>
              <w:spacing w:after="0" w:line="276" w:lineRule="auto"/>
              <w:rPr>
                <w:rFonts w:ascii="Arial" w:eastAsia="Times New Roman" w:hAnsi="Arial" w:cs="Arial"/>
                <w:iCs/>
                <w:sz w:val="20"/>
                <w:szCs w:val="20"/>
                <w:lang w:eastAsia="sl-SI"/>
              </w:rPr>
            </w:pPr>
            <w:r w:rsidRPr="00903BD8">
              <w:rPr>
                <w:rFonts w:ascii="Arial" w:eastAsia="Times New Roman" w:hAnsi="Arial" w:cs="Arial"/>
                <w:iCs/>
                <w:sz w:val="20"/>
                <w:szCs w:val="20"/>
                <w:lang w:eastAsia="sl-SI"/>
              </w:rPr>
              <w:tab/>
              <w:t xml:space="preserve">                                                                                       </w:t>
            </w:r>
          </w:p>
          <w:p w14:paraId="75045A2F" w14:textId="25FC8E90" w:rsidR="00123E3E" w:rsidRDefault="00123E3E" w:rsidP="00123E3E">
            <w:pPr>
              <w:pStyle w:val="Neotevilenodstavek"/>
              <w:spacing w:before="0" w:after="0" w:line="276" w:lineRule="auto"/>
              <w:rPr>
                <w:rFonts w:cs="Arial"/>
                <w:iCs/>
                <w:sz w:val="20"/>
                <w:szCs w:val="20"/>
                <w:lang w:val="sl-SI"/>
              </w:rPr>
            </w:pPr>
            <w:r w:rsidRPr="00306AF6">
              <w:rPr>
                <w:rFonts w:cs="Arial"/>
                <w:iCs/>
                <w:sz w:val="20"/>
                <w:szCs w:val="20"/>
                <w:lang w:val="sl-SI"/>
              </w:rPr>
              <w:t>Prilog</w:t>
            </w:r>
            <w:r w:rsidR="00162483">
              <w:rPr>
                <w:rFonts w:cs="Arial"/>
                <w:iCs/>
                <w:sz w:val="20"/>
                <w:szCs w:val="20"/>
                <w:lang w:val="sl-SI"/>
              </w:rPr>
              <w:t>e</w:t>
            </w:r>
            <w:r w:rsidRPr="00306AF6">
              <w:rPr>
                <w:rFonts w:cs="Arial"/>
                <w:iCs/>
                <w:sz w:val="20"/>
                <w:szCs w:val="20"/>
                <w:lang w:val="sl-SI"/>
              </w:rPr>
              <w:t>:</w:t>
            </w:r>
          </w:p>
          <w:p w14:paraId="12F3008D" w14:textId="0EF43274" w:rsidR="00162483" w:rsidRPr="00162483" w:rsidRDefault="00162483" w:rsidP="001624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306AF6">
              <w:rPr>
                <w:rFonts w:ascii="Arial" w:hAnsi="Arial" w:cs="Arial"/>
                <w:sz w:val="20"/>
                <w:szCs w:val="20"/>
              </w:rPr>
              <w:t xml:space="preserve">– </w:t>
            </w:r>
            <w:r w:rsidRPr="00306AF6">
              <w:rPr>
                <w:rFonts w:ascii="Arial" w:hAnsi="Arial" w:cs="Arial"/>
              </w:rPr>
              <w:t xml:space="preserve"> </w:t>
            </w:r>
            <w:r w:rsidRPr="00162483">
              <w:rPr>
                <w:rFonts w:ascii="Arial" w:eastAsia="Times New Roman" w:hAnsi="Arial" w:cs="Arial"/>
                <w:sz w:val="20"/>
                <w:szCs w:val="20"/>
                <w:lang w:eastAsia="sl-SI"/>
              </w:rPr>
              <w:t>Predlog sklepa Vlade Republike Slovenije</w:t>
            </w:r>
          </w:p>
          <w:p w14:paraId="15C83D1D" w14:textId="1665AACF" w:rsidR="001C5788" w:rsidRPr="00B34103" w:rsidRDefault="00123E3E" w:rsidP="00123E3E">
            <w:pPr>
              <w:overflowPunct w:val="0"/>
              <w:autoSpaceDE w:val="0"/>
              <w:autoSpaceDN w:val="0"/>
              <w:adjustRightInd w:val="0"/>
              <w:spacing w:after="0" w:line="276" w:lineRule="auto"/>
              <w:jc w:val="both"/>
              <w:textAlignment w:val="baseline"/>
              <w:rPr>
                <w:rFonts w:ascii="Arial" w:hAnsi="Arial" w:cs="Arial"/>
                <w:sz w:val="20"/>
                <w:szCs w:val="20"/>
              </w:rPr>
            </w:pPr>
            <w:r w:rsidRPr="00306AF6">
              <w:rPr>
                <w:rFonts w:ascii="Arial" w:hAnsi="Arial" w:cs="Arial"/>
                <w:sz w:val="20"/>
                <w:szCs w:val="20"/>
              </w:rPr>
              <w:t>–</w:t>
            </w:r>
            <w:r w:rsidRPr="00306AF6">
              <w:rPr>
                <w:rFonts w:ascii="Arial" w:hAnsi="Arial" w:cs="Arial"/>
              </w:rPr>
              <w:t xml:space="preserve"> </w:t>
            </w:r>
            <w:r w:rsidR="001C5788" w:rsidRPr="00DD270A">
              <w:rPr>
                <w:rFonts w:ascii="Arial" w:hAnsi="Arial" w:cs="Arial"/>
                <w:sz w:val="20"/>
                <w:szCs w:val="20"/>
              </w:rPr>
              <w:t xml:space="preserve">Informacija </w:t>
            </w:r>
            <w:r w:rsidR="005044DA" w:rsidRPr="00B34103">
              <w:rPr>
                <w:rFonts w:ascii="Arial" w:hAnsi="Arial" w:cs="Arial"/>
                <w:bCs/>
                <w:sz w:val="20"/>
                <w:szCs w:val="20"/>
              </w:rPr>
              <w:t>o</w:t>
            </w:r>
            <w:r w:rsidR="005044DA" w:rsidRPr="00B34103">
              <w:rPr>
                <w:rFonts w:ascii="Arial" w:hAnsi="Arial" w:cs="Arial"/>
                <w:b/>
                <w:bCs/>
                <w:sz w:val="20"/>
                <w:szCs w:val="20"/>
              </w:rPr>
              <w:t xml:space="preserve"> </w:t>
            </w:r>
            <w:r w:rsidR="005044DA" w:rsidRPr="00B34103">
              <w:rPr>
                <w:rFonts w:ascii="Arial" w:hAnsi="Arial" w:cs="Arial"/>
                <w:sz w:val="20"/>
                <w:szCs w:val="20"/>
              </w:rPr>
              <w:t xml:space="preserve">obisku ministra za visoko šolstvo, znanost in inovacije dr. Igorja Papiča v Turčiji od 17. do 19. septembra in o nameravanem podpisu Memoranduma o soglasju med Ministrstvom za visoko šolstvo, znanost in inovacije Republike Slovenije in Ministrstvom za industrijo in tehnologijo Republike Turčije o skupnem financiranju raziskovalnih in tehnoloških projektov  </w:t>
            </w:r>
          </w:p>
          <w:p w14:paraId="70E7D35C" w14:textId="0EE3B36E" w:rsidR="00162483" w:rsidRDefault="00162483" w:rsidP="00123E3E">
            <w:pPr>
              <w:overflowPunct w:val="0"/>
              <w:autoSpaceDE w:val="0"/>
              <w:autoSpaceDN w:val="0"/>
              <w:adjustRightInd w:val="0"/>
              <w:spacing w:after="0" w:line="276" w:lineRule="auto"/>
              <w:jc w:val="both"/>
              <w:textAlignment w:val="baseline"/>
              <w:rPr>
                <w:rFonts w:ascii="Arial" w:hAnsi="Arial" w:cs="Arial"/>
                <w:bCs/>
                <w:sz w:val="20"/>
                <w:szCs w:val="20"/>
              </w:rPr>
            </w:pPr>
            <w:r w:rsidRPr="00B34103">
              <w:rPr>
                <w:rFonts w:ascii="Arial" w:hAnsi="Arial" w:cs="Arial"/>
                <w:sz w:val="20"/>
                <w:szCs w:val="20"/>
              </w:rPr>
              <w:t xml:space="preserve">– </w:t>
            </w:r>
            <w:r w:rsidRPr="00B34103">
              <w:rPr>
                <w:rFonts w:ascii="Arial" w:hAnsi="Arial" w:cs="Arial"/>
              </w:rPr>
              <w:t xml:space="preserve"> </w:t>
            </w:r>
            <w:r w:rsidR="003647BC" w:rsidRPr="00B34103">
              <w:rPr>
                <w:rFonts w:ascii="Arial" w:hAnsi="Arial" w:cs="Arial"/>
                <w:sz w:val="20"/>
                <w:szCs w:val="20"/>
              </w:rPr>
              <w:t xml:space="preserve">Memorandum o </w:t>
            </w:r>
            <w:r w:rsidR="005044DA" w:rsidRPr="00B34103">
              <w:rPr>
                <w:rFonts w:ascii="Arial" w:hAnsi="Arial" w:cs="Arial"/>
                <w:sz w:val="20"/>
                <w:szCs w:val="20"/>
              </w:rPr>
              <w:t>soglasju</w:t>
            </w:r>
            <w:r w:rsidR="003647BC" w:rsidRPr="00B34103">
              <w:rPr>
                <w:rFonts w:ascii="Arial" w:hAnsi="Arial" w:cs="Arial"/>
                <w:sz w:val="20"/>
                <w:szCs w:val="20"/>
              </w:rPr>
              <w:t xml:space="preserve"> med Ministrstvom za visoko šolstvo, znanost in inovacije Republike Slovenije in Ministrstvom za industrijo in </w:t>
            </w:r>
            <w:r w:rsidR="00255A33" w:rsidRPr="00B34103">
              <w:rPr>
                <w:rFonts w:ascii="Arial" w:hAnsi="Arial" w:cs="Arial"/>
                <w:bCs/>
                <w:sz w:val="20"/>
                <w:szCs w:val="20"/>
              </w:rPr>
              <w:t xml:space="preserve">tehnologijo </w:t>
            </w:r>
            <w:r w:rsidR="003647BC" w:rsidRPr="00B34103">
              <w:rPr>
                <w:rFonts w:ascii="Arial" w:hAnsi="Arial" w:cs="Arial"/>
                <w:sz w:val="20"/>
                <w:szCs w:val="20"/>
              </w:rPr>
              <w:t xml:space="preserve">Republike Turčije </w:t>
            </w:r>
            <w:r w:rsidR="005044DA" w:rsidRPr="00B34103">
              <w:rPr>
                <w:rFonts w:ascii="Arial" w:hAnsi="Arial" w:cs="Arial"/>
                <w:sz w:val="20"/>
                <w:szCs w:val="20"/>
              </w:rPr>
              <w:t>o</w:t>
            </w:r>
            <w:r w:rsidR="003647BC" w:rsidRPr="00B34103">
              <w:rPr>
                <w:rFonts w:ascii="Arial" w:hAnsi="Arial" w:cs="Arial"/>
                <w:sz w:val="20"/>
                <w:szCs w:val="20"/>
              </w:rPr>
              <w:t xml:space="preserve"> skupnem financiranju raziskovalnih in tehnoloških projektov</w:t>
            </w:r>
            <w:r w:rsidR="003647BC" w:rsidRPr="003647BC">
              <w:rPr>
                <w:rFonts w:ascii="Arial" w:hAnsi="Arial" w:cs="Arial"/>
                <w:b/>
                <w:bCs/>
                <w:sz w:val="20"/>
                <w:szCs w:val="20"/>
              </w:rPr>
              <w:t xml:space="preserve"> </w:t>
            </w:r>
            <w:r w:rsidR="007D2D79" w:rsidRPr="00BB5125">
              <w:rPr>
                <w:rFonts w:ascii="Arial" w:hAnsi="Arial" w:cs="Arial"/>
                <w:bCs/>
                <w:sz w:val="20"/>
                <w:szCs w:val="20"/>
              </w:rPr>
              <w:t>v slovenskem</w:t>
            </w:r>
            <w:r w:rsidR="003647BC" w:rsidRPr="00BB5125">
              <w:rPr>
                <w:rFonts w:ascii="Arial" w:hAnsi="Arial" w:cs="Arial"/>
                <w:bCs/>
                <w:sz w:val="20"/>
                <w:szCs w:val="20"/>
              </w:rPr>
              <w:t xml:space="preserve"> </w:t>
            </w:r>
            <w:r w:rsidR="007D2D79" w:rsidRPr="007D2D79">
              <w:rPr>
                <w:rFonts w:ascii="Arial" w:hAnsi="Arial" w:cs="Arial"/>
                <w:bCs/>
                <w:sz w:val="20"/>
                <w:szCs w:val="20"/>
              </w:rPr>
              <w:t>in angleškem jeziku</w:t>
            </w:r>
          </w:p>
          <w:p w14:paraId="429B8DA3" w14:textId="77777777" w:rsidR="00162483" w:rsidRDefault="00162483" w:rsidP="00123E3E">
            <w:pPr>
              <w:overflowPunct w:val="0"/>
              <w:autoSpaceDE w:val="0"/>
              <w:autoSpaceDN w:val="0"/>
              <w:adjustRightInd w:val="0"/>
              <w:spacing w:after="0" w:line="276" w:lineRule="auto"/>
              <w:jc w:val="both"/>
              <w:textAlignment w:val="baseline"/>
              <w:rPr>
                <w:rFonts w:ascii="Arial" w:hAnsi="Arial" w:cs="Arial"/>
                <w:bCs/>
                <w:sz w:val="20"/>
                <w:szCs w:val="20"/>
              </w:rPr>
            </w:pPr>
          </w:p>
          <w:p w14:paraId="598DE358" w14:textId="0515C359" w:rsidR="00123E3E" w:rsidRPr="00903BD8" w:rsidRDefault="00123E3E" w:rsidP="00123E3E">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Sklep prejmejo:</w:t>
            </w:r>
          </w:p>
          <w:p w14:paraId="33577A4A" w14:textId="77777777" w:rsidR="00123E3E" w:rsidRPr="00903BD8" w:rsidRDefault="00123E3E" w:rsidP="00123E3E">
            <w:pPr>
              <w:numPr>
                <w:ilvl w:val="0"/>
                <w:numId w:val="9"/>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 xml:space="preserve">Ministrstvo za </w:t>
            </w:r>
            <w:r>
              <w:rPr>
                <w:rFonts w:ascii="Arial" w:eastAsia="Times New Roman" w:hAnsi="Arial" w:cs="Arial"/>
                <w:iCs/>
                <w:sz w:val="20"/>
                <w:szCs w:val="20"/>
                <w:lang w:eastAsia="sl-SI"/>
              </w:rPr>
              <w:t>visoko šolstvo, znanost in inovacije</w:t>
            </w:r>
          </w:p>
          <w:p w14:paraId="3BFF0B83" w14:textId="77777777" w:rsidR="002E04A2" w:rsidRDefault="00123E3E" w:rsidP="002E04A2">
            <w:pPr>
              <w:pStyle w:val="TableParagraph"/>
              <w:numPr>
                <w:ilvl w:val="0"/>
                <w:numId w:val="9"/>
              </w:numPr>
              <w:tabs>
                <w:tab w:val="left" w:pos="825"/>
                <w:tab w:val="left" w:pos="826"/>
              </w:tabs>
              <w:spacing w:before="6" w:line="276" w:lineRule="auto"/>
              <w:rPr>
                <w:rFonts w:ascii="Arial" w:hAnsi="Arial" w:cs="Arial"/>
                <w:sz w:val="20"/>
                <w:szCs w:val="20"/>
              </w:rPr>
            </w:pPr>
            <w:r w:rsidRPr="009E262D">
              <w:rPr>
                <w:rFonts w:ascii="Arial" w:hAnsi="Arial" w:cs="Arial"/>
                <w:sz w:val="20"/>
                <w:szCs w:val="20"/>
              </w:rPr>
              <w:t>Ministrstvo za zunanje in evropske zadeve</w:t>
            </w:r>
          </w:p>
          <w:p w14:paraId="09DC8028" w14:textId="26419D1D" w:rsidR="00EA6EC8" w:rsidRDefault="00EA6EC8" w:rsidP="002E04A2">
            <w:pPr>
              <w:pStyle w:val="TableParagraph"/>
              <w:numPr>
                <w:ilvl w:val="0"/>
                <w:numId w:val="9"/>
              </w:numPr>
              <w:tabs>
                <w:tab w:val="left" w:pos="825"/>
                <w:tab w:val="left" w:pos="826"/>
              </w:tabs>
              <w:spacing w:before="6" w:line="276" w:lineRule="auto"/>
              <w:rPr>
                <w:rFonts w:ascii="Arial" w:hAnsi="Arial" w:cs="Arial"/>
                <w:sz w:val="20"/>
                <w:szCs w:val="20"/>
              </w:rPr>
            </w:pPr>
            <w:r>
              <w:rPr>
                <w:rFonts w:ascii="Arial" w:hAnsi="Arial" w:cs="Arial"/>
                <w:sz w:val="20"/>
                <w:szCs w:val="20"/>
              </w:rPr>
              <w:lastRenderedPageBreak/>
              <w:t>Ministrstvo za finance</w:t>
            </w:r>
          </w:p>
          <w:p w14:paraId="5E3D86DB" w14:textId="28D967EB" w:rsidR="00EA6EC8" w:rsidRPr="00EA6EC8" w:rsidRDefault="00123E3E" w:rsidP="00EA6EC8">
            <w:pPr>
              <w:pStyle w:val="TableParagraph"/>
              <w:numPr>
                <w:ilvl w:val="0"/>
                <w:numId w:val="9"/>
              </w:numPr>
              <w:tabs>
                <w:tab w:val="left" w:pos="825"/>
                <w:tab w:val="left" w:pos="826"/>
              </w:tabs>
              <w:spacing w:before="6" w:line="276" w:lineRule="auto"/>
              <w:rPr>
                <w:rFonts w:ascii="Arial" w:hAnsi="Arial" w:cs="Arial"/>
                <w:sz w:val="20"/>
                <w:szCs w:val="20"/>
              </w:rPr>
            </w:pPr>
            <w:r w:rsidRPr="002E04A2">
              <w:rPr>
                <w:rFonts w:ascii="Arial" w:hAnsi="Arial" w:cs="Arial"/>
                <w:sz w:val="20"/>
                <w:szCs w:val="20"/>
              </w:rPr>
              <w:t>Urad Vlade RS za komuniciranje</w:t>
            </w:r>
          </w:p>
        </w:tc>
      </w:tr>
      <w:tr w:rsidR="00AE1F83" w:rsidRPr="00AE1F83" w14:paraId="6237807B" w14:textId="77777777" w:rsidTr="00E77B2A">
        <w:tc>
          <w:tcPr>
            <w:tcW w:w="9163" w:type="dxa"/>
            <w:gridSpan w:val="4"/>
          </w:tcPr>
          <w:p w14:paraId="25DE74E7"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sz w:val="20"/>
                <w:szCs w:val="20"/>
                <w:lang w:eastAsia="sl-SI"/>
              </w:rPr>
              <w:lastRenderedPageBreak/>
              <w:t>2. Predlog za obravnavo predloga zakona po nujnem ali skrajšanem postopku v državnem zboru z obrazložitvijo razlogov:</w:t>
            </w:r>
          </w:p>
        </w:tc>
      </w:tr>
      <w:tr w:rsidR="00AE1F83" w:rsidRPr="00AE1F83" w14:paraId="351B81FE" w14:textId="77777777" w:rsidTr="00E77B2A">
        <w:tc>
          <w:tcPr>
            <w:tcW w:w="9163" w:type="dxa"/>
            <w:gridSpan w:val="4"/>
          </w:tcPr>
          <w:p w14:paraId="0648E23A" w14:textId="5C0CB19E"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AE1F83" w14:paraId="4BF34BC4" w14:textId="77777777" w:rsidTr="00E77B2A">
        <w:tc>
          <w:tcPr>
            <w:tcW w:w="9163" w:type="dxa"/>
            <w:gridSpan w:val="4"/>
          </w:tcPr>
          <w:p w14:paraId="7B56CC94"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sz w:val="20"/>
                <w:szCs w:val="20"/>
                <w:lang w:eastAsia="sl-SI"/>
              </w:rPr>
              <w:t>3.a Osebe, odgovorne za strokovno pripravo in usklajenost gradiva:</w:t>
            </w:r>
          </w:p>
        </w:tc>
      </w:tr>
      <w:tr w:rsidR="00AE1F83" w:rsidRPr="00AE1F83" w14:paraId="741A85D6" w14:textId="77777777" w:rsidTr="00E77B2A">
        <w:tc>
          <w:tcPr>
            <w:tcW w:w="9163" w:type="dxa"/>
            <w:gridSpan w:val="4"/>
          </w:tcPr>
          <w:p w14:paraId="12E95B58" w14:textId="77777777" w:rsidR="002E04A2" w:rsidRDefault="002E04A2" w:rsidP="002E04A2">
            <w:pPr>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E04A2">
              <w:rPr>
                <w:rFonts w:ascii="Arial" w:eastAsia="Times New Roman" w:hAnsi="Arial" w:cs="Arial"/>
                <w:iCs/>
                <w:sz w:val="20"/>
                <w:szCs w:val="20"/>
                <w:lang w:eastAsia="sl-SI"/>
              </w:rPr>
              <w:t>Tina Vuga, vodja, Služba za evropske zadeve in mednarodno sodelovanje, MVZI</w:t>
            </w:r>
          </w:p>
          <w:p w14:paraId="4FAE7DBC" w14:textId="4CEAA251" w:rsidR="00AE1F83" w:rsidRPr="002E04A2" w:rsidRDefault="002E04A2" w:rsidP="002E04A2">
            <w:pPr>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E04A2">
              <w:rPr>
                <w:rFonts w:ascii="Arial" w:eastAsia="Times New Roman" w:hAnsi="Arial" w:cs="Arial"/>
                <w:iCs/>
                <w:sz w:val="20"/>
                <w:szCs w:val="20"/>
                <w:lang w:eastAsia="sl-SI"/>
              </w:rPr>
              <w:t xml:space="preserve">Petra Kodra, podsekretarka, </w:t>
            </w:r>
            <w:r w:rsidR="00306AF6" w:rsidRPr="002E04A2">
              <w:rPr>
                <w:rFonts w:ascii="Arial" w:eastAsia="Times New Roman" w:hAnsi="Arial" w:cs="Arial"/>
                <w:iCs/>
                <w:sz w:val="20"/>
                <w:szCs w:val="20"/>
                <w:lang w:eastAsia="sl-SI"/>
              </w:rPr>
              <w:t>Služba za evropske zadeve in mednarodno sodelovanje, MVZI</w:t>
            </w:r>
          </w:p>
        </w:tc>
      </w:tr>
      <w:tr w:rsidR="00AE1F83" w:rsidRPr="00AE1F83" w14:paraId="2216FB4D" w14:textId="77777777" w:rsidTr="00E77B2A">
        <w:tc>
          <w:tcPr>
            <w:tcW w:w="9163" w:type="dxa"/>
            <w:gridSpan w:val="4"/>
          </w:tcPr>
          <w:p w14:paraId="388D5C34"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iCs/>
                <w:sz w:val="20"/>
                <w:szCs w:val="20"/>
                <w:lang w:eastAsia="sl-SI"/>
              </w:rPr>
              <w:t xml:space="preserve">3.b Zunanji strokovnjaki, ki so </w:t>
            </w:r>
            <w:r w:rsidRPr="00AE1F83">
              <w:rPr>
                <w:rFonts w:ascii="Arial" w:eastAsia="Times New Roman" w:hAnsi="Arial" w:cs="Arial"/>
                <w:b/>
                <w:sz w:val="20"/>
                <w:szCs w:val="20"/>
                <w:lang w:eastAsia="sl-SI"/>
              </w:rPr>
              <w:t>sodelovali pri pripravi dela ali celotnega gradiva:</w:t>
            </w:r>
          </w:p>
        </w:tc>
      </w:tr>
      <w:tr w:rsidR="00AE1F83" w:rsidRPr="00AE1F83" w14:paraId="64920D42" w14:textId="77777777" w:rsidTr="00E77B2A">
        <w:tc>
          <w:tcPr>
            <w:tcW w:w="9163" w:type="dxa"/>
            <w:gridSpan w:val="4"/>
          </w:tcPr>
          <w:p w14:paraId="112571F9" w14:textId="70C00017" w:rsidR="00AE1F83" w:rsidRPr="00AE1F83" w:rsidRDefault="002E04A2"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p>
        </w:tc>
      </w:tr>
      <w:tr w:rsidR="00AE1F83" w:rsidRPr="00AE1F83" w14:paraId="54DB06E2" w14:textId="77777777" w:rsidTr="00E77B2A">
        <w:tc>
          <w:tcPr>
            <w:tcW w:w="9163" w:type="dxa"/>
            <w:gridSpan w:val="4"/>
          </w:tcPr>
          <w:p w14:paraId="521398D5"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sz w:val="20"/>
                <w:szCs w:val="20"/>
                <w:lang w:eastAsia="sl-SI"/>
              </w:rPr>
              <w:t>4. Predstavniki vlade, ki bodo sodelovali pri delu državnega zbora:</w:t>
            </w:r>
          </w:p>
        </w:tc>
      </w:tr>
      <w:tr w:rsidR="00AE1F83" w:rsidRPr="00AE1F83" w14:paraId="38FB11BD" w14:textId="77777777" w:rsidTr="00E77B2A">
        <w:tc>
          <w:tcPr>
            <w:tcW w:w="9163" w:type="dxa"/>
            <w:gridSpan w:val="4"/>
          </w:tcPr>
          <w:p w14:paraId="71A3EE54" w14:textId="286002C5" w:rsidR="00AE1F83" w:rsidRPr="00AE1F83" w:rsidRDefault="002E04A2" w:rsidP="00AE1F83">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Pr>
                <w:rFonts w:ascii="Arial" w:eastAsia="Times New Roman" w:hAnsi="Arial" w:cs="Arial"/>
                <w:iCs/>
                <w:sz w:val="20"/>
                <w:szCs w:val="20"/>
                <w:lang w:eastAsia="sl-SI"/>
              </w:rPr>
              <w:t>/</w:t>
            </w:r>
          </w:p>
        </w:tc>
      </w:tr>
      <w:tr w:rsidR="00AE1F83" w:rsidRPr="00AE1F83" w14:paraId="5D10D7C2" w14:textId="77777777" w:rsidTr="00E77B2A">
        <w:tc>
          <w:tcPr>
            <w:tcW w:w="9163" w:type="dxa"/>
            <w:gridSpan w:val="4"/>
          </w:tcPr>
          <w:p w14:paraId="12E45801"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DD270A">
              <w:rPr>
                <w:rFonts w:ascii="Arial" w:eastAsia="Times New Roman" w:hAnsi="Arial" w:cs="Arial"/>
                <w:b/>
                <w:sz w:val="20"/>
                <w:szCs w:val="20"/>
                <w:lang w:eastAsia="sl-SI"/>
              </w:rPr>
              <w:t>5. Kratek povzetek gradiva:</w:t>
            </w:r>
          </w:p>
        </w:tc>
      </w:tr>
      <w:tr w:rsidR="00AE1F83" w:rsidRPr="00AE1F83" w14:paraId="1D18B70C" w14:textId="77777777" w:rsidTr="00E77B2A">
        <w:tc>
          <w:tcPr>
            <w:tcW w:w="9163" w:type="dxa"/>
            <w:gridSpan w:val="4"/>
          </w:tcPr>
          <w:p w14:paraId="421B246F" w14:textId="77777777" w:rsidR="00AE1F83" w:rsidRDefault="005044DA" w:rsidP="00BF3870">
            <w:pPr>
              <w:pStyle w:val="TableParagraph"/>
              <w:spacing w:before="8" w:line="276" w:lineRule="auto"/>
              <w:jc w:val="both"/>
              <w:rPr>
                <w:rFonts w:ascii="Arial" w:hAnsi="Arial" w:cs="Arial"/>
                <w:bCs/>
                <w:sz w:val="20"/>
                <w:szCs w:val="20"/>
              </w:rPr>
            </w:pPr>
            <w:r w:rsidRPr="005044DA">
              <w:rPr>
                <w:rFonts w:ascii="Arial" w:hAnsi="Arial" w:cs="Arial"/>
                <w:bCs/>
                <w:sz w:val="20"/>
                <w:szCs w:val="20"/>
              </w:rPr>
              <w:t>Minister za visoko šolstvo, znanost in inovacije dr. Igor Papič se na povabilo turškega ministra za industrijo in tehnologijo</w:t>
            </w:r>
            <w:r w:rsidRPr="005044DA">
              <w:rPr>
                <w:rFonts w:ascii="Roboto" w:eastAsiaTheme="minorHAnsi" w:hAnsi="Roboto" w:cstheme="minorBidi"/>
                <w:bCs/>
                <w:color w:val="111111"/>
                <w:sz w:val="30"/>
                <w:szCs w:val="30"/>
              </w:rPr>
              <w:t xml:space="preserve"> </w:t>
            </w:r>
            <w:proofErr w:type="spellStart"/>
            <w:r w:rsidRPr="005044DA">
              <w:rPr>
                <w:rFonts w:ascii="Arial" w:hAnsi="Arial" w:cs="Arial"/>
                <w:bCs/>
                <w:sz w:val="20"/>
                <w:szCs w:val="20"/>
              </w:rPr>
              <w:t>Mehmeta</w:t>
            </w:r>
            <w:proofErr w:type="spellEnd"/>
            <w:r w:rsidRPr="005044DA">
              <w:rPr>
                <w:rFonts w:ascii="Arial" w:hAnsi="Arial" w:cs="Arial"/>
                <w:bCs/>
                <w:sz w:val="20"/>
                <w:szCs w:val="20"/>
              </w:rPr>
              <w:t xml:space="preserve"> </w:t>
            </w:r>
            <w:proofErr w:type="spellStart"/>
            <w:r w:rsidRPr="005044DA">
              <w:rPr>
                <w:rFonts w:ascii="Arial" w:hAnsi="Arial" w:cs="Arial"/>
                <w:bCs/>
                <w:sz w:val="20"/>
                <w:szCs w:val="20"/>
              </w:rPr>
              <w:t>Fatiha</w:t>
            </w:r>
            <w:proofErr w:type="spellEnd"/>
            <w:r w:rsidRPr="005044DA">
              <w:rPr>
                <w:rFonts w:ascii="Arial" w:hAnsi="Arial" w:cs="Arial"/>
                <w:bCs/>
                <w:sz w:val="20"/>
                <w:szCs w:val="20"/>
              </w:rPr>
              <w:t xml:space="preserve"> </w:t>
            </w:r>
            <w:proofErr w:type="spellStart"/>
            <w:r w:rsidRPr="005044DA">
              <w:rPr>
                <w:rFonts w:ascii="Arial" w:hAnsi="Arial" w:cs="Arial"/>
                <w:bCs/>
                <w:sz w:val="20"/>
                <w:szCs w:val="20"/>
              </w:rPr>
              <w:t>Kacırja</w:t>
            </w:r>
            <w:proofErr w:type="spellEnd"/>
            <w:r>
              <w:rPr>
                <w:rFonts w:ascii="Arial" w:hAnsi="Arial" w:cs="Arial"/>
                <w:bCs/>
                <w:sz w:val="20"/>
                <w:szCs w:val="20"/>
              </w:rPr>
              <w:t xml:space="preserve"> odpravlja na obisk v Turčijo, kjer </w:t>
            </w:r>
            <w:r w:rsidRPr="00B34103">
              <w:rPr>
                <w:rFonts w:ascii="Arial" w:hAnsi="Arial" w:cs="Arial"/>
                <w:bCs/>
                <w:sz w:val="20"/>
                <w:szCs w:val="20"/>
              </w:rPr>
              <w:t xml:space="preserve">bo predvidoma od 17. do 19. </w:t>
            </w:r>
            <w:r w:rsidR="00EA6EC8">
              <w:rPr>
                <w:rFonts w:ascii="Arial" w:hAnsi="Arial" w:cs="Arial"/>
                <w:bCs/>
                <w:sz w:val="20"/>
                <w:szCs w:val="20"/>
              </w:rPr>
              <w:t>septembra</w:t>
            </w:r>
            <w:r>
              <w:rPr>
                <w:rFonts w:ascii="Arial" w:hAnsi="Arial" w:cs="Arial"/>
                <w:bCs/>
                <w:sz w:val="20"/>
                <w:szCs w:val="20"/>
              </w:rPr>
              <w:t xml:space="preserve">. Glavni namen obiska je podpis </w:t>
            </w:r>
            <w:r w:rsidRPr="005044DA">
              <w:rPr>
                <w:rFonts w:ascii="Arial" w:hAnsi="Arial" w:cs="Arial"/>
                <w:bCs/>
                <w:sz w:val="20"/>
                <w:szCs w:val="20"/>
              </w:rPr>
              <w:t xml:space="preserve">Memoranduma o soglasju med Ministrstvom za visoko šolstvo, znanost in inovacije Republike Slovenije in Ministrstvom za industrijo in tehnologijo Republike Turčije o skupnem financiranju raziskovalnih in tehnoloških projektov (v nadaljevanju </w:t>
            </w:r>
            <w:r w:rsidR="00BF3870">
              <w:rPr>
                <w:rFonts w:ascii="Arial" w:hAnsi="Arial" w:cs="Arial"/>
                <w:bCs/>
                <w:sz w:val="20"/>
                <w:szCs w:val="20"/>
              </w:rPr>
              <w:t>memorandum</w:t>
            </w:r>
            <w:r w:rsidRPr="005044DA">
              <w:rPr>
                <w:rFonts w:ascii="Arial" w:hAnsi="Arial" w:cs="Arial"/>
                <w:bCs/>
                <w:sz w:val="20"/>
                <w:szCs w:val="20"/>
              </w:rPr>
              <w:t xml:space="preserve">), ki ga bosta </w:t>
            </w:r>
            <w:r w:rsidR="00255A33" w:rsidRPr="005044DA">
              <w:rPr>
                <w:rFonts w:ascii="Arial" w:hAnsi="Arial" w:cs="Arial"/>
                <w:bCs/>
                <w:sz w:val="20"/>
                <w:szCs w:val="20"/>
              </w:rPr>
              <w:t>ministra obeh držav podpisala z željo po krepitvi sodelovanja med Republiko Slovenijo in Republiko Turčijo na področjih raziskav</w:t>
            </w:r>
            <w:r w:rsidR="00EA6EC8">
              <w:rPr>
                <w:rFonts w:ascii="Arial" w:hAnsi="Arial" w:cs="Arial"/>
                <w:bCs/>
                <w:sz w:val="20"/>
                <w:szCs w:val="20"/>
              </w:rPr>
              <w:t xml:space="preserve"> in tehnologije</w:t>
            </w:r>
            <w:r w:rsidR="00255A33" w:rsidRPr="005044DA">
              <w:rPr>
                <w:rFonts w:ascii="Arial" w:hAnsi="Arial" w:cs="Arial"/>
                <w:bCs/>
                <w:sz w:val="20"/>
                <w:szCs w:val="20"/>
              </w:rPr>
              <w:t>.</w:t>
            </w:r>
            <w:r w:rsidR="00255A33" w:rsidRPr="005044DA">
              <w:rPr>
                <w:rFonts w:ascii="Arial" w:eastAsia="Times New Roman" w:hAnsi="Arial" w:cs="Arial"/>
                <w:sz w:val="20"/>
                <w:szCs w:val="20"/>
              </w:rPr>
              <w:t xml:space="preserve"> </w:t>
            </w:r>
            <w:r w:rsidR="00255A33" w:rsidRPr="005044DA">
              <w:rPr>
                <w:rFonts w:ascii="Arial" w:hAnsi="Arial" w:cs="Arial"/>
                <w:bCs/>
                <w:sz w:val="20"/>
                <w:szCs w:val="20"/>
              </w:rPr>
              <w:t xml:space="preserve">Na omenjenih področjih že poteka bilateralno sodelovanje na osnovi javnih razpisov, katerih predmet so </w:t>
            </w:r>
            <w:proofErr w:type="spellStart"/>
            <w:r w:rsidR="00255A33" w:rsidRPr="005044DA">
              <w:rPr>
                <w:rFonts w:ascii="Arial" w:hAnsi="Arial" w:cs="Arial"/>
                <w:bCs/>
                <w:sz w:val="20"/>
                <w:szCs w:val="20"/>
              </w:rPr>
              <w:t>t.i</w:t>
            </w:r>
            <w:proofErr w:type="spellEnd"/>
            <w:r w:rsidR="00255A33" w:rsidRPr="005044DA">
              <w:rPr>
                <w:rFonts w:ascii="Arial" w:hAnsi="Arial" w:cs="Arial"/>
                <w:bCs/>
                <w:sz w:val="20"/>
                <w:szCs w:val="20"/>
              </w:rPr>
              <w:t xml:space="preserve">. </w:t>
            </w:r>
            <w:proofErr w:type="spellStart"/>
            <w:r w:rsidR="00255A33" w:rsidRPr="005044DA">
              <w:rPr>
                <w:rFonts w:ascii="Arial" w:hAnsi="Arial" w:cs="Arial"/>
                <w:bCs/>
                <w:sz w:val="20"/>
                <w:szCs w:val="20"/>
              </w:rPr>
              <w:t>mobilnostni</w:t>
            </w:r>
            <w:proofErr w:type="spellEnd"/>
            <w:r w:rsidR="00255A33" w:rsidRPr="005044DA">
              <w:rPr>
                <w:rFonts w:ascii="Arial" w:hAnsi="Arial" w:cs="Arial"/>
                <w:bCs/>
                <w:sz w:val="20"/>
                <w:szCs w:val="20"/>
              </w:rPr>
              <w:t xml:space="preserve"> projekti</w:t>
            </w:r>
            <w:r w:rsidR="00EA6EC8">
              <w:rPr>
                <w:rFonts w:ascii="Arial" w:hAnsi="Arial" w:cs="Arial"/>
                <w:bCs/>
                <w:sz w:val="20"/>
                <w:szCs w:val="20"/>
              </w:rPr>
              <w:t xml:space="preserve">, podpis </w:t>
            </w:r>
            <w:r w:rsidR="00BF3870">
              <w:rPr>
                <w:rFonts w:ascii="Arial" w:hAnsi="Arial" w:cs="Arial"/>
                <w:bCs/>
                <w:sz w:val="20"/>
                <w:szCs w:val="20"/>
              </w:rPr>
              <w:t xml:space="preserve">memoranduma </w:t>
            </w:r>
            <w:r w:rsidR="00EA6EC8">
              <w:rPr>
                <w:rFonts w:ascii="Arial" w:hAnsi="Arial" w:cs="Arial"/>
                <w:bCs/>
                <w:sz w:val="20"/>
                <w:szCs w:val="20"/>
              </w:rPr>
              <w:t xml:space="preserve">bo </w:t>
            </w:r>
            <w:r w:rsidR="00255A33" w:rsidRPr="005044DA">
              <w:rPr>
                <w:rFonts w:ascii="Arial" w:hAnsi="Arial" w:cs="Arial"/>
                <w:bCs/>
                <w:sz w:val="20"/>
                <w:szCs w:val="20"/>
                <w:lang w:val="x-none"/>
              </w:rPr>
              <w:t xml:space="preserve">omogočil </w:t>
            </w:r>
            <w:r w:rsidR="00255A33" w:rsidRPr="005044DA">
              <w:rPr>
                <w:rFonts w:ascii="Arial" w:hAnsi="Arial" w:cs="Arial"/>
                <w:bCs/>
                <w:sz w:val="20"/>
                <w:szCs w:val="20"/>
              </w:rPr>
              <w:t xml:space="preserve">izvajanje skupnih razpisov tudi za večje raziskovalne projekte. </w:t>
            </w:r>
          </w:p>
          <w:p w14:paraId="545B8653" w14:textId="77777777" w:rsidR="00CC4BFC" w:rsidRDefault="00CC4BFC" w:rsidP="00BF3870">
            <w:pPr>
              <w:pStyle w:val="TableParagraph"/>
              <w:spacing w:before="8" w:line="276" w:lineRule="auto"/>
              <w:jc w:val="both"/>
              <w:rPr>
                <w:rFonts w:ascii="Arial" w:hAnsi="Arial" w:cs="Arial"/>
                <w:bCs/>
                <w:sz w:val="20"/>
                <w:szCs w:val="20"/>
              </w:rPr>
            </w:pPr>
          </w:p>
          <w:p w14:paraId="6A320C8F" w14:textId="09B2077A" w:rsidR="00CC4BFC" w:rsidRPr="005044DA" w:rsidRDefault="00CC4BFC" w:rsidP="00AA2CBD">
            <w:pPr>
              <w:pStyle w:val="TableParagraph"/>
              <w:spacing w:before="8" w:line="276" w:lineRule="auto"/>
              <w:jc w:val="both"/>
              <w:rPr>
                <w:rFonts w:ascii="Arial" w:hAnsi="Arial" w:cs="Arial"/>
                <w:bCs/>
                <w:sz w:val="20"/>
                <w:szCs w:val="20"/>
              </w:rPr>
            </w:pPr>
            <w:r>
              <w:rPr>
                <w:rFonts w:ascii="Arial" w:hAnsi="Arial" w:cs="Arial"/>
                <w:bCs/>
                <w:sz w:val="20"/>
                <w:szCs w:val="20"/>
              </w:rPr>
              <w:t>V novem gradiv</w:t>
            </w:r>
            <w:r w:rsidR="00437113">
              <w:rPr>
                <w:rFonts w:ascii="Arial" w:hAnsi="Arial" w:cs="Arial"/>
                <w:bCs/>
                <w:sz w:val="20"/>
                <w:szCs w:val="20"/>
              </w:rPr>
              <w:t>u</w:t>
            </w:r>
            <w:r>
              <w:rPr>
                <w:rFonts w:ascii="Arial" w:hAnsi="Arial" w:cs="Arial"/>
                <w:bCs/>
                <w:sz w:val="20"/>
                <w:szCs w:val="20"/>
              </w:rPr>
              <w:t xml:space="preserve"> št. 1 je po dodatnem usklajevanjem </w:t>
            </w:r>
            <w:r w:rsidR="00AA2CBD" w:rsidRPr="00AA2CBD">
              <w:rPr>
                <w:rFonts w:ascii="Arial" w:hAnsi="Arial" w:cs="Arial"/>
                <w:bCs/>
                <w:sz w:val="20"/>
                <w:szCs w:val="20"/>
              </w:rPr>
              <w:t>z MZEZ popravljeno besedilo prevoda Memoranduma v slovenskem jeziku, pri čemer se vsebina ne spreminja.</w:t>
            </w:r>
          </w:p>
        </w:tc>
      </w:tr>
      <w:tr w:rsidR="00AE1F83" w:rsidRPr="00AE1F83" w14:paraId="397F9660" w14:textId="77777777" w:rsidTr="00E77B2A">
        <w:tc>
          <w:tcPr>
            <w:tcW w:w="9163" w:type="dxa"/>
            <w:gridSpan w:val="4"/>
          </w:tcPr>
          <w:p w14:paraId="58330CD1"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t>6. Presoja posledic za:</w:t>
            </w:r>
          </w:p>
        </w:tc>
      </w:tr>
      <w:tr w:rsidR="00AE1F83" w:rsidRPr="00AE1F83" w14:paraId="28160EAB" w14:textId="77777777" w:rsidTr="00E77B2A">
        <w:tc>
          <w:tcPr>
            <w:tcW w:w="1448" w:type="dxa"/>
          </w:tcPr>
          <w:p w14:paraId="6EB8C2A7"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a)</w:t>
            </w:r>
          </w:p>
        </w:tc>
        <w:tc>
          <w:tcPr>
            <w:tcW w:w="5444" w:type="dxa"/>
            <w:gridSpan w:val="2"/>
          </w:tcPr>
          <w:p w14:paraId="41108272" w14:textId="77777777" w:rsidR="00AE1F83" w:rsidRPr="00EF7A0A" w:rsidRDefault="00AE1F83" w:rsidP="00AE1F83">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EF7A0A">
              <w:rPr>
                <w:rFonts w:ascii="Arial" w:eastAsia="Times New Roman" w:hAnsi="Arial" w:cs="Arial"/>
                <w:sz w:val="20"/>
                <w:szCs w:val="20"/>
                <w:lang w:eastAsia="sl-SI"/>
              </w:rPr>
              <w:t>javnofinančna sredstva nad 40.000 EUR v tekočem in naslednjih treh letih</w:t>
            </w:r>
          </w:p>
        </w:tc>
        <w:tc>
          <w:tcPr>
            <w:tcW w:w="2271" w:type="dxa"/>
            <w:vAlign w:val="center"/>
          </w:tcPr>
          <w:p w14:paraId="316919F8" w14:textId="5F88EDA8" w:rsidR="00AE1F83" w:rsidRPr="00EF7A0A" w:rsidRDefault="007449F0" w:rsidP="00AE1F83">
            <w:pPr>
              <w:overflowPunct w:val="0"/>
              <w:autoSpaceDE w:val="0"/>
              <w:autoSpaceDN w:val="0"/>
              <w:adjustRightInd w:val="0"/>
              <w:spacing w:after="0" w:line="260" w:lineRule="exact"/>
              <w:jc w:val="center"/>
              <w:textAlignment w:val="baseline"/>
              <w:rPr>
                <w:rFonts w:ascii="Arial" w:eastAsia="Times New Roman" w:hAnsi="Arial" w:cs="Arial"/>
                <w:b/>
                <w:bCs/>
                <w:iCs/>
                <w:sz w:val="20"/>
                <w:szCs w:val="20"/>
                <w:lang w:eastAsia="sl-SI"/>
              </w:rPr>
            </w:pPr>
            <w:r w:rsidRPr="00EF7A0A">
              <w:rPr>
                <w:rFonts w:ascii="Arial" w:eastAsia="Times New Roman" w:hAnsi="Arial" w:cs="Arial"/>
                <w:b/>
                <w:bCs/>
                <w:iCs/>
                <w:sz w:val="20"/>
                <w:szCs w:val="20"/>
                <w:lang w:eastAsia="sl-SI"/>
              </w:rPr>
              <w:t>DA</w:t>
            </w:r>
          </w:p>
        </w:tc>
      </w:tr>
      <w:tr w:rsidR="00AE1F83" w:rsidRPr="00AE1F83" w14:paraId="2FB39145" w14:textId="77777777" w:rsidTr="00E77B2A">
        <w:tc>
          <w:tcPr>
            <w:tcW w:w="1448" w:type="dxa"/>
          </w:tcPr>
          <w:p w14:paraId="713D8C36"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b)</w:t>
            </w:r>
          </w:p>
        </w:tc>
        <w:tc>
          <w:tcPr>
            <w:tcW w:w="5444" w:type="dxa"/>
            <w:gridSpan w:val="2"/>
          </w:tcPr>
          <w:p w14:paraId="6138E881"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bCs/>
                <w:sz w:val="20"/>
                <w:szCs w:val="20"/>
                <w:lang w:eastAsia="sl-SI"/>
              </w:rPr>
              <w:t>usklajenost slovenskega pravnega reda s pravnim redom Evropske unije</w:t>
            </w:r>
          </w:p>
        </w:tc>
        <w:tc>
          <w:tcPr>
            <w:tcW w:w="2271" w:type="dxa"/>
            <w:vAlign w:val="center"/>
          </w:tcPr>
          <w:p w14:paraId="5F3C847D" w14:textId="26F3B70E"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CA1E2C">
              <w:rPr>
                <w:rFonts w:ascii="Arial" w:eastAsia="Times New Roman" w:hAnsi="Arial" w:cs="Arial"/>
                <w:b/>
                <w:bCs/>
                <w:sz w:val="20"/>
                <w:szCs w:val="20"/>
                <w:lang w:eastAsia="sl-SI"/>
              </w:rPr>
              <w:t>NE</w:t>
            </w:r>
          </w:p>
        </w:tc>
      </w:tr>
      <w:tr w:rsidR="00AE1F83" w:rsidRPr="00AE1F83" w14:paraId="5B5A206E" w14:textId="77777777" w:rsidTr="00E77B2A">
        <w:tc>
          <w:tcPr>
            <w:tcW w:w="1448" w:type="dxa"/>
          </w:tcPr>
          <w:p w14:paraId="16D8C016"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c)</w:t>
            </w:r>
          </w:p>
        </w:tc>
        <w:tc>
          <w:tcPr>
            <w:tcW w:w="5444" w:type="dxa"/>
            <w:gridSpan w:val="2"/>
          </w:tcPr>
          <w:p w14:paraId="144DD26E"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administrativne posledice</w:t>
            </w:r>
          </w:p>
        </w:tc>
        <w:tc>
          <w:tcPr>
            <w:tcW w:w="2271" w:type="dxa"/>
            <w:vAlign w:val="center"/>
          </w:tcPr>
          <w:p w14:paraId="088E6F8D" w14:textId="77CAF105"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CA1E2C">
              <w:rPr>
                <w:rFonts w:ascii="Arial" w:eastAsia="Times New Roman" w:hAnsi="Arial" w:cs="Arial"/>
                <w:b/>
                <w:bCs/>
                <w:sz w:val="20"/>
                <w:szCs w:val="20"/>
                <w:lang w:eastAsia="sl-SI"/>
              </w:rPr>
              <w:t>NE</w:t>
            </w:r>
          </w:p>
        </w:tc>
      </w:tr>
      <w:tr w:rsidR="00AE1F83" w:rsidRPr="00AE1F83" w14:paraId="0FD6221F" w14:textId="77777777" w:rsidTr="00E77B2A">
        <w:tc>
          <w:tcPr>
            <w:tcW w:w="1448" w:type="dxa"/>
          </w:tcPr>
          <w:p w14:paraId="2B9AFC3F"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č)</w:t>
            </w:r>
          </w:p>
        </w:tc>
        <w:tc>
          <w:tcPr>
            <w:tcW w:w="5444" w:type="dxa"/>
            <w:gridSpan w:val="2"/>
          </w:tcPr>
          <w:p w14:paraId="73CBC005"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sz w:val="20"/>
                <w:szCs w:val="20"/>
                <w:lang w:eastAsia="sl-SI"/>
              </w:rPr>
              <w:t>gospodarstvo, zlasti</w:t>
            </w:r>
            <w:r w:rsidRPr="00AE1F83">
              <w:rPr>
                <w:rFonts w:ascii="Arial" w:eastAsia="Times New Roman" w:hAnsi="Arial" w:cs="Arial"/>
                <w:bCs/>
                <w:sz w:val="20"/>
                <w:szCs w:val="20"/>
                <w:lang w:eastAsia="sl-SI"/>
              </w:rPr>
              <w:t xml:space="preserve"> mala in srednja podjetja ter konkurenčnost podjetij</w:t>
            </w:r>
          </w:p>
        </w:tc>
        <w:tc>
          <w:tcPr>
            <w:tcW w:w="2271" w:type="dxa"/>
            <w:vAlign w:val="center"/>
          </w:tcPr>
          <w:p w14:paraId="6A92766D" w14:textId="6624EDAB"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CA1E2C">
              <w:rPr>
                <w:rFonts w:ascii="Arial" w:eastAsia="Times New Roman" w:hAnsi="Arial" w:cs="Arial"/>
                <w:b/>
                <w:bCs/>
                <w:sz w:val="20"/>
                <w:szCs w:val="20"/>
                <w:lang w:eastAsia="sl-SI"/>
              </w:rPr>
              <w:t>NE</w:t>
            </w:r>
          </w:p>
        </w:tc>
      </w:tr>
      <w:tr w:rsidR="00AE1F83" w:rsidRPr="00AE1F83" w14:paraId="38E588FB" w14:textId="77777777" w:rsidTr="00E77B2A">
        <w:tc>
          <w:tcPr>
            <w:tcW w:w="1448" w:type="dxa"/>
          </w:tcPr>
          <w:p w14:paraId="24E7AFAB"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w:t>
            </w:r>
          </w:p>
        </w:tc>
        <w:tc>
          <w:tcPr>
            <w:tcW w:w="5444" w:type="dxa"/>
            <w:gridSpan w:val="2"/>
          </w:tcPr>
          <w:p w14:paraId="674AF3A2"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okolje, vključno s prostorskimi in varstvenimi vidiki</w:t>
            </w:r>
          </w:p>
        </w:tc>
        <w:tc>
          <w:tcPr>
            <w:tcW w:w="2271" w:type="dxa"/>
            <w:vAlign w:val="center"/>
          </w:tcPr>
          <w:p w14:paraId="417176C0" w14:textId="1D39CD2D"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CA1E2C">
              <w:rPr>
                <w:rFonts w:ascii="Arial" w:eastAsia="Times New Roman" w:hAnsi="Arial" w:cs="Arial"/>
                <w:b/>
                <w:bCs/>
                <w:sz w:val="20"/>
                <w:szCs w:val="20"/>
                <w:lang w:eastAsia="sl-SI"/>
              </w:rPr>
              <w:t>NE</w:t>
            </w:r>
          </w:p>
        </w:tc>
      </w:tr>
      <w:tr w:rsidR="00AE1F83" w:rsidRPr="00AE1F83" w14:paraId="7F17780F" w14:textId="77777777" w:rsidTr="00E77B2A">
        <w:tc>
          <w:tcPr>
            <w:tcW w:w="1448" w:type="dxa"/>
          </w:tcPr>
          <w:p w14:paraId="58C4C7DE"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e)</w:t>
            </w:r>
          </w:p>
        </w:tc>
        <w:tc>
          <w:tcPr>
            <w:tcW w:w="5444" w:type="dxa"/>
            <w:gridSpan w:val="2"/>
          </w:tcPr>
          <w:p w14:paraId="103482D1"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socialno področje</w:t>
            </w:r>
          </w:p>
        </w:tc>
        <w:tc>
          <w:tcPr>
            <w:tcW w:w="2271" w:type="dxa"/>
            <w:vAlign w:val="center"/>
          </w:tcPr>
          <w:p w14:paraId="498B465F" w14:textId="641FFF22"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CA1E2C">
              <w:rPr>
                <w:rFonts w:ascii="Arial" w:eastAsia="Times New Roman" w:hAnsi="Arial" w:cs="Arial"/>
                <w:b/>
                <w:bCs/>
                <w:sz w:val="20"/>
                <w:szCs w:val="20"/>
                <w:lang w:eastAsia="sl-SI"/>
              </w:rPr>
              <w:t>NE</w:t>
            </w:r>
          </w:p>
        </w:tc>
      </w:tr>
      <w:tr w:rsidR="00AE1F83" w:rsidRPr="00AE1F83" w14:paraId="1A778D37" w14:textId="77777777" w:rsidTr="00E77B2A">
        <w:tc>
          <w:tcPr>
            <w:tcW w:w="1448" w:type="dxa"/>
            <w:tcBorders>
              <w:bottom w:val="single" w:sz="4" w:space="0" w:color="auto"/>
            </w:tcBorders>
          </w:tcPr>
          <w:p w14:paraId="4265D794"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f)</w:t>
            </w:r>
          </w:p>
        </w:tc>
        <w:tc>
          <w:tcPr>
            <w:tcW w:w="5444" w:type="dxa"/>
            <w:gridSpan w:val="2"/>
            <w:tcBorders>
              <w:bottom w:val="single" w:sz="4" w:space="0" w:color="auto"/>
            </w:tcBorders>
          </w:tcPr>
          <w:p w14:paraId="580C139E"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dokumente razvojnega načrtovanja:</w:t>
            </w:r>
          </w:p>
          <w:p w14:paraId="62597FD8"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nacionalne dokumente razvojnega načrtovanja</w:t>
            </w:r>
          </w:p>
          <w:p w14:paraId="1E8A6D71"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razvojne politike na ravni programov po strukturi razvojne klasifikacije programskega proračuna</w:t>
            </w:r>
          </w:p>
          <w:p w14:paraId="3F955813"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5F60AA71" w14:textId="0BE8DF3F" w:rsidR="00AE1F83" w:rsidRPr="00CA1E2C"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b/>
                <w:bCs/>
                <w:iCs/>
                <w:sz w:val="20"/>
                <w:szCs w:val="20"/>
                <w:lang w:eastAsia="sl-SI"/>
              </w:rPr>
            </w:pPr>
            <w:r w:rsidRPr="00CA1E2C">
              <w:rPr>
                <w:rFonts w:ascii="Arial" w:eastAsia="Times New Roman" w:hAnsi="Arial" w:cs="Arial"/>
                <w:b/>
                <w:bCs/>
                <w:sz w:val="20"/>
                <w:szCs w:val="20"/>
                <w:lang w:eastAsia="sl-SI"/>
              </w:rPr>
              <w:t>NE</w:t>
            </w:r>
          </w:p>
        </w:tc>
      </w:tr>
      <w:tr w:rsidR="00AE1F83" w:rsidRPr="00AE1F83" w14:paraId="4F2EC857" w14:textId="77777777" w:rsidTr="00B34103">
        <w:trPr>
          <w:trHeight w:val="70"/>
        </w:trPr>
        <w:tc>
          <w:tcPr>
            <w:tcW w:w="9163" w:type="dxa"/>
            <w:gridSpan w:val="4"/>
            <w:tcBorders>
              <w:top w:val="single" w:sz="4" w:space="0" w:color="auto"/>
              <w:left w:val="single" w:sz="4" w:space="0" w:color="auto"/>
              <w:bottom w:val="single" w:sz="4" w:space="0" w:color="auto"/>
              <w:right w:val="single" w:sz="4" w:space="0" w:color="auto"/>
            </w:tcBorders>
          </w:tcPr>
          <w:p w14:paraId="77713A7D" w14:textId="2E5F81E0" w:rsidR="00AE1F83" w:rsidRPr="00EF7A0A" w:rsidRDefault="00AE1F83" w:rsidP="00AB77A0">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b/>
                <w:sz w:val="20"/>
                <w:szCs w:val="20"/>
                <w:lang w:eastAsia="sl-SI"/>
              </w:rPr>
            </w:pPr>
            <w:r w:rsidRPr="00EF7A0A">
              <w:rPr>
                <w:rFonts w:ascii="Arial" w:eastAsia="Times New Roman" w:hAnsi="Arial" w:cs="Arial"/>
                <w:b/>
                <w:sz w:val="20"/>
                <w:szCs w:val="20"/>
                <w:lang w:eastAsia="sl-SI"/>
              </w:rPr>
              <w:t>7.a Predstavitev ocene finančnih posledic nad 40.000 EUR:</w:t>
            </w:r>
            <w:r w:rsidR="00306AF6" w:rsidRPr="00EF7A0A">
              <w:rPr>
                <w:rFonts w:ascii="Arial" w:eastAsia="Times New Roman" w:hAnsi="Arial" w:cs="Arial"/>
                <w:b/>
                <w:sz w:val="20"/>
                <w:szCs w:val="20"/>
                <w:lang w:eastAsia="sl-SI"/>
              </w:rPr>
              <w:t xml:space="preserve"> </w:t>
            </w:r>
          </w:p>
          <w:p w14:paraId="4DDDC080" w14:textId="0AF05630" w:rsidR="00AE1F83" w:rsidRPr="00AE1F83" w:rsidRDefault="003647BC" w:rsidP="00AB77A0">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B34103">
              <w:rPr>
                <w:rFonts w:ascii="Arial" w:eastAsia="Times New Roman" w:hAnsi="Arial" w:cs="Arial"/>
                <w:sz w:val="20"/>
                <w:szCs w:val="20"/>
                <w:lang w:eastAsia="sl-SI"/>
              </w:rPr>
              <w:t xml:space="preserve">Memorandum o </w:t>
            </w:r>
            <w:r w:rsidR="005044DA" w:rsidRPr="00B34103">
              <w:rPr>
                <w:rFonts w:ascii="Arial" w:eastAsia="Times New Roman" w:hAnsi="Arial" w:cs="Arial"/>
                <w:sz w:val="20"/>
                <w:szCs w:val="20"/>
                <w:lang w:eastAsia="sl-SI"/>
              </w:rPr>
              <w:t>soglasju</w:t>
            </w:r>
            <w:r w:rsidRPr="00B34103">
              <w:rPr>
                <w:rFonts w:ascii="Arial" w:eastAsia="Times New Roman" w:hAnsi="Arial" w:cs="Arial"/>
                <w:sz w:val="20"/>
                <w:szCs w:val="20"/>
                <w:lang w:eastAsia="sl-SI"/>
              </w:rPr>
              <w:t xml:space="preserve"> med Ministrstvom za visoko šolstvo, znanost in inovacije Republike Slovenije in Ministrstvom za industrijo in</w:t>
            </w:r>
            <w:r w:rsidR="00463B9A" w:rsidRPr="00B34103">
              <w:rPr>
                <w:rFonts w:ascii="Arial" w:eastAsia="Times New Roman" w:hAnsi="Arial" w:cs="Arial"/>
                <w:sz w:val="20"/>
                <w:szCs w:val="20"/>
                <w:lang w:eastAsia="sl-SI"/>
              </w:rPr>
              <w:t xml:space="preserve"> tehnologijo</w:t>
            </w:r>
            <w:r w:rsidRPr="00B34103">
              <w:rPr>
                <w:rFonts w:ascii="Arial" w:eastAsia="Times New Roman" w:hAnsi="Arial" w:cs="Arial"/>
                <w:sz w:val="20"/>
                <w:szCs w:val="20"/>
                <w:lang w:eastAsia="sl-SI"/>
              </w:rPr>
              <w:t xml:space="preserve"> Republike Turčije </w:t>
            </w:r>
            <w:r w:rsidR="005044DA" w:rsidRPr="00B34103">
              <w:rPr>
                <w:rFonts w:ascii="Arial" w:eastAsia="Times New Roman" w:hAnsi="Arial" w:cs="Arial"/>
                <w:sz w:val="20"/>
                <w:szCs w:val="20"/>
                <w:lang w:eastAsia="sl-SI"/>
              </w:rPr>
              <w:t>o</w:t>
            </w:r>
            <w:r w:rsidRPr="00B34103">
              <w:rPr>
                <w:rFonts w:ascii="Arial" w:eastAsia="Times New Roman" w:hAnsi="Arial" w:cs="Arial"/>
                <w:sz w:val="20"/>
                <w:szCs w:val="20"/>
                <w:lang w:eastAsia="sl-SI"/>
              </w:rPr>
              <w:t xml:space="preserve"> skupnem financiranju raziskovalnih in tehnoloških projektov </w:t>
            </w:r>
            <w:r w:rsidR="007449F0" w:rsidRPr="00B34103">
              <w:rPr>
                <w:rFonts w:ascii="Arial" w:eastAsia="Times New Roman" w:hAnsi="Arial" w:cs="Arial"/>
                <w:sz w:val="20"/>
                <w:szCs w:val="20"/>
                <w:lang w:eastAsia="sl-SI"/>
              </w:rPr>
              <w:t>je podlaga za skupni razpis za bilateralne projekte</w:t>
            </w:r>
            <w:r w:rsidRPr="00B34103">
              <w:rPr>
                <w:rFonts w:ascii="Arial" w:eastAsia="Times New Roman" w:hAnsi="Arial" w:cs="Arial"/>
                <w:sz w:val="20"/>
                <w:szCs w:val="20"/>
                <w:lang w:eastAsia="sl-SI"/>
              </w:rPr>
              <w:t xml:space="preserve">. Razpis bosta objavili slovenska in turška stran, vsaka stran </w:t>
            </w:r>
            <w:r w:rsidR="00EA6EC8" w:rsidRPr="00B34103">
              <w:rPr>
                <w:rFonts w:ascii="Arial" w:eastAsia="Times New Roman" w:hAnsi="Arial" w:cs="Arial"/>
                <w:sz w:val="20"/>
                <w:szCs w:val="20"/>
                <w:lang w:eastAsia="sl-SI"/>
              </w:rPr>
              <w:t xml:space="preserve">bo </w:t>
            </w:r>
            <w:r w:rsidRPr="00B34103">
              <w:rPr>
                <w:rFonts w:ascii="Arial" w:eastAsia="Times New Roman" w:hAnsi="Arial" w:cs="Arial"/>
                <w:sz w:val="20"/>
                <w:szCs w:val="20"/>
                <w:lang w:eastAsia="sl-SI"/>
              </w:rPr>
              <w:t>financira</w:t>
            </w:r>
            <w:r w:rsidR="00EA6EC8" w:rsidRPr="00B34103">
              <w:rPr>
                <w:rFonts w:ascii="Arial" w:eastAsia="Times New Roman" w:hAnsi="Arial" w:cs="Arial"/>
                <w:sz w:val="20"/>
                <w:szCs w:val="20"/>
                <w:lang w:eastAsia="sl-SI"/>
              </w:rPr>
              <w:t>la</w:t>
            </w:r>
            <w:r w:rsidRPr="00B34103">
              <w:rPr>
                <w:rFonts w:ascii="Arial" w:eastAsia="Times New Roman" w:hAnsi="Arial" w:cs="Arial"/>
                <w:sz w:val="20"/>
                <w:szCs w:val="20"/>
                <w:lang w:eastAsia="sl-SI"/>
              </w:rPr>
              <w:t xml:space="preserve"> raziskovalce iz </w:t>
            </w:r>
            <w:r w:rsidR="005044DA" w:rsidRPr="00B34103">
              <w:rPr>
                <w:rFonts w:ascii="Arial" w:eastAsia="Times New Roman" w:hAnsi="Arial" w:cs="Arial"/>
                <w:sz w:val="20"/>
                <w:szCs w:val="20"/>
                <w:lang w:eastAsia="sl-SI"/>
              </w:rPr>
              <w:t>svoje</w:t>
            </w:r>
            <w:r w:rsidRPr="00B34103">
              <w:rPr>
                <w:rFonts w:ascii="Arial" w:eastAsia="Times New Roman" w:hAnsi="Arial" w:cs="Arial"/>
                <w:sz w:val="20"/>
                <w:szCs w:val="20"/>
                <w:lang w:eastAsia="sl-SI"/>
              </w:rPr>
              <w:t xml:space="preserve"> države. </w:t>
            </w:r>
            <w:r w:rsidR="00AB77A0" w:rsidRPr="00B34103">
              <w:rPr>
                <w:rFonts w:ascii="Arial" w:eastAsia="Times New Roman" w:hAnsi="Arial" w:cs="Arial"/>
                <w:sz w:val="20"/>
                <w:szCs w:val="20"/>
                <w:lang w:eastAsia="sl-SI"/>
              </w:rPr>
              <w:t>V</w:t>
            </w:r>
            <w:r w:rsidRPr="00B34103">
              <w:rPr>
                <w:rFonts w:ascii="Arial" w:eastAsia="Times New Roman" w:hAnsi="Arial" w:cs="Arial"/>
                <w:sz w:val="20"/>
                <w:szCs w:val="20"/>
                <w:lang w:eastAsia="sl-SI"/>
              </w:rPr>
              <w:t>rednost</w:t>
            </w:r>
            <w:r w:rsidR="00EA6EC8" w:rsidRPr="00B34103">
              <w:rPr>
                <w:rFonts w:ascii="Arial" w:eastAsia="Times New Roman" w:hAnsi="Arial" w:cs="Arial"/>
                <w:sz w:val="20"/>
                <w:szCs w:val="20"/>
                <w:lang w:eastAsia="sl-SI"/>
              </w:rPr>
              <w:t xml:space="preserve"> sofinanciranja</w:t>
            </w:r>
            <w:r w:rsidRPr="00B34103">
              <w:rPr>
                <w:rFonts w:ascii="Arial" w:eastAsia="Times New Roman" w:hAnsi="Arial" w:cs="Arial"/>
                <w:sz w:val="20"/>
                <w:szCs w:val="20"/>
                <w:lang w:eastAsia="sl-SI"/>
              </w:rPr>
              <w:t xml:space="preserve"> bo določena </w:t>
            </w:r>
            <w:r w:rsidR="00AB77A0" w:rsidRPr="00B34103">
              <w:rPr>
                <w:rFonts w:ascii="Arial" w:eastAsia="Times New Roman" w:hAnsi="Arial" w:cs="Arial"/>
                <w:sz w:val="20"/>
                <w:szCs w:val="20"/>
                <w:lang w:eastAsia="sl-SI"/>
              </w:rPr>
              <w:t xml:space="preserve">pred vsakokratno objavo razpisa v dogovoru med člani </w:t>
            </w:r>
            <w:r w:rsidR="00EA6EC8" w:rsidRPr="00B34103">
              <w:rPr>
                <w:rFonts w:ascii="Arial" w:eastAsia="Times New Roman" w:hAnsi="Arial" w:cs="Arial"/>
                <w:sz w:val="20"/>
                <w:szCs w:val="20"/>
                <w:lang w:eastAsia="sl-SI"/>
              </w:rPr>
              <w:t xml:space="preserve">skupnega </w:t>
            </w:r>
            <w:r w:rsidRPr="00B34103">
              <w:rPr>
                <w:rFonts w:ascii="Arial" w:eastAsia="Times New Roman" w:hAnsi="Arial" w:cs="Arial"/>
                <w:sz w:val="20"/>
                <w:szCs w:val="20"/>
                <w:lang w:eastAsia="sl-SI"/>
              </w:rPr>
              <w:t>usmerjevalnega odbora. Sredstva na obeh straneh bodo izenačena</w:t>
            </w:r>
            <w:r w:rsidR="00EA6EC8" w:rsidRPr="00B34103">
              <w:rPr>
                <w:rFonts w:ascii="Arial" w:eastAsia="Times New Roman" w:hAnsi="Arial" w:cs="Arial"/>
                <w:sz w:val="20"/>
                <w:szCs w:val="20"/>
                <w:lang w:eastAsia="sl-SI"/>
              </w:rPr>
              <w:t xml:space="preserve">, za slovenski del razpisa </w:t>
            </w:r>
            <w:r w:rsidRPr="00B34103">
              <w:rPr>
                <w:rFonts w:ascii="Arial" w:eastAsia="Times New Roman" w:hAnsi="Arial" w:cs="Arial"/>
                <w:sz w:val="20"/>
                <w:szCs w:val="20"/>
                <w:lang w:eastAsia="sl-SI"/>
              </w:rPr>
              <w:t xml:space="preserve">bodo </w:t>
            </w:r>
            <w:r w:rsidR="003A1D14" w:rsidRPr="00B34103">
              <w:rPr>
                <w:rFonts w:ascii="Arial" w:eastAsia="Times New Roman" w:hAnsi="Arial" w:cs="Arial"/>
                <w:sz w:val="20"/>
                <w:szCs w:val="20"/>
                <w:lang w:eastAsia="sl-SI"/>
              </w:rPr>
              <w:t xml:space="preserve">zagotovljena </w:t>
            </w:r>
            <w:r w:rsidR="00FD298D" w:rsidRPr="00B34103">
              <w:rPr>
                <w:rFonts w:ascii="Arial" w:eastAsia="Times New Roman" w:hAnsi="Arial" w:cs="Arial"/>
                <w:sz w:val="20"/>
                <w:szCs w:val="20"/>
                <w:lang w:eastAsia="sl-SI"/>
              </w:rPr>
              <w:t xml:space="preserve">v </w:t>
            </w:r>
            <w:r w:rsidR="009D4FC4" w:rsidRPr="00B34103">
              <w:rPr>
                <w:rFonts w:ascii="Arial" w:eastAsia="Times New Roman" w:hAnsi="Arial" w:cs="Arial"/>
                <w:sz w:val="20"/>
                <w:szCs w:val="20"/>
                <w:lang w:eastAsia="sl-SI"/>
              </w:rPr>
              <w:t xml:space="preserve">finančnem načrtu </w:t>
            </w:r>
            <w:r w:rsidR="00FD298D" w:rsidRPr="00B34103">
              <w:rPr>
                <w:rFonts w:ascii="Arial" w:eastAsia="Times New Roman" w:hAnsi="Arial" w:cs="Arial"/>
                <w:sz w:val="20"/>
                <w:szCs w:val="20"/>
                <w:lang w:eastAsia="sl-SI"/>
              </w:rPr>
              <w:t>ARIS.</w:t>
            </w:r>
          </w:p>
        </w:tc>
      </w:tr>
    </w:tbl>
    <w:p w14:paraId="50C88347" w14:textId="77777777" w:rsidR="00AE1F83" w:rsidRPr="00AE1F83" w:rsidRDefault="00AE1F83" w:rsidP="00AE1F83">
      <w:pPr>
        <w:spacing w:after="0" w:line="260" w:lineRule="exact"/>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2"/>
        <w:gridCol w:w="863"/>
        <w:gridCol w:w="1400"/>
        <w:gridCol w:w="464"/>
        <w:gridCol w:w="1009"/>
        <w:gridCol w:w="676"/>
        <w:gridCol w:w="377"/>
        <w:gridCol w:w="296"/>
        <w:gridCol w:w="2073"/>
      </w:tblGrid>
      <w:tr w:rsidR="00AE1F83" w:rsidRPr="00AE1F83" w14:paraId="22501D4D" w14:textId="77777777" w:rsidTr="00E77B2A">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761142F" w14:textId="77777777" w:rsidR="00AE1F83" w:rsidRPr="00AE1F83" w:rsidRDefault="00AE1F83" w:rsidP="00AE1F83">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lastRenderedPageBreak/>
              <w:t>I. Ocena finančnih posledic, ki niso načrtovane v sprejetem proračunu</w:t>
            </w:r>
          </w:p>
        </w:tc>
      </w:tr>
      <w:tr w:rsidR="00AE1F83" w:rsidRPr="00AE1F83" w14:paraId="617F6F8F" w14:textId="77777777" w:rsidTr="00E77B2A">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680DEB9"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8ED518C"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535E48E4"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31F3548"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3F4BFEEC"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 + 3</w:t>
            </w:r>
          </w:p>
        </w:tc>
      </w:tr>
      <w:tr w:rsidR="00AE1F83" w:rsidRPr="00AE1F83" w14:paraId="471CFF33" w14:textId="77777777" w:rsidTr="00E77B2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0E7BA41"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4E152BE" w14:textId="12F81C20" w:rsidR="00AE1F83" w:rsidRPr="00AE1F83" w:rsidRDefault="00306AF6"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913" w:type="dxa"/>
            <w:tcBorders>
              <w:top w:val="single" w:sz="4" w:space="0" w:color="auto"/>
              <w:left w:val="single" w:sz="4" w:space="0" w:color="auto"/>
              <w:bottom w:val="single" w:sz="4" w:space="0" w:color="auto"/>
              <w:right w:val="single" w:sz="4" w:space="0" w:color="auto"/>
            </w:tcBorders>
            <w:vAlign w:val="center"/>
          </w:tcPr>
          <w:p w14:paraId="532FF1B4" w14:textId="769CDAFC" w:rsidR="00AE1F83" w:rsidRPr="00AE1F83" w:rsidRDefault="003C117A"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1586672" w14:textId="16F3B78A" w:rsidR="00AE1F83" w:rsidRPr="00AE1F83" w:rsidRDefault="003C117A"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r>
              <w:rPr>
                <w:rFonts w:ascii="Arial" w:eastAsia="Times New Roman" w:hAnsi="Arial" w:cs="Arial"/>
                <w:kern w:val="32"/>
                <w:sz w:val="20"/>
                <w:szCs w:val="20"/>
                <w:lang w:eastAsia="sl-SI"/>
              </w:rPr>
              <w:t>/</w:t>
            </w:r>
          </w:p>
        </w:tc>
        <w:tc>
          <w:tcPr>
            <w:tcW w:w="2128" w:type="dxa"/>
            <w:tcBorders>
              <w:top w:val="single" w:sz="4" w:space="0" w:color="auto"/>
              <w:left w:val="single" w:sz="4" w:space="0" w:color="auto"/>
              <w:bottom w:val="single" w:sz="4" w:space="0" w:color="auto"/>
              <w:right w:val="single" w:sz="4" w:space="0" w:color="auto"/>
            </w:tcBorders>
            <w:vAlign w:val="center"/>
          </w:tcPr>
          <w:p w14:paraId="675F1E5F" w14:textId="66DB2172" w:rsidR="00AE1F83" w:rsidRPr="00AE1F83" w:rsidRDefault="003C117A"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r>
              <w:rPr>
                <w:rFonts w:ascii="Arial" w:eastAsia="Times New Roman" w:hAnsi="Arial" w:cs="Arial"/>
                <w:kern w:val="32"/>
                <w:sz w:val="20"/>
                <w:szCs w:val="20"/>
                <w:lang w:eastAsia="sl-SI"/>
              </w:rPr>
              <w:t>/</w:t>
            </w:r>
          </w:p>
        </w:tc>
      </w:tr>
      <w:tr w:rsidR="00AE1F83" w:rsidRPr="00AE1F83" w14:paraId="1F1426D6" w14:textId="77777777" w:rsidTr="00E77B2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E771574"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97ED961" w14:textId="535BBE0F" w:rsidR="00AE1F83" w:rsidRPr="00AE1F83" w:rsidRDefault="00306AF6"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913" w:type="dxa"/>
            <w:tcBorders>
              <w:top w:val="single" w:sz="4" w:space="0" w:color="auto"/>
              <w:left w:val="single" w:sz="4" w:space="0" w:color="auto"/>
              <w:bottom w:val="single" w:sz="4" w:space="0" w:color="auto"/>
              <w:right w:val="single" w:sz="4" w:space="0" w:color="auto"/>
            </w:tcBorders>
            <w:vAlign w:val="center"/>
          </w:tcPr>
          <w:p w14:paraId="12666111" w14:textId="4F55CF8D" w:rsidR="00AE1F83" w:rsidRPr="00AE1F83" w:rsidRDefault="00306AF6"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CA68258" w14:textId="2F38335E" w:rsidR="00AE1F83" w:rsidRPr="00AE1F83" w:rsidRDefault="00306AF6"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r>
              <w:rPr>
                <w:rFonts w:ascii="Arial" w:eastAsia="Times New Roman" w:hAnsi="Arial" w:cs="Arial"/>
                <w:kern w:val="32"/>
                <w:sz w:val="20"/>
                <w:szCs w:val="20"/>
                <w:lang w:eastAsia="sl-SI"/>
              </w:rPr>
              <w:t>/</w:t>
            </w:r>
          </w:p>
        </w:tc>
        <w:tc>
          <w:tcPr>
            <w:tcW w:w="2128" w:type="dxa"/>
            <w:tcBorders>
              <w:top w:val="single" w:sz="4" w:space="0" w:color="auto"/>
              <w:left w:val="single" w:sz="4" w:space="0" w:color="auto"/>
              <w:bottom w:val="single" w:sz="4" w:space="0" w:color="auto"/>
              <w:right w:val="single" w:sz="4" w:space="0" w:color="auto"/>
            </w:tcBorders>
            <w:vAlign w:val="center"/>
          </w:tcPr>
          <w:p w14:paraId="1AE35A83" w14:textId="2645908E" w:rsidR="00AE1F83" w:rsidRPr="00AE1F83" w:rsidRDefault="00306AF6"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r>
              <w:rPr>
                <w:rFonts w:ascii="Arial" w:eastAsia="Times New Roman" w:hAnsi="Arial" w:cs="Arial"/>
                <w:kern w:val="32"/>
                <w:sz w:val="20"/>
                <w:szCs w:val="20"/>
                <w:lang w:eastAsia="sl-SI"/>
              </w:rPr>
              <w:t>/</w:t>
            </w:r>
          </w:p>
        </w:tc>
      </w:tr>
      <w:tr w:rsidR="00AE1F83" w:rsidRPr="00AE1F83" w14:paraId="0CB8CA66" w14:textId="77777777" w:rsidTr="00E77B2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322B203"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51407DD" w14:textId="01971567" w:rsidR="00AE1F83" w:rsidRPr="00AE1F83" w:rsidRDefault="00306AF6" w:rsidP="00AE1F83">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w:t>
            </w:r>
          </w:p>
        </w:tc>
        <w:tc>
          <w:tcPr>
            <w:tcW w:w="913" w:type="dxa"/>
            <w:tcBorders>
              <w:top w:val="single" w:sz="4" w:space="0" w:color="auto"/>
              <w:left w:val="single" w:sz="4" w:space="0" w:color="auto"/>
              <w:bottom w:val="single" w:sz="4" w:space="0" w:color="auto"/>
              <w:right w:val="single" w:sz="4" w:space="0" w:color="auto"/>
            </w:tcBorders>
            <w:vAlign w:val="center"/>
          </w:tcPr>
          <w:p w14:paraId="2C7E7CE8" w14:textId="2A084331" w:rsidR="00AE1F83" w:rsidRPr="00AE1F83" w:rsidRDefault="00306AF6" w:rsidP="00AE1F83">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B8A9F09" w14:textId="68480D6E" w:rsidR="00AE1F83" w:rsidRPr="00AE1F83" w:rsidRDefault="00306AF6" w:rsidP="00AE1F83">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w:t>
            </w:r>
          </w:p>
        </w:tc>
        <w:tc>
          <w:tcPr>
            <w:tcW w:w="2128" w:type="dxa"/>
            <w:tcBorders>
              <w:top w:val="single" w:sz="4" w:space="0" w:color="auto"/>
              <w:left w:val="single" w:sz="4" w:space="0" w:color="auto"/>
              <w:bottom w:val="single" w:sz="4" w:space="0" w:color="auto"/>
              <w:right w:val="single" w:sz="4" w:space="0" w:color="auto"/>
            </w:tcBorders>
            <w:vAlign w:val="center"/>
          </w:tcPr>
          <w:p w14:paraId="6003CC12" w14:textId="55C76B21" w:rsidR="00AE1F83" w:rsidRPr="00AE1F83" w:rsidRDefault="00306AF6" w:rsidP="00AE1F83">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w:t>
            </w:r>
          </w:p>
        </w:tc>
      </w:tr>
      <w:tr w:rsidR="00AE1F83" w:rsidRPr="00AE1F83" w14:paraId="7FDC0FD7" w14:textId="77777777" w:rsidTr="00E77B2A">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8396833"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D5F2865" w14:textId="1C1CBCA1" w:rsidR="00AE1F83" w:rsidRPr="00AE1F83" w:rsidRDefault="00306AF6" w:rsidP="00AE1F83">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w:t>
            </w:r>
          </w:p>
        </w:tc>
        <w:tc>
          <w:tcPr>
            <w:tcW w:w="913" w:type="dxa"/>
            <w:tcBorders>
              <w:top w:val="single" w:sz="4" w:space="0" w:color="auto"/>
              <w:left w:val="single" w:sz="4" w:space="0" w:color="auto"/>
              <w:bottom w:val="single" w:sz="4" w:space="0" w:color="auto"/>
              <w:right w:val="single" w:sz="4" w:space="0" w:color="auto"/>
            </w:tcBorders>
            <w:vAlign w:val="center"/>
          </w:tcPr>
          <w:p w14:paraId="069D898E" w14:textId="1A068904" w:rsidR="00AE1F83" w:rsidRPr="00AE1F83" w:rsidRDefault="00306AF6" w:rsidP="00AE1F83">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4B2BE69" w14:textId="52B797D1" w:rsidR="00AE1F83" w:rsidRPr="00AE1F83" w:rsidRDefault="00306AF6" w:rsidP="00AE1F83">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w:t>
            </w:r>
          </w:p>
        </w:tc>
        <w:tc>
          <w:tcPr>
            <w:tcW w:w="2128" w:type="dxa"/>
            <w:tcBorders>
              <w:top w:val="single" w:sz="4" w:space="0" w:color="auto"/>
              <w:left w:val="single" w:sz="4" w:space="0" w:color="auto"/>
              <w:bottom w:val="single" w:sz="4" w:space="0" w:color="auto"/>
              <w:right w:val="single" w:sz="4" w:space="0" w:color="auto"/>
            </w:tcBorders>
            <w:vAlign w:val="center"/>
          </w:tcPr>
          <w:p w14:paraId="383FBA55" w14:textId="5E65BF22" w:rsidR="00AE1F83" w:rsidRPr="00AE1F83" w:rsidRDefault="00306AF6" w:rsidP="00AE1F83">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w:t>
            </w:r>
          </w:p>
        </w:tc>
      </w:tr>
      <w:tr w:rsidR="00AE1F83" w:rsidRPr="00AE1F83" w14:paraId="3F58FDAC" w14:textId="77777777" w:rsidTr="00E77B2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8589774"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9B709CB" w14:textId="157D2669" w:rsidR="00AE1F83" w:rsidRPr="00AE1F83" w:rsidRDefault="00306AF6"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913" w:type="dxa"/>
            <w:tcBorders>
              <w:top w:val="single" w:sz="4" w:space="0" w:color="auto"/>
              <w:left w:val="single" w:sz="4" w:space="0" w:color="auto"/>
              <w:bottom w:val="single" w:sz="4" w:space="0" w:color="auto"/>
              <w:right w:val="single" w:sz="4" w:space="0" w:color="auto"/>
            </w:tcBorders>
            <w:vAlign w:val="center"/>
          </w:tcPr>
          <w:p w14:paraId="3DFF839E" w14:textId="07C32C9B" w:rsidR="00AE1F83" w:rsidRPr="00AE1F83" w:rsidRDefault="00306AF6"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E691A32" w14:textId="6592FB17" w:rsidR="00AE1F83" w:rsidRPr="00AE1F83" w:rsidRDefault="00306AF6"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r>
              <w:rPr>
                <w:rFonts w:ascii="Arial" w:eastAsia="Times New Roman" w:hAnsi="Arial" w:cs="Arial"/>
                <w:kern w:val="32"/>
                <w:sz w:val="20"/>
                <w:szCs w:val="20"/>
                <w:lang w:eastAsia="sl-SI"/>
              </w:rPr>
              <w:t>/</w:t>
            </w:r>
          </w:p>
        </w:tc>
        <w:tc>
          <w:tcPr>
            <w:tcW w:w="2128" w:type="dxa"/>
            <w:tcBorders>
              <w:top w:val="single" w:sz="4" w:space="0" w:color="auto"/>
              <w:left w:val="single" w:sz="4" w:space="0" w:color="auto"/>
              <w:bottom w:val="single" w:sz="4" w:space="0" w:color="auto"/>
              <w:right w:val="single" w:sz="4" w:space="0" w:color="auto"/>
            </w:tcBorders>
            <w:vAlign w:val="center"/>
          </w:tcPr>
          <w:p w14:paraId="711EA2D0" w14:textId="006255A5" w:rsidR="00AE1F83" w:rsidRPr="00AE1F83" w:rsidRDefault="00306AF6"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r>
              <w:rPr>
                <w:rFonts w:ascii="Arial" w:eastAsia="Times New Roman" w:hAnsi="Arial" w:cs="Arial"/>
                <w:kern w:val="32"/>
                <w:sz w:val="20"/>
                <w:szCs w:val="20"/>
                <w:lang w:eastAsia="sl-SI"/>
              </w:rPr>
              <w:t>/</w:t>
            </w:r>
          </w:p>
        </w:tc>
      </w:tr>
      <w:tr w:rsidR="00AE1F83" w:rsidRPr="00AE1F83" w14:paraId="6785FB71" w14:textId="77777777" w:rsidTr="00E77B2A">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4088FEB" w14:textId="77777777" w:rsidR="00AE1F83" w:rsidRPr="00AE1F83"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II. Finančne posledice za državni proračun</w:t>
            </w:r>
          </w:p>
        </w:tc>
      </w:tr>
      <w:tr w:rsidR="00AE1F83" w:rsidRPr="00AE1F83" w14:paraId="5B455410" w14:textId="77777777" w:rsidTr="00E77B2A">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A0C0C6C" w14:textId="77777777" w:rsidR="00AE1F83" w:rsidRPr="00AE1F83"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proofErr w:type="spellStart"/>
            <w:r w:rsidRPr="00AE1F83">
              <w:rPr>
                <w:rFonts w:ascii="Arial" w:eastAsia="Times New Roman" w:hAnsi="Arial" w:cs="Arial"/>
                <w:b/>
                <w:kern w:val="32"/>
                <w:sz w:val="20"/>
                <w:szCs w:val="20"/>
                <w:lang w:eastAsia="sl-SI"/>
              </w:rPr>
              <w:t>II.a</w:t>
            </w:r>
            <w:proofErr w:type="spellEnd"/>
            <w:r w:rsidRPr="00AE1F83">
              <w:rPr>
                <w:rFonts w:ascii="Arial" w:eastAsia="Times New Roman" w:hAnsi="Arial" w:cs="Arial"/>
                <w:b/>
                <w:kern w:val="32"/>
                <w:sz w:val="20"/>
                <w:szCs w:val="20"/>
                <w:lang w:eastAsia="sl-SI"/>
              </w:rPr>
              <w:t xml:space="preserve"> Pravice porabe za izvedbo predlaganih rešitev so zagotovljene:</w:t>
            </w:r>
          </w:p>
        </w:tc>
      </w:tr>
      <w:tr w:rsidR="00AE1F83" w:rsidRPr="00AE1F83" w14:paraId="7B31F409" w14:textId="77777777" w:rsidTr="00E77B2A">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DB6D8EF"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AAD0A9D"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B7CEEF2"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2E77F73"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61127D6"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Znesek za t + 1</w:t>
            </w:r>
          </w:p>
        </w:tc>
      </w:tr>
      <w:tr w:rsidR="00AE1F83" w:rsidRPr="00AE1F83" w14:paraId="3FBC1D1C" w14:textId="77777777" w:rsidTr="00E77B2A">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466BFF6B" w14:textId="344C6ECA" w:rsidR="00AE1F83" w:rsidRPr="00AE1F83" w:rsidRDefault="003C117A"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MVZI</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3AA5F14" w14:textId="77777777" w:rsidR="00EF7A0A" w:rsidRPr="00EF7A0A" w:rsidRDefault="00EF7A0A" w:rsidP="00EF7A0A">
            <w:pPr>
              <w:widowControl w:val="0"/>
              <w:tabs>
                <w:tab w:val="left" w:pos="360"/>
              </w:tabs>
              <w:spacing w:after="0" w:line="260" w:lineRule="exact"/>
              <w:outlineLvl w:val="0"/>
              <w:rPr>
                <w:rFonts w:ascii="Arial" w:eastAsia="Times New Roman" w:hAnsi="Arial" w:cs="Arial"/>
                <w:bCs/>
                <w:kern w:val="32"/>
                <w:sz w:val="20"/>
                <w:szCs w:val="20"/>
                <w:lang w:eastAsia="sl-SI"/>
              </w:rPr>
            </w:pPr>
            <w:r w:rsidRPr="00EF7A0A">
              <w:rPr>
                <w:rFonts w:ascii="Arial" w:eastAsia="Times New Roman" w:hAnsi="Arial" w:cs="Arial"/>
                <w:bCs/>
                <w:kern w:val="32"/>
                <w:sz w:val="20"/>
                <w:szCs w:val="20"/>
                <w:lang w:eastAsia="sl-SI"/>
              </w:rPr>
              <w:t>PP 231765</w:t>
            </w:r>
          </w:p>
          <w:p w14:paraId="38329958" w14:textId="372DD599" w:rsidR="003C117A" w:rsidRPr="00EF7A0A" w:rsidRDefault="00EF7A0A"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sidRPr="00EF7A0A">
              <w:rPr>
                <w:rFonts w:ascii="Arial" w:eastAsia="Times New Roman" w:hAnsi="Arial" w:cs="Arial"/>
                <w:bCs/>
                <w:kern w:val="32"/>
                <w:sz w:val="20"/>
                <w:szCs w:val="20"/>
                <w:lang w:eastAsia="sl-SI"/>
              </w:rPr>
              <w:t>Mednarodno znanstveno sodelovanje</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0504727" w14:textId="77777777" w:rsidR="00EF7A0A" w:rsidRPr="00EF7A0A" w:rsidRDefault="00EF7A0A" w:rsidP="00EF7A0A">
            <w:pPr>
              <w:widowControl w:val="0"/>
              <w:tabs>
                <w:tab w:val="left" w:pos="360"/>
              </w:tabs>
              <w:spacing w:after="0" w:line="260" w:lineRule="exact"/>
              <w:outlineLvl w:val="0"/>
              <w:rPr>
                <w:rFonts w:ascii="Arial" w:eastAsia="Times New Roman" w:hAnsi="Arial" w:cs="Arial"/>
                <w:bCs/>
                <w:kern w:val="32"/>
                <w:sz w:val="20"/>
                <w:szCs w:val="20"/>
                <w:lang w:eastAsia="sl-SI"/>
              </w:rPr>
            </w:pPr>
            <w:r w:rsidRPr="00EF7A0A">
              <w:rPr>
                <w:rFonts w:ascii="Arial" w:eastAsia="Times New Roman" w:hAnsi="Arial" w:cs="Arial"/>
                <w:bCs/>
                <w:kern w:val="32"/>
                <w:sz w:val="20"/>
                <w:szCs w:val="20"/>
                <w:lang w:eastAsia="sl-SI"/>
              </w:rPr>
              <w:t>PP 231469</w:t>
            </w:r>
          </w:p>
          <w:p w14:paraId="083186E9" w14:textId="746821F9" w:rsidR="00EF7A0A" w:rsidRPr="00EF7A0A" w:rsidRDefault="00EF7A0A"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sidRPr="00EF7A0A">
              <w:rPr>
                <w:rFonts w:ascii="Arial" w:eastAsia="Times New Roman" w:hAnsi="Arial" w:cs="Arial"/>
                <w:bCs/>
                <w:kern w:val="32"/>
                <w:sz w:val="20"/>
                <w:szCs w:val="20"/>
                <w:lang w:eastAsia="sl-SI"/>
              </w:rPr>
              <w:t>Raziskovalno-razvojna dejavnost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F114620" w14:textId="016F8617" w:rsidR="00AE1F83" w:rsidRPr="00B34103" w:rsidRDefault="00306AF6"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sidRPr="00B34103">
              <w:rPr>
                <w:rFonts w:ascii="Arial" w:eastAsia="Times New Roman" w:hAnsi="Arial" w:cs="Arial"/>
                <w:bCs/>
                <w:kern w:val="32"/>
                <w:sz w:val="20"/>
                <w:szCs w:val="20"/>
                <w:lang w:eastAsia="sl-SI"/>
              </w:rPr>
              <w:t>/</w:t>
            </w:r>
          </w:p>
        </w:tc>
        <w:tc>
          <w:tcPr>
            <w:tcW w:w="2128" w:type="dxa"/>
            <w:tcBorders>
              <w:top w:val="single" w:sz="4" w:space="0" w:color="auto"/>
              <w:left w:val="single" w:sz="4" w:space="0" w:color="auto"/>
              <w:bottom w:val="single" w:sz="4" w:space="0" w:color="auto"/>
              <w:right w:val="single" w:sz="4" w:space="0" w:color="auto"/>
            </w:tcBorders>
            <w:vAlign w:val="center"/>
          </w:tcPr>
          <w:p w14:paraId="04BC1D49" w14:textId="5ED4BFE3" w:rsidR="00AE1F83" w:rsidRPr="00B34103" w:rsidRDefault="00B34103"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sidRPr="00B34103">
              <w:rPr>
                <w:rFonts w:ascii="Arial" w:eastAsia="Times New Roman" w:hAnsi="Arial" w:cs="Arial"/>
                <w:bCs/>
                <w:kern w:val="32"/>
                <w:sz w:val="20"/>
                <w:szCs w:val="20"/>
                <w:lang w:eastAsia="sl-SI"/>
              </w:rPr>
              <w:t>/</w:t>
            </w:r>
          </w:p>
        </w:tc>
      </w:tr>
      <w:tr w:rsidR="00AE1F83" w:rsidRPr="00AE1F83" w14:paraId="710E7C66" w14:textId="77777777" w:rsidTr="00E77B2A">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EB59FBA" w14:textId="44D2D1E4" w:rsidR="00AE1F83" w:rsidRPr="00AE1F83" w:rsidRDefault="00306AF6"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8BD7346" w14:textId="66CAE950" w:rsidR="00AE1F83" w:rsidRPr="00AE1F83" w:rsidRDefault="00306AF6"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6FBE998" w14:textId="11657D2E" w:rsidR="00AE1F83" w:rsidRPr="00AE1F83" w:rsidRDefault="00306AF6"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93D49A7" w14:textId="7D7FFC63" w:rsidR="00AE1F83" w:rsidRPr="00AE1F83" w:rsidRDefault="00306AF6"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128" w:type="dxa"/>
            <w:tcBorders>
              <w:top w:val="single" w:sz="4" w:space="0" w:color="auto"/>
              <w:left w:val="single" w:sz="4" w:space="0" w:color="auto"/>
              <w:bottom w:val="single" w:sz="4" w:space="0" w:color="auto"/>
              <w:right w:val="single" w:sz="4" w:space="0" w:color="auto"/>
            </w:tcBorders>
            <w:vAlign w:val="center"/>
          </w:tcPr>
          <w:p w14:paraId="6F3F78E9" w14:textId="32026863" w:rsidR="00AE1F83" w:rsidRPr="00AE1F83" w:rsidRDefault="00306AF6"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r>
      <w:tr w:rsidR="00AE1F83" w:rsidRPr="00AE1F83" w14:paraId="1AFCD138" w14:textId="77777777" w:rsidTr="00E77B2A">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53C75BB3"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215CB9A" w14:textId="216B72B6" w:rsidR="00AE1F83" w:rsidRPr="00AE1F83" w:rsidRDefault="00306AF6" w:rsidP="00AE1F83">
            <w:pPr>
              <w:widowControl w:val="0"/>
              <w:spacing w:after="0" w:line="260" w:lineRule="exact"/>
              <w:jc w:val="center"/>
              <w:rPr>
                <w:rFonts w:ascii="Arial" w:eastAsia="Times New Roman" w:hAnsi="Arial" w:cs="Arial"/>
                <w:b/>
                <w:sz w:val="20"/>
                <w:szCs w:val="20"/>
              </w:rPr>
            </w:pPr>
            <w:r>
              <w:rPr>
                <w:rFonts w:ascii="Arial" w:eastAsia="Times New Roman" w:hAnsi="Arial" w:cs="Arial"/>
                <w:b/>
                <w:sz w:val="20"/>
                <w:szCs w:val="20"/>
              </w:rPr>
              <w:t>/</w:t>
            </w:r>
          </w:p>
        </w:tc>
        <w:tc>
          <w:tcPr>
            <w:tcW w:w="2128" w:type="dxa"/>
            <w:tcBorders>
              <w:top w:val="single" w:sz="4" w:space="0" w:color="auto"/>
              <w:left w:val="single" w:sz="4" w:space="0" w:color="auto"/>
              <w:bottom w:val="single" w:sz="4" w:space="0" w:color="auto"/>
              <w:right w:val="single" w:sz="4" w:space="0" w:color="auto"/>
            </w:tcBorders>
            <w:vAlign w:val="center"/>
          </w:tcPr>
          <w:p w14:paraId="3930AA2A" w14:textId="321C744E" w:rsidR="00AE1F83" w:rsidRPr="00AE1F83" w:rsidRDefault="00306AF6"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w:t>
            </w:r>
          </w:p>
        </w:tc>
      </w:tr>
      <w:tr w:rsidR="00AE1F83" w:rsidRPr="00AE1F83" w14:paraId="5D59AC6D" w14:textId="77777777" w:rsidTr="00E77B2A">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FF32184" w14:textId="77777777" w:rsidR="00AE1F83" w:rsidRPr="00AE1F83"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AE1F83">
              <w:rPr>
                <w:rFonts w:ascii="Arial" w:eastAsia="Times New Roman" w:hAnsi="Arial" w:cs="Arial"/>
                <w:b/>
                <w:kern w:val="32"/>
                <w:sz w:val="20"/>
                <w:szCs w:val="20"/>
                <w:lang w:eastAsia="sl-SI"/>
              </w:rPr>
              <w:t>II.b</w:t>
            </w:r>
            <w:proofErr w:type="spellEnd"/>
            <w:r w:rsidRPr="00AE1F83">
              <w:rPr>
                <w:rFonts w:ascii="Arial" w:eastAsia="Times New Roman" w:hAnsi="Arial" w:cs="Arial"/>
                <w:b/>
                <w:kern w:val="32"/>
                <w:sz w:val="20"/>
                <w:szCs w:val="20"/>
                <w:lang w:eastAsia="sl-SI"/>
              </w:rPr>
              <w:t xml:space="preserve"> Manjkajoče pravice porabe bodo zagotovljene s prerazporeditvijo:</w:t>
            </w:r>
          </w:p>
        </w:tc>
      </w:tr>
      <w:tr w:rsidR="00AE1F83" w:rsidRPr="00AE1F83" w14:paraId="27365917" w14:textId="77777777" w:rsidTr="00E77B2A">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5438CBF4"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1F5413C"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8D45C5C"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5E80CC9"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23F7348"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Znesek za t + 1 </w:t>
            </w:r>
          </w:p>
        </w:tc>
      </w:tr>
      <w:tr w:rsidR="00AE1F83" w:rsidRPr="00AE1F83" w14:paraId="1FC6E6A4" w14:textId="77777777" w:rsidTr="00E77B2A">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B048937" w14:textId="144BCACA" w:rsidR="00AE1F83" w:rsidRPr="00AE1F83" w:rsidRDefault="00306AF6"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810F639" w14:textId="752EF0BA" w:rsidR="00AE1F83" w:rsidRPr="00AE1F83" w:rsidRDefault="00306AF6"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DC2AA45" w14:textId="42F43301" w:rsidR="00AE1F83" w:rsidRPr="00AE1F83" w:rsidRDefault="00306AF6"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00AF06F" w14:textId="45C900B5" w:rsidR="00AE1F83" w:rsidRPr="00AE1F83" w:rsidRDefault="00306AF6"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128" w:type="dxa"/>
            <w:tcBorders>
              <w:top w:val="single" w:sz="4" w:space="0" w:color="auto"/>
              <w:left w:val="single" w:sz="4" w:space="0" w:color="auto"/>
              <w:bottom w:val="single" w:sz="4" w:space="0" w:color="auto"/>
              <w:right w:val="single" w:sz="4" w:space="0" w:color="auto"/>
            </w:tcBorders>
            <w:vAlign w:val="center"/>
          </w:tcPr>
          <w:p w14:paraId="5EB6A438" w14:textId="4C5A32B5" w:rsidR="00AE1F83" w:rsidRPr="00AE1F83" w:rsidRDefault="00306AF6"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r>
      <w:tr w:rsidR="00AE1F83" w:rsidRPr="00AE1F83" w14:paraId="388FA901" w14:textId="77777777" w:rsidTr="00E77B2A">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C8AE371" w14:textId="3AAF6127" w:rsidR="00AE1F83" w:rsidRPr="00AE1F83" w:rsidRDefault="00306AF6"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74432ED" w14:textId="24D60E6D" w:rsidR="00AE1F83" w:rsidRPr="00AE1F83" w:rsidRDefault="00306AF6"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E6295E0" w14:textId="2D558B2D" w:rsidR="00AE1F83" w:rsidRPr="00AE1F83" w:rsidRDefault="00306AF6"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71C7BCD" w14:textId="4B2D04E8" w:rsidR="00AE1F83" w:rsidRPr="00AE1F83" w:rsidRDefault="00306AF6"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128" w:type="dxa"/>
            <w:tcBorders>
              <w:top w:val="single" w:sz="4" w:space="0" w:color="auto"/>
              <w:left w:val="single" w:sz="4" w:space="0" w:color="auto"/>
              <w:bottom w:val="single" w:sz="4" w:space="0" w:color="auto"/>
              <w:right w:val="single" w:sz="4" w:space="0" w:color="auto"/>
            </w:tcBorders>
            <w:vAlign w:val="center"/>
          </w:tcPr>
          <w:p w14:paraId="4AC667F9" w14:textId="3B582A30" w:rsidR="00AE1F83" w:rsidRPr="00AE1F83" w:rsidRDefault="00306AF6"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r>
      <w:tr w:rsidR="00AE1F83" w:rsidRPr="00AE1F83" w14:paraId="515C07CA" w14:textId="77777777" w:rsidTr="00E77B2A">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A535444"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9D4AACA" w14:textId="19221A5D" w:rsidR="00AE1F83" w:rsidRPr="00AE1F83" w:rsidRDefault="00306AF6"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w:t>
            </w:r>
          </w:p>
        </w:tc>
        <w:tc>
          <w:tcPr>
            <w:tcW w:w="2128" w:type="dxa"/>
            <w:tcBorders>
              <w:top w:val="single" w:sz="4" w:space="0" w:color="auto"/>
              <w:left w:val="single" w:sz="4" w:space="0" w:color="auto"/>
              <w:bottom w:val="single" w:sz="4" w:space="0" w:color="auto"/>
              <w:right w:val="single" w:sz="4" w:space="0" w:color="auto"/>
            </w:tcBorders>
            <w:vAlign w:val="center"/>
          </w:tcPr>
          <w:p w14:paraId="1EA8EB6A" w14:textId="40574483" w:rsidR="00AE1F83" w:rsidRPr="00AE1F83" w:rsidRDefault="00306AF6"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w:t>
            </w:r>
          </w:p>
        </w:tc>
      </w:tr>
      <w:tr w:rsidR="00AE1F83" w:rsidRPr="00AE1F83" w14:paraId="6DF3C54A" w14:textId="77777777" w:rsidTr="00E77B2A">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2A3B8C2" w14:textId="77777777" w:rsidR="00AE1F83" w:rsidRPr="00AE1F83"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AE1F83">
              <w:rPr>
                <w:rFonts w:ascii="Arial" w:eastAsia="Times New Roman" w:hAnsi="Arial" w:cs="Arial"/>
                <w:b/>
                <w:kern w:val="32"/>
                <w:sz w:val="20"/>
                <w:szCs w:val="20"/>
                <w:lang w:eastAsia="sl-SI"/>
              </w:rPr>
              <w:t>II.c</w:t>
            </w:r>
            <w:proofErr w:type="spellEnd"/>
            <w:r w:rsidRPr="00AE1F83">
              <w:rPr>
                <w:rFonts w:ascii="Arial" w:eastAsia="Times New Roman" w:hAnsi="Arial" w:cs="Arial"/>
                <w:b/>
                <w:kern w:val="32"/>
                <w:sz w:val="20"/>
                <w:szCs w:val="20"/>
                <w:lang w:eastAsia="sl-SI"/>
              </w:rPr>
              <w:t xml:space="preserve"> Načrtovana nadomestitev zmanjšanih prihodkov in povečanih odhodkov proračuna:</w:t>
            </w:r>
          </w:p>
        </w:tc>
      </w:tr>
      <w:tr w:rsidR="00AE1F83" w:rsidRPr="00AE1F83" w14:paraId="07658585" w14:textId="77777777" w:rsidTr="00E77B2A">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BE4876B"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r w:rsidRPr="00AE1F83">
              <w:rPr>
                <w:rFonts w:ascii="Arial" w:eastAsia="Times New Roman"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92BDE20"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2F54BB1"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r w:rsidRPr="00AE1F83">
              <w:rPr>
                <w:rFonts w:ascii="Arial" w:eastAsia="Times New Roman" w:hAnsi="Arial" w:cs="Arial"/>
                <w:sz w:val="20"/>
                <w:szCs w:val="20"/>
              </w:rPr>
              <w:t>Znesek za t + 1</w:t>
            </w:r>
          </w:p>
        </w:tc>
      </w:tr>
      <w:tr w:rsidR="00AE1F83" w:rsidRPr="00AE1F83" w14:paraId="08E3E73D" w14:textId="77777777" w:rsidTr="00E77B2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D69A88E" w14:textId="08A6930E" w:rsidR="00AE1F83" w:rsidRPr="00AE1F83" w:rsidRDefault="00306AF6"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97424C8" w14:textId="796434D5" w:rsidR="00AE1F83" w:rsidRPr="00AE1F83" w:rsidRDefault="00306AF6"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7B3D44A" w14:textId="4FE58E43" w:rsidR="00AE1F83" w:rsidRPr="00AE1F83" w:rsidRDefault="00306AF6"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r>
      <w:tr w:rsidR="00AE1F83" w:rsidRPr="00AE1F83" w14:paraId="3C6E1A50" w14:textId="77777777" w:rsidTr="00E77B2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A2AC629"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600D2CF" w14:textId="6EEC1D98" w:rsidR="00AE1F83" w:rsidRPr="00AE1F83" w:rsidRDefault="00306AF6"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8A426B8" w14:textId="73383F69" w:rsidR="00AE1F83" w:rsidRPr="00AE1F83" w:rsidRDefault="00306AF6"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w:t>
            </w:r>
          </w:p>
        </w:tc>
      </w:tr>
      <w:tr w:rsidR="00AE1F83" w:rsidRPr="00AE1F83" w14:paraId="5A722700" w14:textId="77777777" w:rsidTr="00E77B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66F4551D" w14:textId="77777777" w:rsidR="00AE1F83" w:rsidRPr="00AE1F83" w:rsidRDefault="00AE1F83" w:rsidP="00AE1F83">
            <w:pPr>
              <w:widowControl w:val="0"/>
              <w:spacing w:after="0" w:line="260" w:lineRule="exact"/>
              <w:rPr>
                <w:rFonts w:ascii="Arial" w:eastAsia="Times New Roman" w:hAnsi="Arial" w:cs="Arial"/>
                <w:b/>
                <w:sz w:val="20"/>
                <w:szCs w:val="20"/>
              </w:rPr>
            </w:pPr>
          </w:p>
          <w:p w14:paraId="46722282" w14:textId="77777777" w:rsidR="00AE1F83" w:rsidRPr="00AE1F83" w:rsidRDefault="00AE1F83" w:rsidP="00AE1F83">
            <w:pPr>
              <w:widowControl w:val="0"/>
              <w:spacing w:after="0" w:line="260" w:lineRule="exact"/>
              <w:rPr>
                <w:rFonts w:ascii="Arial" w:eastAsia="Times New Roman" w:hAnsi="Arial" w:cs="Arial"/>
                <w:b/>
                <w:sz w:val="20"/>
                <w:szCs w:val="20"/>
              </w:rPr>
            </w:pPr>
            <w:r w:rsidRPr="00AE1F83">
              <w:rPr>
                <w:rFonts w:ascii="Arial" w:eastAsia="Times New Roman" w:hAnsi="Arial" w:cs="Arial"/>
                <w:b/>
                <w:sz w:val="20"/>
                <w:szCs w:val="20"/>
              </w:rPr>
              <w:t>OBRAZLOŽITEV:</w:t>
            </w:r>
          </w:p>
          <w:p w14:paraId="23A2C16D" w14:textId="77777777" w:rsidR="00AE1F83" w:rsidRPr="00AE1F83" w:rsidRDefault="00AE1F83" w:rsidP="00AE1F83">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AE1F83">
              <w:rPr>
                <w:rFonts w:ascii="Arial" w:eastAsia="Times New Roman" w:hAnsi="Arial" w:cs="Arial"/>
                <w:b/>
                <w:sz w:val="20"/>
                <w:szCs w:val="20"/>
                <w:lang w:eastAsia="sl-SI"/>
              </w:rPr>
              <w:t>Ocena finančnih posledic, ki niso načrtovane v sprejetem proračunu</w:t>
            </w:r>
          </w:p>
          <w:p w14:paraId="35E3312A" w14:textId="77777777" w:rsidR="00AE1F83" w:rsidRPr="00AE1F83" w:rsidRDefault="00AE1F83" w:rsidP="00AE1F83">
            <w:pPr>
              <w:widowControl w:val="0"/>
              <w:spacing w:after="0" w:line="260" w:lineRule="exact"/>
              <w:ind w:left="360" w:hanging="76"/>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V zvezi s predlaganim vladnim gradivom se navedejo predvidene spremembe (povečanje, zmanjšanje):</w:t>
            </w:r>
          </w:p>
          <w:p w14:paraId="67E1E56F" w14:textId="77777777" w:rsidR="00AE1F83" w:rsidRPr="00AE1F83"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AE1F83">
              <w:rPr>
                <w:rFonts w:ascii="Arial" w:eastAsia="Times New Roman" w:hAnsi="Arial" w:cs="Arial"/>
                <w:sz w:val="20"/>
                <w:szCs w:val="20"/>
                <w:lang w:eastAsia="sl-SI"/>
              </w:rPr>
              <w:t>prihodkov državnega proračuna in občinskih proračunov,</w:t>
            </w:r>
          </w:p>
          <w:p w14:paraId="602BB09C" w14:textId="77777777" w:rsidR="00AE1F83" w:rsidRPr="00AE1F83"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AE1F83">
              <w:rPr>
                <w:rFonts w:ascii="Arial" w:eastAsia="Times New Roman" w:hAnsi="Arial" w:cs="Arial"/>
                <w:sz w:val="20"/>
                <w:szCs w:val="20"/>
                <w:lang w:eastAsia="sl-SI"/>
              </w:rPr>
              <w:t>odhodkov državnega proračuna, ki niso načrtovani na ukrepih oziroma projektih sprejetih proračunov,</w:t>
            </w:r>
          </w:p>
          <w:p w14:paraId="07232FFC" w14:textId="77777777" w:rsidR="00AE1F83" w:rsidRPr="00AE1F83"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AE1F83">
              <w:rPr>
                <w:rFonts w:ascii="Arial" w:eastAsia="Times New Roman" w:hAnsi="Arial" w:cs="Arial"/>
                <w:sz w:val="20"/>
                <w:szCs w:val="20"/>
                <w:lang w:eastAsia="sl-SI"/>
              </w:rPr>
              <w:t>obveznosti za druga javnofinančna sredstva (drugi viri), ki niso načrtovana na ukrepih oziroma projektih sprejetih proračunov.</w:t>
            </w:r>
          </w:p>
          <w:p w14:paraId="6BF48BD2" w14:textId="77777777" w:rsidR="00AE1F83" w:rsidRPr="00AE1F83" w:rsidRDefault="00AE1F83" w:rsidP="00AE1F83">
            <w:pPr>
              <w:widowControl w:val="0"/>
              <w:spacing w:after="0" w:line="260" w:lineRule="exact"/>
              <w:ind w:left="284"/>
              <w:rPr>
                <w:rFonts w:ascii="Arial" w:eastAsia="Times New Roman" w:hAnsi="Arial" w:cs="Arial"/>
                <w:sz w:val="20"/>
                <w:szCs w:val="20"/>
                <w:lang w:eastAsia="sl-SI"/>
              </w:rPr>
            </w:pPr>
          </w:p>
          <w:p w14:paraId="1FA4D6C0" w14:textId="77777777" w:rsidR="00AE1F83" w:rsidRPr="00AE1F83" w:rsidRDefault="00AE1F83" w:rsidP="00AE1F83">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AE1F83">
              <w:rPr>
                <w:rFonts w:ascii="Arial" w:eastAsia="Times New Roman" w:hAnsi="Arial" w:cs="Arial"/>
                <w:b/>
                <w:sz w:val="20"/>
                <w:szCs w:val="20"/>
                <w:lang w:eastAsia="sl-SI"/>
              </w:rPr>
              <w:t>Finančne posledice za državni proračun</w:t>
            </w:r>
          </w:p>
          <w:p w14:paraId="11CF471D"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57E7E253" w14:textId="77777777" w:rsidR="00AE1F83" w:rsidRPr="00AE1F83" w:rsidRDefault="00AE1F83" w:rsidP="00AE1F83">
            <w:pPr>
              <w:widowControl w:val="0"/>
              <w:suppressAutoHyphens/>
              <w:spacing w:after="0" w:line="260" w:lineRule="exact"/>
              <w:ind w:left="720"/>
              <w:jc w:val="both"/>
              <w:rPr>
                <w:rFonts w:ascii="Arial" w:eastAsia="Times New Roman" w:hAnsi="Arial" w:cs="Arial"/>
                <w:b/>
                <w:sz w:val="20"/>
                <w:szCs w:val="20"/>
                <w:lang w:eastAsia="sl-SI"/>
              </w:rPr>
            </w:pPr>
            <w:proofErr w:type="spellStart"/>
            <w:r w:rsidRPr="00AE1F83">
              <w:rPr>
                <w:rFonts w:ascii="Arial" w:eastAsia="Times New Roman" w:hAnsi="Arial" w:cs="Arial"/>
                <w:b/>
                <w:sz w:val="20"/>
                <w:szCs w:val="20"/>
                <w:lang w:eastAsia="sl-SI"/>
              </w:rPr>
              <w:t>II.a</w:t>
            </w:r>
            <w:proofErr w:type="spellEnd"/>
            <w:r w:rsidRPr="00AE1F83">
              <w:rPr>
                <w:rFonts w:ascii="Arial" w:eastAsia="Times New Roman" w:hAnsi="Arial" w:cs="Arial"/>
                <w:b/>
                <w:sz w:val="20"/>
                <w:szCs w:val="20"/>
                <w:lang w:eastAsia="sl-SI"/>
              </w:rPr>
              <w:t xml:space="preserve"> Pravice porabe za izvedbo predlaganih rešitev so zagotovljene:</w:t>
            </w:r>
          </w:p>
          <w:p w14:paraId="75E26C3B"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AE1F83">
              <w:rPr>
                <w:rFonts w:ascii="Arial" w:eastAsia="Times New Roman" w:hAnsi="Arial" w:cs="Arial"/>
                <w:sz w:val="20"/>
                <w:szCs w:val="20"/>
                <w:lang w:eastAsia="sl-SI"/>
              </w:rPr>
              <w:t>II.b</w:t>
            </w:r>
            <w:proofErr w:type="spellEnd"/>
            <w:r w:rsidRPr="00AE1F83">
              <w:rPr>
                <w:rFonts w:ascii="Arial" w:eastAsia="Times New Roman" w:hAnsi="Arial" w:cs="Arial"/>
                <w:sz w:val="20"/>
                <w:szCs w:val="20"/>
                <w:lang w:eastAsia="sl-SI"/>
              </w:rPr>
              <w:t>). Pri uvrstitvi novega projekta oziroma ukrepa v načrt razvojnih programov se navedejo:</w:t>
            </w:r>
          </w:p>
          <w:p w14:paraId="0A5F0AB9" w14:textId="77777777" w:rsidR="00AE1F83" w:rsidRPr="00AE1F83"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proračunski uporabnik, ki bo financiral novi projekt oziroma ukrep,</w:t>
            </w:r>
          </w:p>
          <w:p w14:paraId="7B2B1546" w14:textId="77777777" w:rsidR="00AE1F83" w:rsidRPr="00AE1F83"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projekt oziroma ukrep, s katerim se bodo dosegli cilji vladnega gradiva, in </w:t>
            </w:r>
          </w:p>
          <w:p w14:paraId="3EDC15DE" w14:textId="77777777" w:rsidR="00AE1F83" w:rsidRPr="00AE1F83"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proračunske postavke.</w:t>
            </w:r>
          </w:p>
          <w:p w14:paraId="1C3FADCF"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Za zagotovitev pravic porabe na proračunskih postavkah, s katerih se bo financiral novi projekt oziroma ukrep, je treba izpolniti tudi točko </w:t>
            </w:r>
            <w:proofErr w:type="spellStart"/>
            <w:r w:rsidRPr="00AE1F83">
              <w:rPr>
                <w:rFonts w:ascii="Arial" w:eastAsia="Times New Roman" w:hAnsi="Arial" w:cs="Arial"/>
                <w:sz w:val="20"/>
                <w:szCs w:val="20"/>
                <w:lang w:eastAsia="sl-SI"/>
              </w:rPr>
              <w:t>II.b</w:t>
            </w:r>
            <w:proofErr w:type="spellEnd"/>
            <w:r w:rsidRPr="00AE1F83">
              <w:rPr>
                <w:rFonts w:ascii="Arial" w:eastAsia="Times New Roman"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51FB8E9A" w14:textId="77777777" w:rsidR="00AE1F83" w:rsidRPr="00AE1F83" w:rsidRDefault="00AE1F83" w:rsidP="00AE1F83">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AE1F83">
              <w:rPr>
                <w:rFonts w:ascii="Arial" w:eastAsia="Times New Roman" w:hAnsi="Arial" w:cs="Arial"/>
                <w:b/>
                <w:sz w:val="20"/>
                <w:szCs w:val="20"/>
                <w:lang w:eastAsia="sl-SI"/>
              </w:rPr>
              <w:t>II.b</w:t>
            </w:r>
            <w:proofErr w:type="spellEnd"/>
            <w:r w:rsidRPr="00AE1F83">
              <w:rPr>
                <w:rFonts w:ascii="Arial" w:eastAsia="Times New Roman" w:hAnsi="Arial" w:cs="Arial"/>
                <w:b/>
                <w:sz w:val="20"/>
                <w:szCs w:val="20"/>
                <w:lang w:eastAsia="sl-SI"/>
              </w:rPr>
              <w:t xml:space="preserve"> Manjkajoče pravice porabe bodo zagotovljene s prerazporeditvijo:</w:t>
            </w:r>
          </w:p>
          <w:p w14:paraId="3A9A90D3"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AE1F83">
              <w:rPr>
                <w:rFonts w:ascii="Arial" w:eastAsia="Times New Roman" w:hAnsi="Arial" w:cs="Arial"/>
                <w:sz w:val="20"/>
                <w:szCs w:val="20"/>
                <w:lang w:eastAsia="sl-SI"/>
              </w:rPr>
              <w:t>II.a</w:t>
            </w:r>
            <w:proofErr w:type="spellEnd"/>
            <w:r w:rsidRPr="00AE1F83">
              <w:rPr>
                <w:rFonts w:ascii="Arial" w:eastAsia="Times New Roman" w:hAnsi="Arial" w:cs="Arial"/>
                <w:sz w:val="20"/>
                <w:szCs w:val="20"/>
                <w:lang w:eastAsia="sl-SI"/>
              </w:rPr>
              <w:t>.</w:t>
            </w:r>
          </w:p>
          <w:p w14:paraId="56B2B130" w14:textId="77777777" w:rsidR="00AE1F83" w:rsidRPr="00AE1F83" w:rsidRDefault="00AE1F83" w:rsidP="00AE1F83">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AE1F83">
              <w:rPr>
                <w:rFonts w:ascii="Arial" w:eastAsia="Times New Roman" w:hAnsi="Arial" w:cs="Arial"/>
                <w:b/>
                <w:sz w:val="20"/>
                <w:szCs w:val="20"/>
                <w:lang w:eastAsia="sl-SI"/>
              </w:rPr>
              <w:t>II.c</w:t>
            </w:r>
            <w:proofErr w:type="spellEnd"/>
            <w:r w:rsidRPr="00AE1F83">
              <w:rPr>
                <w:rFonts w:ascii="Arial" w:eastAsia="Times New Roman" w:hAnsi="Arial" w:cs="Arial"/>
                <w:b/>
                <w:sz w:val="20"/>
                <w:szCs w:val="20"/>
                <w:lang w:eastAsia="sl-SI"/>
              </w:rPr>
              <w:t xml:space="preserve"> Načrtovana nadomestitev zmanjšanih prihodkov in povečanih odhodkov proračuna:</w:t>
            </w:r>
          </w:p>
          <w:p w14:paraId="204463AB"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Če se povečani odhodki (pravice porabe) ne bodo zagotovili tako, kot je določeno v točkah </w:t>
            </w:r>
            <w:proofErr w:type="spellStart"/>
            <w:r w:rsidRPr="00AE1F83">
              <w:rPr>
                <w:rFonts w:ascii="Arial" w:eastAsia="Times New Roman" w:hAnsi="Arial" w:cs="Arial"/>
                <w:sz w:val="20"/>
                <w:szCs w:val="20"/>
                <w:lang w:eastAsia="sl-SI"/>
              </w:rPr>
              <w:t>II.a</w:t>
            </w:r>
            <w:proofErr w:type="spellEnd"/>
            <w:r w:rsidRPr="00AE1F83">
              <w:rPr>
                <w:rFonts w:ascii="Arial" w:eastAsia="Times New Roman" w:hAnsi="Arial" w:cs="Arial"/>
                <w:sz w:val="20"/>
                <w:szCs w:val="20"/>
                <w:lang w:eastAsia="sl-SI"/>
              </w:rPr>
              <w:t xml:space="preserve"> in </w:t>
            </w:r>
            <w:proofErr w:type="spellStart"/>
            <w:r w:rsidRPr="00AE1F83">
              <w:rPr>
                <w:rFonts w:ascii="Arial" w:eastAsia="Times New Roman" w:hAnsi="Arial" w:cs="Arial"/>
                <w:sz w:val="20"/>
                <w:szCs w:val="20"/>
                <w:lang w:eastAsia="sl-SI"/>
              </w:rPr>
              <w:t>II.b</w:t>
            </w:r>
            <w:proofErr w:type="spellEnd"/>
            <w:r w:rsidRPr="00AE1F83">
              <w:rPr>
                <w:rFonts w:ascii="Arial" w:eastAsia="Times New Roman"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7AB059CE" w14:textId="77777777" w:rsidR="00AE1F83" w:rsidRPr="00AE1F83" w:rsidRDefault="00AE1F83" w:rsidP="00AE1F83">
            <w:pPr>
              <w:widowControl w:val="0"/>
              <w:suppressAutoHyphens/>
              <w:overflowPunct w:val="0"/>
              <w:autoSpaceDE w:val="0"/>
              <w:autoSpaceDN w:val="0"/>
              <w:adjustRightInd w:val="0"/>
              <w:spacing w:after="0" w:line="260" w:lineRule="exact"/>
              <w:jc w:val="both"/>
              <w:textAlignment w:val="baseline"/>
              <w:rPr>
                <w:rFonts w:ascii="Arial" w:eastAsia="Times New Roman" w:hAnsi="Arial" w:cs="Arial"/>
                <w:b/>
                <w:bCs/>
                <w:spacing w:val="40"/>
                <w:sz w:val="20"/>
                <w:szCs w:val="20"/>
                <w:lang w:eastAsia="sl-SI"/>
              </w:rPr>
            </w:pPr>
          </w:p>
        </w:tc>
      </w:tr>
      <w:tr w:rsidR="00AE1F83" w:rsidRPr="00AE1F83" w14:paraId="3138D7E9" w14:textId="77777777" w:rsidTr="00E77B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684F0BE1" w14:textId="77777777" w:rsidR="00AE1F83" w:rsidRPr="00361A05" w:rsidRDefault="00AE1F83" w:rsidP="00AE1F83">
            <w:pPr>
              <w:spacing w:after="0" w:line="260" w:lineRule="exact"/>
              <w:rPr>
                <w:rFonts w:ascii="Arial" w:eastAsia="Times New Roman" w:hAnsi="Arial" w:cs="Arial"/>
                <w:b/>
                <w:sz w:val="20"/>
                <w:szCs w:val="20"/>
              </w:rPr>
            </w:pPr>
            <w:r w:rsidRPr="00361A05">
              <w:rPr>
                <w:rFonts w:ascii="Arial" w:eastAsia="Times New Roman" w:hAnsi="Arial" w:cs="Arial"/>
                <w:b/>
                <w:sz w:val="20"/>
                <w:szCs w:val="20"/>
              </w:rPr>
              <w:lastRenderedPageBreak/>
              <w:t>7.b Predstavitev ocene finančnih posledic pod 40.000 EUR:</w:t>
            </w:r>
          </w:p>
          <w:p w14:paraId="62BABEDC" w14:textId="5C698FF6" w:rsidR="00225690" w:rsidRPr="00225690" w:rsidRDefault="00225690" w:rsidP="00225690">
            <w:pPr>
              <w:rPr>
                <w:rFonts w:ascii="Arial" w:hAnsi="Arial" w:cs="Arial"/>
                <w:sz w:val="20"/>
                <w:szCs w:val="20"/>
              </w:rPr>
            </w:pPr>
            <w:r>
              <w:rPr>
                <w:rFonts w:ascii="Arial" w:hAnsi="Arial" w:cs="Arial"/>
                <w:sz w:val="20"/>
                <w:szCs w:val="20"/>
              </w:rPr>
              <w:t>/</w:t>
            </w:r>
          </w:p>
        </w:tc>
      </w:tr>
      <w:tr w:rsidR="00AE1F83" w:rsidRPr="00AE1F83" w14:paraId="18CABFC3" w14:textId="77777777" w:rsidTr="00E77B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CBFE540" w14:textId="77777777" w:rsidR="00AE1F83" w:rsidRPr="00AE1F83" w:rsidRDefault="00AE1F83" w:rsidP="00AE1F83">
            <w:pPr>
              <w:spacing w:after="0" w:line="260" w:lineRule="exact"/>
              <w:rPr>
                <w:rFonts w:ascii="Arial" w:eastAsia="Times New Roman" w:hAnsi="Arial" w:cs="Arial"/>
                <w:b/>
                <w:sz w:val="20"/>
                <w:szCs w:val="20"/>
              </w:rPr>
            </w:pPr>
            <w:r w:rsidRPr="00AE1F83">
              <w:rPr>
                <w:rFonts w:ascii="Arial" w:eastAsia="Times New Roman" w:hAnsi="Arial" w:cs="Arial"/>
                <w:b/>
                <w:sz w:val="20"/>
                <w:szCs w:val="20"/>
              </w:rPr>
              <w:t>8. Predstavitev sodelovanja z združenji občin:</w:t>
            </w:r>
          </w:p>
        </w:tc>
      </w:tr>
      <w:tr w:rsidR="00AE1F83" w:rsidRPr="00AE1F83" w14:paraId="3C68CFFF" w14:textId="77777777" w:rsidTr="00E77B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352B6AE4"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Vsebina predloženega gradiva (predpisa) vpliva na:</w:t>
            </w:r>
          </w:p>
          <w:p w14:paraId="5DB07881" w14:textId="77777777" w:rsidR="00AE1F83" w:rsidRPr="00AE1F83"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pristojnosti občin,</w:t>
            </w:r>
          </w:p>
          <w:p w14:paraId="560BD83C" w14:textId="77777777" w:rsidR="00AE1F83" w:rsidRPr="00AE1F83"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delovanje občin,</w:t>
            </w:r>
          </w:p>
          <w:p w14:paraId="1F735ACD" w14:textId="77777777" w:rsidR="00AE1F83" w:rsidRPr="00AE1F83" w:rsidRDefault="00AE1F83" w:rsidP="00FC7849">
            <w:pPr>
              <w:widowControl w:val="0"/>
              <w:numPr>
                <w:ilvl w:val="1"/>
                <w:numId w:val="4"/>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financiranje občin.</w:t>
            </w:r>
          </w:p>
          <w:p w14:paraId="276F3E9E" w14:textId="77777777" w:rsidR="00AE1F83" w:rsidRPr="00AE1F83" w:rsidRDefault="00AE1F83" w:rsidP="00AE1F83">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431" w:type="dxa"/>
            <w:gridSpan w:val="2"/>
          </w:tcPr>
          <w:p w14:paraId="71C20C8F" w14:textId="27BE8463"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CA1E2C">
              <w:rPr>
                <w:rFonts w:ascii="Arial" w:eastAsia="Times New Roman" w:hAnsi="Arial" w:cs="Arial"/>
                <w:b/>
                <w:bCs/>
                <w:sz w:val="20"/>
                <w:szCs w:val="20"/>
                <w:lang w:eastAsia="sl-SI"/>
              </w:rPr>
              <w:t>NE</w:t>
            </w:r>
          </w:p>
        </w:tc>
      </w:tr>
      <w:tr w:rsidR="00AE1F83" w:rsidRPr="00AE1F83" w14:paraId="1CC65A80" w14:textId="77777777" w:rsidTr="00E77B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1C0041D4"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Gradivo (predpis) je bilo poslano v mnenje: </w:t>
            </w:r>
          </w:p>
          <w:p w14:paraId="50EA33D6" w14:textId="52E99AA9"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Skupnosti občin Slovenije SOS: </w:t>
            </w:r>
            <w:r w:rsidRPr="00F45FC3">
              <w:rPr>
                <w:rFonts w:ascii="Arial" w:eastAsia="Times New Roman" w:hAnsi="Arial" w:cs="Arial"/>
                <w:b/>
                <w:bCs/>
                <w:iCs/>
                <w:sz w:val="20"/>
                <w:szCs w:val="20"/>
                <w:lang w:eastAsia="sl-SI"/>
              </w:rPr>
              <w:t>NE</w:t>
            </w:r>
          </w:p>
          <w:p w14:paraId="43D38012" w14:textId="152225E4"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Združenju občin Slovenije ZOS: </w:t>
            </w:r>
            <w:r w:rsidRPr="00F45FC3">
              <w:rPr>
                <w:rFonts w:ascii="Arial" w:eastAsia="Times New Roman" w:hAnsi="Arial" w:cs="Arial"/>
                <w:b/>
                <w:bCs/>
                <w:iCs/>
                <w:sz w:val="20"/>
                <w:szCs w:val="20"/>
                <w:lang w:eastAsia="sl-SI"/>
              </w:rPr>
              <w:t>NE</w:t>
            </w:r>
          </w:p>
          <w:p w14:paraId="23E4F886" w14:textId="33DDD485"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Združenju mestnih občin Slovenije ZMOS: </w:t>
            </w:r>
            <w:r w:rsidRPr="00F45FC3">
              <w:rPr>
                <w:rFonts w:ascii="Arial" w:eastAsia="Times New Roman" w:hAnsi="Arial" w:cs="Arial"/>
                <w:b/>
                <w:bCs/>
                <w:iCs/>
                <w:sz w:val="20"/>
                <w:szCs w:val="20"/>
                <w:lang w:eastAsia="sl-SI"/>
              </w:rPr>
              <w:t>NE</w:t>
            </w:r>
          </w:p>
          <w:p w14:paraId="221EF92F"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94A4503"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Predlogi in pripombe združenj so bili upoštevani:</w:t>
            </w:r>
          </w:p>
          <w:p w14:paraId="51463BC3"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v celoti,</w:t>
            </w:r>
          </w:p>
          <w:p w14:paraId="0E6F801C"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večinoma,</w:t>
            </w:r>
          </w:p>
          <w:p w14:paraId="66926499"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delno,</w:t>
            </w:r>
          </w:p>
          <w:p w14:paraId="192A24CA"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niso bili upoštevani.</w:t>
            </w:r>
          </w:p>
          <w:p w14:paraId="00D21FBF" w14:textId="77777777" w:rsidR="00AE1F83" w:rsidRPr="00AE1F83" w:rsidRDefault="00AE1F83" w:rsidP="00AE1F83">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p>
          <w:p w14:paraId="18188502"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Bistveni predlogi in pripombe, ki niso bili upoštevani.</w:t>
            </w:r>
          </w:p>
          <w:p w14:paraId="7FB34E0E"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AE1F83" w14:paraId="5EAF3740" w14:textId="77777777" w:rsidTr="00E77B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008A8F7C" w14:textId="77777777" w:rsidR="00AE1F83" w:rsidRPr="00AE1F83"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lastRenderedPageBreak/>
              <w:t>9. Predstavitev sodelovanja javnosti:</w:t>
            </w:r>
          </w:p>
        </w:tc>
      </w:tr>
      <w:tr w:rsidR="00AE1F83" w:rsidRPr="00AE1F83" w14:paraId="334605E0" w14:textId="77777777" w:rsidTr="00E77B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02E77CBA"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E1F83">
              <w:rPr>
                <w:rFonts w:ascii="Arial" w:eastAsia="Times New Roman" w:hAnsi="Arial" w:cs="Arial"/>
                <w:iCs/>
                <w:sz w:val="20"/>
                <w:szCs w:val="20"/>
                <w:lang w:eastAsia="sl-SI"/>
              </w:rPr>
              <w:t>Gradivo je bilo predhodno objavljeno na spletni strani predlagatelja:</w:t>
            </w:r>
          </w:p>
        </w:tc>
        <w:tc>
          <w:tcPr>
            <w:tcW w:w="2431" w:type="dxa"/>
            <w:gridSpan w:val="2"/>
          </w:tcPr>
          <w:p w14:paraId="05A8AEC9" w14:textId="0F102E44"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CA1E2C">
              <w:rPr>
                <w:rFonts w:ascii="Arial" w:eastAsia="Times New Roman" w:hAnsi="Arial" w:cs="Arial"/>
                <w:b/>
                <w:bCs/>
                <w:sz w:val="20"/>
                <w:szCs w:val="20"/>
                <w:lang w:eastAsia="sl-SI"/>
              </w:rPr>
              <w:t>NE</w:t>
            </w:r>
          </w:p>
        </w:tc>
      </w:tr>
      <w:tr w:rsidR="00AE1F83" w:rsidRPr="00AE1F83" w14:paraId="0DA99DBE" w14:textId="77777777" w:rsidTr="00E77B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05C3D55" w14:textId="7ACB9994" w:rsidR="00AE1F83" w:rsidRPr="00AE1F83" w:rsidRDefault="00CA1E2C"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CA1E2C">
              <w:rPr>
                <w:rFonts w:ascii="Arial" w:eastAsia="Times New Roman" w:hAnsi="Arial" w:cs="Arial"/>
                <w:iCs/>
                <w:sz w:val="20"/>
                <w:szCs w:val="20"/>
                <w:lang w:eastAsia="sl-SI"/>
              </w:rPr>
              <w:t>Pri obravnavi gradiva sodelovanje javnosti ni bilo potrebno</w:t>
            </w:r>
            <w:r w:rsidR="00F45FC3">
              <w:rPr>
                <w:rFonts w:ascii="Arial" w:eastAsia="Times New Roman" w:hAnsi="Arial" w:cs="Arial"/>
                <w:iCs/>
                <w:sz w:val="20"/>
                <w:szCs w:val="20"/>
                <w:lang w:eastAsia="sl-SI"/>
              </w:rPr>
              <w:t>.</w:t>
            </w:r>
          </w:p>
        </w:tc>
      </w:tr>
      <w:tr w:rsidR="00AE1F83" w:rsidRPr="00AE1F83" w14:paraId="79C6D4B0" w14:textId="77777777" w:rsidTr="00E77B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18150754" w14:textId="77777777" w:rsidR="00AE1F83" w:rsidRPr="00AE1F83" w:rsidRDefault="00AE1F83" w:rsidP="00F45FC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AE1F83" w14:paraId="75A4537D" w14:textId="77777777" w:rsidTr="00E77B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5BDA6676" w14:textId="77777777" w:rsidR="00AE1F83" w:rsidRPr="00AE1F83"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1F83">
              <w:rPr>
                <w:rFonts w:ascii="Arial" w:eastAsia="Times New Roman" w:hAnsi="Arial" w:cs="Arial"/>
                <w:b/>
                <w:sz w:val="20"/>
                <w:szCs w:val="20"/>
                <w:lang w:eastAsia="sl-SI"/>
              </w:rPr>
              <w:t>10. Pri pripravi gradiva so bile upoštevane zahteve iz Resolucije o normativni dejavnosti:</w:t>
            </w:r>
          </w:p>
        </w:tc>
        <w:tc>
          <w:tcPr>
            <w:tcW w:w="2431" w:type="dxa"/>
            <w:gridSpan w:val="2"/>
            <w:vAlign w:val="center"/>
          </w:tcPr>
          <w:p w14:paraId="6499A6E4" w14:textId="3C046CC9"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F45FC3">
              <w:rPr>
                <w:rFonts w:ascii="Arial" w:eastAsia="Times New Roman" w:hAnsi="Arial" w:cs="Arial"/>
                <w:b/>
                <w:bCs/>
                <w:sz w:val="20"/>
                <w:szCs w:val="20"/>
                <w:lang w:eastAsia="sl-SI"/>
              </w:rPr>
              <w:t>NE</w:t>
            </w:r>
          </w:p>
        </w:tc>
      </w:tr>
      <w:tr w:rsidR="00AE1F83" w:rsidRPr="00AE1F83" w14:paraId="4E33C30A" w14:textId="77777777" w:rsidTr="00E77B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3C23DA5F" w14:textId="77777777" w:rsidR="00AE1F83" w:rsidRPr="00AE1F83"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t>11. Gradivo je uvrščeno v delovni program vlade:</w:t>
            </w:r>
          </w:p>
        </w:tc>
        <w:tc>
          <w:tcPr>
            <w:tcW w:w="2431" w:type="dxa"/>
            <w:gridSpan w:val="2"/>
            <w:vAlign w:val="center"/>
          </w:tcPr>
          <w:p w14:paraId="467D4102" w14:textId="206CC098"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F45FC3">
              <w:rPr>
                <w:rFonts w:ascii="Arial" w:eastAsia="Times New Roman" w:hAnsi="Arial" w:cs="Arial"/>
                <w:b/>
                <w:bCs/>
                <w:sz w:val="20"/>
                <w:szCs w:val="20"/>
                <w:lang w:eastAsia="sl-SI"/>
              </w:rPr>
              <w:t>NE</w:t>
            </w:r>
          </w:p>
        </w:tc>
      </w:tr>
      <w:tr w:rsidR="00AE1F83" w:rsidRPr="00AE1F83" w14:paraId="70806B7E" w14:textId="77777777" w:rsidTr="00E77B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32CE4441" w14:textId="77777777" w:rsidR="00AE1F83"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34EC48C5" w14:textId="77777777" w:rsidR="00DA29D0" w:rsidRPr="00AE1F83" w:rsidRDefault="00DA29D0" w:rsidP="00AE1F83">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661DEDB8" w14:textId="4EBE9160" w:rsidR="00BE75DF" w:rsidRPr="00BE75DF" w:rsidRDefault="00BE75DF" w:rsidP="00DA29D0">
            <w:pPr>
              <w:widowControl w:val="0"/>
              <w:suppressAutoHyphens/>
              <w:overflowPunct w:val="0"/>
              <w:autoSpaceDE w:val="0"/>
              <w:autoSpaceDN w:val="0"/>
              <w:adjustRightInd w:val="0"/>
              <w:spacing w:after="0" w:line="260" w:lineRule="exact"/>
              <w:ind w:left="3400"/>
              <w:jc w:val="center"/>
              <w:textAlignment w:val="baseline"/>
              <w:outlineLvl w:val="3"/>
              <w:rPr>
                <w:rFonts w:ascii="Arial" w:eastAsia="Times New Roman" w:hAnsi="Arial" w:cs="Arial"/>
                <w:b/>
                <w:bCs/>
                <w:sz w:val="20"/>
                <w:szCs w:val="20"/>
                <w:lang w:eastAsia="sl-SI"/>
              </w:rPr>
            </w:pPr>
            <w:r w:rsidRPr="00BE75DF">
              <w:rPr>
                <w:rFonts w:ascii="Arial" w:eastAsia="Times New Roman" w:hAnsi="Arial" w:cs="Arial"/>
                <w:b/>
                <w:bCs/>
                <w:sz w:val="20"/>
                <w:szCs w:val="20"/>
                <w:lang w:eastAsia="sl-SI"/>
              </w:rPr>
              <w:t xml:space="preserve">dr. </w:t>
            </w:r>
            <w:r w:rsidR="00DA29D0">
              <w:rPr>
                <w:rFonts w:ascii="Arial" w:eastAsia="Times New Roman" w:hAnsi="Arial" w:cs="Arial"/>
                <w:b/>
                <w:bCs/>
                <w:sz w:val="20"/>
                <w:szCs w:val="20"/>
                <w:lang w:eastAsia="sl-SI"/>
              </w:rPr>
              <w:t>Igor Papič</w:t>
            </w:r>
          </w:p>
          <w:p w14:paraId="2535A980" w14:textId="1D367F4E" w:rsidR="00BE75DF" w:rsidRPr="00BE75DF" w:rsidRDefault="00DA29D0" w:rsidP="00E637FF">
            <w:pPr>
              <w:widowControl w:val="0"/>
              <w:suppressAutoHyphens/>
              <w:overflowPunct w:val="0"/>
              <w:autoSpaceDE w:val="0"/>
              <w:autoSpaceDN w:val="0"/>
              <w:adjustRightInd w:val="0"/>
              <w:spacing w:after="0" w:line="260" w:lineRule="exact"/>
              <w:ind w:left="3400"/>
              <w:jc w:val="center"/>
              <w:textAlignment w:val="baseline"/>
              <w:outlineLvl w:val="3"/>
              <w:rPr>
                <w:rFonts w:ascii="Arial" w:eastAsia="Times New Roman" w:hAnsi="Arial" w:cs="Arial"/>
                <w:b/>
                <w:bCs/>
                <w:sz w:val="20"/>
                <w:szCs w:val="20"/>
                <w:lang w:eastAsia="sl-SI"/>
              </w:rPr>
            </w:pPr>
            <w:r>
              <w:rPr>
                <w:rFonts w:ascii="Arial" w:eastAsia="Times New Roman" w:hAnsi="Arial" w:cs="Arial"/>
                <w:b/>
                <w:bCs/>
                <w:sz w:val="20"/>
                <w:szCs w:val="20"/>
                <w:lang w:eastAsia="sl-SI"/>
              </w:rPr>
              <w:t xml:space="preserve">MINISTER </w:t>
            </w:r>
          </w:p>
          <w:p w14:paraId="16B45E6E" w14:textId="77777777" w:rsidR="00BE75DF" w:rsidRPr="00BE75DF" w:rsidRDefault="00BE75DF" w:rsidP="00BE75DF">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p>
          <w:p w14:paraId="20976E04" w14:textId="77777777" w:rsidR="00BE75DF" w:rsidRPr="00BE75DF" w:rsidRDefault="00BE75DF" w:rsidP="00BE75DF">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p>
          <w:p w14:paraId="6C6450F0" w14:textId="77777777" w:rsidR="00BE75DF" w:rsidRPr="00BE75DF" w:rsidRDefault="00BE75DF" w:rsidP="00BE75DF">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p>
          <w:p w14:paraId="18F8295F" w14:textId="77777777" w:rsidR="00BE75DF" w:rsidRPr="00BE75DF" w:rsidRDefault="00BE75DF" w:rsidP="00BE75DF">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p>
          <w:p w14:paraId="0357F00A" w14:textId="1548F88F" w:rsidR="00BE75DF" w:rsidRPr="00BE75DF" w:rsidRDefault="00BE75DF" w:rsidP="00BE75DF">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BE75DF">
              <w:rPr>
                <w:rFonts w:ascii="Arial" w:eastAsia="Times New Roman" w:hAnsi="Arial" w:cs="Arial"/>
                <w:sz w:val="20"/>
                <w:szCs w:val="20"/>
                <w:lang w:eastAsia="sl-SI"/>
              </w:rPr>
              <w:t>PRILOG</w:t>
            </w:r>
            <w:r w:rsidR="00162483">
              <w:rPr>
                <w:rFonts w:ascii="Arial" w:eastAsia="Times New Roman" w:hAnsi="Arial" w:cs="Arial"/>
                <w:sz w:val="20"/>
                <w:szCs w:val="20"/>
                <w:lang w:eastAsia="sl-SI"/>
              </w:rPr>
              <w:t>E</w:t>
            </w:r>
            <w:r w:rsidRPr="00BE75DF">
              <w:rPr>
                <w:rFonts w:ascii="Arial" w:eastAsia="Times New Roman" w:hAnsi="Arial" w:cs="Arial"/>
                <w:sz w:val="20"/>
                <w:szCs w:val="20"/>
                <w:lang w:eastAsia="sl-SI"/>
              </w:rPr>
              <w:t xml:space="preserve">: </w:t>
            </w:r>
          </w:p>
          <w:p w14:paraId="34324AFF" w14:textId="4473BD31" w:rsidR="00162483" w:rsidRPr="00162483" w:rsidRDefault="00162483" w:rsidP="001624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306AF6">
              <w:rPr>
                <w:rFonts w:ascii="Arial" w:hAnsi="Arial" w:cs="Arial"/>
                <w:sz w:val="20"/>
                <w:szCs w:val="20"/>
              </w:rPr>
              <w:t xml:space="preserve">– </w:t>
            </w:r>
            <w:r>
              <w:rPr>
                <w:rFonts w:ascii="Arial" w:hAnsi="Arial" w:cs="Arial"/>
                <w:sz w:val="20"/>
                <w:szCs w:val="20"/>
              </w:rPr>
              <w:t xml:space="preserve"> </w:t>
            </w:r>
            <w:r w:rsidRPr="00306AF6">
              <w:rPr>
                <w:rFonts w:ascii="Arial" w:hAnsi="Arial" w:cs="Arial"/>
              </w:rPr>
              <w:t xml:space="preserve"> </w:t>
            </w:r>
            <w:r w:rsidRPr="00162483">
              <w:rPr>
                <w:rFonts w:ascii="Arial" w:eastAsia="Times New Roman" w:hAnsi="Arial" w:cs="Arial"/>
                <w:sz w:val="20"/>
                <w:szCs w:val="20"/>
                <w:lang w:eastAsia="sl-SI"/>
              </w:rPr>
              <w:t>Predlog sklepa Vlade Republike Slovenije</w:t>
            </w:r>
          </w:p>
          <w:p w14:paraId="668B8800" w14:textId="77777777" w:rsidR="00D55C78" w:rsidRPr="00B34103" w:rsidRDefault="00162483" w:rsidP="001A798C">
            <w:pPr>
              <w:overflowPunct w:val="0"/>
              <w:autoSpaceDE w:val="0"/>
              <w:autoSpaceDN w:val="0"/>
              <w:adjustRightInd w:val="0"/>
              <w:spacing w:after="0" w:line="276" w:lineRule="auto"/>
              <w:jc w:val="both"/>
              <w:textAlignment w:val="baseline"/>
              <w:rPr>
                <w:rFonts w:ascii="Arial" w:hAnsi="Arial" w:cs="Arial"/>
                <w:sz w:val="20"/>
                <w:szCs w:val="20"/>
              </w:rPr>
            </w:pPr>
            <w:r w:rsidRPr="00306AF6">
              <w:rPr>
                <w:rFonts w:ascii="Arial" w:hAnsi="Arial" w:cs="Arial"/>
                <w:sz w:val="20"/>
                <w:szCs w:val="20"/>
              </w:rPr>
              <w:t xml:space="preserve">– </w:t>
            </w:r>
            <w:r w:rsidRPr="00306AF6">
              <w:rPr>
                <w:rFonts w:ascii="Arial" w:hAnsi="Arial" w:cs="Arial"/>
              </w:rPr>
              <w:t xml:space="preserve"> </w:t>
            </w:r>
            <w:bookmarkStart w:id="0" w:name="_Hlk207700862"/>
            <w:r w:rsidR="00DA29D0" w:rsidRPr="00D55C78">
              <w:rPr>
                <w:rFonts w:ascii="Arial" w:hAnsi="Arial" w:cs="Arial"/>
                <w:sz w:val="20"/>
                <w:szCs w:val="20"/>
              </w:rPr>
              <w:t xml:space="preserve">Informacija </w:t>
            </w:r>
            <w:r w:rsidR="00D55C78" w:rsidRPr="00D55C78">
              <w:rPr>
                <w:rFonts w:ascii="Arial" w:hAnsi="Arial" w:cs="Arial"/>
                <w:sz w:val="20"/>
                <w:szCs w:val="20"/>
              </w:rPr>
              <w:t xml:space="preserve">o obisku  ministra za visoko šolstvo, znanost in inovacije dr. Igorja Papiča v Turčiji od </w:t>
            </w:r>
            <w:r w:rsidR="00D55C78" w:rsidRPr="00B34103">
              <w:rPr>
                <w:rFonts w:ascii="Arial" w:hAnsi="Arial" w:cs="Arial"/>
                <w:sz w:val="20"/>
                <w:szCs w:val="20"/>
              </w:rPr>
              <w:t xml:space="preserve">17. do 19. septembra in o nameravanem podpisu Memoranduma o soglasju med Ministrstvom za visoko šolstvo, znanost in inovacije Republike Slovenije in Ministrstvom za industrijo in tehnologijo Republike Turčije o skupnem financiranju raziskovalnih in tehnoloških projektov  </w:t>
            </w:r>
            <w:bookmarkEnd w:id="0"/>
          </w:p>
          <w:p w14:paraId="063F8488" w14:textId="38D14069" w:rsidR="001A798C" w:rsidRPr="00B34103" w:rsidRDefault="00DA29D0" w:rsidP="001A798C">
            <w:pPr>
              <w:overflowPunct w:val="0"/>
              <w:autoSpaceDE w:val="0"/>
              <w:autoSpaceDN w:val="0"/>
              <w:adjustRightInd w:val="0"/>
              <w:spacing w:after="0" w:line="276" w:lineRule="auto"/>
              <w:jc w:val="both"/>
              <w:textAlignment w:val="baseline"/>
              <w:rPr>
                <w:rFonts w:ascii="Arial" w:hAnsi="Arial" w:cs="Arial"/>
                <w:bCs/>
                <w:sz w:val="20"/>
                <w:szCs w:val="20"/>
              </w:rPr>
            </w:pPr>
            <w:r w:rsidRPr="00B34103">
              <w:rPr>
                <w:rFonts w:ascii="Arial" w:hAnsi="Arial" w:cs="Arial"/>
                <w:sz w:val="20"/>
                <w:szCs w:val="20"/>
              </w:rPr>
              <w:t xml:space="preserve">– </w:t>
            </w:r>
            <w:r w:rsidR="003647BC" w:rsidRPr="00B34103">
              <w:rPr>
                <w:rFonts w:ascii="Arial" w:hAnsi="Arial" w:cs="Arial"/>
                <w:bCs/>
                <w:sz w:val="20"/>
                <w:szCs w:val="20"/>
              </w:rPr>
              <w:t xml:space="preserve">Memorandum </w:t>
            </w:r>
            <w:r w:rsidR="00D55C78" w:rsidRPr="00B34103">
              <w:rPr>
                <w:rFonts w:ascii="Arial" w:hAnsi="Arial" w:cs="Arial"/>
                <w:bCs/>
                <w:sz w:val="20"/>
                <w:szCs w:val="20"/>
              </w:rPr>
              <w:t xml:space="preserve">o soglasju med Ministrstvom za visoko šolstvo, znanost in inovacije Republike Slovenije in Ministrstvom za industrijo in tehnologijo Republike Turčije o skupnem financiranju raziskovalnih in tehnoloških projektov </w:t>
            </w:r>
            <w:r w:rsidR="007D2D79">
              <w:rPr>
                <w:rFonts w:ascii="Arial" w:hAnsi="Arial" w:cs="Arial"/>
                <w:bCs/>
                <w:sz w:val="20"/>
                <w:szCs w:val="20"/>
              </w:rPr>
              <w:t>v slovenskem in angleškem jeziku</w:t>
            </w:r>
          </w:p>
          <w:p w14:paraId="33662404" w14:textId="2E2A8E70" w:rsidR="00AE1F83" w:rsidRPr="00F45FC3" w:rsidRDefault="00AE1F83" w:rsidP="007D2D79">
            <w:pPr>
              <w:overflowPunct w:val="0"/>
              <w:autoSpaceDE w:val="0"/>
              <w:autoSpaceDN w:val="0"/>
              <w:adjustRightInd w:val="0"/>
              <w:spacing w:after="0" w:line="276" w:lineRule="auto"/>
              <w:jc w:val="both"/>
              <w:textAlignment w:val="baseline"/>
              <w:rPr>
                <w:rFonts w:ascii="Arial" w:hAnsi="Arial" w:cs="Arial"/>
                <w:sz w:val="20"/>
                <w:szCs w:val="20"/>
              </w:rPr>
            </w:pPr>
          </w:p>
        </w:tc>
      </w:tr>
    </w:tbl>
    <w:p w14:paraId="09A8A9E7" w14:textId="77777777" w:rsidR="00FB397B" w:rsidRDefault="00FB397B"/>
    <w:p w14:paraId="766C0131" w14:textId="77777777" w:rsidR="00BE75DF" w:rsidRDefault="00BE75DF"/>
    <w:p w14:paraId="6C80BF51" w14:textId="77777777" w:rsidR="00BE75DF" w:rsidRDefault="00BE75DF"/>
    <w:p w14:paraId="2829FFDE" w14:textId="77777777" w:rsidR="00AD34B0" w:rsidRDefault="00AD34B0"/>
    <w:p w14:paraId="1A74996B" w14:textId="77777777" w:rsidR="00AD34B0" w:rsidRDefault="00AD34B0"/>
    <w:p w14:paraId="69B1ECED" w14:textId="77777777" w:rsidR="00BE75DF" w:rsidRDefault="00BE75DF"/>
    <w:p w14:paraId="17DD6293" w14:textId="77777777" w:rsidR="00BE75DF" w:rsidRDefault="00BE75DF"/>
    <w:p w14:paraId="272CE1EB" w14:textId="77777777" w:rsidR="00F45FC3" w:rsidRDefault="00F45FC3"/>
    <w:p w14:paraId="615F3FCE" w14:textId="77777777" w:rsidR="00F45FC3" w:rsidRDefault="00F45FC3"/>
    <w:p w14:paraId="4010F196" w14:textId="77777777" w:rsidR="00F45FC3" w:rsidRDefault="00F45FC3"/>
    <w:p w14:paraId="75B099F8" w14:textId="77777777" w:rsidR="00CC44E9" w:rsidRDefault="00CC44E9"/>
    <w:p w14:paraId="6692EB00" w14:textId="77777777" w:rsidR="00EA6EC8" w:rsidRDefault="00EA6EC8"/>
    <w:p w14:paraId="78621085" w14:textId="77777777" w:rsidR="00B34103" w:rsidRDefault="00B34103"/>
    <w:p w14:paraId="5E8F33E7" w14:textId="77777777" w:rsidR="00CC44E9" w:rsidRDefault="00CC44E9"/>
    <w:p w14:paraId="080E37A7" w14:textId="77777777" w:rsidR="00FD246A" w:rsidRDefault="00FD246A" w:rsidP="00BE75DF">
      <w:pPr>
        <w:spacing w:line="276" w:lineRule="auto"/>
        <w:jc w:val="right"/>
        <w:rPr>
          <w:rFonts w:ascii="Arial" w:eastAsia="Times New Roman" w:hAnsi="Arial" w:cs="Arial"/>
          <w:sz w:val="20"/>
          <w:szCs w:val="20"/>
        </w:rPr>
      </w:pPr>
    </w:p>
    <w:p w14:paraId="69BA3A0C" w14:textId="77777777" w:rsidR="00FD246A" w:rsidRDefault="00FD246A" w:rsidP="00BE75DF">
      <w:pPr>
        <w:spacing w:line="276" w:lineRule="auto"/>
        <w:jc w:val="right"/>
        <w:rPr>
          <w:rFonts w:ascii="Arial" w:eastAsia="Times New Roman" w:hAnsi="Arial" w:cs="Arial"/>
          <w:sz w:val="20"/>
          <w:szCs w:val="20"/>
        </w:rPr>
      </w:pPr>
    </w:p>
    <w:p w14:paraId="51E1A1FF" w14:textId="2479A4F6" w:rsidR="00BE75DF" w:rsidRPr="00D45FFA" w:rsidRDefault="00BE75DF" w:rsidP="00BE75DF">
      <w:pPr>
        <w:spacing w:line="276" w:lineRule="auto"/>
        <w:jc w:val="right"/>
        <w:rPr>
          <w:rFonts w:ascii="Arial" w:hAnsi="Arial" w:cs="Arial"/>
          <w:sz w:val="20"/>
          <w:szCs w:val="20"/>
        </w:rPr>
      </w:pPr>
      <w:r w:rsidRPr="00D45FFA">
        <w:rPr>
          <w:rFonts w:ascii="Arial" w:eastAsia="Times New Roman" w:hAnsi="Arial" w:cs="Arial"/>
          <w:sz w:val="20"/>
          <w:szCs w:val="20"/>
        </w:rPr>
        <w:lastRenderedPageBreak/>
        <w:t>PREDLOG SKLEPA</w:t>
      </w:r>
    </w:p>
    <w:p w14:paraId="58109DA9" w14:textId="77777777" w:rsidR="00BE75DF" w:rsidRDefault="00BE75DF" w:rsidP="00BE75DF">
      <w:pPr>
        <w:spacing w:after="0" w:line="276" w:lineRule="auto"/>
        <w:rPr>
          <w:rFonts w:ascii="Arial" w:eastAsia="Times New Roman" w:hAnsi="Arial" w:cs="Arial"/>
          <w:sz w:val="20"/>
          <w:szCs w:val="20"/>
        </w:rPr>
      </w:pPr>
    </w:p>
    <w:p w14:paraId="107D3710" w14:textId="77777777" w:rsidR="00BE75DF" w:rsidRDefault="00BE75DF" w:rsidP="00BE75DF">
      <w:pPr>
        <w:spacing w:after="0" w:line="276" w:lineRule="auto"/>
        <w:rPr>
          <w:rFonts w:ascii="Arial" w:eastAsia="Times New Roman" w:hAnsi="Arial" w:cs="Arial"/>
          <w:sz w:val="20"/>
          <w:szCs w:val="20"/>
        </w:rPr>
      </w:pPr>
    </w:p>
    <w:p w14:paraId="18F8FAC9" w14:textId="77777777" w:rsidR="00BE75DF" w:rsidRDefault="00BE75DF" w:rsidP="00BE75DF">
      <w:pPr>
        <w:spacing w:after="0" w:line="276" w:lineRule="auto"/>
        <w:rPr>
          <w:rFonts w:ascii="Arial" w:eastAsia="Times New Roman" w:hAnsi="Arial" w:cs="Arial"/>
          <w:sz w:val="20"/>
          <w:szCs w:val="20"/>
        </w:rPr>
      </w:pPr>
    </w:p>
    <w:p w14:paraId="22B99D01" w14:textId="77777777" w:rsidR="00BE75DF" w:rsidRPr="00903BD8" w:rsidRDefault="00BE75DF" w:rsidP="00BE75DF">
      <w:pPr>
        <w:spacing w:after="0" w:line="276" w:lineRule="auto"/>
        <w:rPr>
          <w:rFonts w:ascii="Arial" w:eastAsia="Times New Roman" w:hAnsi="Arial" w:cs="Arial"/>
          <w:sz w:val="20"/>
          <w:szCs w:val="20"/>
        </w:rPr>
      </w:pPr>
      <w:r w:rsidRPr="00903BD8">
        <w:rPr>
          <w:rFonts w:ascii="Arial" w:eastAsia="Times New Roman" w:hAnsi="Arial" w:cs="Arial"/>
          <w:sz w:val="20"/>
          <w:szCs w:val="20"/>
        </w:rPr>
        <w:t>Številka:</w:t>
      </w:r>
    </w:p>
    <w:p w14:paraId="45C8FABE" w14:textId="77777777" w:rsidR="00BE75DF" w:rsidRPr="00903BD8" w:rsidRDefault="00BE75DF" w:rsidP="00BE75DF">
      <w:pPr>
        <w:spacing w:after="0" w:line="276" w:lineRule="auto"/>
        <w:rPr>
          <w:rFonts w:ascii="Arial" w:eastAsia="Times New Roman" w:hAnsi="Arial" w:cs="Arial"/>
          <w:sz w:val="20"/>
          <w:szCs w:val="20"/>
        </w:rPr>
      </w:pPr>
      <w:r w:rsidRPr="00903BD8">
        <w:rPr>
          <w:rFonts w:ascii="Arial" w:eastAsia="Times New Roman" w:hAnsi="Arial" w:cs="Arial"/>
          <w:sz w:val="20"/>
          <w:szCs w:val="20"/>
        </w:rPr>
        <w:t xml:space="preserve">Datum: </w:t>
      </w:r>
    </w:p>
    <w:p w14:paraId="4A481A86" w14:textId="77777777" w:rsidR="00BE75DF" w:rsidRPr="00903BD8" w:rsidRDefault="00BE75DF" w:rsidP="00BE75DF">
      <w:pPr>
        <w:pStyle w:val="Neotevilenodstavek"/>
        <w:spacing w:before="0" w:after="0" w:line="276" w:lineRule="auto"/>
        <w:rPr>
          <w:rFonts w:cs="Arial"/>
          <w:iCs/>
          <w:sz w:val="20"/>
          <w:szCs w:val="20"/>
          <w:lang w:val="sl-SI"/>
        </w:rPr>
      </w:pPr>
    </w:p>
    <w:p w14:paraId="4B2E55CE" w14:textId="77777777" w:rsidR="00BE75DF" w:rsidRPr="00903BD8" w:rsidRDefault="00BE75DF" w:rsidP="00BE75DF">
      <w:pPr>
        <w:pStyle w:val="Neotevilenodstavek"/>
        <w:spacing w:before="0" w:after="0" w:line="276" w:lineRule="auto"/>
        <w:rPr>
          <w:rFonts w:cs="Arial"/>
          <w:iCs/>
          <w:sz w:val="20"/>
          <w:szCs w:val="20"/>
          <w:lang w:val="sl-SI"/>
        </w:rPr>
      </w:pPr>
    </w:p>
    <w:p w14:paraId="4B9E927B" w14:textId="77777777" w:rsidR="00BE75DF" w:rsidRPr="00903BD8" w:rsidRDefault="00BE75DF" w:rsidP="00BE75DF">
      <w:pPr>
        <w:pStyle w:val="Neotevilenodstavek"/>
        <w:spacing w:before="0" w:after="0" w:line="276" w:lineRule="auto"/>
        <w:rPr>
          <w:rFonts w:cs="Arial"/>
          <w:iCs/>
          <w:sz w:val="20"/>
          <w:szCs w:val="20"/>
          <w:lang w:val="sl-SI"/>
        </w:rPr>
      </w:pPr>
    </w:p>
    <w:p w14:paraId="55493573" w14:textId="55EBB6FD" w:rsidR="00225690" w:rsidRPr="00903BD8" w:rsidRDefault="00225690" w:rsidP="00225690">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23C3">
        <w:rPr>
          <w:rFonts w:ascii="Arial" w:eastAsia="Times New Roman" w:hAnsi="Arial" w:cs="Arial"/>
          <w:iCs/>
          <w:sz w:val="20"/>
          <w:szCs w:val="20"/>
          <w:lang w:eastAsia="sl-SI"/>
        </w:rPr>
        <w:t>Na podlagi šestega odstavka 21. člena Zakona o Vladi Republike Slovenije (Uradni list RS, št. 24/05 – uradno prečiščeno besedilo, 109/08, 38/10 – ZUKN, 8/12, 21/13, 47/13 – ZDU-1G, 65/14, 55/17 je Vlada Republike Slovenije na …. seji ……pod točko… sprejela naslednji</w:t>
      </w:r>
    </w:p>
    <w:p w14:paraId="414E5084" w14:textId="77777777" w:rsidR="00BE75DF" w:rsidRPr="00903BD8" w:rsidRDefault="00BE75DF" w:rsidP="00BE75DF">
      <w:pPr>
        <w:pStyle w:val="Neotevilenodstavek"/>
        <w:spacing w:before="0" w:after="0" w:line="276" w:lineRule="auto"/>
        <w:rPr>
          <w:rFonts w:cs="Arial"/>
          <w:iCs/>
          <w:sz w:val="20"/>
          <w:szCs w:val="20"/>
          <w:lang w:val="sl-SI"/>
        </w:rPr>
      </w:pPr>
    </w:p>
    <w:p w14:paraId="74739C82" w14:textId="77777777" w:rsidR="00BE75DF" w:rsidRPr="00903BD8" w:rsidRDefault="00BE75DF" w:rsidP="00BE75DF">
      <w:pPr>
        <w:pStyle w:val="Neotevilenodstavek"/>
        <w:spacing w:before="0" w:after="0" w:line="276" w:lineRule="auto"/>
        <w:rPr>
          <w:rFonts w:cs="Arial"/>
          <w:iCs/>
          <w:sz w:val="20"/>
          <w:szCs w:val="20"/>
          <w:lang w:val="sl-SI"/>
        </w:rPr>
      </w:pPr>
    </w:p>
    <w:p w14:paraId="12482F26" w14:textId="77777777" w:rsidR="00BE75DF" w:rsidRDefault="00BE75DF" w:rsidP="00BE75DF">
      <w:pPr>
        <w:pStyle w:val="Neotevilenodstavek"/>
        <w:spacing w:before="0" w:after="0" w:line="276" w:lineRule="auto"/>
        <w:jc w:val="center"/>
        <w:rPr>
          <w:rFonts w:cs="Arial"/>
          <w:b/>
          <w:iCs/>
          <w:sz w:val="20"/>
          <w:szCs w:val="20"/>
          <w:lang w:val="sl-SI"/>
        </w:rPr>
      </w:pPr>
      <w:r w:rsidRPr="00903BD8">
        <w:rPr>
          <w:rFonts w:cs="Arial"/>
          <w:b/>
          <w:iCs/>
          <w:sz w:val="20"/>
          <w:szCs w:val="20"/>
          <w:lang w:val="sl-SI"/>
        </w:rPr>
        <w:t>SKLEP:</w:t>
      </w:r>
    </w:p>
    <w:p w14:paraId="76458B76" w14:textId="77777777" w:rsidR="00BE75DF" w:rsidRDefault="00BE75DF" w:rsidP="00BE75DF">
      <w:pPr>
        <w:pStyle w:val="Neotevilenodstavek"/>
        <w:spacing w:before="0" w:after="0" w:line="276" w:lineRule="auto"/>
        <w:jc w:val="center"/>
        <w:rPr>
          <w:rFonts w:cs="Arial"/>
          <w:b/>
          <w:iCs/>
          <w:sz w:val="20"/>
          <w:szCs w:val="20"/>
          <w:lang w:val="sl-SI"/>
        </w:rPr>
      </w:pPr>
    </w:p>
    <w:p w14:paraId="650412B8" w14:textId="77777777" w:rsidR="00BE75DF" w:rsidRDefault="00BE75DF" w:rsidP="00BE75DF">
      <w:pPr>
        <w:pStyle w:val="Neotevilenodstavek"/>
        <w:spacing w:before="0" w:after="0" w:line="276" w:lineRule="auto"/>
        <w:jc w:val="center"/>
        <w:rPr>
          <w:rFonts w:cs="Arial"/>
          <w:b/>
          <w:iCs/>
          <w:sz w:val="20"/>
          <w:szCs w:val="20"/>
          <w:lang w:val="sl-SI"/>
        </w:rPr>
      </w:pPr>
    </w:p>
    <w:p w14:paraId="3B2EC8A8" w14:textId="0212388A" w:rsidR="00BE75DF" w:rsidRPr="00B26046" w:rsidRDefault="00DA29D0" w:rsidP="00D77D5F">
      <w:pPr>
        <w:overflowPunct w:val="0"/>
        <w:autoSpaceDE w:val="0"/>
        <w:autoSpaceDN w:val="0"/>
        <w:adjustRightInd w:val="0"/>
        <w:spacing w:after="0" w:line="260" w:lineRule="exact"/>
        <w:jc w:val="both"/>
        <w:textAlignment w:val="baseline"/>
        <w:rPr>
          <w:rFonts w:ascii="Arial" w:hAnsi="Arial" w:cs="Arial"/>
          <w:sz w:val="20"/>
          <w:szCs w:val="20"/>
        </w:rPr>
      </w:pPr>
      <w:r w:rsidRPr="00D77D5F">
        <w:rPr>
          <w:rFonts w:ascii="Arial" w:hAnsi="Arial" w:cs="Arial"/>
          <w:bCs/>
          <w:sz w:val="20"/>
          <w:szCs w:val="20"/>
        </w:rPr>
        <w:t xml:space="preserve">Vlada Republike Slovenije se je seznanila z </w:t>
      </w:r>
      <w:r>
        <w:rPr>
          <w:rFonts w:ascii="Arial" w:hAnsi="Arial" w:cs="Arial"/>
          <w:bCs/>
          <w:sz w:val="20"/>
          <w:szCs w:val="20"/>
        </w:rPr>
        <w:t>i</w:t>
      </w:r>
      <w:r w:rsidRPr="00D77D5F">
        <w:rPr>
          <w:rFonts w:ascii="Arial" w:hAnsi="Arial" w:cs="Arial"/>
          <w:bCs/>
          <w:sz w:val="20"/>
          <w:szCs w:val="20"/>
        </w:rPr>
        <w:t xml:space="preserve">nformacijo </w:t>
      </w:r>
      <w:r w:rsidR="00EA6EC8" w:rsidRPr="00B34103">
        <w:rPr>
          <w:rFonts w:ascii="Arial" w:hAnsi="Arial" w:cs="Arial"/>
          <w:bCs/>
          <w:sz w:val="20"/>
          <w:szCs w:val="20"/>
        </w:rPr>
        <w:t>o obisku  ministra za visoko šolstvo, znanost in inovacije dr. Igorja Papiča v Turčiji od 17. do 19. septembra in o nameravanem podpisu Memoranduma o soglasju med Ministrstvom za visoko šolstvo, znanost in inovacije Republike Slovenije in Ministrstvom za industrijo in tehnologijo Republike Turčije o skupnem financiranju raziskovalnih in tehnoloških projektov.</w:t>
      </w:r>
      <w:r w:rsidR="00EA6EC8" w:rsidRPr="00EA6EC8">
        <w:rPr>
          <w:rFonts w:ascii="Arial" w:hAnsi="Arial" w:cs="Arial"/>
          <w:bCs/>
          <w:sz w:val="20"/>
          <w:szCs w:val="20"/>
        </w:rPr>
        <w:t xml:space="preserve">  </w:t>
      </w:r>
    </w:p>
    <w:p w14:paraId="0CD4ABBA" w14:textId="77777777" w:rsidR="00BE75DF" w:rsidRPr="00903BD8" w:rsidRDefault="00BE75DF" w:rsidP="00BE75DF">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55CCB81D" w14:textId="396333C8" w:rsidR="00BE75DF" w:rsidRPr="00903BD8" w:rsidRDefault="00BE75DF" w:rsidP="00BE75DF">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29C01D8F" w14:textId="77777777" w:rsidR="00BE75DF" w:rsidRPr="00903BD8" w:rsidRDefault="00BE75DF" w:rsidP="00BE75DF">
      <w:pPr>
        <w:pStyle w:val="TableParagraph"/>
        <w:spacing w:before="8" w:line="276" w:lineRule="auto"/>
        <w:ind w:left="0"/>
        <w:jc w:val="both"/>
        <w:rPr>
          <w:rFonts w:ascii="Arial" w:eastAsia="Times New Roman" w:hAnsi="Arial" w:cs="Arial"/>
          <w:iCs/>
          <w:sz w:val="20"/>
          <w:szCs w:val="20"/>
          <w:lang w:eastAsia="sl-SI"/>
        </w:rPr>
      </w:pPr>
    </w:p>
    <w:p w14:paraId="4A3AB570" w14:textId="77777777" w:rsidR="00BE75DF" w:rsidRPr="00903BD8" w:rsidRDefault="00BE75DF" w:rsidP="00BE75DF">
      <w:pPr>
        <w:autoSpaceDE w:val="0"/>
        <w:autoSpaceDN w:val="0"/>
        <w:adjustRightInd w:val="0"/>
        <w:spacing w:after="0" w:line="276" w:lineRule="auto"/>
        <w:jc w:val="both"/>
        <w:rPr>
          <w:rFonts w:ascii="Arial" w:hAnsi="Arial" w:cs="Arial"/>
          <w:sz w:val="20"/>
          <w:szCs w:val="20"/>
        </w:rPr>
      </w:pPr>
    </w:p>
    <w:p w14:paraId="494F7642" w14:textId="77777777" w:rsidR="00BE75DF" w:rsidRPr="00903BD8" w:rsidRDefault="00BE75DF" w:rsidP="00BE75DF">
      <w:pPr>
        <w:pStyle w:val="Neotevilenodstavek"/>
        <w:spacing w:before="0" w:after="0" w:line="276" w:lineRule="auto"/>
        <w:ind w:left="3540" w:firstLine="708"/>
        <w:rPr>
          <w:rFonts w:cs="Arial"/>
          <w:iCs/>
          <w:sz w:val="20"/>
          <w:szCs w:val="20"/>
          <w:lang w:val="sl-SI"/>
        </w:rPr>
      </w:pPr>
      <w:r w:rsidRPr="00903BD8">
        <w:rPr>
          <w:rFonts w:cs="Arial"/>
          <w:iCs/>
          <w:sz w:val="20"/>
          <w:szCs w:val="20"/>
          <w:lang w:val="sl-SI"/>
        </w:rPr>
        <w:t xml:space="preserve">               Barbara Kolenko </w:t>
      </w:r>
      <w:proofErr w:type="spellStart"/>
      <w:r w:rsidRPr="00903BD8">
        <w:rPr>
          <w:rFonts w:cs="Arial"/>
          <w:iCs/>
          <w:sz w:val="20"/>
          <w:szCs w:val="20"/>
          <w:lang w:val="sl-SI"/>
        </w:rPr>
        <w:t>Helbl</w:t>
      </w:r>
      <w:proofErr w:type="spellEnd"/>
    </w:p>
    <w:p w14:paraId="0878A363" w14:textId="77777777" w:rsidR="00BE75DF" w:rsidRPr="00903BD8" w:rsidRDefault="00BE75DF" w:rsidP="00BE75DF">
      <w:pPr>
        <w:pStyle w:val="Neotevilenodstavek"/>
        <w:spacing w:before="0" w:after="0" w:line="276" w:lineRule="auto"/>
        <w:rPr>
          <w:rFonts w:cs="Arial"/>
          <w:iCs/>
          <w:sz w:val="20"/>
          <w:szCs w:val="20"/>
          <w:lang w:val="sl-SI"/>
        </w:rPr>
      </w:pPr>
      <w:r w:rsidRPr="00903BD8">
        <w:rPr>
          <w:rFonts w:cs="Arial"/>
          <w:iCs/>
          <w:sz w:val="20"/>
          <w:szCs w:val="20"/>
          <w:lang w:val="sl-SI"/>
        </w:rPr>
        <w:t xml:space="preserve">                                                                                    </w:t>
      </w:r>
      <w:r>
        <w:rPr>
          <w:rFonts w:cs="Arial"/>
          <w:iCs/>
          <w:sz w:val="20"/>
          <w:szCs w:val="20"/>
          <w:lang w:val="sl-SI"/>
        </w:rPr>
        <w:t xml:space="preserve"> </w:t>
      </w:r>
      <w:r w:rsidRPr="00903BD8">
        <w:rPr>
          <w:rFonts w:cs="Arial"/>
          <w:iCs/>
          <w:sz w:val="20"/>
          <w:szCs w:val="20"/>
          <w:lang w:val="sl-SI"/>
        </w:rPr>
        <w:t xml:space="preserve">        generalna sekretarka</w:t>
      </w:r>
      <w:r w:rsidRPr="00903BD8">
        <w:rPr>
          <w:rFonts w:cs="Arial"/>
          <w:iCs/>
          <w:sz w:val="20"/>
          <w:szCs w:val="20"/>
          <w:lang w:val="sl-SI"/>
        </w:rPr>
        <w:tab/>
      </w:r>
    </w:p>
    <w:p w14:paraId="0CF8DF42" w14:textId="1E64945F" w:rsidR="00BE75DF" w:rsidRDefault="00BE75DF" w:rsidP="00BE75DF">
      <w:pPr>
        <w:pStyle w:val="Neotevilenodstavek"/>
        <w:spacing w:before="0" w:after="0" w:line="276" w:lineRule="auto"/>
        <w:rPr>
          <w:rFonts w:cs="Arial"/>
          <w:iCs/>
          <w:sz w:val="20"/>
          <w:szCs w:val="20"/>
          <w:lang w:val="sl-SI"/>
        </w:rPr>
      </w:pPr>
      <w:r w:rsidRPr="00903BD8">
        <w:rPr>
          <w:rFonts w:cs="Arial"/>
          <w:iCs/>
          <w:sz w:val="20"/>
          <w:szCs w:val="20"/>
          <w:lang w:val="sl-SI"/>
        </w:rPr>
        <w:t xml:space="preserve">  </w:t>
      </w:r>
    </w:p>
    <w:p w14:paraId="4299ADC9" w14:textId="77777777" w:rsidR="00BE75DF" w:rsidRDefault="00BE75DF" w:rsidP="00BE75DF">
      <w:pPr>
        <w:pStyle w:val="Neotevilenodstavek"/>
        <w:spacing w:before="0" w:after="0" w:line="276" w:lineRule="auto"/>
        <w:rPr>
          <w:rFonts w:cs="Arial"/>
          <w:iCs/>
          <w:sz w:val="20"/>
          <w:szCs w:val="20"/>
          <w:lang w:val="sl-SI"/>
        </w:rPr>
      </w:pPr>
    </w:p>
    <w:p w14:paraId="752E2EFA" w14:textId="77777777" w:rsidR="00EA6EC8" w:rsidRDefault="00EA6EC8" w:rsidP="00BE75DF">
      <w:pPr>
        <w:pStyle w:val="Neotevilenodstavek"/>
        <w:spacing w:before="0" w:after="0" w:line="276" w:lineRule="auto"/>
        <w:rPr>
          <w:rFonts w:cs="Arial"/>
          <w:iCs/>
          <w:sz w:val="20"/>
          <w:szCs w:val="20"/>
          <w:lang w:val="sl-SI"/>
        </w:rPr>
      </w:pPr>
    </w:p>
    <w:p w14:paraId="6D3FB150" w14:textId="77777777" w:rsidR="009B4071" w:rsidRPr="00903BD8" w:rsidRDefault="009B4071" w:rsidP="00BE75DF">
      <w:pPr>
        <w:pStyle w:val="Neotevilenodstavek"/>
        <w:spacing w:before="0" w:after="0" w:line="276" w:lineRule="auto"/>
        <w:rPr>
          <w:rFonts w:cs="Arial"/>
          <w:iCs/>
          <w:sz w:val="20"/>
          <w:szCs w:val="20"/>
          <w:lang w:val="sl-SI"/>
        </w:rPr>
      </w:pPr>
    </w:p>
    <w:p w14:paraId="1CACC473" w14:textId="01256C4C" w:rsidR="00BE75DF" w:rsidRPr="00903BD8" w:rsidRDefault="00BE75DF" w:rsidP="00BE75DF">
      <w:pPr>
        <w:pStyle w:val="Neotevilenodstavek"/>
        <w:spacing w:before="0" w:after="0" w:line="276" w:lineRule="auto"/>
        <w:rPr>
          <w:rFonts w:cs="Arial"/>
          <w:iCs/>
          <w:sz w:val="20"/>
          <w:szCs w:val="20"/>
          <w:lang w:val="sl-SI"/>
        </w:rPr>
      </w:pPr>
      <w:r w:rsidRPr="00903BD8">
        <w:rPr>
          <w:rFonts w:cs="Arial"/>
          <w:iCs/>
          <w:sz w:val="20"/>
          <w:szCs w:val="20"/>
          <w:lang w:val="sl-SI"/>
        </w:rPr>
        <w:t>Prilog</w:t>
      </w:r>
      <w:r w:rsidR="00162483">
        <w:rPr>
          <w:rFonts w:cs="Arial"/>
          <w:iCs/>
          <w:sz w:val="20"/>
          <w:szCs w:val="20"/>
          <w:lang w:val="sl-SI"/>
        </w:rPr>
        <w:t>e</w:t>
      </w:r>
      <w:r w:rsidRPr="00903BD8">
        <w:rPr>
          <w:rFonts w:cs="Arial"/>
          <w:iCs/>
          <w:sz w:val="20"/>
          <w:szCs w:val="20"/>
          <w:lang w:val="sl-SI"/>
        </w:rPr>
        <w:t>:</w:t>
      </w:r>
    </w:p>
    <w:p w14:paraId="471F0F4A" w14:textId="7FD80C80" w:rsidR="003647BC" w:rsidRPr="00B34103" w:rsidRDefault="003647BC" w:rsidP="003647BC">
      <w:pPr>
        <w:pStyle w:val="Neotevilenodstavek"/>
        <w:rPr>
          <w:rFonts w:cs="Arial"/>
          <w:bCs/>
          <w:sz w:val="20"/>
          <w:szCs w:val="20"/>
        </w:rPr>
      </w:pPr>
      <w:r w:rsidRPr="00B34103">
        <w:rPr>
          <w:rFonts w:cs="Arial"/>
          <w:sz w:val="20"/>
          <w:szCs w:val="20"/>
        </w:rPr>
        <w:t xml:space="preserve">–  Informacija </w:t>
      </w:r>
      <w:r w:rsidR="00EA6EC8" w:rsidRPr="00B34103">
        <w:rPr>
          <w:rFonts w:cs="Arial"/>
          <w:sz w:val="20"/>
          <w:szCs w:val="20"/>
          <w:lang w:val="sl-SI"/>
        </w:rPr>
        <w:t xml:space="preserve">o obisku  ministra za visoko šolstvo, znanost in inovacije dr. Igorja Papiča v Turčiji od 17. do 19. septembra in o nameravanem podpisu Memoranduma o soglasju med Ministrstvom za visoko šolstvo, znanost in inovacije Republike Slovenije in Ministrstvom za industrijo in tehnologijo Republike Turčije o skupnem financiranju raziskovalnih in tehnoloških projektov  </w:t>
      </w:r>
    </w:p>
    <w:p w14:paraId="0D9A6F6A" w14:textId="48B715DB" w:rsidR="003647BC" w:rsidRPr="00BB5125" w:rsidRDefault="003647BC" w:rsidP="003647BC">
      <w:pPr>
        <w:pStyle w:val="Neotevilenodstavek"/>
        <w:rPr>
          <w:rFonts w:cs="Arial"/>
          <w:bCs/>
          <w:sz w:val="20"/>
          <w:szCs w:val="20"/>
          <w:lang w:val="sl-SI"/>
        </w:rPr>
      </w:pPr>
      <w:r w:rsidRPr="00B34103">
        <w:rPr>
          <w:rFonts w:cs="Arial"/>
          <w:sz w:val="20"/>
          <w:szCs w:val="20"/>
        </w:rPr>
        <w:t xml:space="preserve">–  </w:t>
      </w:r>
      <w:r w:rsidRPr="00B34103">
        <w:rPr>
          <w:rFonts w:cs="Arial"/>
          <w:bCs/>
          <w:sz w:val="20"/>
          <w:szCs w:val="20"/>
        </w:rPr>
        <w:t xml:space="preserve">Memorandum o sodelovanju med Ministrstvom za visoko šolstvo, znanost in inovacije Republike Slovenije in Ministrstvom za industrijo in </w:t>
      </w:r>
      <w:r w:rsidR="00255A33" w:rsidRPr="00B34103">
        <w:rPr>
          <w:rFonts w:cs="Arial"/>
          <w:bCs/>
          <w:sz w:val="20"/>
          <w:szCs w:val="20"/>
        </w:rPr>
        <w:t>tehnologijo</w:t>
      </w:r>
      <w:r w:rsidRPr="00B34103">
        <w:rPr>
          <w:rFonts w:cs="Arial"/>
          <w:bCs/>
          <w:sz w:val="20"/>
          <w:szCs w:val="20"/>
        </w:rPr>
        <w:t xml:space="preserve"> Republike Turčije pri skupnem financiranju raziskovalnih in tehnoloških projektov </w:t>
      </w:r>
      <w:r w:rsidR="007D2D79">
        <w:rPr>
          <w:rFonts w:cs="Arial"/>
          <w:bCs/>
          <w:sz w:val="20"/>
          <w:szCs w:val="20"/>
          <w:lang w:val="sl-SI"/>
        </w:rPr>
        <w:t>v slovenskem in angleškem jeziku</w:t>
      </w:r>
    </w:p>
    <w:p w14:paraId="6ED93D77" w14:textId="77777777" w:rsidR="00F45FC3" w:rsidRPr="00903BD8" w:rsidRDefault="00F45FC3" w:rsidP="00BE75DF">
      <w:pPr>
        <w:pStyle w:val="Neotevilenodstavek"/>
        <w:spacing w:before="0" w:after="0" w:line="276" w:lineRule="auto"/>
        <w:rPr>
          <w:rFonts w:cs="Arial"/>
          <w:iCs/>
          <w:sz w:val="20"/>
          <w:szCs w:val="20"/>
          <w:lang w:val="sl-SI"/>
        </w:rPr>
      </w:pPr>
    </w:p>
    <w:p w14:paraId="0390A5F9" w14:textId="77777777" w:rsidR="00EA6EC8" w:rsidRDefault="00EA6EC8" w:rsidP="00BE75DF">
      <w:pPr>
        <w:pStyle w:val="Neotevilenodstavek"/>
        <w:spacing w:before="0" w:after="0" w:line="276" w:lineRule="auto"/>
        <w:rPr>
          <w:rFonts w:cs="Arial"/>
          <w:iCs/>
          <w:sz w:val="20"/>
          <w:szCs w:val="20"/>
          <w:lang w:val="sl-SI"/>
        </w:rPr>
      </w:pPr>
    </w:p>
    <w:p w14:paraId="2071F5F9" w14:textId="28E8BC68" w:rsidR="00BE75DF" w:rsidRPr="00903BD8" w:rsidRDefault="00BE75DF" w:rsidP="00BE75DF">
      <w:pPr>
        <w:pStyle w:val="Neotevilenodstavek"/>
        <w:spacing w:before="0" w:after="0" w:line="276" w:lineRule="auto"/>
        <w:rPr>
          <w:rFonts w:cs="Arial"/>
          <w:iCs/>
          <w:sz w:val="20"/>
          <w:szCs w:val="20"/>
          <w:lang w:val="sl-SI"/>
        </w:rPr>
      </w:pPr>
      <w:r w:rsidRPr="00903BD8">
        <w:rPr>
          <w:rFonts w:cs="Arial"/>
          <w:iCs/>
          <w:sz w:val="20"/>
          <w:szCs w:val="20"/>
          <w:lang w:val="sl-SI"/>
        </w:rPr>
        <w:t>Prejmejo:</w:t>
      </w:r>
    </w:p>
    <w:p w14:paraId="4EF6205B" w14:textId="77777777" w:rsidR="00BE75DF" w:rsidRPr="00903BD8" w:rsidRDefault="00BE75DF" w:rsidP="00BE75DF">
      <w:pPr>
        <w:pStyle w:val="Neotevilenodstavek"/>
        <w:numPr>
          <w:ilvl w:val="0"/>
          <w:numId w:val="2"/>
        </w:numPr>
        <w:spacing w:before="0" w:after="0" w:line="276" w:lineRule="auto"/>
        <w:ind w:left="426"/>
        <w:rPr>
          <w:rFonts w:cs="Arial"/>
          <w:iCs/>
          <w:sz w:val="20"/>
          <w:szCs w:val="20"/>
          <w:lang w:val="sl-SI"/>
        </w:rPr>
      </w:pPr>
      <w:r w:rsidRPr="00903BD8">
        <w:rPr>
          <w:rFonts w:cs="Arial"/>
          <w:iCs/>
          <w:sz w:val="20"/>
          <w:szCs w:val="20"/>
          <w:lang w:val="sl-SI"/>
        </w:rPr>
        <w:t xml:space="preserve">Ministrstvo za </w:t>
      </w:r>
      <w:r>
        <w:rPr>
          <w:rFonts w:cs="Arial"/>
          <w:iCs/>
          <w:sz w:val="20"/>
          <w:szCs w:val="20"/>
          <w:lang w:val="sl-SI"/>
        </w:rPr>
        <w:t>visoko šolstvo, znanost in inovacije</w:t>
      </w:r>
    </w:p>
    <w:p w14:paraId="53442729" w14:textId="77777777" w:rsidR="00BE75DF" w:rsidRDefault="00BE75DF" w:rsidP="00BE75DF">
      <w:pPr>
        <w:pStyle w:val="Neotevilenodstavek"/>
        <w:numPr>
          <w:ilvl w:val="0"/>
          <w:numId w:val="2"/>
        </w:numPr>
        <w:spacing w:before="0" w:after="0" w:line="276" w:lineRule="auto"/>
        <w:ind w:left="426"/>
        <w:rPr>
          <w:rFonts w:cs="Arial"/>
          <w:iCs/>
          <w:sz w:val="20"/>
          <w:szCs w:val="20"/>
          <w:lang w:val="sl-SI"/>
        </w:rPr>
      </w:pPr>
      <w:r>
        <w:rPr>
          <w:rFonts w:cs="Arial"/>
          <w:iCs/>
          <w:sz w:val="20"/>
          <w:szCs w:val="20"/>
          <w:lang w:val="sl-SI"/>
        </w:rPr>
        <w:t>Ministrstvo za zunanje in evropske zadeve</w:t>
      </w:r>
    </w:p>
    <w:p w14:paraId="7EDC57F5" w14:textId="3DC2D6FC" w:rsidR="00EA6EC8" w:rsidRPr="00903BD8" w:rsidRDefault="00EA6EC8" w:rsidP="00BE75DF">
      <w:pPr>
        <w:pStyle w:val="Neotevilenodstavek"/>
        <w:numPr>
          <w:ilvl w:val="0"/>
          <w:numId w:val="2"/>
        </w:numPr>
        <w:spacing w:before="0" w:after="0" w:line="276" w:lineRule="auto"/>
        <w:ind w:left="426"/>
        <w:rPr>
          <w:rFonts w:cs="Arial"/>
          <w:iCs/>
          <w:sz w:val="20"/>
          <w:szCs w:val="20"/>
          <w:lang w:val="sl-SI"/>
        </w:rPr>
      </w:pPr>
      <w:r>
        <w:rPr>
          <w:rFonts w:cs="Arial"/>
          <w:iCs/>
          <w:sz w:val="20"/>
          <w:szCs w:val="20"/>
          <w:lang w:val="sl-SI"/>
        </w:rPr>
        <w:t>Ministrstvo za finance</w:t>
      </w:r>
    </w:p>
    <w:p w14:paraId="789F4381" w14:textId="77777777" w:rsidR="00BE75DF" w:rsidRPr="00454986" w:rsidRDefault="00BE75DF" w:rsidP="00BE75DF">
      <w:pPr>
        <w:pStyle w:val="Neotevilenodstavek"/>
        <w:numPr>
          <w:ilvl w:val="0"/>
          <w:numId w:val="2"/>
        </w:numPr>
        <w:spacing w:before="0" w:after="0" w:line="276" w:lineRule="auto"/>
        <w:ind w:left="426"/>
        <w:rPr>
          <w:rFonts w:cs="Arial"/>
          <w:sz w:val="20"/>
          <w:szCs w:val="20"/>
        </w:rPr>
      </w:pPr>
      <w:r w:rsidRPr="00454986">
        <w:rPr>
          <w:rFonts w:cs="Arial"/>
          <w:sz w:val="20"/>
          <w:szCs w:val="20"/>
          <w:lang w:val="sl-SI"/>
        </w:rPr>
        <w:t>Urad Vlade RS za komuniciranje</w:t>
      </w:r>
    </w:p>
    <w:p w14:paraId="60A6B753" w14:textId="77777777" w:rsidR="00BE75DF" w:rsidRDefault="00BE75DF" w:rsidP="00BE75DF">
      <w:pPr>
        <w:spacing w:after="0" w:line="276" w:lineRule="auto"/>
        <w:jc w:val="right"/>
        <w:rPr>
          <w:rFonts w:ascii="Arial" w:eastAsia="Times New Roman" w:hAnsi="Arial" w:cs="Arial"/>
          <w:sz w:val="20"/>
          <w:szCs w:val="20"/>
        </w:rPr>
      </w:pPr>
      <w:r w:rsidRPr="00903BD8">
        <w:rPr>
          <w:rFonts w:ascii="Arial" w:hAnsi="Arial" w:cs="Arial"/>
          <w:sz w:val="20"/>
          <w:szCs w:val="20"/>
        </w:rPr>
        <w:br w:type="page"/>
      </w:r>
      <w:r w:rsidRPr="00B26046">
        <w:rPr>
          <w:rFonts w:ascii="Arial" w:eastAsia="Times New Roman" w:hAnsi="Arial" w:cs="Arial"/>
          <w:sz w:val="20"/>
          <w:szCs w:val="20"/>
        </w:rPr>
        <w:lastRenderedPageBreak/>
        <w:t>PRILOGA 1</w:t>
      </w:r>
    </w:p>
    <w:p w14:paraId="4F347B44" w14:textId="77777777" w:rsidR="0000319F" w:rsidRPr="003647BC" w:rsidRDefault="0000319F" w:rsidP="00BE75DF">
      <w:pPr>
        <w:spacing w:after="0" w:line="276" w:lineRule="auto"/>
        <w:jc w:val="right"/>
        <w:rPr>
          <w:rFonts w:ascii="Arial" w:eastAsia="Times New Roman" w:hAnsi="Arial" w:cs="Arial"/>
          <w:sz w:val="20"/>
          <w:szCs w:val="20"/>
        </w:rPr>
      </w:pPr>
    </w:p>
    <w:p w14:paraId="7EC6774C" w14:textId="77777777" w:rsidR="00EA6EC8" w:rsidRPr="00B34103" w:rsidRDefault="00EA6EC8" w:rsidP="00EA6EC8">
      <w:pPr>
        <w:overflowPunct w:val="0"/>
        <w:autoSpaceDE w:val="0"/>
        <w:autoSpaceDN w:val="0"/>
        <w:adjustRightInd w:val="0"/>
        <w:spacing w:after="0" w:line="276" w:lineRule="auto"/>
        <w:jc w:val="center"/>
        <w:textAlignment w:val="baseline"/>
        <w:rPr>
          <w:rFonts w:ascii="Arial" w:hAnsi="Arial" w:cs="Arial"/>
          <w:b/>
          <w:bCs/>
          <w:sz w:val="20"/>
          <w:szCs w:val="20"/>
          <w:lang w:val="x-none"/>
        </w:rPr>
      </w:pPr>
      <w:r w:rsidRPr="00EA6EC8">
        <w:rPr>
          <w:rFonts w:ascii="Arial" w:hAnsi="Arial" w:cs="Arial"/>
          <w:b/>
          <w:bCs/>
          <w:sz w:val="20"/>
          <w:szCs w:val="20"/>
          <w:lang w:val="x-none"/>
        </w:rPr>
        <w:t xml:space="preserve">Informacija </w:t>
      </w:r>
      <w:r w:rsidRPr="00EA6EC8">
        <w:rPr>
          <w:rFonts w:ascii="Arial" w:hAnsi="Arial" w:cs="Arial"/>
          <w:b/>
          <w:bCs/>
          <w:sz w:val="20"/>
          <w:szCs w:val="20"/>
        </w:rPr>
        <w:t xml:space="preserve">o obisku  ministra za visoko šolstvo, znanost in inovacije dr. Igorja Papiča v Turčiji </w:t>
      </w:r>
      <w:r w:rsidRPr="00B34103">
        <w:rPr>
          <w:rFonts w:ascii="Arial" w:hAnsi="Arial" w:cs="Arial"/>
          <w:b/>
          <w:bCs/>
          <w:sz w:val="20"/>
          <w:szCs w:val="20"/>
        </w:rPr>
        <w:t xml:space="preserve">od 17. do 19. septembra in o nameravanem podpisu Memoranduma o soglasju med Ministrstvom za visoko šolstvo, znanost in inovacije Republike Slovenije in Ministrstvom za industrijo in tehnologijo Republike Turčije o skupnem financiranju raziskovalnih in tehnoloških projektov  </w:t>
      </w:r>
    </w:p>
    <w:p w14:paraId="728DD620" w14:textId="424182B0" w:rsidR="00DD270A" w:rsidRPr="00B34103" w:rsidRDefault="00DD270A" w:rsidP="00D77D5F">
      <w:pPr>
        <w:overflowPunct w:val="0"/>
        <w:autoSpaceDE w:val="0"/>
        <w:autoSpaceDN w:val="0"/>
        <w:adjustRightInd w:val="0"/>
        <w:spacing w:after="0" w:line="276" w:lineRule="auto"/>
        <w:jc w:val="center"/>
        <w:textAlignment w:val="baseline"/>
        <w:rPr>
          <w:rFonts w:ascii="Arial" w:hAnsi="Arial" w:cs="Arial"/>
          <w:b/>
          <w:bCs/>
          <w:sz w:val="20"/>
          <w:szCs w:val="20"/>
        </w:rPr>
      </w:pPr>
    </w:p>
    <w:p w14:paraId="3F3DD362" w14:textId="77777777" w:rsidR="00EA6EC8" w:rsidRPr="00B34103" w:rsidRDefault="00EA6EC8" w:rsidP="00EA6EC8">
      <w:pPr>
        <w:widowControl w:val="0"/>
        <w:autoSpaceDE w:val="0"/>
        <w:autoSpaceDN w:val="0"/>
        <w:spacing w:after="0" w:line="240" w:lineRule="auto"/>
        <w:jc w:val="both"/>
        <w:rPr>
          <w:rFonts w:ascii="Arial" w:hAnsi="Arial" w:cs="Arial"/>
          <w:b/>
          <w:bCs/>
          <w:sz w:val="20"/>
          <w:szCs w:val="20"/>
        </w:rPr>
      </w:pPr>
    </w:p>
    <w:p w14:paraId="2CC77BB9" w14:textId="77777777" w:rsidR="00EA6EC8" w:rsidRPr="00B34103" w:rsidRDefault="00EA6EC8" w:rsidP="00B27EA3">
      <w:pPr>
        <w:pStyle w:val="Odstavekseznama"/>
        <w:widowControl w:val="0"/>
        <w:numPr>
          <w:ilvl w:val="0"/>
          <w:numId w:val="11"/>
        </w:numPr>
        <w:autoSpaceDE w:val="0"/>
        <w:autoSpaceDN w:val="0"/>
        <w:spacing w:after="0" w:line="240" w:lineRule="auto"/>
        <w:jc w:val="both"/>
        <w:rPr>
          <w:rFonts w:ascii="Arial" w:hAnsi="Arial" w:cs="Arial"/>
          <w:b/>
          <w:bCs/>
          <w:sz w:val="20"/>
          <w:szCs w:val="20"/>
        </w:rPr>
      </w:pPr>
      <w:r w:rsidRPr="00B34103">
        <w:rPr>
          <w:rFonts w:ascii="Arial" w:hAnsi="Arial" w:cs="Arial"/>
          <w:b/>
          <w:bCs/>
          <w:sz w:val="20"/>
          <w:szCs w:val="20"/>
        </w:rPr>
        <w:t>Namen obiska</w:t>
      </w:r>
    </w:p>
    <w:p w14:paraId="344113C3" w14:textId="77777777" w:rsidR="00EA6EC8" w:rsidRPr="00B34103" w:rsidRDefault="00EA6EC8" w:rsidP="00BF0325">
      <w:pPr>
        <w:widowControl w:val="0"/>
        <w:autoSpaceDE w:val="0"/>
        <w:autoSpaceDN w:val="0"/>
        <w:spacing w:after="0" w:line="240" w:lineRule="auto"/>
        <w:jc w:val="both"/>
        <w:rPr>
          <w:rFonts w:ascii="Arial" w:hAnsi="Arial" w:cs="Arial"/>
          <w:b/>
          <w:bCs/>
          <w:sz w:val="20"/>
          <w:szCs w:val="20"/>
        </w:rPr>
      </w:pPr>
    </w:p>
    <w:p w14:paraId="64BB1CB9" w14:textId="296F3209" w:rsidR="003647BC" w:rsidRDefault="00EA6EC8" w:rsidP="00BF0325">
      <w:pPr>
        <w:widowControl w:val="0"/>
        <w:autoSpaceDE w:val="0"/>
        <w:autoSpaceDN w:val="0"/>
        <w:spacing w:after="0" w:line="276" w:lineRule="auto"/>
        <w:jc w:val="both"/>
        <w:rPr>
          <w:rFonts w:ascii="Arial" w:hAnsi="Arial" w:cs="Arial"/>
          <w:sz w:val="20"/>
          <w:szCs w:val="20"/>
        </w:rPr>
      </w:pPr>
      <w:r w:rsidRPr="00B34103">
        <w:rPr>
          <w:rFonts w:ascii="Arial" w:hAnsi="Arial" w:cs="Arial"/>
          <w:sz w:val="20"/>
          <w:szCs w:val="20"/>
        </w:rPr>
        <w:t xml:space="preserve">Minister za visoko šolstvo, znanost in inovacije dr. Igor Papič se na povabilo turškega ministra za industrijo in tehnologijo </w:t>
      </w:r>
      <w:proofErr w:type="spellStart"/>
      <w:r w:rsidRPr="00B34103">
        <w:rPr>
          <w:rFonts w:ascii="Arial" w:hAnsi="Arial" w:cs="Arial"/>
          <w:sz w:val="20"/>
          <w:szCs w:val="20"/>
        </w:rPr>
        <w:t>Mehmeta</w:t>
      </w:r>
      <w:proofErr w:type="spellEnd"/>
      <w:r w:rsidRPr="00B34103">
        <w:rPr>
          <w:rFonts w:ascii="Arial" w:hAnsi="Arial" w:cs="Arial"/>
          <w:sz w:val="20"/>
          <w:szCs w:val="20"/>
        </w:rPr>
        <w:t xml:space="preserve"> </w:t>
      </w:r>
      <w:proofErr w:type="spellStart"/>
      <w:r w:rsidRPr="00B34103">
        <w:rPr>
          <w:rFonts w:ascii="Arial" w:hAnsi="Arial" w:cs="Arial"/>
          <w:sz w:val="20"/>
          <w:szCs w:val="20"/>
        </w:rPr>
        <w:t>Fatiha</w:t>
      </w:r>
      <w:proofErr w:type="spellEnd"/>
      <w:r w:rsidRPr="00B34103">
        <w:rPr>
          <w:rFonts w:ascii="Arial" w:hAnsi="Arial" w:cs="Arial"/>
          <w:sz w:val="20"/>
          <w:szCs w:val="20"/>
        </w:rPr>
        <w:t xml:space="preserve"> </w:t>
      </w:r>
      <w:proofErr w:type="spellStart"/>
      <w:r w:rsidRPr="00B34103">
        <w:rPr>
          <w:rFonts w:ascii="Arial" w:hAnsi="Arial" w:cs="Arial"/>
          <w:sz w:val="20"/>
          <w:szCs w:val="20"/>
        </w:rPr>
        <w:t>Kacırja</w:t>
      </w:r>
      <w:proofErr w:type="spellEnd"/>
      <w:r w:rsidRPr="00B34103">
        <w:rPr>
          <w:rFonts w:ascii="Arial" w:hAnsi="Arial" w:cs="Arial"/>
          <w:sz w:val="20"/>
          <w:szCs w:val="20"/>
        </w:rPr>
        <w:t xml:space="preserve"> odpravlja na obisk v Turčijo, kjer bo predvidoma od 17. do 19. septembra. Glavni namen </w:t>
      </w:r>
      <w:r w:rsidR="00877BEA" w:rsidRPr="00B34103">
        <w:rPr>
          <w:rFonts w:ascii="Arial" w:hAnsi="Arial" w:cs="Arial"/>
          <w:sz w:val="20"/>
          <w:szCs w:val="20"/>
        </w:rPr>
        <w:t xml:space="preserve">ministrovega </w:t>
      </w:r>
      <w:r w:rsidRPr="00B34103">
        <w:rPr>
          <w:rFonts w:ascii="Arial" w:hAnsi="Arial" w:cs="Arial"/>
          <w:sz w:val="20"/>
          <w:szCs w:val="20"/>
        </w:rPr>
        <w:t>obiska je podpis Memoranduma o soglasju med Ministrstvom za visoko šolstvo, znanost in inovacije Republike</w:t>
      </w:r>
      <w:r w:rsidRPr="00EA6EC8">
        <w:rPr>
          <w:rFonts w:ascii="Arial" w:hAnsi="Arial" w:cs="Arial"/>
          <w:sz w:val="20"/>
          <w:szCs w:val="20"/>
        </w:rPr>
        <w:t xml:space="preserve"> Slovenije in Ministrstvom za industrijo in tehnologijo Republike Turčije o skupnem financiranju raziskovalnih in tehnoloških projektov (v nadaljevanju </w:t>
      </w:r>
      <w:proofErr w:type="spellStart"/>
      <w:r w:rsidR="00BF3870">
        <w:rPr>
          <w:rFonts w:ascii="Arial" w:hAnsi="Arial" w:cs="Arial"/>
          <w:sz w:val="20"/>
          <w:szCs w:val="20"/>
        </w:rPr>
        <w:t>memroandum</w:t>
      </w:r>
      <w:proofErr w:type="spellEnd"/>
      <w:r w:rsidRPr="00EA6EC8">
        <w:rPr>
          <w:rFonts w:ascii="Arial" w:hAnsi="Arial" w:cs="Arial"/>
          <w:sz w:val="20"/>
          <w:szCs w:val="20"/>
        </w:rPr>
        <w:t xml:space="preserve">), ki ga bosta pristojna ministra obeh držav podpisala z željo po krepitvi sodelovanja med Republiko Slovenijo in Republiko Turčijo na področjih </w:t>
      </w:r>
      <w:r w:rsidR="00877BEA">
        <w:rPr>
          <w:rFonts w:ascii="Arial" w:hAnsi="Arial" w:cs="Arial"/>
          <w:sz w:val="20"/>
          <w:szCs w:val="20"/>
        </w:rPr>
        <w:t>znanosti</w:t>
      </w:r>
      <w:r w:rsidRPr="00EA6EC8">
        <w:rPr>
          <w:rFonts w:ascii="Arial" w:hAnsi="Arial" w:cs="Arial"/>
          <w:sz w:val="20"/>
          <w:szCs w:val="20"/>
        </w:rPr>
        <w:t xml:space="preserve"> in tehnologije. </w:t>
      </w:r>
    </w:p>
    <w:p w14:paraId="6786D904" w14:textId="77777777" w:rsidR="00877BEA" w:rsidRPr="00877BEA" w:rsidRDefault="00877BEA" w:rsidP="00BF0325">
      <w:pPr>
        <w:widowControl w:val="0"/>
        <w:autoSpaceDE w:val="0"/>
        <w:autoSpaceDN w:val="0"/>
        <w:spacing w:after="0" w:line="276" w:lineRule="auto"/>
        <w:jc w:val="both"/>
        <w:rPr>
          <w:rFonts w:ascii="Arial" w:hAnsi="Arial" w:cs="Arial"/>
          <w:sz w:val="20"/>
          <w:szCs w:val="20"/>
        </w:rPr>
      </w:pPr>
    </w:p>
    <w:p w14:paraId="5F55686A" w14:textId="30B14DB8" w:rsidR="00AC7993" w:rsidRDefault="00AC7993" w:rsidP="00BF0325">
      <w:pPr>
        <w:spacing w:after="0" w:line="240" w:lineRule="auto"/>
        <w:jc w:val="both"/>
        <w:rPr>
          <w:rFonts w:ascii="Arial" w:eastAsia="Times New Roman" w:hAnsi="Arial" w:cs="Arial"/>
          <w:sz w:val="20"/>
          <w:szCs w:val="20"/>
          <w:shd w:val="clear" w:color="auto" w:fill="FFFFFF"/>
        </w:rPr>
      </w:pPr>
      <w:r w:rsidRPr="00AC7993">
        <w:rPr>
          <w:rFonts w:ascii="Arial" w:eastAsia="Times New Roman" w:hAnsi="Arial" w:cs="Arial"/>
          <w:sz w:val="20"/>
          <w:szCs w:val="20"/>
        </w:rPr>
        <w:t>Na področj</w:t>
      </w:r>
      <w:r w:rsidR="003244E0">
        <w:rPr>
          <w:rFonts w:ascii="Arial" w:eastAsia="Times New Roman" w:hAnsi="Arial" w:cs="Arial"/>
          <w:sz w:val="20"/>
          <w:szCs w:val="20"/>
        </w:rPr>
        <w:t>ih</w:t>
      </w:r>
      <w:r w:rsidRPr="00AC7993">
        <w:rPr>
          <w:rFonts w:ascii="Arial" w:eastAsia="Times New Roman" w:hAnsi="Arial" w:cs="Arial"/>
          <w:sz w:val="20"/>
          <w:szCs w:val="20"/>
        </w:rPr>
        <w:t xml:space="preserve"> </w:t>
      </w:r>
      <w:r w:rsidR="00877BEA">
        <w:rPr>
          <w:rFonts w:ascii="Arial" w:eastAsia="Times New Roman" w:hAnsi="Arial" w:cs="Arial"/>
          <w:sz w:val="20"/>
          <w:szCs w:val="20"/>
        </w:rPr>
        <w:t xml:space="preserve">med državama že poteka </w:t>
      </w:r>
      <w:r w:rsidRPr="00AC7993">
        <w:rPr>
          <w:rFonts w:ascii="Arial" w:eastAsia="Times New Roman" w:hAnsi="Arial" w:cs="Arial"/>
          <w:sz w:val="20"/>
          <w:szCs w:val="20"/>
        </w:rPr>
        <w:t xml:space="preserve">bilateralno sodelovanje med Ministrstvom za </w:t>
      </w:r>
      <w:r>
        <w:rPr>
          <w:rFonts w:ascii="Arial" w:eastAsia="Times New Roman" w:hAnsi="Arial" w:cs="Arial"/>
          <w:sz w:val="20"/>
          <w:szCs w:val="20"/>
        </w:rPr>
        <w:t xml:space="preserve">visoko šolstvo, znanost in inovacije </w:t>
      </w:r>
      <w:r w:rsidRPr="00AC7993">
        <w:rPr>
          <w:rFonts w:ascii="Arial" w:eastAsia="Times New Roman" w:hAnsi="Arial" w:cs="Arial"/>
          <w:sz w:val="20"/>
          <w:szCs w:val="20"/>
        </w:rPr>
        <w:t>in turško agencijo TUBITAK (</w:t>
      </w:r>
      <w:proofErr w:type="spellStart"/>
      <w:r w:rsidRPr="00AC7993">
        <w:rPr>
          <w:rFonts w:ascii="Arial" w:eastAsia="Times New Roman" w:hAnsi="Arial" w:cs="Arial"/>
          <w:sz w:val="20"/>
          <w:szCs w:val="20"/>
        </w:rPr>
        <w:t>The</w:t>
      </w:r>
      <w:proofErr w:type="spellEnd"/>
      <w:r w:rsidRPr="00AC7993">
        <w:rPr>
          <w:rFonts w:ascii="Arial" w:eastAsia="Times New Roman" w:hAnsi="Arial" w:cs="Arial"/>
          <w:sz w:val="20"/>
          <w:szCs w:val="20"/>
        </w:rPr>
        <w:t xml:space="preserve"> </w:t>
      </w:r>
      <w:proofErr w:type="spellStart"/>
      <w:r w:rsidRPr="00AC7993">
        <w:rPr>
          <w:rFonts w:ascii="Arial" w:eastAsia="Times New Roman" w:hAnsi="Arial" w:cs="Arial"/>
          <w:sz w:val="20"/>
          <w:szCs w:val="20"/>
        </w:rPr>
        <w:t>Scientific</w:t>
      </w:r>
      <w:proofErr w:type="spellEnd"/>
      <w:r w:rsidRPr="00AC7993">
        <w:rPr>
          <w:rFonts w:ascii="Arial" w:eastAsia="Times New Roman" w:hAnsi="Arial" w:cs="Arial"/>
          <w:sz w:val="20"/>
          <w:szCs w:val="20"/>
        </w:rPr>
        <w:t xml:space="preserve"> </w:t>
      </w:r>
      <w:proofErr w:type="spellStart"/>
      <w:r w:rsidRPr="00AC7993">
        <w:rPr>
          <w:rFonts w:ascii="Arial" w:eastAsia="Times New Roman" w:hAnsi="Arial" w:cs="Arial"/>
          <w:sz w:val="20"/>
          <w:szCs w:val="20"/>
        </w:rPr>
        <w:t>and</w:t>
      </w:r>
      <w:proofErr w:type="spellEnd"/>
      <w:r w:rsidRPr="00AC7993">
        <w:rPr>
          <w:rFonts w:ascii="Arial" w:eastAsia="Times New Roman" w:hAnsi="Arial" w:cs="Arial"/>
          <w:sz w:val="20"/>
          <w:szCs w:val="20"/>
        </w:rPr>
        <w:t xml:space="preserve"> </w:t>
      </w:r>
      <w:proofErr w:type="spellStart"/>
      <w:r w:rsidRPr="00AC7993">
        <w:rPr>
          <w:rFonts w:ascii="Arial" w:eastAsia="Times New Roman" w:hAnsi="Arial" w:cs="Arial"/>
          <w:sz w:val="20"/>
          <w:szCs w:val="20"/>
        </w:rPr>
        <w:t>Technological</w:t>
      </w:r>
      <w:proofErr w:type="spellEnd"/>
      <w:r w:rsidRPr="00AC7993">
        <w:rPr>
          <w:rFonts w:ascii="Arial" w:eastAsia="Times New Roman" w:hAnsi="Arial" w:cs="Arial"/>
          <w:sz w:val="20"/>
          <w:szCs w:val="20"/>
        </w:rPr>
        <w:t xml:space="preserve"> </w:t>
      </w:r>
      <w:proofErr w:type="spellStart"/>
      <w:r w:rsidRPr="00AC7993">
        <w:rPr>
          <w:rFonts w:ascii="Arial" w:eastAsia="Times New Roman" w:hAnsi="Arial" w:cs="Arial"/>
          <w:sz w:val="20"/>
          <w:szCs w:val="20"/>
        </w:rPr>
        <w:t>Research</w:t>
      </w:r>
      <w:proofErr w:type="spellEnd"/>
      <w:r w:rsidRPr="00AC7993">
        <w:rPr>
          <w:rFonts w:ascii="Arial" w:eastAsia="Times New Roman" w:hAnsi="Arial" w:cs="Arial"/>
          <w:sz w:val="20"/>
          <w:szCs w:val="20"/>
        </w:rPr>
        <w:t xml:space="preserve"> </w:t>
      </w:r>
      <w:proofErr w:type="spellStart"/>
      <w:r w:rsidRPr="00AC7993">
        <w:rPr>
          <w:rFonts w:ascii="Arial" w:eastAsia="Times New Roman" w:hAnsi="Arial" w:cs="Arial"/>
          <w:sz w:val="20"/>
          <w:szCs w:val="20"/>
        </w:rPr>
        <w:t>Council</w:t>
      </w:r>
      <w:proofErr w:type="spellEnd"/>
      <w:r w:rsidRPr="00AC7993">
        <w:rPr>
          <w:rFonts w:ascii="Arial" w:eastAsia="Times New Roman" w:hAnsi="Arial" w:cs="Arial"/>
          <w:sz w:val="20"/>
          <w:szCs w:val="20"/>
        </w:rPr>
        <w:t xml:space="preserve"> </w:t>
      </w:r>
      <w:proofErr w:type="spellStart"/>
      <w:r w:rsidRPr="00AC7993">
        <w:rPr>
          <w:rFonts w:ascii="Arial" w:eastAsia="Times New Roman" w:hAnsi="Arial" w:cs="Arial"/>
          <w:sz w:val="20"/>
          <w:szCs w:val="20"/>
        </w:rPr>
        <w:t>of</w:t>
      </w:r>
      <w:proofErr w:type="spellEnd"/>
      <w:r w:rsidRPr="00AC7993">
        <w:rPr>
          <w:rFonts w:ascii="Arial" w:eastAsia="Times New Roman" w:hAnsi="Arial" w:cs="Arial"/>
          <w:sz w:val="20"/>
          <w:szCs w:val="20"/>
        </w:rPr>
        <w:t xml:space="preserve"> </w:t>
      </w:r>
      <w:proofErr w:type="spellStart"/>
      <w:r w:rsidRPr="00AC7993">
        <w:rPr>
          <w:rFonts w:ascii="Arial" w:eastAsia="Times New Roman" w:hAnsi="Arial" w:cs="Arial"/>
          <w:sz w:val="20"/>
          <w:szCs w:val="20"/>
        </w:rPr>
        <w:t>Turkey</w:t>
      </w:r>
      <w:proofErr w:type="spellEnd"/>
      <w:r w:rsidRPr="00AC7993">
        <w:rPr>
          <w:rFonts w:ascii="Arial" w:eastAsia="Times New Roman" w:hAnsi="Arial" w:cs="Arial"/>
          <w:sz w:val="20"/>
          <w:szCs w:val="20"/>
        </w:rPr>
        <w:t xml:space="preserve">) na osnovi javnih razpisov, ki jih na slovenski strani izvaja ARIS. Gre za skupne </w:t>
      </w:r>
      <w:proofErr w:type="spellStart"/>
      <w:r w:rsidRPr="00AC7993">
        <w:rPr>
          <w:rFonts w:ascii="Arial" w:eastAsia="Times New Roman" w:hAnsi="Arial" w:cs="Arial"/>
          <w:sz w:val="20"/>
          <w:szCs w:val="20"/>
        </w:rPr>
        <w:t>t.i</w:t>
      </w:r>
      <w:proofErr w:type="spellEnd"/>
      <w:r w:rsidRPr="00AC7993">
        <w:rPr>
          <w:rFonts w:ascii="Arial" w:eastAsia="Times New Roman" w:hAnsi="Arial" w:cs="Arial"/>
          <w:sz w:val="20"/>
          <w:szCs w:val="20"/>
        </w:rPr>
        <w:t xml:space="preserve">. </w:t>
      </w:r>
      <w:proofErr w:type="spellStart"/>
      <w:r w:rsidRPr="00AC7993">
        <w:rPr>
          <w:rFonts w:ascii="Arial" w:eastAsia="Times New Roman" w:hAnsi="Arial" w:cs="Arial"/>
          <w:sz w:val="20"/>
          <w:szCs w:val="20"/>
        </w:rPr>
        <w:t>mobilnostne</w:t>
      </w:r>
      <w:proofErr w:type="spellEnd"/>
      <w:r w:rsidRPr="00AC7993">
        <w:rPr>
          <w:rFonts w:ascii="Arial" w:eastAsia="Times New Roman" w:hAnsi="Arial" w:cs="Arial"/>
          <w:sz w:val="20"/>
          <w:szCs w:val="20"/>
        </w:rPr>
        <w:t xml:space="preserve"> projekte, namenjene obiskom med partnerskimi znanstvenimi organizacijami. </w:t>
      </w:r>
    </w:p>
    <w:p w14:paraId="4B7B1FEC" w14:textId="77777777" w:rsidR="00AC7993" w:rsidRPr="00AC7993" w:rsidRDefault="00AC7993" w:rsidP="00BF0325">
      <w:pPr>
        <w:spacing w:after="0" w:line="240" w:lineRule="auto"/>
        <w:jc w:val="both"/>
        <w:rPr>
          <w:rFonts w:ascii="Arial" w:eastAsia="Times New Roman" w:hAnsi="Arial" w:cs="Arial"/>
          <w:sz w:val="20"/>
          <w:szCs w:val="20"/>
          <w:shd w:val="clear" w:color="auto" w:fill="FFFFFF"/>
        </w:rPr>
      </w:pPr>
    </w:p>
    <w:p w14:paraId="1F0A6CF9" w14:textId="29DF4E59" w:rsidR="00AC7993" w:rsidRPr="00AC7993" w:rsidRDefault="00AC7993" w:rsidP="00BF0325">
      <w:pPr>
        <w:spacing w:after="0" w:line="240" w:lineRule="auto"/>
        <w:jc w:val="both"/>
        <w:rPr>
          <w:rFonts w:ascii="Arial" w:eastAsia="Times New Roman" w:hAnsi="Arial" w:cs="Arial"/>
          <w:sz w:val="20"/>
          <w:szCs w:val="20"/>
        </w:rPr>
      </w:pPr>
      <w:r w:rsidRPr="00AC7993">
        <w:rPr>
          <w:rFonts w:ascii="Arial" w:eastAsia="Times New Roman" w:hAnsi="Arial" w:cs="Arial"/>
          <w:sz w:val="20"/>
          <w:szCs w:val="20"/>
          <w:shd w:val="clear" w:color="auto" w:fill="FFFFFF"/>
        </w:rPr>
        <w:t xml:space="preserve">Sodelovanje na področju znanosti in tehnologije </w:t>
      </w:r>
      <w:r w:rsidR="008C6C0D">
        <w:rPr>
          <w:rFonts w:ascii="Arial" w:eastAsia="Times New Roman" w:hAnsi="Arial" w:cs="Arial"/>
          <w:sz w:val="20"/>
          <w:szCs w:val="20"/>
          <w:shd w:val="clear" w:color="auto" w:fill="FFFFFF"/>
        </w:rPr>
        <w:t>nameravata</w:t>
      </w:r>
      <w:r w:rsidRPr="00AC7993">
        <w:rPr>
          <w:rFonts w:ascii="Arial" w:eastAsia="Times New Roman" w:hAnsi="Arial" w:cs="Arial"/>
          <w:sz w:val="20"/>
          <w:szCs w:val="20"/>
          <w:shd w:val="clear" w:color="auto" w:fill="FFFFFF"/>
        </w:rPr>
        <w:t xml:space="preserve"> državi </w:t>
      </w:r>
      <w:r w:rsidR="008C6C0D">
        <w:rPr>
          <w:rFonts w:ascii="Arial" w:eastAsia="Times New Roman" w:hAnsi="Arial" w:cs="Arial"/>
          <w:sz w:val="20"/>
          <w:szCs w:val="20"/>
          <w:shd w:val="clear" w:color="auto" w:fill="FFFFFF"/>
        </w:rPr>
        <w:t>okrepiti</w:t>
      </w:r>
      <w:r w:rsidRPr="00AC7993">
        <w:rPr>
          <w:rFonts w:ascii="Arial" w:eastAsia="Times New Roman" w:hAnsi="Arial" w:cs="Arial"/>
          <w:sz w:val="20"/>
          <w:szCs w:val="20"/>
          <w:shd w:val="clear" w:color="auto" w:fill="FFFFFF"/>
        </w:rPr>
        <w:t xml:space="preserve"> s podpisom </w:t>
      </w:r>
      <w:r w:rsidR="00BF3870">
        <w:rPr>
          <w:rFonts w:ascii="Arial" w:eastAsia="Times New Roman" w:hAnsi="Arial" w:cs="Arial"/>
          <w:sz w:val="20"/>
          <w:szCs w:val="20"/>
          <w:shd w:val="clear" w:color="auto" w:fill="FFFFFF"/>
        </w:rPr>
        <w:t>memoranduma</w:t>
      </w:r>
      <w:r w:rsidR="00877BEA">
        <w:rPr>
          <w:rFonts w:ascii="Arial" w:eastAsia="Times New Roman" w:hAnsi="Arial" w:cs="Arial"/>
          <w:sz w:val="20"/>
          <w:szCs w:val="20"/>
          <w:shd w:val="clear" w:color="auto" w:fill="FFFFFF"/>
        </w:rPr>
        <w:t xml:space="preserve">, saj bo podpis tega dokumenta </w:t>
      </w:r>
      <w:r w:rsidR="008C6C0D" w:rsidRPr="00350B8B">
        <w:rPr>
          <w:rFonts w:ascii="Arial" w:hAnsi="Arial" w:cs="Arial"/>
          <w:bCs/>
          <w:sz w:val="20"/>
          <w:szCs w:val="20"/>
          <w:shd w:val="clear" w:color="auto" w:fill="FFFFFF"/>
          <w:lang w:val="x-none"/>
        </w:rPr>
        <w:t xml:space="preserve">državama omogočil </w:t>
      </w:r>
      <w:r w:rsidRPr="00AC7993">
        <w:rPr>
          <w:rFonts w:ascii="Arial" w:eastAsia="Times New Roman" w:hAnsi="Arial" w:cs="Arial"/>
          <w:sz w:val="20"/>
          <w:szCs w:val="20"/>
        </w:rPr>
        <w:t xml:space="preserve">izvajanje skupnih razpisov </w:t>
      </w:r>
      <w:r w:rsidR="00877BEA">
        <w:rPr>
          <w:rFonts w:ascii="Arial" w:eastAsia="Times New Roman" w:hAnsi="Arial" w:cs="Arial"/>
          <w:sz w:val="20"/>
          <w:szCs w:val="20"/>
        </w:rPr>
        <w:t xml:space="preserve">tudi </w:t>
      </w:r>
      <w:r w:rsidRPr="00AC7993">
        <w:rPr>
          <w:rFonts w:ascii="Arial" w:eastAsia="Times New Roman" w:hAnsi="Arial" w:cs="Arial"/>
          <w:sz w:val="20"/>
          <w:szCs w:val="20"/>
        </w:rPr>
        <w:t>za večje raziskovalne projekte</w:t>
      </w:r>
      <w:r w:rsidR="00350B8B" w:rsidRPr="00350B8B">
        <w:rPr>
          <w:rFonts w:ascii="Arial" w:eastAsia="Times New Roman" w:hAnsi="Arial" w:cs="Arial"/>
          <w:sz w:val="20"/>
          <w:szCs w:val="20"/>
        </w:rPr>
        <w:t xml:space="preserve"> in s tem krepitev že vzpostavljenega sodelovanja.</w:t>
      </w:r>
      <w:r w:rsidR="00350B8B">
        <w:rPr>
          <w:rFonts w:ascii="Arial" w:eastAsia="Times New Roman" w:hAnsi="Arial" w:cs="Arial"/>
          <w:sz w:val="20"/>
          <w:szCs w:val="20"/>
        </w:rPr>
        <w:t xml:space="preserve"> </w:t>
      </w:r>
    </w:p>
    <w:p w14:paraId="0CBD1E40" w14:textId="77777777" w:rsidR="00350B8B" w:rsidRDefault="00350B8B" w:rsidP="00BF0325">
      <w:pPr>
        <w:widowControl w:val="0"/>
        <w:autoSpaceDE w:val="0"/>
        <w:autoSpaceDN w:val="0"/>
        <w:spacing w:after="0" w:line="240" w:lineRule="auto"/>
        <w:jc w:val="both"/>
        <w:rPr>
          <w:rFonts w:ascii="Arial" w:hAnsi="Arial" w:cs="Arial"/>
          <w:sz w:val="20"/>
          <w:szCs w:val="20"/>
        </w:rPr>
      </w:pPr>
    </w:p>
    <w:p w14:paraId="0179CBD9" w14:textId="75DF71DB" w:rsidR="00877BEA" w:rsidRDefault="00877BEA" w:rsidP="00B27EA3">
      <w:pPr>
        <w:pStyle w:val="Odstavekseznama"/>
        <w:widowControl w:val="0"/>
        <w:numPr>
          <w:ilvl w:val="0"/>
          <w:numId w:val="11"/>
        </w:numPr>
        <w:autoSpaceDE w:val="0"/>
        <w:autoSpaceDN w:val="0"/>
        <w:spacing w:after="0" w:line="240" w:lineRule="auto"/>
        <w:jc w:val="both"/>
        <w:rPr>
          <w:rFonts w:ascii="Arial" w:hAnsi="Arial" w:cs="Arial"/>
          <w:b/>
          <w:bCs/>
          <w:sz w:val="20"/>
          <w:szCs w:val="20"/>
        </w:rPr>
      </w:pPr>
      <w:r w:rsidRPr="00877BEA">
        <w:rPr>
          <w:rFonts w:ascii="Arial" w:hAnsi="Arial" w:cs="Arial"/>
          <w:b/>
          <w:bCs/>
          <w:sz w:val="20"/>
          <w:szCs w:val="20"/>
        </w:rPr>
        <w:t>Sestava delegacije</w:t>
      </w:r>
    </w:p>
    <w:p w14:paraId="11360C1F" w14:textId="77777777" w:rsidR="00877BEA" w:rsidRPr="00877BEA" w:rsidRDefault="00877BEA" w:rsidP="00BF0325">
      <w:pPr>
        <w:pStyle w:val="Odstavekseznama"/>
        <w:widowControl w:val="0"/>
        <w:autoSpaceDE w:val="0"/>
        <w:autoSpaceDN w:val="0"/>
        <w:spacing w:after="0" w:line="240" w:lineRule="auto"/>
        <w:ind w:left="1080"/>
        <w:jc w:val="both"/>
        <w:rPr>
          <w:rFonts w:ascii="Arial" w:hAnsi="Arial" w:cs="Arial"/>
          <w:b/>
          <w:bCs/>
          <w:sz w:val="20"/>
          <w:szCs w:val="20"/>
        </w:rPr>
      </w:pPr>
    </w:p>
    <w:p w14:paraId="388DF715" w14:textId="7E63F64C" w:rsidR="00877BEA" w:rsidRPr="00877BEA" w:rsidRDefault="00877BEA" w:rsidP="00BF0325">
      <w:pPr>
        <w:widowControl w:val="0"/>
        <w:autoSpaceDE w:val="0"/>
        <w:autoSpaceDN w:val="0"/>
        <w:spacing w:after="0" w:line="240" w:lineRule="auto"/>
        <w:jc w:val="both"/>
        <w:rPr>
          <w:rFonts w:ascii="Arial" w:hAnsi="Arial" w:cs="Arial"/>
          <w:sz w:val="20"/>
          <w:szCs w:val="20"/>
        </w:rPr>
      </w:pPr>
      <w:r w:rsidRPr="00877BEA">
        <w:rPr>
          <w:rFonts w:ascii="Arial" w:hAnsi="Arial" w:cs="Arial"/>
          <w:sz w:val="20"/>
          <w:szCs w:val="20"/>
        </w:rPr>
        <w:t xml:space="preserve">Obiska v Turčiji se bo </w:t>
      </w:r>
      <w:r w:rsidR="001155FC" w:rsidRPr="00B34103">
        <w:rPr>
          <w:rFonts w:ascii="Arial" w:hAnsi="Arial" w:cs="Arial"/>
          <w:sz w:val="20"/>
          <w:szCs w:val="20"/>
        </w:rPr>
        <w:t xml:space="preserve">iz prestolnice </w:t>
      </w:r>
      <w:r w:rsidRPr="00B34103">
        <w:rPr>
          <w:rFonts w:ascii="Arial" w:hAnsi="Arial" w:cs="Arial"/>
          <w:sz w:val="20"/>
          <w:szCs w:val="20"/>
        </w:rPr>
        <w:t>udeležila</w:t>
      </w:r>
      <w:r w:rsidRPr="00877BEA">
        <w:rPr>
          <w:rFonts w:ascii="Arial" w:hAnsi="Arial" w:cs="Arial"/>
          <w:sz w:val="20"/>
          <w:szCs w:val="20"/>
        </w:rPr>
        <w:t xml:space="preserve"> delegacija v sestavi:</w:t>
      </w:r>
    </w:p>
    <w:p w14:paraId="394CC3C3" w14:textId="77777777" w:rsidR="00877BEA" w:rsidRPr="00877BEA" w:rsidRDefault="00877BEA" w:rsidP="00BF0325">
      <w:pPr>
        <w:widowControl w:val="0"/>
        <w:autoSpaceDE w:val="0"/>
        <w:autoSpaceDN w:val="0"/>
        <w:spacing w:after="0" w:line="240" w:lineRule="auto"/>
        <w:jc w:val="both"/>
        <w:rPr>
          <w:rFonts w:ascii="Arial" w:hAnsi="Arial" w:cs="Arial"/>
          <w:sz w:val="20"/>
          <w:szCs w:val="20"/>
        </w:rPr>
      </w:pPr>
      <w:r w:rsidRPr="00877BEA">
        <w:rPr>
          <w:rFonts w:ascii="Arial" w:hAnsi="Arial" w:cs="Arial"/>
          <w:sz w:val="20"/>
          <w:szCs w:val="20"/>
        </w:rPr>
        <w:t>- dr. Igor Papič, minister za visoko šolstvo, znanost in inovacije RS</w:t>
      </w:r>
    </w:p>
    <w:p w14:paraId="405B66D3" w14:textId="13AD2CE4" w:rsidR="00225690" w:rsidRPr="00877BEA" w:rsidRDefault="00877BEA" w:rsidP="00BF0325">
      <w:pPr>
        <w:widowControl w:val="0"/>
        <w:autoSpaceDE w:val="0"/>
        <w:autoSpaceDN w:val="0"/>
        <w:spacing w:after="0" w:line="240" w:lineRule="auto"/>
        <w:jc w:val="both"/>
        <w:rPr>
          <w:rFonts w:ascii="Arial" w:hAnsi="Arial" w:cs="Arial"/>
          <w:sz w:val="20"/>
          <w:szCs w:val="20"/>
        </w:rPr>
      </w:pPr>
      <w:r w:rsidRPr="00877BEA">
        <w:rPr>
          <w:rFonts w:ascii="Arial" w:hAnsi="Arial" w:cs="Arial"/>
          <w:sz w:val="20"/>
          <w:szCs w:val="20"/>
        </w:rPr>
        <w:t>- ga. Darja Lisjak, vodja kabineta, Ministrstvo za visoko šolstvo, znanost in inovacije</w:t>
      </w:r>
    </w:p>
    <w:p w14:paraId="0B6E9D06" w14:textId="77777777" w:rsidR="00CC44E9" w:rsidRDefault="00CC44E9" w:rsidP="00BF0325">
      <w:pPr>
        <w:pStyle w:val="TableParagraph"/>
        <w:spacing w:before="8" w:line="276" w:lineRule="auto"/>
        <w:ind w:left="0"/>
        <w:jc w:val="both"/>
        <w:rPr>
          <w:rFonts w:ascii="Arial" w:hAnsi="Arial" w:cs="Arial"/>
          <w:sz w:val="20"/>
          <w:szCs w:val="20"/>
        </w:rPr>
      </w:pPr>
    </w:p>
    <w:p w14:paraId="3C04A5C7" w14:textId="6E9483F0" w:rsidR="00877BEA" w:rsidRPr="00877BEA" w:rsidRDefault="00877BEA" w:rsidP="00B27EA3">
      <w:pPr>
        <w:pStyle w:val="TableParagraph"/>
        <w:numPr>
          <w:ilvl w:val="0"/>
          <w:numId w:val="11"/>
        </w:numPr>
        <w:spacing w:before="8" w:line="276" w:lineRule="auto"/>
        <w:jc w:val="both"/>
        <w:rPr>
          <w:rFonts w:ascii="Arial" w:hAnsi="Arial" w:cs="Arial"/>
          <w:b/>
          <w:sz w:val="20"/>
          <w:szCs w:val="20"/>
          <w:lang w:val="x-none"/>
        </w:rPr>
      </w:pPr>
      <w:r w:rsidRPr="00877BEA">
        <w:rPr>
          <w:rFonts w:ascii="Arial" w:hAnsi="Arial" w:cs="Arial"/>
          <w:b/>
          <w:sz w:val="20"/>
          <w:szCs w:val="20"/>
        </w:rPr>
        <w:t>Memorandum o soglasju med Ministrstvom za visoko šolstvo, znanost in inovacije Republike Slovenije in Ministrstvom za industrijo in tehnologijo Republike Turčije o skupnem financiranju raziskovalnih in tehnoloških projektov</w:t>
      </w:r>
    </w:p>
    <w:p w14:paraId="7201852E" w14:textId="77777777" w:rsidR="00877BEA" w:rsidRPr="00877BEA" w:rsidRDefault="00877BEA" w:rsidP="00BF0325">
      <w:pPr>
        <w:pStyle w:val="TableParagraph"/>
        <w:spacing w:before="8" w:line="276" w:lineRule="auto"/>
        <w:ind w:left="1080"/>
        <w:jc w:val="both"/>
        <w:rPr>
          <w:rFonts w:ascii="Arial" w:hAnsi="Arial" w:cs="Arial"/>
          <w:b/>
          <w:sz w:val="20"/>
          <w:szCs w:val="20"/>
          <w:lang w:val="x-none"/>
        </w:rPr>
      </w:pPr>
    </w:p>
    <w:p w14:paraId="55178819" w14:textId="76CD8651" w:rsidR="00BF0325" w:rsidRPr="00BF0325" w:rsidRDefault="00877BEA" w:rsidP="00BF0325">
      <w:pPr>
        <w:pStyle w:val="TableParagraph"/>
        <w:spacing w:before="8"/>
        <w:jc w:val="both"/>
        <w:rPr>
          <w:rFonts w:ascii="Arial" w:hAnsi="Arial" w:cs="Arial"/>
          <w:bCs/>
          <w:sz w:val="20"/>
          <w:szCs w:val="20"/>
        </w:rPr>
      </w:pPr>
      <w:r w:rsidRPr="00877BEA">
        <w:rPr>
          <w:rFonts w:ascii="Arial" w:hAnsi="Arial" w:cs="Arial"/>
          <w:bCs/>
          <w:sz w:val="20"/>
          <w:szCs w:val="20"/>
        </w:rPr>
        <w:t>Memorandum o soglasju med Ministrstvom za visoko šolstvo, znanost in inovacije Republike Slovenije in Ministrstvom za industrijo in tehnologijo Republike Turčije o skupnem financiranju raziskovalnih in tehnoloških projektov</w:t>
      </w:r>
      <w:r>
        <w:rPr>
          <w:rFonts w:ascii="Arial" w:hAnsi="Arial" w:cs="Arial"/>
          <w:bCs/>
          <w:sz w:val="20"/>
          <w:szCs w:val="20"/>
        </w:rPr>
        <w:t xml:space="preserve"> (</w:t>
      </w:r>
      <w:r w:rsidR="00304521">
        <w:rPr>
          <w:rFonts w:ascii="Arial" w:hAnsi="Arial" w:cs="Arial"/>
          <w:bCs/>
          <w:sz w:val="20"/>
          <w:szCs w:val="20"/>
        </w:rPr>
        <w:t xml:space="preserve">v nadaljevanju </w:t>
      </w:r>
      <w:r w:rsidR="00E4291A">
        <w:rPr>
          <w:rFonts w:ascii="Arial" w:hAnsi="Arial" w:cs="Arial"/>
          <w:bCs/>
          <w:sz w:val="20"/>
          <w:szCs w:val="20"/>
        </w:rPr>
        <w:t>memorandum</w:t>
      </w:r>
      <w:r>
        <w:rPr>
          <w:rFonts w:ascii="Arial" w:hAnsi="Arial" w:cs="Arial"/>
          <w:bCs/>
          <w:sz w:val="20"/>
          <w:szCs w:val="20"/>
        </w:rPr>
        <w:t xml:space="preserve">) se </w:t>
      </w:r>
      <w:r w:rsidR="00F27276">
        <w:rPr>
          <w:rFonts w:ascii="Arial" w:hAnsi="Arial" w:cs="Arial"/>
          <w:bCs/>
          <w:sz w:val="20"/>
          <w:szCs w:val="20"/>
        </w:rPr>
        <w:t xml:space="preserve">sklepa </w:t>
      </w:r>
      <w:r w:rsidR="00BF0325" w:rsidRPr="00BF0325">
        <w:rPr>
          <w:rFonts w:ascii="Arial" w:hAnsi="Arial" w:cs="Arial"/>
          <w:bCs/>
          <w:sz w:val="20"/>
          <w:szCs w:val="20"/>
        </w:rPr>
        <w:t>na naslednjih pravnih podlagah:</w:t>
      </w:r>
    </w:p>
    <w:p w14:paraId="02CD0F03" w14:textId="77777777" w:rsidR="00BF0325" w:rsidRPr="00BF0325" w:rsidRDefault="00BF0325" w:rsidP="00B27EA3">
      <w:pPr>
        <w:pStyle w:val="TableParagraph"/>
        <w:numPr>
          <w:ilvl w:val="0"/>
          <w:numId w:val="12"/>
        </w:numPr>
        <w:spacing w:before="8" w:line="276" w:lineRule="auto"/>
        <w:jc w:val="both"/>
        <w:rPr>
          <w:rFonts w:ascii="Arial" w:hAnsi="Arial" w:cs="Arial"/>
          <w:bCs/>
          <w:iCs/>
          <w:sz w:val="20"/>
          <w:szCs w:val="20"/>
        </w:rPr>
      </w:pPr>
      <w:r w:rsidRPr="00BF0325">
        <w:rPr>
          <w:rFonts w:ascii="Arial" w:hAnsi="Arial" w:cs="Arial"/>
          <w:bCs/>
          <w:iCs/>
          <w:sz w:val="20"/>
          <w:szCs w:val="20"/>
        </w:rPr>
        <w:t>Sporazum med Vlado Republike Slovenije in Vlado Republike Turčije o sodelovanju v kulturi, izobraževanju, znanosti in tehniki, podpisan 6. junija 1995;</w:t>
      </w:r>
    </w:p>
    <w:p w14:paraId="0FC59719" w14:textId="484DF2D6" w:rsidR="00BF0325" w:rsidRPr="00BF0325" w:rsidRDefault="00BF0325" w:rsidP="00B27EA3">
      <w:pPr>
        <w:pStyle w:val="TableParagraph"/>
        <w:numPr>
          <w:ilvl w:val="0"/>
          <w:numId w:val="12"/>
        </w:numPr>
        <w:spacing w:before="8" w:line="276" w:lineRule="auto"/>
        <w:jc w:val="both"/>
        <w:rPr>
          <w:rFonts w:ascii="Arial" w:hAnsi="Arial" w:cs="Arial"/>
          <w:bCs/>
          <w:iCs/>
          <w:sz w:val="20"/>
          <w:szCs w:val="20"/>
        </w:rPr>
      </w:pPr>
      <w:r w:rsidRPr="00BF0325">
        <w:rPr>
          <w:rFonts w:ascii="Arial" w:hAnsi="Arial" w:cs="Arial"/>
          <w:bCs/>
          <w:iCs/>
          <w:sz w:val="20"/>
          <w:szCs w:val="20"/>
        </w:rPr>
        <w:t xml:space="preserve">Sporazum o sodelovanju v znanosti in tehnologiji med Vlado Republike Slovenije in Vlado Republike Turčije, podpisan 19. aprila 2001 v Ljubljani in </w:t>
      </w:r>
      <w:proofErr w:type="spellStart"/>
      <w:r w:rsidRPr="00BF0325">
        <w:rPr>
          <w:rFonts w:ascii="Arial" w:hAnsi="Arial" w:cs="Arial"/>
          <w:bCs/>
          <w:iCs/>
          <w:sz w:val="20"/>
          <w:szCs w:val="20"/>
        </w:rPr>
        <w:t>amandmiran</w:t>
      </w:r>
      <w:proofErr w:type="spellEnd"/>
      <w:r w:rsidRPr="00BF0325">
        <w:rPr>
          <w:rFonts w:ascii="Arial" w:hAnsi="Arial" w:cs="Arial"/>
          <w:bCs/>
          <w:iCs/>
          <w:sz w:val="20"/>
          <w:szCs w:val="20"/>
        </w:rPr>
        <w:t xml:space="preserve"> 10. avgusta 2022.</w:t>
      </w:r>
    </w:p>
    <w:p w14:paraId="6374F7D2" w14:textId="2A42459F" w:rsidR="00877BEA" w:rsidRDefault="00877BEA" w:rsidP="00BF0325">
      <w:pPr>
        <w:pStyle w:val="TableParagraph"/>
        <w:spacing w:before="8" w:line="276" w:lineRule="auto"/>
        <w:ind w:left="0"/>
        <w:jc w:val="both"/>
        <w:rPr>
          <w:rFonts w:ascii="Arial" w:hAnsi="Arial" w:cs="Arial"/>
          <w:bCs/>
          <w:sz w:val="20"/>
          <w:szCs w:val="20"/>
        </w:rPr>
      </w:pPr>
    </w:p>
    <w:p w14:paraId="33E3251F" w14:textId="2CA23534" w:rsidR="00BF0325" w:rsidRDefault="00BF0325" w:rsidP="00F27276">
      <w:pPr>
        <w:pStyle w:val="TableParagraph"/>
        <w:spacing w:before="8" w:line="276" w:lineRule="auto"/>
        <w:jc w:val="both"/>
        <w:rPr>
          <w:rFonts w:ascii="Arial" w:hAnsi="Arial" w:cs="Arial"/>
          <w:bCs/>
          <w:sz w:val="20"/>
          <w:szCs w:val="20"/>
        </w:rPr>
      </w:pPr>
      <w:r w:rsidRPr="00BF0325">
        <w:rPr>
          <w:rFonts w:ascii="Arial" w:hAnsi="Arial" w:cs="Arial"/>
          <w:bCs/>
          <w:sz w:val="20"/>
          <w:szCs w:val="20"/>
        </w:rPr>
        <w:t xml:space="preserve">Cilj </w:t>
      </w:r>
      <w:r w:rsidR="00E4291A">
        <w:rPr>
          <w:rFonts w:ascii="Arial" w:hAnsi="Arial" w:cs="Arial"/>
          <w:bCs/>
          <w:sz w:val="20"/>
          <w:szCs w:val="20"/>
        </w:rPr>
        <w:t>memoranduma</w:t>
      </w:r>
      <w:r w:rsidR="00E4291A" w:rsidRPr="00BF0325">
        <w:rPr>
          <w:rFonts w:ascii="Arial" w:hAnsi="Arial" w:cs="Arial"/>
          <w:bCs/>
          <w:sz w:val="20"/>
          <w:szCs w:val="20"/>
        </w:rPr>
        <w:t xml:space="preserve"> </w:t>
      </w:r>
      <w:r w:rsidRPr="00BF0325">
        <w:rPr>
          <w:rFonts w:ascii="Arial" w:hAnsi="Arial" w:cs="Arial"/>
          <w:bCs/>
          <w:sz w:val="20"/>
          <w:szCs w:val="20"/>
        </w:rPr>
        <w:t xml:space="preserve">je dodatno okrepiti sodelovanje na področju raziskav in </w:t>
      </w:r>
      <w:r>
        <w:rPr>
          <w:rFonts w:ascii="Arial" w:hAnsi="Arial" w:cs="Arial"/>
          <w:bCs/>
          <w:sz w:val="20"/>
          <w:szCs w:val="20"/>
        </w:rPr>
        <w:t>tehnologije</w:t>
      </w:r>
      <w:r w:rsidRPr="00BF0325">
        <w:rPr>
          <w:rFonts w:ascii="Arial" w:hAnsi="Arial" w:cs="Arial"/>
          <w:bCs/>
          <w:sz w:val="20"/>
          <w:szCs w:val="20"/>
        </w:rPr>
        <w:t xml:space="preserve"> med Slovenijo in </w:t>
      </w:r>
      <w:r>
        <w:rPr>
          <w:rFonts w:ascii="Arial" w:hAnsi="Arial" w:cs="Arial"/>
          <w:bCs/>
          <w:sz w:val="20"/>
          <w:szCs w:val="20"/>
        </w:rPr>
        <w:t>Turčijo</w:t>
      </w:r>
      <w:r w:rsidRPr="00BF0325">
        <w:rPr>
          <w:rFonts w:ascii="Arial" w:hAnsi="Arial" w:cs="Arial"/>
          <w:bCs/>
          <w:sz w:val="20"/>
          <w:szCs w:val="20"/>
        </w:rPr>
        <w:t xml:space="preserve"> s</w:t>
      </w:r>
      <w:r>
        <w:rPr>
          <w:rFonts w:ascii="Arial" w:hAnsi="Arial" w:cs="Arial"/>
          <w:bCs/>
          <w:sz w:val="20"/>
          <w:szCs w:val="20"/>
        </w:rPr>
        <w:t xml:space="preserve"> </w:t>
      </w:r>
      <w:r w:rsidRPr="00BF0325">
        <w:rPr>
          <w:rFonts w:ascii="Arial" w:hAnsi="Arial" w:cs="Arial"/>
          <w:bCs/>
          <w:sz w:val="20"/>
          <w:szCs w:val="20"/>
        </w:rPr>
        <w:t xml:space="preserve">skupnimi ukrepi za podpiranje </w:t>
      </w:r>
      <w:r w:rsidR="00F27276">
        <w:rPr>
          <w:rFonts w:ascii="Arial" w:hAnsi="Arial" w:cs="Arial"/>
          <w:bCs/>
          <w:sz w:val="20"/>
          <w:szCs w:val="20"/>
        </w:rPr>
        <w:t>znanstveno-tehnoloških</w:t>
      </w:r>
      <w:r w:rsidRPr="00BF0325">
        <w:rPr>
          <w:rFonts w:ascii="Arial" w:hAnsi="Arial" w:cs="Arial"/>
          <w:bCs/>
          <w:sz w:val="20"/>
          <w:szCs w:val="20"/>
        </w:rPr>
        <w:t xml:space="preserve"> projektov</w:t>
      </w:r>
      <w:r w:rsidR="00F27276">
        <w:rPr>
          <w:rFonts w:ascii="Arial" w:hAnsi="Arial" w:cs="Arial"/>
          <w:bCs/>
          <w:sz w:val="20"/>
          <w:szCs w:val="20"/>
        </w:rPr>
        <w:t xml:space="preserve">. </w:t>
      </w:r>
      <w:r w:rsidRPr="00BF0325">
        <w:rPr>
          <w:rFonts w:ascii="Arial" w:hAnsi="Arial" w:cs="Arial"/>
          <w:bCs/>
          <w:sz w:val="20"/>
          <w:szCs w:val="20"/>
        </w:rPr>
        <w:t>Cilj je v skladu s Strategijo internacionalizacije visokega šolstva in znanosti v</w:t>
      </w:r>
      <w:r w:rsidR="00F27276">
        <w:rPr>
          <w:rFonts w:ascii="Arial" w:hAnsi="Arial" w:cs="Arial"/>
          <w:bCs/>
          <w:sz w:val="20"/>
          <w:szCs w:val="20"/>
        </w:rPr>
        <w:t xml:space="preserve"> </w:t>
      </w:r>
      <w:r w:rsidRPr="00BF0325">
        <w:rPr>
          <w:rFonts w:ascii="Arial" w:hAnsi="Arial" w:cs="Arial"/>
          <w:bCs/>
          <w:sz w:val="20"/>
          <w:szCs w:val="20"/>
        </w:rPr>
        <w:t>Republiki Sloveniji do 2030, ki jo je sprejela Vlada Republike Slovenije 23. marca 2023</w:t>
      </w:r>
      <w:r>
        <w:rPr>
          <w:rFonts w:ascii="Arial" w:hAnsi="Arial" w:cs="Arial"/>
          <w:bCs/>
          <w:sz w:val="20"/>
          <w:szCs w:val="20"/>
        </w:rPr>
        <w:t>.</w:t>
      </w:r>
    </w:p>
    <w:p w14:paraId="0CA52382" w14:textId="77777777" w:rsidR="00BF0325" w:rsidRPr="00BF0325" w:rsidRDefault="00BF0325" w:rsidP="00BF0325">
      <w:pPr>
        <w:pStyle w:val="TableParagraph"/>
        <w:spacing w:before="8" w:line="276" w:lineRule="auto"/>
        <w:jc w:val="both"/>
        <w:rPr>
          <w:rFonts w:ascii="Arial" w:hAnsi="Arial" w:cs="Arial"/>
          <w:bCs/>
          <w:sz w:val="20"/>
          <w:szCs w:val="20"/>
        </w:rPr>
      </w:pPr>
    </w:p>
    <w:p w14:paraId="6EB89C88" w14:textId="388711D8" w:rsidR="00BF0325" w:rsidRPr="00BF0325" w:rsidRDefault="00BF0325" w:rsidP="00BF0325">
      <w:pPr>
        <w:pStyle w:val="TableParagraph"/>
        <w:spacing w:before="8" w:line="276" w:lineRule="auto"/>
        <w:jc w:val="both"/>
        <w:rPr>
          <w:rFonts w:ascii="Arial" w:hAnsi="Arial" w:cs="Arial"/>
          <w:bCs/>
          <w:sz w:val="20"/>
          <w:szCs w:val="20"/>
        </w:rPr>
      </w:pPr>
      <w:r w:rsidRPr="00BF0325">
        <w:rPr>
          <w:rFonts w:ascii="Arial" w:hAnsi="Arial" w:cs="Arial"/>
          <w:bCs/>
          <w:sz w:val="20"/>
          <w:szCs w:val="20"/>
        </w:rPr>
        <w:t xml:space="preserve">Za doseganje cilja so v okviru </w:t>
      </w:r>
      <w:r w:rsidR="00BF3870">
        <w:rPr>
          <w:rFonts w:ascii="Arial" w:hAnsi="Arial" w:cs="Arial"/>
          <w:bCs/>
          <w:sz w:val="20"/>
          <w:szCs w:val="20"/>
        </w:rPr>
        <w:t>memoranduma</w:t>
      </w:r>
      <w:r w:rsidR="00BF3870" w:rsidRPr="00BF0325">
        <w:rPr>
          <w:rFonts w:ascii="Arial" w:hAnsi="Arial" w:cs="Arial"/>
          <w:bCs/>
          <w:sz w:val="20"/>
          <w:szCs w:val="20"/>
        </w:rPr>
        <w:t xml:space="preserve"> </w:t>
      </w:r>
      <w:r w:rsidRPr="00BF0325">
        <w:rPr>
          <w:rFonts w:ascii="Arial" w:hAnsi="Arial" w:cs="Arial"/>
          <w:bCs/>
          <w:sz w:val="20"/>
          <w:szCs w:val="20"/>
        </w:rPr>
        <w:t>predvidene naslednje dejavnosti: (a) spodbujanje sodelovanja</w:t>
      </w:r>
      <w:r w:rsidR="00BF3870">
        <w:rPr>
          <w:rFonts w:ascii="Arial" w:hAnsi="Arial" w:cs="Arial"/>
          <w:bCs/>
          <w:sz w:val="20"/>
          <w:szCs w:val="20"/>
        </w:rPr>
        <w:t xml:space="preserve"> </w:t>
      </w:r>
      <w:r w:rsidRPr="00BF0325">
        <w:rPr>
          <w:rFonts w:ascii="Arial" w:hAnsi="Arial" w:cs="Arial"/>
          <w:bCs/>
          <w:sz w:val="20"/>
          <w:szCs w:val="20"/>
        </w:rPr>
        <w:t>med ustreznimi nacionalnimi raziskovalnimi in inovacijskimi programi, ustanovami in infrastrukturami;</w:t>
      </w:r>
      <w:r w:rsidR="00BF3870">
        <w:rPr>
          <w:rFonts w:ascii="Arial" w:hAnsi="Arial" w:cs="Arial"/>
          <w:bCs/>
          <w:sz w:val="20"/>
          <w:szCs w:val="20"/>
        </w:rPr>
        <w:t xml:space="preserve"> </w:t>
      </w:r>
      <w:r w:rsidRPr="00BF0325">
        <w:rPr>
          <w:rFonts w:ascii="Arial" w:hAnsi="Arial" w:cs="Arial"/>
          <w:bCs/>
          <w:sz w:val="20"/>
          <w:szCs w:val="20"/>
        </w:rPr>
        <w:t xml:space="preserve">(b) podpiranje skupnih raziskovalnih in </w:t>
      </w:r>
      <w:r>
        <w:rPr>
          <w:rFonts w:ascii="Arial" w:hAnsi="Arial" w:cs="Arial"/>
          <w:bCs/>
          <w:sz w:val="20"/>
          <w:szCs w:val="20"/>
        </w:rPr>
        <w:t>tehnoloških</w:t>
      </w:r>
      <w:r w:rsidRPr="00BF0325">
        <w:rPr>
          <w:rFonts w:ascii="Arial" w:hAnsi="Arial" w:cs="Arial"/>
          <w:bCs/>
          <w:sz w:val="20"/>
          <w:szCs w:val="20"/>
        </w:rPr>
        <w:t xml:space="preserve"> projektov; (c) spodbujanje raziskovalne mobilnosti</w:t>
      </w:r>
      <w:r w:rsidR="00BF3870">
        <w:rPr>
          <w:rFonts w:ascii="Arial" w:hAnsi="Arial" w:cs="Arial"/>
          <w:bCs/>
          <w:sz w:val="20"/>
          <w:szCs w:val="20"/>
        </w:rPr>
        <w:t xml:space="preserve"> </w:t>
      </w:r>
      <w:r w:rsidRPr="00BF0325">
        <w:rPr>
          <w:rFonts w:ascii="Arial" w:hAnsi="Arial" w:cs="Arial"/>
          <w:bCs/>
          <w:sz w:val="20"/>
          <w:szCs w:val="20"/>
        </w:rPr>
        <w:t xml:space="preserve">med slovenskimi in </w:t>
      </w:r>
      <w:r>
        <w:rPr>
          <w:rFonts w:ascii="Arial" w:hAnsi="Arial" w:cs="Arial"/>
          <w:bCs/>
          <w:sz w:val="20"/>
          <w:szCs w:val="20"/>
        </w:rPr>
        <w:t>turškimi</w:t>
      </w:r>
      <w:r w:rsidRPr="00BF0325">
        <w:rPr>
          <w:rFonts w:ascii="Arial" w:hAnsi="Arial" w:cs="Arial"/>
          <w:bCs/>
          <w:sz w:val="20"/>
          <w:szCs w:val="20"/>
        </w:rPr>
        <w:t xml:space="preserve"> univerzami ter raziskovalnimi ustanovami; (d)</w:t>
      </w:r>
      <w:r>
        <w:rPr>
          <w:rFonts w:ascii="Arial" w:hAnsi="Arial" w:cs="Arial"/>
          <w:bCs/>
          <w:sz w:val="20"/>
          <w:szCs w:val="20"/>
        </w:rPr>
        <w:t xml:space="preserve"> </w:t>
      </w:r>
      <w:r>
        <w:rPr>
          <w:rFonts w:ascii="Arial" w:hAnsi="Arial" w:cs="Arial"/>
          <w:bCs/>
          <w:sz w:val="20"/>
          <w:szCs w:val="20"/>
        </w:rPr>
        <w:lastRenderedPageBreak/>
        <w:t>organizacija znanstvenih dogodkov</w:t>
      </w:r>
      <w:r w:rsidR="007D2D79">
        <w:rPr>
          <w:rFonts w:ascii="Arial" w:hAnsi="Arial" w:cs="Arial"/>
          <w:bCs/>
          <w:sz w:val="20"/>
          <w:szCs w:val="20"/>
        </w:rPr>
        <w:t>;</w:t>
      </w:r>
      <w:r w:rsidR="00CE6D39">
        <w:rPr>
          <w:rFonts w:ascii="Arial" w:hAnsi="Arial" w:cs="Arial"/>
          <w:bCs/>
          <w:sz w:val="20"/>
          <w:szCs w:val="20"/>
        </w:rPr>
        <w:t xml:space="preserve"> (e) dodatne oblike sodelovanja, o katerih se dogovorita podpisnika</w:t>
      </w:r>
      <w:r w:rsidR="00F27276">
        <w:rPr>
          <w:rFonts w:ascii="Arial" w:hAnsi="Arial" w:cs="Arial"/>
          <w:bCs/>
          <w:sz w:val="20"/>
          <w:szCs w:val="20"/>
        </w:rPr>
        <w:t>.</w:t>
      </w:r>
    </w:p>
    <w:p w14:paraId="589FD815" w14:textId="77777777" w:rsidR="00BF0325" w:rsidRDefault="00BF0325" w:rsidP="00BF0325">
      <w:pPr>
        <w:pStyle w:val="TableParagraph"/>
        <w:spacing w:before="8" w:line="276" w:lineRule="auto"/>
        <w:jc w:val="both"/>
        <w:rPr>
          <w:rFonts w:ascii="Arial" w:hAnsi="Arial" w:cs="Arial"/>
          <w:bCs/>
          <w:sz w:val="20"/>
          <w:szCs w:val="20"/>
        </w:rPr>
      </w:pPr>
    </w:p>
    <w:p w14:paraId="3E8C7106" w14:textId="30C450DB" w:rsidR="00BF0325" w:rsidRDefault="00BF3870" w:rsidP="00BF0325">
      <w:pPr>
        <w:pStyle w:val="TableParagraph"/>
        <w:spacing w:before="8" w:line="276" w:lineRule="auto"/>
        <w:jc w:val="both"/>
        <w:rPr>
          <w:rFonts w:ascii="Arial" w:hAnsi="Arial" w:cs="Arial"/>
          <w:bCs/>
          <w:sz w:val="20"/>
          <w:szCs w:val="20"/>
        </w:rPr>
      </w:pPr>
      <w:r>
        <w:rPr>
          <w:rFonts w:ascii="Arial" w:hAnsi="Arial" w:cs="Arial"/>
          <w:bCs/>
          <w:sz w:val="20"/>
          <w:szCs w:val="20"/>
        </w:rPr>
        <w:t xml:space="preserve">Memorandum </w:t>
      </w:r>
      <w:r w:rsidR="00BF0325">
        <w:rPr>
          <w:rFonts w:ascii="Arial" w:hAnsi="Arial" w:cs="Arial"/>
          <w:bCs/>
          <w:sz w:val="20"/>
          <w:szCs w:val="20"/>
        </w:rPr>
        <w:t>ne predpostavlja okvirnih področij sodelovanja, ta se bo</w:t>
      </w:r>
      <w:r w:rsidR="00CE6D39">
        <w:rPr>
          <w:rFonts w:ascii="Arial" w:hAnsi="Arial" w:cs="Arial"/>
          <w:bCs/>
          <w:sz w:val="20"/>
          <w:szCs w:val="20"/>
        </w:rPr>
        <w:t xml:space="preserve">do glede na prioritete obeh držav  določala pred vsako objavo bilateralnega razpisa v dogovoru med državama. </w:t>
      </w:r>
    </w:p>
    <w:p w14:paraId="11ABC81B" w14:textId="77777777" w:rsidR="00BF0325" w:rsidRDefault="00BF0325" w:rsidP="00BF0325">
      <w:pPr>
        <w:pStyle w:val="TableParagraph"/>
        <w:spacing w:before="8" w:line="276" w:lineRule="auto"/>
        <w:jc w:val="both"/>
        <w:rPr>
          <w:rFonts w:ascii="Arial" w:hAnsi="Arial" w:cs="Arial"/>
          <w:bCs/>
          <w:sz w:val="20"/>
          <w:szCs w:val="20"/>
        </w:rPr>
      </w:pPr>
    </w:p>
    <w:p w14:paraId="58AE0E4C" w14:textId="733869AE" w:rsidR="00BF0325" w:rsidRPr="00BF0325" w:rsidRDefault="00BF0325" w:rsidP="00F27276">
      <w:pPr>
        <w:pStyle w:val="TableParagraph"/>
        <w:spacing w:before="8" w:line="276" w:lineRule="auto"/>
        <w:jc w:val="both"/>
        <w:rPr>
          <w:rFonts w:ascii="Arial" w:hAnsi="Arial" w:cs="Arial"/>
          <w:bCs/>
          <w:sz w:val="20"/>
          <w:szCs w:val="20"/>
        </w:rPr>
      </w:pPr>
      <w:r w:rsidRPr="00BF0325">
        <w:rPr>
          <w:rFonts w:ascii="Arial" w:hAnsi="Arial" w:cs="Arial"/>
          <w:bCs/>
          <w:sz w:val="20"/>
          <w:szCs w:val="20"/>
        </w:rPr>
        <w:t xml:space="preserve">Glavni namen </w:t>
      </w:r>
      <w:r w:rsidR="00BF3870">
        <w:rPr>
          <w:rFonts w:ascii="Arial" w:hAnsi="Arial" w:cs="Arial"/>
          <w:bCs/>
          <w:sz w:val="20"/>
          <w:szCs w:val="20"/>
        </w:rPr>
        <w:t xml:space="preserve">memoranduma </w:t>
      </w:r>
      <w:r w:rsidRPr="00BF0325">
        <w:rPr>
          <w:rFonts w:ascii="Arial" w:hAnsi="Arial" w:cs="Arial"/>
          <w:bCs/>
          <w:sz w:val="20"/>
          <w:szCs w:val="20"/>
        </w:rPr>
        <w:t>je podpreti izvajanje dvostranskih znanstvenoraziskovalnih projektov.</w:t>
      </w:r>
      <w:r w:rsidR="00F27276">
        <w:rPr>
          <w:rFonts w:ascii="Arial" w:hAnsi="Arial" w:cs="Arial"/>
          <w:bCs/>
          <w:sz w:val="20"/>
          <w:szCs w:val="20"/>
        </w:rPr>
        <w:t xml:space="preserve"> N</w:t>
      </w:r>
      <w:r w:rsidRPr="00BF0325">
        <w:rPr>
          <w:rFonts w:ascii="Arial" w:hAnsi="Arial" w:cs="Arial"/>
          <w:bCs/>
          <w:sz w:val="20"/>
          <w:szCs w:val="20"/>
        </w:rPr>
        <w:t xml:space="preserve">a podlagi </w:t>
      </w:r>
      <w:r w:rsidR="00BF3870">
        <w:rPr>
          <w:rFonts w:ascii="Arial" w:hAnsi="Arial" w:cs="Arial"/>
          <w:bCs/>
          <w:sz w:val="20"/>
          <w:szCs w:val="20"/>
        </w:rPr>
        <w:t>memoranduma</w:t>
      </w:r>
      <w:r w:rsidR="00BF3870" w:rsidRPr="00BF0325">
        <w:rPr>
          <w:rFonts w:ascii="Arial" w:hAnsi="Arial" w:cs="Arial"/>
          <w:bCs/>
          <w:sz w:val="20"/>
          <w:szCs w:val="20"/>
        </w:rPr>
        <w:t xml:space="preserve"> </w:t>
      </w:r>
      <w:r w:rsidR="00F27276">
        <w:rPr>
          <w:rFonts w:ascii="Arial" w:hAnsi="Arial" w:cs="Arial"/>
          <w:bCs/>
          <w:sz w:val="20"/>
          <w:szCs w:val="20"/>
        </w:rPr>
        <w:t xml:space="preserve">se bodo objavljali bilateralni razpisi, </w:t>
      </w:r>
      <w:r w:rsidRPr="00BF0325">
        <w:rPr>
          <w:rFonts w:ascii="Arial" w:hAnsi="Arial" w:cs="Arial"/>
          <w:bCs/>
          <w:sz w:val="20"/>
          <w:szCs w:val="20"/>
        </w:rPr>
        <w:t>v okviru kater</w:t>
      </w:r>
      <w:r w:rsidR="00F27276">
        <w:rPr>
          <w:rFonts w:ascii="Arial" w:hAnsi="Arial" w:cs="Arial"/>
          <w:bCs/>
          <w:sz w:val="20"/>
          <w:szCs w:val="20"/>
        </w:rPr>
        <w:t>ih</w:t>
      </w:r>
      <w:r w:rsidRPr="00BF0325">
        <w:rPr>
          <w:rFonts w:ascii="Arial" w:hAnsi="Arial" w:cs="Arial"/>
          <w:bCs/>
          <w:sz w:val="20"/>
          <w:szCs w:val="20"/>
        </w:rPr>
        <w:t xml:space="preserve"> bo vsaka stran namenila </w:t>
      </w:r>
      <w:r w:rsidR="00F27276">
        <w:rPr>
          <w:rFonts w:ascii="Arial" w:hAnsi="Arial" w:cs="Arial"/>
          <w:bCs/>
          <w:sz w:val="20"/>
          <w:szCs w:val="20"/>
        </w:rPr>
        <w:t xml:space="preserve">sredstva </w:t>
      </w:r>
      <w:r w:rsidRPr="00BF0325">
        <w:rPr>
          <w:rFonts w:ascii="Arial" w:hAnsi="Arial" w:cs="Arial"/>
          <w:bCs/>
          <w:sz w:val="20"/>
          <w:szCs w:val="20"/>
        </w:rPr>
        <w:t xml:space="preserve">za izvajanje skupnih projektov. O višini sredstev za </w:t>
      </w:r>
      <w:r w:rsidR="00F27276">
        <w:rPr>
          <w:rFonts w:ascii="Arial" w:hAnsi="Arial" w:cs="Arial"/>
          <w:bCs/>
          <w:sz w:val="20"/>
          <w:szCs w:val="20"/>
        </w:rPr>
        <w:t xml:space="preserve">posamezne </w:t>
      </w:r>
      <w:r w:rsidRPr="00BF0325">
        <w:rPr>
          <w:rFonts w:ascii="Arial" w:hAnsi="Arial" w:cs="Arial"/>
          <w:bCs/>
          <w:sz w:val="20"/>
          <w:szCs w:val="20"/>
        </w:rPr>
        <w:t>razpis</w:t>
      </w:r>
      <w:r w:rsidR="00F27276">
        <w:rPr>
          <w:rFonts w:ascii="Arial" w:hAnsi="Arial" w:cs="Arial"/>
          <w:bCs/>
          <w:sz w:val="20"/>
          <w:szCs w:val="20"/>
        </w:rPr>
        <w:t>e</w:t>
      </w:r>
      <w:r w:rsidRPr="00BF0325">
        <w:rPr>
          <w:rFonts w:ascii="Arial" w:hAnsi="Arial" w:cs="Arial"/>
          <w:bCs/>
          <w:sz w:val="20"/>
          <w:szCs w:val="20"/>
        </w:rPr>
        <w:t xml:space="preserve"> se</w:t>
      </w:r>
      <w:r w:rsidR="00CE6D39">
        <w:rPr>
          <w:rFonts w:ascii="Arial" w:hAnsi="Arial" w:cs="Arial"/>
          <w:bCs/>
          <w:sz w:val="20"/>
          <w:szCs w:val="20"/>
        </w:rPr>
        <w:t xml:space="preserve"> </w:t>
      </w:r>
      <w:r w:rsidRPr="00BF0325">
        <w:rPr>
          <w:rFonts w:ascii="Arial" w:hAnsi="Arial" w:cs="Arial"/>
          <w:bCs/>
          <w:sz w:val="20"/>
          <w:szCs w:val="20"/>
        </w:rPr>
        <w:t xml:space="preserve">bosta strani dogovorili </w:t>
      </w:r>
      <w:r w:rsidR="00CE6D39">
        <w:rPr>
          <w:rFonts w:ascii="Arial" w:hAnsi="Arial" w:cs="Arial"/>
          <w:bCs/>
          <w:sz w:val="20"/>
          <w:szCs w:val="20"/>
        </w:rPr>
        <w:t>dopisno.</w:t>
      </w:r>
    </w:p>
    <w:p w14:paraId="6C1C3345" w14:textId="77777777" w:rsidR="00CE6D39" w:rsidRDefault="00CE6D39" w:rsidP="00BF0325">
      <w:pPr>
        <w:pStyle w:val="TableParagraph"/>
        <w:spacing w:before="8" w:line="276" w:lineRule="auto"/>
        <w:jc w:val="both"/>
        <w:rPr>
          <w:rFonts w:ascii="Arial" w:hAnsi="Arial" w:cs="Arial"/>
          <w:bCs/>
          <w:sz w:val="20"/>
          <w:szCs w:val="20"/>
        </w:rPr>
      </w:pPr>
    </w:p>
    <w:p w14:paraId="1EAE77D0" w14:textId="496AA676" w:rsidR="00BF0325" w:rsidRDefault="00BF0325" w:rsidP="00CE6D39">
      <w:pPr>
        <w:pStyle w:val="TableParagraph"/>
        <w:spacing w:before="8" w:line="276" w:lineRule="auto"/>
        <w:jc w:val="both"/>
        <w:rPr>
          <w:rFonts w:ascii="Arial" w:hAnsi="Arial" w:cs="Arial"/>
          <w:bCs/>
          <w:sz w:val="20"/>
          <w:szCs w:val="20"/>
        </w:rPr>
      </w:pPr>
      <w:r w:rsidRPr="00BF0325">
        <w:rPr>
          <w:rFonts w:ascii="Arial" w:hAnsi="Arial" w:cs="Arial"/>
          <w:bCs/>
          <w:sz w:val="20"/>
          <w:szCs w:val="20"/>
        </w:rPr>
        <w:t xml:space="preserve">Predvideno je imenovanje skupnega </w:t>
      </w:r>
      <w:r w:rsidR="00CE6D39">
        <w:rPr>
          <w:rFonts w:ascii="Arial" w:hAnsi="Arial" w:cs="Arial"/>
          <w:bCs/>
          <w:sz w:val="20"/>
          <w:szCs w:val="20"/>
        </w:rPr>
        <w:t xml:space="preserve">usmerjevalnega </w:t>
      </w:r>
      <w:r w:rsidRPr="00BF0325">
        <w:rPr>
          <w:rFonts w:ascii="Arial" w:hAnsi="Arial" w:cs="Arial"/>
          <w:bCs/>
          <w:sz w:val="20"/>
          <w:szCs w:val="20"/>
        </w:rPr>
        <w:t>odbora, ki bo</w:t>
      </w:r>
      <w:r w:rsidR="00CE6D39">
        <w:rPr>
          <w:rFonts w:ascii="Arial" w:hAnsi="Arial" w:cs="Arial"/>
          <w:bCs/>
          <w:sz w:val="20"/>
          <w:szCs w:val="20"/>
        </w:rPr>
        <w:t xml:space="preserve"> (a) pripravil delovni načrt za </w:t>
      </w:r>
      <w:r w:rsidR="00BF3870">
        <w:rPr>
          <w:rFonts w:ascii="Arial" w:hAnsi="Arial" w:cs="Arial"/>
          <w:bCs/>
          <w:sz w:val="20"/>
          <w:szCs w:val="20"/>
        </w:rPr>
        <w:t>izvajanje memoranduma</w:t>
      </w:r>
      <w:r w:rsidR="00CE6D39">
        <w:rPr>
          <w:rFonts w:ascii="Arial" w:hAnsi="Arial" w:cs="Arial"/>
          <w:bCs/>
          <w:sz w:val="20"/>
          <w:szCs w:val="20"/>
        </w:rPr>
        <w:t xml:space="preserve"> (b)</w:t>
      </w:r>
      <w:r w:rsidRPr="00BF0325">
        <w:rPr>
          <w:rFonts w:ascii="Arial" w:hAnsi="Arial" w:cs="Arial"/>
          <w:bCs/>
          <w:sz w:val="20"/>
          <w:szCs w:val="20"/>
        </w:rPr>
        <w:t xml:space="preserve"> </w:t>
      </w:r>
      <w:r w:rsidR="00CE6D39">
        <w:rPr>
          <w:rFonts w:ascii="Arial" w:hAnsi="Arial" w:cs="Arial"/>
          <w:bCs/>
          <w:sz w:val="20"/>
          <w:szCs w:val="20"/>
        </w:rPr>
        <w:t xml:space="preserve">pripravil navodila za doseganje ciljev </w:t>
      </w:r>
      <w:r w:rsidR="00BF3870">
        <w:rPr>
          <w:rFonts w:ascii="Arial" w:hAnsi="Arial" w:cs="Arial"/>
          <w:bCs/>
          <w:sz w:val="20"/>
          <w:szCs w:val="20"/>
        </w:rPr>
        <w:t xml:space="preserve">memoranduma </w:t>
      </w:r>
      <w:r w:rsidR="00CE6D39">
        <w:rPr>
          <w:rFonts w:ascii="Arial" w:hAnsi="Arial" w:cs="Arial"/>
          <w:bCs/>
          <w:sz w:val="20"/>
          <w:szCs w:val="20"/>
        </w:rPr>
        <w:t xml:space="preserve">(c) </w:t>
      </w:r>
      <w:r w:rsidRPr="00BF0325">
        <w:rPr>
          <w:rFonts w:ascii="Arial" w:hAnsi="Arial" w:cs="Arial"/>
          <w:bCs/>
          <w:sz w:val="20"/>
          <w:szCs w:val="20"/>
        </w:rPr>
        <w:t xml:space="preserve">usmerjal dejavnosti in spremljal izvajanje </w:t>
      </w:r>
      <w:r w:rsidR="00BF3870">
        <w:rPr>
          <w:rFonts w:ascii="Arial" w:hAnsi="Arial" w:cs="Arial"/>
          <w:bCs/>
          <w:sz w:val="20"/>
          <w:szCs w:val="20"/>
        </w:rPr>
        <w:t>memoranduma</w:t>
      </w:r>
      <w:r w:rsidRPr="00BF0325">
        <w:rPr>
          <w:rFonts w:ascii="Arial" w:hAnsi="Arial" w:cs="Arial"/>
          <w:bCs/>
          <w:sz w:val="20"/>
          <w:szCs w:val="20"/>
        </w:rPr>
        <w:t>.</w:t>
      </w:r>
      <w:r w:rsidR="00F27276">
        <w:rPr>
          <w:rFonts w:ascii="Arial" w:hAnsi="Arial" w:cs="Arial"/>
          <w:bCs/>
          <w:sz w:val="20"/>
          <w:szCs w:val="20"/>
        </w:rPr>
        <w:t xml:space="preserve"> Usmerjevalni odbor bodo sestavljali predstavniki obeh držav, ki se bodo sestajali na 2 leti.</w:t>
      </w:r>
    </w:p>
    <w:p w14:paraId="08F61780" w14:textId="77777777" w:rsidR="009D3C21" w:rsidRDefault="009D3C21" w:rsidP="00CE6D39">
      <w:pPr>
        <w:pStyle w:val="TableParagraph"/>
        <w:spacing w:before="8" w:line="276" w:lineRule="auto"/>
        <w:jc w:val="both"/>
        <w:rPr>
          <w:rFonts w:ascii="Arial" w:hAnsi="Arial" w:cs="Arial"/>
          <w:bCs/>
          <w:sz w:val="20"/>
          <w:szCs w:val="20"/>
        </w:rPr>
      </w:pPr>
    </w:p>
    <w:p w14:paraId="2BD8AAFA" w14:textId="72EF0208" w:rsidR="009D3C21" w:rsidRPr="009D3C21" w:rsidRDefault="009D3C21" w:rsidP="009D3C21">
      <w:pPr>
        <w:pStyle w:val="TableParagraph"/>
        <w:rPr>
          <w:rFonts w:ascii="Arial" w:hAnsi="Arial" w:cs="Arial"/>
          <w:bCs/>
          <w:sz w:val="20"/>
          <w:szCs w:val="20"/>
        </w:rPr>
      </w:pPr>
      <w:r w:rsidRPr="009D3C21">
        <w:rPr>
          <w:rFonts w:ascii="Arial" w:hAnsi="Arial" w:cs="Arial"/>
          <w:bCs/>
          <w:sz w:val="20"/>
          <w:szCs w:val="20"/>
        </w:rPr>
        <w:t xml:space="preserve">Finančnih posledic </w:t>
      </w:r>
      <w:r>
        <w:rPr>
          <w:rFonts w:ascii="Arial" w:hAnsi="Arial" w:cs="Arial"/>
          <w:bCs/>
          <w:sz w:val="20"/>
          <w:szCs w:val="20"/>
        </w:rPr>
        <w:t>Memorandum</w:t>
      </w:r>
      <w:r w:rsidRPr="009D3C21">
        <w:rPr>
          <w:rFonts w:ascii="Arial" w:hAnsi="Arial" w:cs="Arial"/>
          <w:bCs/>
          <w:sz w:val="20"/>
          <w:szCs w:val="20"/>
        </w:rPr>
        <w:t xml:space="preserve"> za proračuna 2026 in 2027 nima. Do sedaj so pogajanja s turško stranjo namreč potekala za dogovor o sklenitvi memoranduma, ko bo </w:t>
      </w:r>
      <w:r>
        <w:rPr>
          <w:rFonts w:ascii="Arial" w:hAnsi="Arial" w:cs="Arial"/>
          <w:bCs/>
          <w:sz w:val="20"/>
          <w:szCs w:val="20"/>
        </w:rPr>
        <w:t>M</w:t>
      </w:r>
      <w:r w:rsidRPr="009D3C21">
        <w:rPr>
          <w:rFonts w:ascii="Arial" w:hAnsi="Arial" w:cs="Arial"/>
          <w:bCs/>
          <w:sz w:val="20"/>
          <w:szCs w:val="20"/>
        </w:rPr>
        <w:t>emorandum podpisan, se bo skupni usmerjevalni odbor začel pogajati o izvedbi</w:t>
      </w:r>
      <w:r>
        <w:rPr>
          <w:rFonts w:ascii="Arial" w:hAnsi="Arial" w:cs="Arial"/>
          <w:bCs/>
          <w:sz w:val="20"/>
          <w:szCs w:val="20"/>
        </w:rPr>
        <w:t xml:space="preserve"> </w:t>
      </w:r>
      <w:r w:rsidRPr="009D3C21">
        <w:rPr>
          <w:rFonts w:ascii="Arial" w:hAnsi="Arial" w:cs="Arial"/>
          <w:bCs/>
          <w:sz w:val="20"/>
          <w:szCs w:val="20"/>
        </w:rPr>
        <w:t xml:space="preserve">– tudi o finančnih sredstvih, ki jih bo zagotovila vsaka stran glede na svoje proračunske zmožnosti (kot zapisano v </w:t>
      </w:r>
      <w:r w:rsidR="009A1D5D">
        <w:rPr>
          <w:rFonts w:ascii="Arial" w:hAnsi="Arial" w:cs="Arial"/>
          <w:bCs/>
          <w:sz w:val="20"/>
          <w:szCs w:val="20"/>
        </w:rPr>
        <w:t xml:space="preserve">5. </w:t>
      </w:r>
      <w:r w:rsidRPr="009D3C21">
        <w:rPr>
          <w:rFonts w:ascii="Arial" w:hAnsi="Arial" w:cs="Arial"/>
          <w:bCs/>
          <w:sz w:val="20"/>
          <w:szCs w:val="20"/>
        </w:rPr>
        <w:t xml:space="preserve">razdelku </w:t>
      </w:r>
      <w:r w:rsidR="009A1D5D">
        <w:rPr>
          <w:rFonts w:ascii="Arial" w:hAnsi="Arial" w:cs="Arial"/>
          <w:bCs/>
          <w:sz w:val="20"/>
          <w:szCs w:val="20"/>
        </w:rPr>
        <w:t>m</w:t>
      </w:r>
      <w:r>
        <w:rPr>
          <w:rFonts w:ascii="Arial" w:hAnsi="Arial" w:cs="Arial"/>
          <w:bCs/>
          <w:sz w:val="20"/>
          <w:szCs w:val="20"/>
        </w:rPr>
        <w:t>emoranduma</w:t>
      </w:r>
      <w:r w:rsidRPr="009D3C21">
        <w:rPr>
          <w:rFonts w:ascii="Arial" w:hAnsi="Arial" w:cs="Arial"/>
          <w:bCs/>
          <w:sz w:val="20"/>
          <w:szCs w:val="20"/>
        </w:rPr>
        <w:t xml:space="preserve">). O višini sredstev za posamezne razpise se bosta strani preko skupnega usmerjevalnega odbora dogovorili pred vsakim razpisom in sicer tako, da bodo sredstva izenačena na obeh straneh, vsaka stran pa  bo financirala raziskovalce iz svoje države. Ker </w:t>
      </w:r>
      <w:r>
        <w:rPr>
          <w:rFonts w:ascii="Arial" w:hAnsi="Arial" w:cs="Arial"/>
          <w:bCs/>
          <w:sz w:val="20"/>
          <w:szCs w:val="20"/>
        </w:rPr>
        <w:t>Memorandum</w:t>
      </w:r>
      <w:r w:rsidRPr="009D3C21">
        <w:rPr>
          <w:rFonts w:ascii="Arial" w:hAnsi="Arial" w:cs="Arial"/>
          <w:bCs/>
          <w:sz w:val="20"/>
          <w:szCs w:val="20"/>
        </w:rPr>
        <w:t xml:space="preserve"> predvideva sestavno skupnega usmerjevalnega odbora, ki bo šele po ustanoviti določil  področja sodelovanja, financiranje razpisa in tudi besedilo razpisa, finančnih posledic podpisa </w:t>
      </w:r>
      <w:r>
        <w:rPr>
          <w:rFonts w:ascii="Arial" w:hAnsi="Arial" w:cs="Arial"/>
          <w:bCs/>
          <w:sz w:val="20"/>
          <w:szCs w:val="20"/>
        </w:rPr>
        <w:t>Memoranduma</w:t>
      </w:r>
      <w:r w:rsidRPr="009D3C21">
        <w:rPr>
          <w:rFonts w:ascii="Arial" w:hAnsi="Arial" w:cs="Arial"/>
          <w:bCs/>
          <w:sz w:val="20"/>
          <w:szCs w:val="20"/>
        </w:rPr>
        <w:t xml:space="preserve"> predvidoma ne bo vsaj do leta 2028. V letu 2026 je namreč predvidena sestava skupnega usmerjevalnega odbora, ki bo začel z delom, proti koncu leta 2027 bi po predvidevanjih lahko objavili prvi skupni razpis. Financiranje bi se, če bo obveljala taka </w:t>
      </w:r>
      <w:proofErr w:type="spellStart"/>
      <w:r w:rsidRPr="009D3C21">
        <w:rPr>
          <w:rFonts w:ascii="Arial" w:hAnsi="Arial" w:cs="Arial"/>
          <w:bCs/>
          <w:sz w:val="20"/>
          <w:szCs w:val="20"/>
        </w:rPr>
        <w:t>časovnica</w:t>
      </w:r>
      <w:proofErr w:type="spellEnd"/>
      <w:r w:rsidRPr="009D3C21">
        <w:rPr>
          <w:rFonts w:ascii="Arial" w:hAnsi="Arial" w:cs="Arial"/>
          <w:bCs/>
          <w:sz w:val="20"/>
          <w:szCs w:val="20"/>
        </w:rPr>
        <w:t xml:space="preserve">, predvidoma začelo šele v drugi polovici leta 2028 ali z začetkom leta 2029.  </w:t>
      </w:r>
    </w:p>
    <w:p w14:paraId="3223FE21" w14:textId="77777777" w:rsidR="009D3C21" w:rsidRPr="009D3C21" w:rsidRDefault="009D3C21" w:rsidP="009D3C21">
      <w:pPr>
        <w:pStyle w:val="TableParagraph"/>
        <w:rPr>
          <w:rFonts w:ascii="Arial" w:hAnsi="Arial" w:cs="Arial"/>
          <w:bCs/>
          <w:sz w:val="20"/>
          <w:szCs w:val="20"/>
        </w:rPr>
      </w:pPr>
    </w:p>
    <w:p w14:paraId="29D91281" w14:textId="3AAEDFC4" w:rsidR="009D3C21" w:rsidRPr="009D3C21" w:rsidRDefault="0014635A" w:rsidP="009D3C21">
      <w:pPr>
        <w:pStyle w:val="TableParagraph"/>
        <w:rPr>
          <w:rFonts w:ascii="Arial" w:hAnsi="Arial" w:cs="Arial"/>
          <w:bCs/>
          <w:sz w:val="20"/>
          <w:szCs w:val="20"/>
        </w:rPr>
      </w:pPr>
      <w:r>
        <w:rPr>
          <w:rFonts w:ascii="Arial" w:hAnsi="Arial" w:cs="Arial"/>
          <w:bCs/>
          <w:sz w:val="20"/>
          <w:szCs w:val="20"/>
        </w:rPr>
        <w:t>Memorandum</w:t>
      </w:r>
      <w:r w:rsidRPr="009D3C21">
        <w:rPr>
          <w:rFonts w:ascii="Arial" w:hAnsi="Arial" w:cs="Arial"/>
          <w:bCs/>
          <w:sz w:val="20"/>
          <w:szCs w:val="20"/>
        </w:rPr>
        <w:t xml:space="preserve"> </w:t>
      </w:r>
      <w:r w:rsidR="009D3C21" w:rsidRPr="009D3C21">
        <w:rPr>
          <w:rFonts w:ascii="Arial" w:hAnsi="Arial" w:cs="Arial"/>
          <w:bCs/>
          <w:sz w:val="20"/>
          <w:szCs w:val="20"/>
        </w:rPr>
        <w:t>začne veljati po tem, ko ga podpišeta oba podpisnika, sklepa se za obdobje 5 let in se avtomatično podaljšuje.</w:t>
      </w:r>
    </w:p>
    <w:p w14:paraId="07A7A287" w14:textId="77777777" w:rsidR="009D3C21" w:rsidRPr="009D3C21" w:rsidRDefault="009D3C21" w:rsidP="009D3C21">
      <w:pPr>
        <w:pStyle w:val="TableParagraph"/>
        <w:rPr>
          <w:rFonts w:ascii="Arial" w:hAnsi="Arial" w:cs="Arial"/>
          <w:bCs/>
          <w:sz w:val="20"/>
          <w:szCs w:val="20"/>
        </w:rPr>
      </w:pPr>
    </w:p>
    <w:p w14:paraId="4512C958" w14:textId="3932F4A5" w:rsidR="009D3C21" w:rsidRPr="009D3C21" w:rsidRDefault="0014635A" w:rsidP="009D3C21">
      <w:pPr>
        <w:pStyle w:val="TableParagraph"/>
        <w:rPr>
          <w:rFonts w:ascii="Arial" w:hAnsi="Arial" w:cs="Arial"/>
          <w:bCs/>
          <w:sz w:val="20"/>
          <w:szCs w:val="20"/>
        </w:rPr>
      </w:pPr>
      <w:r>
        <w:rPr>
          <w:rFonts w:ascii="Arial" w:hAnsi="Arial" w:cs="Arial"/>
          <w:bCs/>
          <w:sz w:val="20"/>
          <w:szCs w:val="20"/>
        </w:rPr>
        <w:t>Memorandum</w:t>
      </w:r>
      <w:r w:rsidRPr="009D3C21">
        <w:rPr>
          <w:rFonts w:ascii="Arial" w:hAnsi="Arial" w:cs="Arial"/>
          <w:bCs/>
          <w:sz w:val="20"/>
          <w:szCs w:val="20"/>
        </w:rPr>
        <w:t xml:space="preserve"> </w:t>
      </w:r>
      <w:r w:rsidR="009D3C21" w:rsidRPr="009D3C21">
        <w:rPr>
          <w:rFonts w:ascii="Arial" w:hAnsi="Arial" w:cs="Arial"/>
          <w:bCs/>
          <w:sz w:val="20"/>
          <w:szCs w:val="20"/>
        </w:rPr>
        <w:t xml:space="preserve">je mednarodni akt iz devetega odstavka 75. člena Zakona o zunanjih zadevah. Z njegovim podpisom se vlada predhodno seznani, po podpisu ga potrdi s sklepom. Sklenitev </w:t>
      </w:r>
      <w:r>
        <w:rPr>
          <w:rFonts w:ascii="Arial" w:hAnsi="Arial" w:cs="Arial"/>
          <w:bCs/>
          <w:sz w:val="20"/>
          <w:szCs w:val="20"/>
        </w:rPr>
        <w:t>Memoranduma</w:t>
      </w:r>
      <w:r w:rsidRPr="009D3C21">
        <w:rPr>
          <w:rFonts w:ascii="Arial" w:hAnsi="Arial" w:cs="Arial"/>
          <w:bCs/>
          <w:sz w:val="20"/>
          <w:szCs w:val="20"/>
        </w:rPr>
        <w:t xml:space="preserve"> </w:t>
      </w:r>
      <w:r w:rsidR="009D3C21" w:rsidRPr="009D3C21">
        <w:rPr>
          <w:rFonts w:ascii="Arial" w:hAnsi="Arial" w:cs="Arial"/>
          <w:bCs/>
          <w:sz w:val="20"/>
          <w:szCs w:val="20"/>
        </w:rPr>
        <w:t xml:space="preserve">ne zahteva izdaje novih ali spremembe veljavnih predpisov. </w:t>
      </w:r>
      <w:r>
        <w:rPr>
          <w:rFonts w:ascii="Arial" w:hAnsi="Arial" w:cs="Arial"/>
          <w:bCs/>
          <w:sz w:val="20"/>
          <w:szCs w:val="20"/>
        </w:rPr>
        <w:t>Memorandum</w:t>
      </w:r>
      <w:r w:rsidRPr="009D3C21">
        <w:rPr>
          <w:rFonts w:ascii="Arial" w:hAnsi="Arial" w:cs="Arial"/>
          <w:bCs/>
          <w:sz w:val="20"/>
          <w:szCs w:val="20"/>
        </w:rPr>
        <w:t xml:space="preserve"> </w:t>
      </w:r>
      <w:r w:rsidR="009D3C21" w:rsidRPr="009D3C21">
        <w:rPr>
          <w:rFonts w:ascii="Arial" w:hAnsi="Arial" w:cs="Arial"/>
          <w:bCs/>
          <w:sz w:val="20"/>
          <w:szCs w:val="20"/>
        </w:rPr>
        <w:t>ni predmet usklajevanja s pravnim redom Evropske unije.</w:t>
      </w:r>
    </w:p>
    <w:p w14:paraId="7CC30690" w14:textId="77777777" w:rsidR="009D3C21" w:rsidRPr="009D3C21" w:rsidRDefault="009D3C21" w:rsidP="009D3C21">
      <w:pPr>
        <w:pStyle w:val="TableParagraph"/>
        <w:spacing w:line="276" w:lineRule="auto"/>
        <w:jc w:val="both"/>
        <w:rPr>
          <w:rFonts w:ascii="Arial" w:hAnsi="Arial" w:cs="Arial"/>
          <w:bCs/>
          <w:iCs/>
          <w:sz w:val="20"/>
          <w:szCs w:val="20"/>
        </w:rPr>
      </w:pPr>
    </w:p>
    <w:p w14:paraId="60DFBB18" w14:textId="77777777" w:rsidR="009D3C21" w:rsidRPr="009D3C21" w:rsidRDefault="009D3C21" w:rsidP="009D3C21">
      <w:pPr>
        <w:pStyle w:val="TableParagraph"/>
        <w:spacing w:line="276" w:lineRule="auto"/>
        <w:jc w:val="both"/>
        <w:rPr>
          <w:rFonts w:ascii="Arial" w:hAnsi="Arial" w:cs="Arial"/>
          <w:bCs/>
          <w:iCs/>
          <w:sz w:val="20"/>
          <w:szCs w:val="20"/>
        </w:rPr>
      </w:pPr>
    </w:p>
    <w:p w14:paraId="442C0F02" w14:textId="77777777" w:rsidR="00296625" w:rsidRDefault="00296625" w:rsidP="00296625">
      <w:pPr>
        <w:pStyle w:val="TableParagraph"/>
        <w:spacing w:before="8"/>
        <w:ind w:left="0"/>
        <w:rPr>
          <w:rFonts w:ascii="Arial" w:hAnsi="Arial" w:cs="Arial"/>
          <w:bCs/>
          <w:iCs/>
          <w:sz w:val="20"/>
          <w:szCs w:val="20"/>
        </w:rPr>
      </w:pPr>
    </w:p>
    <w:p w14:paraId="210FE329" w14:textId="77777777" w:rsidR="00296625" w:rsidRDefault="00296625" w:rsidP="00296625">
      <w:pPr>
        <w:pStyle w:val="TableParagraph"/>
        <w:spacing w:before="8"/>
        <w:ind w:left="0"/>
        <w:rPr>
          <w:rFonts w:ascii="Arial" w:hAnsi="Arial" w:cs="Arial"/>
          <w:bCs/>
          <w:iCs/>
          <w:sz w:val="20"/>
          <w:szCs w:val="20"/>
        </w:rPr>
      </w:pPr>
    </w:p>
    <w:p w14:paraId="4CE82098" w14:textId="77777777" w:rsidR="00296625" w:rsidRDefault="00296625" w:rsidP="00296625">
      <w:pPr>
        <w:pStyle w:val="TableParagraph"/>
        <w:spacing w:before="8"/>
        <w:ind w:left="0"/>
        <w:rPr>
          <w:rFonts w:ascii="Arial" w:hAnsi="Arial" w:cs="Arial"/>
          <w:bCs/>
          <w:iCs/>
          <w:sz w:val="20"/>
          <w:szCs w:val="20"/>
        </w:rPr>
      </w:pPr>
    </w:p>
    <w:p w14:paraId="5185BF2B" w14:textId="77777777" w:rsidR="00296625" w:rsidRPr="00296625" w:rsidRDefault="00296625" w:rsidP="00296625">
      <w:pPr>
        <w:pStyle w:val="TableParagraph"/>
        <w:spacing w:before="8"/>
        <w:ind w:left="0"/>
        <w:rPr>
          <w:rFonts w:ascii="Arial" w:hAnsi="Arial" w:cs="Arial"/>
          <w:bCs/>
          <w:iCs/>
          <w:sz w:val="20"/>
          <w:szCs w:val="20"/>
        </w:rPr>
      </w:pPr>
    </w:p>
    <w:p w14:paraId="63BA8F89" w14:textId="77777777" w:rsidR="009B4071" w:rsidRDefault="009B4071">
      <w:pPr>
        <w:pStyle w:val="TableParagraph"/>
        <w:spacing w:before="8"/>
        <w:ind w:left="0"/>
        <w:jc w:val="both"/>
        <w:rPr>
          <w:rFonts w:ascii="Arial" w:hAnsi="Arial" w:cs="Arial"/>
          <w:sz w:val="20"/>
          <w:szCs w:val="20"/>
        </w:rPr>
      </w:pPr>
    </w:p>
    <w:p w14:paraId="5C2EA824" w14:textId="77777777" w:rsidR="00D141E7" w:rsidRDefault="00D141E7" w:rsidP="008B6DB1">
      <w:pPr>
        <w:spacing w:after="0" w:line="276" w:lineRule="auto"/>
        <w:jc w:val="right"/>
        <w:rPr>
          <w:rFonts w:ascii="Arial" w:eastAsia="Times New Roman" w:hAnsi="Arial" w:cs="Arial"/>
          <w:sz w:val="20"/>
          <w:szCs w:val="20"/>
        </w:rPr>
      </w:pPr>
    </w:p>
    <w:p w14:paraId="534F18C8" w14:textId="77777777" w:rsidR="00D141E7" w:rsidRDefault="00D141E7" w:rsidP="008B6DB1">
      <w:pPr>
        <w:spacing w:after="0" w:line="276" w:lineRule="auto"/>
        <w:jc w:val="right"/>
        <w:rPr>
          <w:rFonts w:ascii="Arial" w:eastAsia="Times New Roman" w:hAnsi="Arial" w:cs="Arial"/>
          <w:sz w:val="20"/>
          <w:szCs w:val="20"/>
        </w:rPr>
      </w:pPr>
    </w:p>
    <w:p w14:paraId="09D185A4" w14:textId="77777777" w:rsidR="00D141E7" w:rsidRDefault="00D141E7" w:rsidP="008B6DB1">
      <w:pPr>
        <w:spacing w:after="0" w:line="276" w:lineRule="auto"/>
        <w:jc w:val="right"/>
        <w:rPr>
          <w:rFonts w:ascii="Arial" w:eastAsia="Times New Roman" w:hAnsi="Arial" w:cs="Arial"/>
          <w:sz w:val="20"/>
          <w:szCs w:val="20"/>
        </w:rPr>
      </w:pPr>
    </w:p>
    <w:p w14:paraId="20B658AC" w14:textId="77777777" w:rsidR="00D141E7" w:rsidRDefault="00D141E7" w:rsidP="008B6DB1">
      <w:pPr>
        <w:spacing w:after="0" w:line="276" w:lineRule="auto"/>
        <w:jc w:val="right"/>
        <w:rPr>
          <w:rFonts w:ascii="Arial" w:eastAsia="Times New Roman" w:hAnsi="Arial" w:cs="Arial"/>
          <w:sz w:val="20"/>
          <w:szCs w:val="20"/>
        </w:rPr>
      </w:pPr>
    </w:p>
    <w:p w14:paraId="27C593B1" w14:textId="77777777" w:rsidR="00D141E7" w:rsidRDefault="00D141E7" w:rsidP="008B6DB1">
      <w:pPr>
        <w:spacing w:after="0" w:line="276" w:lineRule="auto"/>
        <w:jc w:val="right"/>
        <w:rPr>
          <w:rFonts w:ascii="Arial" w:eastAsia="Times New Roman" w:hAnsi="Arial" w:cs="Arial"/>
          <w:sz w:val="20"/>
          <w:szCs w:val="20"/>
        </w:rPr>
      </w:pPr>
    </w:p>
    <w:p w14:paraId="123F64AC" w14:textId="77777777" w:rsidR="00D141E7" w:rsidRDefault="00D141E7" w:rsidP="008B6DB1">
      <w:pPr>
        <w:spacing w:after="0" w:line="276" w:lineRule="auto"/>
        <w:jc w:val="right"/>
        <w:rPr>
          <w:rFonts w:ascii="Arial" w:eastAsia="Times New Roman" w:hAnsi="Arial" w:cs="Arial"/>
          <w:sz w:val="20"/>
          <w:szCs w:val="20"/>
        </w:rPr>
      </w:pPr>
    </w:p>
    <w:p w14:paraId="78612A51" w14:textId="77777777" w:rsidR="00CE6D39" w:rsidRDefault="00CE6D39" w:rsidP="00DF0CC1">
      <w:pPr>
        <w:spacing w:after="0" w:line="276" w:lineRule="auto"/>
        <w:rPr>
          <w:rFonts w:ascii="Arial" w:eastAsia="Times New Roman" w:hAnsi="Arial" w:cs="Arial"/>
          <w:sz w:val="20"/>
          <w:szCs w:val="20"/>
        </w:rPr>
      </w:pPr>
    </w:p>
    <w:p w14:paraId="2947D804" w14:textId="77777777" w:rsidR="00DF0CC1" w:rsidRDefault="00DF0CC1" w:rsidP="00DF0CC1">
      <w:pPr>
        <w:spacing w:after="0" w:line="276" w:lineRule="auto"/>
        <w:rPr>
          <w:rFonts w:ascii="Arial" w:eastAsia="Times New Roman" w:hAnsi="Arial" w:cs="Arial"/>
          <w:sz w:val="20"/>
          <w:szCs w:val="20"/>
        </w:rPr>
      </w:pPr>
    </w:p>
    <w:p w14:paraId="41522ADD" w14:textId="77777777" w:rsidR="00CE6D39" w:rsidRDefault="00CE6D39" w:rsidP="008B6DB1">
      <w:pPr>
        <w:spacing w:after="0" w:line="276" w:lineRule="auto"/>
        <w:jc w:val="right"/>
        <w:rPr>
          <w:rFonts w:ascii="Arial" w:eastAsia="Times New Roman" w:hAnsi="Arial" w:cs="Arial"/>
          <w:sz w:val="20"/>
          <w:szCs w:val="20"/>
        </w:rPr>
      </w:pPr>
    </w:p>
    <w:p w14:paraId="15E8D180" w14:textId="77777777" w:rsidR="00CE6D39" w:rsidRDefault="00CE6D39" w:rsidP="008B6DB1">
      <w:pPr>
        <w:spacing w:after="0" w:line="276" w:lineRule="auto"/>
        <w:jc w:val="right"/>
        <w:rPr>
          <w:rFonts w:ascii="Arial" w:eastAsia="Times New Roman" w:hAnsi="Arial" w:cs="Arial"/>
          <w:sz w:val="20"/>
          <w:szCs w:val="20"/>
        </w:rPr>
      </w:pPr>
    </w:p>
    <w:p w14:paraId="353DD339" w14:textId="77777777" w:rsidR="00CE6D39" w:rsidRDefault="00CE6D39" w:rsidP="008B6DB1">
      <w:pPr>
        <w:spacing w:after="0" w:line="276" w:lineRule="auto"/>
        <w:jc w:val="right"/>
        <w:rPr>
          <w:rFonts w:ascii="Arial" w:eastAsia="Times New Roman" w:hAnsi="Arial" w:cs="Arial"/>
          <w:sz w:val="20"/>
          <w:szCs w:val="20"/>
        </w:rPr>
      </w:pPr>
    </w:p>
    <w:p w14:paraId="2EA89100" w14:textId="77777777" w:rsidR="00D141E7" w:rsidRDefault="00D141E7" w:rsidP="008B6DB1">
      <w:pPr>
        <w:spacing w:after="0" w:line="276" w:lineRule="auto"/>
        <w:jc w:val="right"/>
        <w:rPr>
          <w:rFonts w:ascii="Arial" w:eastAsia="Times New Roman" w:hAnsi="Arial" w:cs="Arial"/>
          <w:sz w:val="20"/>
          <w:szCs w:val="20"/>
        </w:rPr>
      </w:pPr>
    </w:p>
    <w:p w14:paraId="51C7209B" w14:textId="365D26DC" w:rsidR="008B6DB1" w:rsidRDefault="00162483" w:rsidP="008B6DB1">
      <w:pPr>
        <w:spacing w:after="0" w:line="276" w:lineRule="auto"/>
        <w:jc w:val="right"/>
        <w:rPr>
          <w:rFonts w:ascii="Arial" w:eastAsia="Times New Roman" w:hAnsi="Arial" w:cs="Arial"/>
          <w:sz w:val="20"/>
          <w:szCs w:val="20"/>
        </w:rPr>
      </w:pPr>
      <w:r w:rsidRPr="00B26046">
        <w:rPr>
          <w:rFonts w:ascii="Arial" w:eastAsia="Times New Roman" w:hAnsi="Arial" w:cs="Arial"/>
          <w:sz w:val="20"/>
          <w:szCs w:val="20"/>
        </w:rPr>
        <w:lastRenderedPageBreak/>
        <w:t xml:space="preserve">PRILOGA </w:t>
      </w:r>
      <w:r w:rsidR="001A798C">
        <w:rPr>
          <w:rFonts w:ascii="Arial" w:eastAsia="Times New Roman" w:hAnsi="Arial" w:cs="Arial"/>
          <w:sz w:val="20"/>
          <w:szCs w:val="20"/>
        </w:rPr>
        <w:t>2</w:t>
      </w:r>
    </w:p>
    <w:p w14:paraId="6C3F12C3" w14:textId="77777777" w:rsidR="00DF0CC1" w:rsidRDefault="00DF0CC1" w:rsidP="008B6DB1">
      <w:pPr>
        <w:spacing w:after="0" w:line="276" w:lineRule="auto"/>
        <w:jc w:val="right"/>
        <w:rPr>
          <w:rFonts w:ascii="Arial" w:eastAsia="Times New Roman" w:hAnsi="Arial" w:cs="Arial"/>
          <w:sz w:val="20"/>
          <w:szCs w:val="20"/>
        </w:rPr>
      </w:pPr>
    </w:p>
    <w:p w14:paraId="59B2E422" w14:textId="77777777" w:rsidR="00DF0CC1" w:rsidRPr="00DF0CC1" w:rsidRDefault="00DF0CC1" w:rsidP="00DF0CC1">
      <w:pPr>
        <w:spacing w:after="0" w:line="240" w:lineRule="auto"/>
        <w:jc w:val="center"/>
        <w:rPr>
          <w:rFonts w:ascii="Times New Roman" w:eastAsia="SimHei" w:hAnsi="Times New Roman" w:cs="Times New Roman"/>
          <w:b/>
          <w:bCs/>
          <w:sz w:val="24"/>
          <w:szCs w:val="36"/>
        </w:rPr>
      </w:pPr>
      <w:r w:rsidRPr="00DF0CC1">
        <w:rPr>
          <w:rFonts w:ascii="Times New Roman" w:eastAsia="SimHei" w:hAnsi="Times New Roman" w:cs="Times New Roman"/>
          <w:b/>
          <w:bCs/>
          <w:sz w:val="24"/>
          <w:szCs w:val="36"/>
          <w:lang w:val="sl"/>
        </w:rPr>
        <w:t xml:space="preserve">MEMORANDUM O SOGLASJU </w:t>
      </w:r>
    </w:p>
    <w:p w14:paraId="3EE6C49E" w14:textId="77777777" w:rsidR="00DF0CC1" w:rsidRPr="00DF0CC1" w:rsidRDefault="00DF0CC1" w:rsidP="00DF0CC1">
      <w:pPr>
        <w:spacing w:after="0" w:line="240" w:lineRule="auto"/>
        <w:jc w:val="center"/>
        <w:rPr>
          <w:rFonts w:ascii="Times New Roman" w:eastAsia="SimHei" w:hAnsi="Times New Roman" w:cs="Times New Roman"/>
          <w:b/>
          <w:bCs/>
          <w:sz w:val="24"/>
          <w:szCs w:val="36"/>
        </w:rPr>
      </w:pPr>
      <w:r w:rsidRPr="00DF0CC1">
        <w:rPr>
          <w:rFonts w:ascii="Times New Roman" w:eastAsia="SimHei" w:hAnsi="Times New Roman" w:cs="Times New Roman"/>
          <w:b/>
          <w:bCs/>
          <w:sz w:val="24"/>
          <w:szCs w:val="36"/>
          <w:lang w:val="sl"/>
        </w:rPr>
        <w:t xml:space="preserve">MED </w:t>
      </w:r>
    </w:p>
    <w:p w14:paraId="3611BA30" w14:textId="77777777" w:rsidR="00DF0CC1" w:rsidRPr="00DF0CC1" w:rsidRDefault="00DF0CC1" w:rsidP="00DF0CC1">
      <w:pPr>
        <w:spacing w:after="0" w:line="240" w:lineRule="auto"/>
        <w:jc w:val="center"/>
        <w:rPr>
          <w:rFonts w:ascii="Times New Roman" w:eastAsia="SimHei" w:hAnsi="Times New Roman" w:cs="Times New Roman"/>
          <w:b/>
          <w:bCs/>
          <w:sz w:val="24"/>
          <w:szCs w:val="36"/>
        </w:rPr>
      </w:pPr>
      <w:r w:rsidRPr="00DF0CC1">
        <w:rPr>
          <w:rFonts w:ascii="Times New Roman" w:eastAsia="SimHei" w:hAnsi="Times New Roman" w:cs="Times New Roman"/>
          <w:b/>
          <w:bCs/>
          <w:sz w:val="24"/>
          <w:szCs w:val="36"/>
          <w:lang w:val="sl"/>
        </w:rPr>
        <w:t xml:space="preserve">MINISTRSTVOM ZA VISOKO ŠOLSTVO, ZNANOST IN INOVACIJE REPUBLIKE SLOVENIJE </w:t>
      </w:r>
    </w:p>
    <w:p w14:paraId="6120A6A4" w14:textId="77777777" w:rsidR="00DF0CC1" w:rsidRPr="00DF0CC1" w:rsidRDefault="00DF0CC1" w:rsidP="00DF0CC1">
      <w:pPr>
        <w:spacing w:after="0" w:line="240" w:lineRule="auto"/>
        <w:jc w:val="center"/>
        <w:rPr>
          <w:rFonts w:ascii="Times New Roman" w:eastAsia="SimHei" w:hAnsi="Times New Roman" w:cs="Times New Roman"/>
          <w:b/>
          <w:bCs/>
          <w:sz w:val="24"/>
          <w:szCs w:val="36"/>
        </w:rPr>
      </w:pPr>
      <w:r w:rsidRPr="00DF0CC1">
        <w:rPr>
          <w:rFonts w:ascii="Times New Roman" w:eastAsia="SimHei" w:hAnsi="Times New Roman" w:cs="Times New Roman"/>
          <w:b/>
          <w:bCs/>
          <w:sz w:val="24"/>
          <w:szCs w:val="36"/>
          <w:lang w:val="sl"/>
        </w:rPr>
        <w:t>IN</w:t>
      </w:r>
    </w:p>
    <w:p w14:paraId="3CA5CE4D" w14:textId="77777777" w:rsidR="00DF0CC1" w:rsidRPr="00DF0CC1" w:rsidRDefault="00DF0CC1" w:rsidP="00DF0CC1">
      <w:pPr>
        <w:spacing w:after="0" w:line="240" w:lineRule="auto"/>
        <w:jc w:val="center"/>
        <w:rPr>
          <w:rFonts w:ascii="Times New Roman" w:eastAsia="SimHei" w:hAnsi="Times New Roman" w:cs="Times New Roman"/>
          <w:b/>
          <w:bCs/>
          <w:sz w:val="24"/>
          <w:szCs w:val="36"/>
        </w:rPr>
      </w:pPr>
      <w:r w:rsidRPr="00DF0CC1">
        <w:rPr>
          <w:rFonts w:ascii="Times New Roman" w:eastAsia="SimHei" w:hAnsi="Times New Roman" w:cs="Times New Roman"/>
          <w:b/>
          <w:bCs/>
          <w:sz w:val="24"/>
          <w:szCs w:val="36"/>
          <w:lang w:val="sl"/>
        </w:rPr>
        <w:t xml:space="preserve">MINISTRSTVOM ZA INDUSTRIJO IN TEHNOLOGIJO </w:t>
      </w:r>
    </w:p>
    <w:p w14:paraId="3FE828F4" w14:textId="77777777" w:rsidR="00DF0CC1" w:rsidRPr="00DF0CC1" w:rsidRDefault="00DF0CC1" w:rsidP="00DF0CC1">
      <w:pPr>
        <w:spacing w:after="0" w:line="240" w:lineRule="auto"/>
        <w:jc w:val="center"/>
        <w:rPr>
          <w:rFonts w:ascii="Times New Roman" w:eastAsia="SimHei" w:hAnsi="Times New Roman" w:cs="Times New Roman"/>
          <w:b/>
          <w:bCs/>
          <w:sz w:val="24"/>
          <w:szCs w:val="36"/>
        </w:rPr>
      </w:pPr>
      <w:r w:rsidRPr="00DF0CC1">
        <w:rPr>
          <w:rFonts w:ascii="Times New Roman" w:eastAsia="SimHei" w:hAnsi="Times New Roman" w:cs="Times New Roman"/>
          <w:b/>
          <w:bCs/>
          <w:sz w:val="24"/>
          <w:szCs w:val="36"/>
          <w:lang w:val="sl"/>
        </w:rPr>
        <w:t>REPUBLIKE TURČIJE</w:t>
      </w:r>
    </w:p>
    <w:p w14:paraId="4877EF55" w14:textId="77777777" w:rsidR="00DF0CC1" w:rsidRPr="00DF0CC1" w:rsidRDefault="00DF0CC1" w:rsidP="00DF0CC1">
      <w:pPr>
        <w:spacing w:after="0" w:line="240" w:lineRule="auto"/>
        <w:jc w:val="center"/>
        <w:rPr>
          <w:rFonts w:ascii="Times New Roman" w:eastAsia="SimHei" w:hAnsi="Times New Roman" w:cs="Times New Roman"/>
          <w:b/>
          <w:bCs/>
          <w:sz w:val="24"/>
          <w:szCs w:val="36"/>
        </w:rPr>
      </w:pPr>
      <w:r w:rsidRPr="00DF0CC1">
        <w:rPr>
          <w:rFonts w:ascii="Times New Roman" w:eastAsia="SimHei" w:hAnsi="Times New Roman" w:cs="Times New Roman"/>
          <w:b/>
          <w:bCs/>
          <w:sz w:val="24"/>
          <w:szCs w:val="36"/>
          <w:lang w:val="sl"/>
        </w:rPr>
        <w:t>O SKUPNEM FINANCIRANJU RAZISKOVALNIH IN TEHNOLOŠKIH PROJEKTOV</w:t>
      </w:r>
    </w:p>
    <w:p w14:paraId="3C256FCA" w14:textId="77777777" w:rsidR="00DF0CC1" w:rsidRPr="00DF0CC1" w:rsidRDefault="00DF0CC1" w:rsidP="00DF0CC1">
      <w:pPr>
        <w:spacing w:after="0" w:line="240" w:lineRule="auto"/>
        <w:jc w:val="center"/>
        <w:rPr>
          <w:rFonts w:ascii="Times New Roman" w:eastAsia="SimHei" w:hAnsi="Times New Roman" w:cs="Times New Roman"/>
          <w:b/>
          <w:bCs/>
          <w:sz w:val="24"/>
          <w:szCs w:val="36"/>
        </w:rPr>
      </w:pPr>
    </w:p>
    <w:p w14:paraId="033E5F0B" w14:textId="77777777" w:rsidR="00DF0CC1" w:rsidRPr="00DF0CC1" w:rsidRDefault="00DF0CC1" w:rsidP="00DF0CC1">
      <w:pPr>
        <w:spacing w:after="0" w:line="240" w:lineRule="auto"/>
        <w:jc w:val="center"/>
        <w:rPr>
          <w:rFonts w:ascii="Times New Roman" w:eastAsia="SimHei" w:hAnsi="Times New Roman" w:cs="Times New Roman"/>
          <w:b/>
          <w:bCs/>
          <w:sz w:val="24"/>
          <w:szCs w:val="36"/>
        </w:rPr>
      </w:pPr>
    </w:p>
    <w:p w14:paraId="0AD0E77D" w14:textId="77777777" w:rsidR="00DF0CC1" w:rsidRPr="00DF0CC1" w:rsidRDefault="00DF0CC1" w:rsidP="00DF0CC1">
      <w:pPr>
        <w:tabs>
          <w:tab w:val="left" w:pos="0"/>
        </w:tabs>
        <w:spacing w:after="0" w:line="240" w:lineRule="auto"/>
        <w:jc w:val="both"/>
        <w:rPr>
          <w:rFonts w:ascii="Times New Roman" w:eastAsia="Calibri" w:hAnsi="Times New Roman" w:cs="Times New Roman"/>
          <w:kern w:val="2"/>
          <w:sz w:val="24"/>
          <w:szCs w:val="24"/>
        </w:rPr>
      </w:pPr>
      <w:r w:rsidRPr="00DF0CC1">
        <w:rPr>
          <w:rFonts w:ascii="Times New Roman" w:eastAsia="Calibri" w:hAnsi="Times New Roman" w:cs="Times New Roman"/>
          <w:kern w:val="2"/>
          <w:sz w:val="24"/>
          <w:szCs w:val="24"/>
          <w:lang w:val="sl"/>
        </w:rPr>
        <w:t xml:space="preserve">Ministrstvo za visoko šolstvo, znanost in inovacije Republike Slovenije in Ministrstvo za industrijo in tehnologijo Republike Turčije (v nadaljnjem besedilu skupaj udeleženca in posamično udeleženec); </w:t>
      </w:r>
    </w:p>
    <w:p w14:paraId="0B4D6CA0" w14:textId="77777777" w:rsidR="00DF0CC1" w:rsidRPr="00DF0CC1" w:rsidRDefault="00DF0CC1" w:rsidP="00DF0CC1">
      <w:pPr>
        <w:tabs>
          <w:tab w:val="left" w:pos="0"/>
        </w:tabs>
        <w:spacing w:after="0" w:line="240" w:lineRule="auto"/>
        <w:jc w:val="both"/>
        <w:rPr>
          <w:rFonts w:ascii="Times New Roman" w:eastAsia="Calibri" w:hAnsi="Times New Roman" w:cs="Times New Roman"/>
          <w:kern w:val="2"/>
        </w:rPr>
      </w:pPr>
    </w:p>
    <w:p w14:paraId="344CE1CD" w14:textId="77777777" w:rsidR="00DF0CC1" w:rsidRPr="00DF0CC1" w:rsidRDefault="00DF0CC1" w:rsidP="00DF0CC1">
      <w:pPr>
        <w:tabs>
          <w:tab w:val="left" w:pos="0"/>
        </w:tabs>
        <w:spacing w:after="0" w:line="240" w:lineRule="auto"/>
        <w:jc w:val="both"/>
        <w:rPr>
          <w:rFonts w:ascii="Times New Roman" w:eastAsia="FangSong_GB2312" w:hAnsi="Times New Roman" w:cs="Times New Roman"/>
          <w:sz w:val="24"/>
          <w:szCs w:val="32"/>
        </w:rPr>
      </w:pPr>
      <w:r w:rsidRPr="00DF0CC1">
        <w:rPr>
          <w:rFonts w:ascii="Times New Roman" w:eastAsia="Calibri" w:hAnsi="Times New Roman" w:cs="Times New Roman"/>
          <w:b/>
          <w:bCs/>
          <w:sz w:val="24"/>
          <w:szCs w:val="24"/>
          <w:lang w:val="sl"/>
        </w:rPr>
        <w:t>KER JE</w:t>
      </w:r>
      <w:r w:rsidRPr="00DF0CC1">
        <w:rPr>
          <w:rFonts w:ascii="Times New Roman" w:eastAsia="Calibri" w:hAnsi="Times New Roman" w:cs="Times New Roman"/>
          <w:sz w:val="24"/>
          <w:szCs w:val="32"/>
          <w:lang w:val="sl"/>
        </w:rPr>
        <w:t xml:space="preserve"> Svet za znanstveno-tehnično raziskovanje Turčije (TÜBİTAK) imenovan za nosilca izvajanja v imenu turške strani;</w:t>
      </w:r>
    </w:p>
    <w:p w14:paraId="047F3C16" w14:textId="77777777" w:rsidR="00DF0CC1" w:rsidRPr="00DF0CC1" w:rsidRDefault="00DF0CC1" w:rsidP="00DF0CC1">
      <w:pPr>
        <w:spacing w:after="0" w:line="240" w:lineRule="auto"/>
        <w:jc w:val="both"/>
        <w:rPr>
          <w:rFonts w:ascii="Times New Roman" w:eastAsia="SimSun" w:hAnsi="Times New Roman" w:cs="Times New Roman"/>
          <w:kern w:val="2"/>
          <w:sz w:val="24"/>
          <w:szCs w:val="24"/>
        </w:rPr>
      </w:pPr>
    </w:p>
    <w:p w14:paraId="2030D6EF" w14:textId="77777777" w:rsidR="00DF0CC1" w:rsidRPr="00DF0CC1" w:rsidRDefault="00DF0CC1" w:rsidP="00DF0CC1">
      <w:pPr>
        <w:spacing w:after="0" w:line="240" w:lineRule="auto"/>
        <w:jc w:val="both"/>
        <w:rPr>
          <w:rFonts w:ascii="Times New Roman" w:eastAsia="SimSun" w:hAnsi="Times New Roman" w:cs="Times New Roman"/>
          <w:kern w:val="2"/>
          <w:sz w:val="24"/>
          <w:szCs w:val="24"/>
        </w:rPr>
      </w:pPr>
      <w:r w:rsidRPr="00DF0CC1">
        <w:rPr>
          <w:rFonts w:ascii="Times New Roman" w:eastAsia="SimSun" w:hAnsi="Times New Roman" w:cs="Times New Roman"/>
          <w:b/>
          <w:bCs/>
          <w:kern w:val="2"/>
          <w:sz w:val="24"/>
          <w:szCs w:val="24"/>
          <w:lang w:val="sl"/>
        </w:rPr>
        <w:t xml:space="preserve">OB UPOŠTEVANJU </w:t>
      </w:r>
      <w:r w:rsidRPr="00DF0CC1">
        <w:rPr>
          <w:rFonts w:ascii="Times New Roman" w:eastAsia="SimSun" w:hAnsi="Times New Roman" w:cs="Times New Roman"/>
          <w:kern w:val="2"/>
          <w:sz w:val="24"/>
          <w:szCs w:val="24"/>
          <w:lang w:val="sl"/>
        </w:rPr>
        <w:t xml:space="preserve">dolgotrajnega in pozitivnega sodelovanja na področju znanosti in tehnologije; </w:t>
      </w:r>
    </w:p>
    <w:p w14:paraId="0CB2587B" w14:textId="77777777" w:rsidR="00DF0CC1" w:rsidRPr="00DF0CC1" w:rsidRDefault="00DF0CC1" w:rsidP="00DF0CC1">
      <w:pPr>
        <w:spacing w:after="0" w:line="240" w:lineRule="auto"/>
        <w:jc w:val="both"/>
        <w:rPr>
          <w:rFonts w:ascii="Times New Roman" w:eastAsia="SimSun" w:hAnsi="Times New Roman" w:cs="Times New Roman"/>
          <w:b/>
          <w:kern w:val="2"/>
          <w:sz w:val="24"/>
          <w:szCs w:val="24"/>
        </w:rPr>
      </w:pPr>
    </w:p>
    <w:p w14:paraId="30F92F5E" w14:textId="77777777" w:rsidR="00DF0CC1" w:rsidRPr="00DF0CC1" w:rsidRDefault="00DF0CC1" w:rsidP="00DF0CC1">
      <w:pPr>
        <w:spacing w:after="0" w:line="240" w:lineRule="auto"/>
        <w:jc w:val="both"/>
        <w:rPr>
          <w:rFonts w:ascii="Times New Roman" w:eastAsia="SimSun" w:hAnsi="Times New Roman" w:cs="Times New Roman"/>
          <w:kern w:val="2"/>
          <w:sz w:val="24"/>
          <w:szCs w:val="24"/>
        </w:rPr>
      </w:pPr>
      <w:r w:rsidRPr="00DF0CC1">
        <w:rPr>
          <w:rFonts w:ascii="Times New Roman" w:eastAsia="Calibri" w:hAnsi="Times New Roman" w:cs="Times New Roman"/>
          <w:b/>
          <w:bCs/>
          <w:kern w:val="2"/>
          <w:sz w:val="24"/>
          <w:szCs w:val="24"/>
          <w:lang w:val="sl"/>
        </w:rPr>
        <w:t xml:space="preserve">OB PRIZNAVANJU </w:t>
      </w:r>
      <w:r w:rsidRPr="00DF0CC1">
        <w:rPr>
          <w:rFonts w:ascii="Times New Roman" w:eastAsia="Calibri" w:hAnsi="Times New Roman" w:cs="Times New Roman"/>
          <w:kern w:val="2"/>
          <w:sz w:val="24"/>
          <w:szCs w:val="24"/>
          <w:lang w:val="sl"/>
        </w:rPr>
        <w:t>temeljne vloge znanosti in tehnologije v dvostranskih odnosih med Slovenijo in Turčijo;</w:t>
      </w:r>
    </w:p>
    <w:p w14:paraId="629AE3F7" w14:textId="77777777" w:rsidR="00DF0CC1" w:rsidRPr="00DF0CC1" w:rsidRDefault="00DF0CC1" w:rsidP="00DF0CC1">
      <w:pPr>
        <w:spacing w:after="0" w:line="240" w:lineRule="auto"/>
        <w:jc w:val="both"/>
        <w:rPr>
          <w:rFonts w:ascii="Times New Roman" w:eastAsia="SimSun" w:hAnsi="Times New Roman" w:cs="Times New Roman"/>
          <w:b/>
          <w:kern w:val="2"/>
          <w:sz w:val="24"/>
          <w:szCs w:val="24"/>
        </w:rPr>
      </w:pPr>
    </w:p>
    <w:p w14:paraId="6B286B1F" w14:textId="77777777" w:rsidR="00DF0CC1" w:rsidRPr="00DF0CC1" w:rsidRDefault="00DF0CC1" w:rsidP="00DF0CC1">
      <w:pPr>
        <w:spacing w:after="0" w:line="240" w:lineRule="auto"/>
        <w:jc w:val="both"/>
        <w:rPr>
          <w:rFonts w:ascii="Times New Roman" w:eastAsia="SimSun" w:hAnsi="Times New Roman" w:cs="Times New Roman"/>
          <w:kern w:val="2"/>
          <w:sz w:val="24"/>
          <w:szCs w:val="24"/>
        </w:rPr>
      </w:pPr>
      <w:r w:rsidRPr="00DF0CC1">
        <w:rPr>
          <w:rFonts w:ascii="Times New Roman" w:eastAsia="SimSun" w:hAnsi="Times New Roman" w:cs="Times New Roman"/>
          <w:b/>
          <w:bCs/>
          <w:kern w:val="2"/>
          <w:sz w:val="24"/>
          <w:szCs w:val="24"/>
          <w:lang w:val="sl"/>
        </w:rPr>
        <w:t>OB PRIZNAVANJU</w:t>
      </w:r>
      <w:r w:rsidRPr="00DF0CC1">
        <w:rPr>
          <w:rFonts w:ascii="Times New Roman" w:eastAsia="SimSun" w:hAnsi="Times New Roman" w:cs="Times New Roman"/>
          <w:kern w:val="2"/>
          <w:sz w:val="24"/>
          <w:szCs w:val="24"/>
          <w:lang w:val="sl"/>
        </w:rPr>
        <w:t xml:space="preserve"> možnosti, ki jih ponuja sodelovanje na področju znanosti in tehnologije na podlagi načel vzajemnega partnerstva in koristi, ter z namenom krepitve znanja in delitve njegove uporabe;</w:t>
      </w:r>
    </w:p>
    <w:p w14:paraId="08A26FCA" w14:textId="77777777" w:rsidR="00DF0CC1" w:rsidRPr="00DF0CC1" w:rsidRDefault="00DF0CC1" w:rsidP="00DF0CC1">
      <w:pPr>
        <w:spacing w:after="0" w:line="240" w:lineRule="auto"/>
        <w:jc w:val="both"/>
        <w:rPr>
          <w:rFonts w:ascii="Times New Roman" w:eastAsia="SimSun" w:hAnsi="Times New Roman" w:cs="Times New Roman"/>
          <w:b/>
          <w:kern w:val="2"/>
          <w:sz w:val="24"/>
          <w:szCs w:val="24"/>
        </w:rPr>
      </w:pPr>
    </w:p>
    <w:p w14:paraId="5AA73EAB" w14:textId="77777777" w:rsidR="00DF0CC1" w:rsidRPr="00DF0CC1" w:rsidRDefault="00DF0CC1" w:rsidP="00DF0CC1">
      <w:pPr>
        <w:spacing w:after="0" w:line="240" w:lineRule="auto"/>
        <w:jc w:val="both"/>
        <w:rPr>
          <w:rFonts w:ascii="Times New Roman" w:eastAsia="SimSun" w:hAnsi="Times New Roman" w:cs="Times New Roman"/>
          <w:kern w:val="2"/>
          <w:sz w:val="24"/>
          <w:szCs w:val="24"/>
        </w:rPr>
      </w:pPr>
      <w:r w:rsidRPr="00DF0CC1">
        <w:rPr>
          <w:rFonts w:ascii="Times New Roman" w:eastAsia="SimSun" w:hAnsi="Times New Roman" w:cs="Times New Roman"/>
          <w:b/>
          <w:bCs/>
          <w:kern w:val="2"/>
          <w:sz w:val="24"/>
          <w:szCs w:val="24"/>
          <w:lang w:val="sl"/>
        </w:rPr>
        <w:t>OB UPOŠTEVANJU</w:t>
      </w:r>
      <w:r w:rsidRPr="00DF0CC1">
        <w:rPr>
          <w:rFonts w:ascii="Times New Roman" w:eastAsia="SimSun" w:hAnsi="Times New Roman" w:cs="Times New Roman"/>
          <w:kern w:val="2"/>
          <w:sz w:val="24"/>
          <w:szCs w:val="24"/>
          <w:lang w:val="sl"/>
        </w:rPr>
        <w:t xml:space="preserve"> skupnega interesa obeh držav na področju raziskav in tehnologije;</w:t>
      </w:r>
    </w:p>
    <w:p w14:paraId="5D1C1F5B" w14:textId="77777777" w:rsidR="00DF0CC1" w:rsidRPr="00DF0CC1" w:rsidRDefault="00DF0CC1" w:rsidP="00DF0CC1">
      <w:pPr>
        <w:spacing w:after="0" w:line="240" w:lineRule="auto"/>
        <w:jc w:val="both"/>
        <w:rPr>
          <w:rFonts w:ascii="Times New Roman" w:eastAsia="SimSun" w:hAnsi="Times New Roman" w:cs="Times New Roman"/>
          <w:b/>
          <w:kern w:val="2"/>
          <w:sz w:val="24"/>
          <w:szCs w:val="24"/>
        </w:rPr>
      </w:pPr>
    </w:p>
    <w:p w14:paraId="1AEBBBDB" w14:textId="5F9D45A9" w:rsidR="00DF0CC1" w:rsidRPr="00DF0CC1" w:rsidRDefault="00DF0CC1" w:rsidP="00DF0CC1">
      <w:pPr>
        <w:spacing w:after="0" w:line="240" w:lineRule="auto"/>
        <w:jc w:val="both"/>
        <w:rPr>
          <w:rFonts w:ascii="Times New Roman" w:eastAsia="SimSun" w:hAnsi="Times New Roman" w:cs="Times New Roman"/>
          <w:kern w:val="2"/>
          <w:sz w:val="24"/>
          <w:szCs w:val="24"/>
          <w:lang w:val="sl"/>
        </w:rPr>
      </w:pPr>
      <w:r w:rsidRPr="00DF0CC1">
        <w:rPr>
          <w:rFonts w:ascii="Times New Roman" w:eastAsia="SimSun" w:hAnsi="Times New Roman" w:cs="Times New Roman"/>
          <w:b/>
          <w:bCs/>
          <w:kern w:val="2"/>
          <w:sz w:val="24"/>
          <w:szCs w:val="24"/>
          <w:lang w:val="sl"/>
        </w:rPr>
        <w:t>OB UPOŠTEVANJU</w:t>
      </w:r>
      <w:r w:rsidRPr="00DF0CC1">
        <w:rPr>
          <w:rFonts w:ascii="Times New Roman" w:eastAsia="SimSun" w:hAnsi="Times New Roman" w:cs="Times New Roman"/>
          <w:kern w:val="2"/>
          <w:sz w:val="24"/>
          <w:szCs w:val="24"/>
          <w:lang w:val="sl"/>
        </w:rPr>
        <w:t xml:space="preserve"> sporazuma o sodelovanju v izobraževanju, znanosti in kulturi </w:t>
      </w:r>
      <w:r w:rsidR="00C25CD9">
        <w:rPr>
          <w:rFonts w:ascii="Times New Roman" w:eastAsia="SimSun" w:hAnsi="Times New Roman" w:cs="Times New Roman"/>
          <w:kern w:val="2"/>
          <w:sz w:val="24"/>
          <w:szCs w:val="24"/>
          <w:lang w:val="sl"/>
        </w:rPr>
        <w:t>z dne</w:t>
      </w:r>
      <w:r w:rsidR="00C25CD9" w:rsidRPr="00DF0CC1">
        <w:rPr>
          <w:rFonts w:ascii="Times New Roman" w:eastAsia="SimSun" w:hAnsi="Times New Roman" w:cs="Times New Roman"/>
          <w:kern w:val="2"/>
          <w:sz w:val="24"/>
          <w:szCs w:val="24"/>
          <w:lang w:val="sl"/>
        </w:rPr>
        <w:t xml:space="preserve"> </w:t>
      </w:r>
      <w:r w:rsidRPr="00DF0CC1">
        <w:rPr>
          <w:rFonts w:ascii="Times New Roman" w:eastAsia="SimSun" w:hAnsi="Times New Roman" w:cs="Times New Roman"/>
          <w:kern w:val="2"/>
          <w:sz w:val="24"/>
          <w:szCs w:val="24"/>
          <w:lang w:val="sl"/>
        </w:rPr>
        <w:t xml:space="preserve">6. junija 1995 in sporazuma o sodelovanju v znanosti in tehnologiji </w:t>
      </w:r>
      <w:r w:rsidR="00C25CD9">
        <w:rPr>
          <w:rFonts w:ascii="Times New Roman" w:eastAsia="SimSun" w:hAnsi="Times New Roman" w:cs="Times New Roman"/>
          <w:kern w:val="2"/>
          <w:sz w:val="24"/>
          <w:szCs w:val="24"/>
          <w:lang w:val="sl"/>
        </w:rPr>
        <w:t>z dne</w:t>
      </w:r>
      <w:r w:rsidR="00C25CD9" w:rsidRPr="00DF0CC1">
        <w:rPr>
          <w:rFonts w:ascii="Times New Roman" w:eastAsia="SimSun" w:hAnsi="Times New Roman" w:cs="Times New Roman"/>
          <w:kern w:val="2"/>
          <w:sz w:val="24"/>
          <w:szCs w:val="24"/>
          <w:lang w:val="sl"/>
        </w:rPr>
        <w:t xml:space="preserve"> </w:t>
      </w:r>
      <w:r w:rsidRPr="00DF0CC1">
        <w:rPr>
          <w:rFonts w:ascii="Times New Roman" w:eastAsia="SimSun" w:hAnsi="Times New Roman" w:cs="Times New Roman"/>
          <w:kern w:val="2"/>
          <w:sz w:val="24"/>
          <w:szCs w:val="24"/>
          <w:lang w:val="sl"/>
        </w:rPr>
        <w:t xml:space="preserve">19. aprila 2001 </w:t>
      </w:r>
      <w:r w:rsidR="00C25CD9">
        <w:rPr>
          <w:rFonts w:ascii="Times New Roman" w:eastAsia="SimSun" w:hAnsi="Times New Roman" w:cs="Times New Roman"/>
          <w:kern w:val="2"/>
          <w:sz w:val="24"/>
          <w:szCs w:val="24"/>
          <w:lang w:val="sl"/>
        </w:rPr>
        <w:t xml:space="preserve">(kot je bil spremenjen </w:t>
      </w:r>
      <w:r w:rsidRPr="00DF0CC1">
        <w:rPr>
          <w:rFonts w:ascii="Times New Roman" w:eastAsia="SimSun" w:hAnsi="Times New Roman" w:cs="Times New Roman"/>
          <w:kern w:val="2"/>
          <w:sz w:val="24"/>
          <w:szCs w:val="24"/>
          <w:lang w:val="sl"/>
        </w:rPr>
        <w:t xml:space="preserve">s protokolom </w:t>
      </w:r>
      <w:r w:rsidR="00C25CD9">
        <w:rPr>
          <w:rFonts w:ascii="Times New Roman" w:eastAsia="SimSun" w:hAnsi="Times New Roman" w:cs="Times New Roman"/>
          <w:kern w:val="2"/>
          <w:sz w:val="24"/>
          <w:szCs w:val="24"/>
          <w:lang w:val="sl"/>
        </w:rPr>
        <w:t xml:space="preserve">z dne </w:t>
      </w:r>
      <w:r w:rsidRPr="00DF0CC1">
        <w:rPr>
          <w:rFonts w:ascii="Times New Roman" w:eastAsia="SimSun" w:hAnsi="Times New Roman" w:cs="Times New Roman"/>
          <w:kern w:val="2"/>
          <w:sz w:val="24"/>
          <w:szCs w:val="24"/>
          <w:lang w:val="sl"/>
        </w:rPr>
        <w:t>10. aprila 2022</w:t>
      </w:r>
      <w:r w:rsidR="00C25CD9">
        <w:rPr>
          <w:rFonts w:ascii="Times New Roman" w:eastAsia="SimSun" w:hAnsi="Times New Roman" w:cs="Times New Roman"/>
          <w:kern w:val="2"/>
          <w:sz w:val="24"/>
          <w:szCs w:val="24"/>
          <w:lang w:val="sl"/>
        </w:rPr>
        <w:t>), ki sta bila sklenjena med državama</w:t>
      </w:r>
      <w:r w:rsidRPr="00DF0CC1">
        <w:rPr>
          <w:rFonts w:ascii="Times New Roman" w:eastAsia="SimSun" w:hAnsi="Times New Roman" w:cs="Times New Roman"/>
          <w:kern w:val="2"/>
          <w:sz w:val="24"/>
          <w:szCs w:val="24"/>
          <w:lang w:val="sl"/>
        </w:rPr>
        <w:t>;</w:t>
      </w:r>
    </w:p>
    <w:p w14:paraId="60927335" w14:textId="77777777" w:rsidR="00DF0CC1" w:rsidRPr="00DF0CC1" w:rsidRDefault="00DF0CC1" w:rsidP="00DF0CC1">
      <w:pPr>
        <w:spacing w:after="0" w:line="240" w:lineRule="auto"/>
        <w:jc w:val="both"/>
        <w:rPr>
          <w:rFonts w:ascii="Times New Roman" w:eastAsia="SimSun" w:hAnsi="Times New Roman" w:cs="Times New Roman"/>
          <w:b/>
          <w:kern w:val="2"/>
          <w:sz w:val="24"/>
          <w:szCs w:val="24"/>
        </w:rPr>
      </w:pPr>
    </w:p>
    <w:p w14:paraId="6D5AB05D" w14:textId="77777777" w:rsidR="00DF0CC1" w:rsidRPr="00DF0CC1" w:rsidRDefault="00DF0CC1" w:rsidP="00DF0CC1">
      <w:pPr>
        <w:spacing w:after="0" w:line="240" w:lineRule="auto"/>
        <w:jc w:val="both"/>
        <w:rPr>
          <w:rFonts w:ascii="Times New Roman" w:eastAsia="SimSun" w:hAnsi="Times New Roman" w:cs="Times New Roman"/>
          <w:kern w:val="2"/>
          <w:sz w:val="24"/>
          <w:szCs w:val="24"/>
        </w:rPr>
      </w:pPr>
      <w:r w:rsidRPr="00DF0CC1">
        <w:rPr>
          <w:rFonts w:ascii="Times New Roman" w:eastAsia="SimSun" w:hAnsi="Times New Roman" w:cs="Times New Roman"/>
          <w:b/>
          <w:bCs/>
          <w:kern w:val="2"/>
          <w:sz w:val="24"/>
          <w:szCs w:val="24"/>
          <w:lang w:val="sl"/>
        </w:rPr>
        <w:t xml:space="preserve">OB PRIZNAVANJU </w:t>
      </w:r>
      <w:r w:rsidRPr="00DF0CC1">
        <w:rPr>
          <w:rFonts w:ascii="Times New Roman" w:eastAsia="SimSun" w:hAnsi="Times New Roman" w:cs="Times New Roman"/>
          <w:kern w:val="2"/>
          <w:sz w:val="24"/>
          <w:szCs w:val="24"/>
          <w:lang w:val="sl"/>
        </w:rPr>
        <w:t>potrebe po memorandumu o soglasju za nadaljnjo krepitev sodelovanja, izmenjavo znanja in skupne prijave na področju raziskav in inovacij glede skupnih znanstvenih, tehnoloških in družbenih izzivov;</w:t>
      </w:r>
    </w:p>
    <w:p w14:paraId="4B2CC025" w14:textId="77777777" w:rsidR="00DF0CC1" w:rsidRPr="00DF0CC1" w:rsidRDefault="00DF0CC1" w:rsidP="00DF0CC1">
      <w:pPr>
        <w:spacing w:after="0" w:line="240" w:lineRule="auto"/>
        <w:jc w:val="both"/>
        <w:rPr>
          <w:rFonts w:ascii="Times New Roman" w:eastAsia="SimSun" w:hAnsi="Times New Roman" w:cs="Times New Roman"/>
          <w:kern w:val="2"/>
          <w:sz w:val="24"/>
          <w:szCs w:val="24"/>
        </w:rPr>
      </w:pPr>
    </w:p>
    <w:p w14:paraId="0ED415B3" w14:textId="77777777" w:rsidR="00DF0CC1" w:rsidRPr="00DF0CC1" w:rsidRDefault="00DF0CC1" w:rsidP="00DF0CC1">
      <w:pPr>
        <w:spacing w:after="0" w:line="240" w:lineRule="auto"/>
        <w:jc w:val="both"/>
        <w:rPr>
          <w:rFonts w:ascii="Times New Roman" w:eastAsia="SimSun" w:hAnsi="Times New Roman" w:cs="Times New Roman"/>
          <w:kern w:val="2"/>
          <w:sz w:val="24"/>
          <w:szCs w:val="24"/>
          <w:lang w:val="sl"/>
        </w:rPr>
      </w:pPr>
      <w:r w:rsidRPr="00DF0CC1">
        <w:rPr>
          <w:rFonts w:ascii="Times New Roman" w:eastAsia="SimSun" w:hAnsi="Times New Roman" w:cs="Times New Roman"/>
          <w:b/>
          <w:bCs/>
          <w:kern w:val="2"/>
          <w:sz w:val="24"/>
          <w:szCs w:val="24"/>
          <w:lang w:val="sl"/>
        </w:rPr>
        <w:t>DOGOVORILA</w:t>
      </w:r>
      <w:r w:rsidRPr="00DF0CC1">
        <w:rPr>
          <w:rFonts w:ascii="Times New Roman" w:eastAsia="SimSun" w:hAnsi="Times New Roman" w:cs="Times New Roman"/>
          <w:kern w:val="2"/>
          <w:sz w:val="24"/>
          <w:szCs w:val="24"/>
          <w:lang w:val="sl"/>
        </w:rPr>
        <w:t>:</w:t>
      </w:r>
    </w:p>
    <w:p w14:paraId="40DA9999" w14:textId="77777777" w:rsidR="00DF0CC1" w:rsidRPr="00DF0CC1" w:rsidRDefault="00DF0CC1" w:rsidP="00DF0CC1">
      <w:pPr>
        <w:spacing w:after="0" w:line="240" w:lineRule="auto"/>
        <w:jc w:val="both"/>
        <w:rPr>
          <w:rFonts w:ascii="Times New Roman" w:eastAsia="FangSong_GB2312" w:hAnsi="Times New Roman" w:cs="Times New Roman"/>
          <w:sz w:val="24"/>
          <w:szCs w:val="32"/>
        </w:rPr>
      </w:pPr>
    </w:p>
    <w:p w14:paraId="1D436604"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rPr>
      </w:pPr>
      <w:r w:rsidRPr="00DF0CC1">
        <w:rPr>
          <w:rFonts w:ascii="Times New Roman" w:eastAsia="SimSun" w:hAnsi="Times New Roman" w:cs="Times New Roman"/>
          <w:b/>
          <w:bCs/>
          <w:kern w:val="2"/>
          <w:sz w:val="24"/>
          <w:szCs w:val="24"/>
          <w:lang w:val="sl"/>
        </w:rPr>
        <w:t xml:space="preserve">1. </w:t>
      </w:r>
      <w:bookmarkStart w:id="1" w:name="_Hlk208832850"/>
      <w:r w:rsidRPr="00DF0CC1">
        <w:rPr>
          <w:rFonts w:ascii="Times New Roman" w:eastAsia="SimSun" w:hAnsi="Times New Roman" w:cs="Times New Roman"/>
          <w:b/>
          <w:bCs/>
          <w:kern w:val="2"/>
          <w:sz w:val="24"/>
          <w:szCs w:val="24"/>
          <w:lang w:val="sl"/>
        </w:rPr>
        <w:t>razdelek</w:t>
      </w:r>
      <w:bookmarkEnd w:id="1"/>
    </w:p>
    <w:p w14:paraId="3DAD5C5A"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rPr>
      </w:pPr>
      <w:r w:rsidRPr="00DF0CC1">
        <w:rPr>
          <w:rFonts w:ascii="Times New Roman" w:eastAsia="SimSun" w:hAnsi="Times New Roman" w:cs="Times New Roman"/>
          <w:b/>
          <w:bCs/>
          <w:kern w:val="2"/>
          <w:sz w:val="24"/>
          <w:szCs w:val="24"/>
          <w:lang w:val="sl"/>
        </w:rPr>
        <w:t>Splošne določbe</w:t>
      </w:r>
    </w:p>
    <w:p w14:paraId="3EBCCBAD" w14:textId="77777777" w:rsidR="00DF0CC1" w:rsidRPr="00DF0CC1" w:rsidRDefault="00DF0CC1" w:rsidP="00DF0CC1">
      <w:pPr>
        <w:widowControl w:val="0"/>
        <w:spacing w:after="0" w:line="240" w:lineRule="auto"/>
        <w:jc w:val="both"/>
        <w:rPr>
          <w:rFonts w:ascii="Times New Roman" w:eastAsia="SimSun" w:hAnsi="Times New Roman" w:cs="Times New Roman"/>
          <w:kern w:val="2"/>
          <w:sz w:val="24"/>
          <w:szCs w:val="24"/>
        </w:rPr>
      </w:pPr>
    </w:p>
    <w:p w14:paraId="6BDE83A9" w14:textId="77777777" w:rsidR="00DF0CC1" w:rsidRPr="00DF0CC1" w:rsidRDefault="00DF0CC1" w:rsidP="00DF0CC1">
      <w:pPr>
        <w:widowControl w:val="0"/>
        <w:spacing w:after="0" w:line="240" w:lineRule="auto"/>
        <w:jc w:val="both"/>
        <w:rPr>
          <w:rFonts w:ascii="Times New Roman" w:eastAsia="SimSun" w:hAnsi="Times New Roman" w:cs="Times New Roman"/>
          <w:kern w:val="2"/>
          <w:sz w:val="24"/>
          <w:szCs w:val="24"/>
        </w:rPr>
      </w:pPr>
      <w:r w:rsidRPr="00DF0CC1">
        <w:rPr>
          <w:rFonts w:ascii="Times New Roman" w:eastAsia="SimSun" w:hAnsi="Times New Roman" w:cs="Times New Roman"/>
          <w:kern w:val="2"/>
          <w:sz w:val="24"/>
          <w:szCs w:val="24"/>
          <w:lang w:val="sl"/>
        </w:rPr>
        <w:t xml:space="preserve">Udeleženca nameravata za krepitev znanstvenega in tehnološkega sodelovanja na podlagi enakovrednega partnerstva in za obojestransko korist na področjih skupnega interesa financirati skupne raziskave in sodelovanje med univerzami, raziskovalnimi ustanovami in drugimi organizacijami s področja raziskovanja v obeh državah. </w:t>
      </w:r>
    </w:p>
    <w:p w14:paraId="526DE61A" w14:textId="77777777" w:rsidR="00DF0CC1" w:rsidRPr="00DF0CC1" w:rsidRDefault="00DF0CC1" w:rsidP="00DF0CC1">
      <w:pPr>
        <w:widowControl w:val="0"/>
        <w:spacing w:after="0" w:line="240" w:lineRule="auto"/>
        <w:jc w:val="both"/>
        <w:rPr>
          <w:rFonts w:ascii="Times New Roman" w:eastAsia="SimSun" w:hAnsi="Times New Roman" w:cs="Times New Roman"/>
          <w:kern w:val="2"/>
          <w:sz w:val="24"/>
          <w:szCs w:val="24"/>
        </w:rPr>
      </w:pPr>
    </w:p>
    <w:p w14:paraId="5D214916"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rPr>
      </w:pPr>
      <w:r w:rsidRPr="00DF0CC1">
        <w:rPr>
          <w:rFonts w:ascii="Times New Roman" w:eastAsia="SimSun" w:hAnsi="Times New Roman" w:cs="Times New Roman"/>
          <w:b/>
          <w:bCs/>
          <w:kern w:val="2"/>
          <w:sz w:val="24"/>
          <w:szCs w:val="24"/>
          <w:lang w:val="sl"/>
        </w:rPr>
        <w:lastRenderedPageBreak/>
        <w:t>2. razdelek</w:t>
      </w:r>
    </w:p>
    <w:p w14:paraId="60FDC26F"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rPr>
      </w:pPr>
      <w:r w:rsidRPr="00DF0CC1">
        <w:rPr>
          <w:rFonts w:ascii="Times New Roman" w:eastAsia="SimSun" w:hAnsi="Times New Roman" w:cs="Times New Roman"/>
          <w:b/>
          <w:bCs/>
          <w:kern w:val="2"/>
          <w:sz w:val="24"/>
          <w:szCs w:val="24"/>
          <w:lang w:val="sl"/>
        </w:rPr>
        <w:t>Področja sodelovanja</w:t>
      </w:r>
    </w:p>
    <w:p w14:paraId="0218F651" w14:textId="77777777" w:rsidR="00DF0CC1" w:rsidRPr="00DF0CC1" w:rsidRDefault="00DF0CC1" w:rsidP="00DF0CC1">
      <w:pPr>
        <w:widowControl w:val="0"/>
        <w:spacing w:after="0" w:line="240" w:lineRule="auto"/>
        <w:jc w:val="both"/>
        <w:rPr>
          <w:rFonts w:ascii="Times New Roman" w:eastAsia="SimSun" w:hAnsi="Times New Roman" w:cs="Times New Roman"/>
          <w:kern w:val="2"/>
          <w:sz w:val="24"/>
          <w:szCs w:val="24"/>
        </w:rPr>
      </w:pPr>
    </w:p>
    <w:p w14:paraId="12AE3AAD" w14:textId="77777777" w:rsidR="00DF0CC1" w:rsidRPr="00DF0CC1" w:rsidRDefault="00DF0CC1" w:rsidP="00DF0CC1">
      <w:pPr>
        <w:widowControl w:val="0"/>
        <w:spacing w:after="0" w:line="240" w:lineRule="auto"/>
        <w:jc w:val="both"/>
        <w:rPr>
          <w:rFonts w:ascii="Times New Roman" w:eastAsia="SimSun" w:hAnsi="Times New Roman" w:cs="Times New Roman"/>
          <w:kern w:val="2"/>
          <w:sz w:val="24"/>
          <w:szCs w:val="24"/>
        </w:rPr>
      </w:pPr>
      <w:r w:rsidRPr="00DF0CC1">
        <w:rPr>
          <w:rFonts w:ascii="Times New Roman" w:eastAsia="SimHei" w:hAnsi="Times New Roman" w:cs="Times New Roman"/>
          <w:sz w:val="24"/>
          <w:szCs w:val="36"/>
          <w:lang w:val="sl"/>
        </w:rPr>
        <w:t xml:space="preserve">1. Udeleženca priznavata, da dvostransko znanstveno in tehnološko sodelovanje kaže njune skupne interese in je v skladu s prednostnimi nalogami obeh držav. </w:t>
      </w:r>
    </w:p>
    <w:p w14:paraId="410DA9A2" w14:textId="77777777" w:rsidR="00DF0CC1" w:rsidRPr="00DF0CC1" w:rsidRDefault="00DF0CC1" w:rsidP="00DF0CC1">
      <w:pPr>
        <w:widowControl w:val="0"/>
        <w:spacing w:after="0" w:line="240" w:lineRule="auto"/>
        <w:jc w:val="both"/>
        <w:rPr>
          <w:rFonts w:ascii="Times New Roman" w:eastAsia="SimSun" w:hAnsi="Times New Roman" w:cs="Times New Roman"/>
          <w:kern w:val="2"/>
          <w:sz w:val="24"/>
          <w:szCs w:val="24"/>
        </w:rPr>
      </w:pPr>
    </w:p>
    <w:p w14:paraId="443191D4" w14:textId="4D9543E1" w:rsidR="00DF0CC1" w:rsidRPr="00DF0CC1" w:rsidRDefault="00DF0CC1" w:rsidP="00DF0CC1">
      <w:pPr>
        <w:spacing w:after="0" w:line="240" w:lineRule="auto"/>
        <w:jc w:val="both"/>
        <w:rPr>
          <w:rFonts w:ascii="Times New Roman" w:eastAsia="SimSun" w:hAnsi="Times New Roman" w:cs="Times New Roman"/>
          <w:kern w:val="2"/>
          <w:sz w:val="24"/>
          <w:szCs w:val="24"/>
        </w:rPr>
      </w:pPr>
      <w:r w:rsidRPr="00DF0CC1">
        <w:rPr>
          <w:rFonts w:ascii="Times New Roman" w:eastAsia="SimSun" w:hAnsi="Times New Roman" w:cs="Times New Roman"/>
          <w:kern w:val="2"/>
          <w:sz w:val="24"/>
          <w:szCs w:val="24"/>
          <w:lang w:val="sl"/>
        </w:rPr>
        <w:t xml:space="preserve">2.  Prednostna področja sodelovanja na področju znanstvenih raziskav in tehnologije lahko za vsak posamezni razpis, objavljen v skladu z </w:t>
      </w:r>
      <w:proofErr w:type="spellStart"/>
      <w:r w:rsidRPr="00DF0CC1">
        <w:rPr>
          <w:rFonts w:ascii="Times New Roman" w:eastAsia="SimSun" w:hAnsi="Times New Roman" w:cs="Times New Roman"/>
          <w:kern w:val="2"/>
          <w:sz w:val="24"/>
          <w:szCs w:val="24"/>
          <w:lang w:val="sl"/>
        </w:rPr>
        <w:t>MoS</w:t>
      </w:r>
      <w:proofErr w:type="spellEnd"/>
      <w:r w:rsidRPr="00DF0CC1">
        <w:rPr>
          <w:rFonts w:ascii="Times New Roman" w:eastAsia="SimSun" w:hAnsi="Times New Roman" w:cs="Times New Roman"/>
          <w:kern w:val="2"/>
          <w:sz w:val="24"/>
          <w:szCs w:val="24"/>
          <w:lang w:val="sl"/>
        </w:rPr>
        <w:t xml:space="preserve">, predlaga skupni usmerjevalni odbor, ustanovljen v skladu s </w:t>
      </w:r>
      <w:r w:rsidR="00C25CD9">
        <w:rPr>
          <w:rFonts w:ascii="Times New Roman" w:eastAsia="SimSun" w:hAnsi="Times New Roman" w:cs="Times New Roman"/>
          <w:kern w:val="2"/>
          <w:sz w:val="24"/>
          <w:szCs w:val="24"/>
          <w:lang w:val="sl"/>
        </w:rPr>
        <w:t>4. razdelkom</w:t>
      </w:r>
      <w:r w:rsidRPr="00DF0CC1">
        <w:rPr>
          <w:rFonts w:ascii="Times New Roman" w:eastAsia="SimSun" w:hAnsi="Times New Roman" w:cs="Times New Roman"/>
          <w:kern w:val="2"/>
          <w:sz w:val="24"/>
          <w:szCs w:val="24"/>
          <w:lang w:val="sl"/>
        </w:rPr>
        <w:t xml:space="preserve"> in potrjen s pisnim soglasjem obeh udeležencev.</w:t>
      </w:r>
    </w:p>
    <w:p w14:paraId="3CB45406" w14:textId="77777777" w:rsidR="00DF0CC1" w:rsidRPr="00DF0CC1" w:rsidRDefault="00DF0CC1" w:rsidP="00DF0CC1">
      <w:pPr>
        <w:spacing w:after="0" w:line="240" w:lineRule="auto"/>
        <w:jc w:val="both"/>
        <w:rPr>
          <w:rFonts w:ascii="Times New Roman" w:eastAsia="SimSun" w:hAnsi="Times New Roman" w:cs="Times New Roman"/>
          <w:kern w:val="2"/>
          <w:sz w:val="24"/>
          <w:szCs w:val="24"/>
        </w:rPr>
      </w:pPr>
    </w:p>
    <w:p w14:paraId="6D083422"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rPr>
      </w:pPr>
      <w:r w:rsidRPr="00DF0CC1">
        <w:rPr>
          <w:rFonts w:ascii="Times New Roman" w:eastAsia="SimSun" w:hAnsi="Times New Roman" w:cs="Times New Roman"/>
          <w:b/>
          <w:bCs/>
          <w:kern w:val="2"/>
          <w:sz w:val="24"/>
          <w:szCs w:val="24"/>
          <w:lang w:val="sl"/>
        </w:rPr>
        <w:t>3. razdelek</w:t>
      </w:r>
    </w:p>
    <w:p w14:paraId="6EC4E0E7"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rPr>
      </w:pPr>
      <w:r w:rsidRPr="00DF0CC1">
        <w:rPr>
          <w:rFonts w:ascii="Times New Roman" w:eastAsia="SimSun" w:hAnsi="Times New Roman" w:cs="Times New Roman"/>
          <w:b/>
          <w:bCs/>
          <w:kern w:val="2"/>
          <w:sz w:val="24"/>
          <w:szCs w:val="24"/>
          <w:lang w:val="sl"/>
        </w:rPr>
        <w:t>Oblike sodelovanja</w:t>
      </w:r>
    </w:p>
    <w:p w14:paraId="11F4F522"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rPr>
      </w:pPr>
    </w:p>
    <w:p w14:paraId="7D6CCC86" w14:textId="77777777" w:rsidR="00DF0CC1" w:rsidRPr="00DF0CC1" w:rsidRDefault="00DF0CC1" w:rsidP="00DF0CC1">
      <w:pPr>
        <w:widowControl w:val="0"/>
        <w:spacing w:after="0" w:line="240" w:lineRule="auto"/>
        <w:jc w:val="both"/>
        <w:rPr>
          <w:rFonts w:ascii="Times New Roman" w:eastAsia="SimSun" w:hAnsi="Times New Roman" w:cs="Times New Roman"/>
          <w:kern w:val="2"/>
          <w:sz w:val="24"/>
          <w:szCs w:val="24"/>
        </w:rPr>
      </w:pPr>
      <w:r w:rsidRPr="00DF0CC1">
        <w:rPr>
          <w:rFonts w:ascii="Times New Roman" w:eastAsia="SimSun" w:hAnsi="Times New Roman" w:cs="Times New Roman"/>
          <w:kern w:val="2"/>
          <w:sz w:val="24"/>
          <w:szCs w:val="24"/>
          <w:lang w:val="sl"/>
        </w:rPr>
        <w:t>Udeleženca spodbujata in podpirata univerze, raziskovalne organizacije in druge organizacije s področja raziskovanja v obeh državah pri izvajanju projektov v okviru temeljnih raziskav, uporabnih raziskav in spodbujanju nadaljnjega razvoja tehnologij v skladu s stopnjo tehnološke pripravljenosti. Sodelovanje ima lahko več oblik, vključno s/z:</w:t>
      </w:r>
    </w:p>
    <w:p w14:paraId="51EF3334" w14:textId="77777777" w:rsidR="00DF0CC1" w:rsidRPr="00DF0CC1" w:rsidRDefault="00DF0CC1" w:rsidP="00DF0CC1">
      <w:pPr>
        <w:widowControl w:val="0"/>
        <w:spacing w:after="0" w:line="240" w:lineRule="auto"/>
        <w:jc w:val="both"/>
        <w:rPr>
          <w:rFonts w:ascii="Times New Roman" w:eastAsia="SimSun" w:hAnsi="Times New Roman" w:cs="Times New Roman"/>
          <w:kern w:val="2"/>
          <w:sz w:val="24"/>
          <w:szCs w:val="24"/>
        </w:rPr>
      </w:pPr>
    </w:p>
    <w:p w14:paraId="608C3BEA" w14:textId="77777777" w:rsidR="00DF0CC1" w:rsidRPr="00DF0CC1" w:rsidRDefault="00DF0CC1" w:rsidP="00DF0CC1">
      <w:pPr>
        <w:widowControl w:val="0"/>
        <w:numPr>
          <w:ilvl w:val="0"/>
          <w:numId w:val="16"/>
        </w:numPr>
        <w:spacing w:after="0" w:line="240" w:lineRule="auto"/>
        <w:jc w:val="both"/>
        <w:rPr>
          <w:rFonts w:ascii="Times New Roman" w:eastAsia="SimSun" w:hAnsi="Times New Roman" w:cs="Times New Roman"/>
          <w:kern w:val="2"/>
          <w:sz w:val="24"/>
          <w:szCs w:val="24"/>
        </w:rPr>
      </w:pPr>
      <w:r w:rsidRPr="00DF0CC1">
        <w:rPr>
          <w:rFonts w:ascii="Times New Roman" w:eastAsia="SimSun" w:hAnsi="Times New Roman" w:cs="Times New Roman"/>
          <w:kern w:val="2"/>
          <w:sz w:val="24"/>
          <w:szCs w:val="24"/>
          <w:lang w:val="sl"/>
        </w:rPr>
        <w:t>spodbujanjem sodelovanja med ustreznimi nacionalnimi raziskovalnimi programi, ustanovami in infrastrukturami;</w:t>
      </w:r>
    </w:p>
    <w:p w14:paraId="7EE35AAB" w14:textId="77777777" w:rsidR="00DF0CC1" w:rsidRPr="00DF0CC1" w:rsidRDefault="00DF0CC1" w:rsidP="00DF0CC1">
      <w:pPr>
        <w:widowControl w:val="0"/>
        <w:numPr>
          <w:ilvl w:val="0"/>
          <w:numId w:val="16"/>
        </w:numPr>
        <w:spacing w:after="0" w:line="240" w:lineRule="auto"/>
        <w:jc w:val="both"/>
        <w:rPr>
          <w:rFonts w:ascii="Times New Roman" w:eastAsia="SimSun" w:hAnsi="Times New Roman" w:cs="Times New Roman"/>
          <w:kern w:val="2"/>
          <w:sz w:val="24"/>
          <w:szCs w:val="24"/>
        </w:rPr>
      </w:pPr>
      <w:r w:rsidRPr="00DF0CC1">
        <w:rPr>
          <w:rFonts w:ascii="Times New Roman" w:eastAsia="SimSun" w:hAnsi="Times New Roman" w:cs="Times New Roman"/>
          <w:kern w:val="2"/>
          <w:sz w:val="24"/>
          <w:szCs w:val="24"/>
          <w:lang w:val="sl"/>
        </w:rPr>
        <w:t>skupnim financiranjem raziskovalnih in tehnoloških projektov;</w:t>
      </w:r>
    </w:p>
    <w:p w14:paraId="731A4A14" w14:textId="77777777" w:rsidR="00DF0CC1" w:rsidRPr="00DF0CC1" w:rsidRDefault="00DF0CC1" w:rsidP="00DF0CC1">
      <w:pPr>
        <w:widowControl w:val="0"/>
        <w:numPr>
          <w:ilvl w:val="0"/>
          <w:numId w:val="16"/>
        </w:numPr>
        <w:spacing w:after="0" w:line="240" w:lineRule="auto"/>
        <w:jc w:val="both"/>
        <w:rPr>
          <w:rFonts w:ascii="Times New Roman" w:eastAsia="SimSun" w:hAnsi="Times New Roman" w:cs="Times New Roman"/>
          <w:kern w:val="2"/>
          <w:sz w:val="24"/>
          <w:szCs w:val="24"/>
        </w:rPr>
      </w:pPr>
      <w:r w:rsidRPr="00DF0CC1">
        <w:rPr>
          <w:rFonts w:ascii="Times New Roman" w:eastAsia="SimSun" w:hAnsi="Times New Roman" w:cs="Times New Roman"/>
          <w:kern w:val="2"/>
          <w:sz w:val="24"/>
          <w:szCs w:val="24"/>
          <w:lang w:val="sl"/>
        </w:rPr>
        <w:t xml:space="preserve">spodbujanjem raziskovalne mobilnosti med slovenskimi in turškimi univerzami ter raziskovalnimi ustanovami; </w:t>
      </w:r>
    </w:p>
    <w:p w14:paraId="5298DA20" w14:textId="77777777" w:rsidR="00DF0CC1" w:rsidRPr="00DF0CC1" w:rsidRDefault="00DF0CC1" w:rsidP="00DF0CC1">
      <w:pPr>
        <w:widowControl w:val="0"/>
        <w:numPr>
          <w:ilvl w:val="0"/>
          <w:numId w:val="16"/>
        </w:numPr>
        <w:spacing w:after="0" w:line="240" w:lineRule="auto"/>
        <w:jc w:val="both"/>
        <w:rPr>
          <w:rFonts w:ascii="Times New Roman" w:eastAsia="SimSun" w:hAnsi="Times New Roman" w:cs="Times New Roman"/>
          <w:kern w:val="2"/>
          <w:sz w:val="24"/>
          <w:szCs w:val="24"/>
        </w:rPr>
      </w:pPr>
      <w:r w:rsidRPr="00DF0CC1">
        <w:rPr>
          <w:rFonts w:ascii="Times New Roman" w:eastAsia="SimSun" w:hAnsi="Times New Roman" w:cs="Times New Roman"/>
          <w:kern w:val="2"/>
          <w:sz w:val="24"/>
          <w:szCs w:val="24"/>
          <w:lang w:val="sl"/>
        </w:rPr>
        <w:t>organizacijo znanstvenih dogodkov (forumi, simpoziji, sejmi itd.);</w:t>
      </w:r>
    </w:p>
    <w:p w14:paraId="4CF4D704" w14:textId="77777777" w:rsidR="00DF0CC1" w:rsidRPr="00DF0CC1" w:rsidRDefault="00DF0CC1" w:rsidP="00DF0CC1">
      <w:pPr>
        <w:widowControl w:val="0"/>
        <w:numPr>
          <w:ilvl w:val="0"/>
          <w:numId w:val="16"/>
        </w:numPr>
        <w:spacing w:after="0" w:line="240" w:lineRule="auto"/>
        <w:jc w:val="both"/>
        <w:rPr>
          <w:rFonts w:ascii="Times New Roman" w:eastAsia="SimSun" w:hAnsi="Times New Roman" w:cs="Times New Roman"/>
          <w:kern w:val="2"/>
          <w:sz w:val="24"/>
          <w:szCs w:val="24"/>
        </w:rPr>
      </w:pPr>
      <w:r w:rsidRPr="00DF0CC1">
        <w:rPr>
          <w:rFonts w:ascii="Times New Roman" w:eastAsia="SimSun" w:hAnsi="Times New Roman" w:cs="Times New Roman"/>
          <w:kern w:val="2"/>
          <w:sz w:val="24"/>
          <w:szCs w:val="24"/>
          <w:lang w:val="sl"/>
        </w:rPr>
        <w:t xml:space="preserve">vsemi drugimi oblikami sodelovanja, o katerih se dogovorita udeleženca. </w:t>
      </w:r>
    </w:p>
    <w:p w14:paraId="67E982AD" w14:textId="77777777" w:rsidR="00DF0CC1" w:rsidRPr="00DF0CC1" w:rsidRDefault="00DF0CC1" w:rsidP="00DF0CC1">
      <w:pPr>
        <w:spacing w:after="0" w:line="240" w:lineRule="auto"/>
        <w:jc w:val="both"/>
        <w:rPr>
          <w:rFonts w:ascii="Times New Roman" w:eastAsia="FangSong_GB2312" w:hAnsi="Times New Roman" w:cs="Times New Roman"/>
          <w:sz w:val="24"/>
          <w:szCs w:val="32"/>
        </w:rPr>
      </w:pPr>
    </w:p>
    <w:p w14:paraId="044718F8"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rPr>
      </w:pPr>
      <w:r w:rsidRPr="00DF0CC1">
        <w:rPr>
          <w:rFonts w:ascii="Times New Roman" w:eastAsia="SimSun" w:hAnsi="Times New Roman" w:cs="Times New Roman"/>
          <w:b/>
          <w:bCs/>
          <w:kern w:val="2"/>
          <w:sz w:val="24"/>
          <w:szCs w:val="24"/>
          <w:lang w:val="sl"/>
        </w:rPr>
        <w:t>4. razdelek</w:t>
      </w:r>
    </w:p>
    <w:p w14:paraId="369587B5" w14:textId="77777777" w:rsidR="00DF0CC1" w:rsidRPr="00DF0CC1" w:rsidRDefault="00DF0CC1" w:rsidP="00DF0CC1">
      <w:pPr>
        <w:suppressAutoHyphens/>
        <w:spacing w:after="0" w:line="276" w:lineRule="auto"/>
        <w:ind w:right="-2"/>
        <w:jc w:val="center"/>
        <w:rPr>
          <w:rFonts w:ascii="Times New Roman" w:eastAsia="Calibri" w:hAnsi="Times New Roman" w:cs="Times New Roman"/>
          <w:b/>
          <w:bCs/>
          <w:sz w:val="24"/>
          <w:szCs w:val="24"/>
        </w:rPr>
      </w:pPr>
      <w:r w:rsidRPr="00DF0CC1">
        <w:rPr>
          <w:rFonts w:ascii="Times New Roman" w:eastAsia="Calibri" w:hAnsi="Times New Roman" w:cs="Times New Roman"/>
          <w:b/>
          <w:bCs/>
          <w:sz w:val="24"/>
          <w:szCs w:val="24"/>
          <w:lang w:val="sl"/>
        </w:rPr>
        <w:t>Skupni usmerjevalni odbor</w:t>
      </w:r>
    </w:p>
    <w:p w14:paraId="21840BA3" w14:textId="77777777" w:rsidR="00DF0CC1" w:rsidRPr="00DF0CC1" w:rsidRDefault="00DF0CC1" w:rsidP="00DF0CC1">
      <w:pPr>
        <w:suppressAutoHyphens/>
        <w:spacing w:after="0" w:line="276" w:lineRule="auto"/>
        <w:ind w:left="720" w:right="-2"/>
        <w:jc w:val="center"/>
        <w:rPr>
          <w:rFonts w:ascii="Times New Roman" w:eastAsia="Calibri" w:hAnsi="Times New Roman" w:cs="Times New Roman"/>
          <w:sz w:val="24"/>
          <w:szCs w:val="24"/>
        </w:rPr>
      </w:pPr>
    </w:p>
    <w:p w14:paraId="61BF40BB" w14:textId="77777777" w:rsidR="00DF0CC1" w:rsidRPr="00DF0CC1" w:rsidRDefault="00DF0CC1" w:rsidP="00DF0CC1">
      <w:pPr>
        <w:widowControl w:val="0"/>
        <w:numPr>
          <w:ilvl w:val="0"/>
          <w:numId w:val="13"/>
        </w:numPr>
        <w:suppressAutoHyphens/>
        <w:spacing w:after="0" w:line="240" w:lineRule="auto"/>
        <w:ind w:left="426" w:right="-2" w:hanging="426"/>
        <w:jc w:val="both"/>
        <w:rPr>
          <w:rFonts w:ascii="Times New Roman" w:eastAsia="Calibri" w:hAnsi="Times New Roman" w:cs="Times New Roman"/>
          <w:sz w:val="24"/>
          <w:szCs w:val="24"/>
        </w:rPr>
      </w:pPr>
      <w:r w:rsidRPr="00DF0CC1">
        <w:rPr>
          <w:rFonts w:ascii="Times New Roman" w:eastAsia="Calibri" w:hAnsi="Times New Roman" w:cs="Times New Roman"/>
          <w:sz w:val="24"/>
          <w:szCs w:val="24"/>
          <w:lang w:val="sl"/>
        </w:rPr>
        <w:t xml:space="preserve">Za lažje izvajanje </w:t>
      </w:r>
      <w:proofErr w:type="spellStart"/>
      <w:r w:rsidRPr="00DF0CC1">
        <w:rPr>
          <w:rFonts w:ascii="Times New Roman" w:eastAsia="Calibri" w:hAnsi="Times New Roman" w:cs="Times New Roman"/>
          <w:sz w:val="24"/>
          <w:szCs w:val="24"/>
          <w:lang w:val="sl"/>
        </w:rPr>
        <w:t>MoS</w:t>
      </w:r>
      <w:proofErr w:type="spellEnd"/>
      <w:r w:rsidRPr="00DF0CC1">
        <w:rPr>
          <w:rFonts w:ascii="Times New Roman" w:eastAsia="Calibri" w:hAnsi="Times New Roman" w:cs="Times New Roman"/>
          <w:sz w:val="24"/>
          <w:szCs w:val="24"/>
          <w:lang w:val="sl"/>
        </w:rPr>
        <w:t xml:space="preserve"> bosta udeleženca ustanovila skupni usmerjevalni odbor, ki ga bo sestavljalo enako število predstavnikov obeh udeležencev.</w:t>
      </w:r>
    </w:p>
    <w:p w14:paraId="012341F2" w14:textId="77777777" w:rsidR="00DF0CC1" w:rsidRPr="00DF0CC1" w:rsidRDefault="00DF0CC1" w:rsidP="00DF0CC1">
      <w:pPr>
        <w:suppressAutoHyphens/>
        <w:spacing w:after="0" w:line="240" w:lineRule="auto"/>
        <w:ind w:left="426" w:right="-2"/>
        <w:rPr>
          <w:rFonts w:ascii="Times New Roman" w:eastAsia="Calibri" w:hAnsi="Times New Roman" w:cs="Times New Roman"/>
          <w:sz w:val="24"/>
          <w:szCs w:val="24"/>
        </w:rPr>
      </w:pPr>
    </w:p>
    <w:p w14:paraId="40A585A1" w14:textId="77777777" w:rsidR="00DF0CC1" w:rsidRPr="00DF0CC1" w:rsidRDefault="00DF0CC1" w:rsidP="00DF0CC1">
      <w:pPr>
        <w:widowControl w:val="0"/>
        <w:numPr>
          <w:ilvl w:val="0"/>
          <w:numId w:val="13"/>
        </w:numPr>
        <w:suppressAutoHyphens/>
        <w:spacing w:after="0" w:line="240" w:lineRule="auto"/>
        <w:ind w:left="426" w:right="-2" w:hanging="426"/>
        <w:jc w:val="both"/>
        <w:rPr>
          <w:rFonts w:ascii="Times New Roman" w:eastAsia="Calibri" w:hAnsi="Times New Roman" w:cs="Times New Roman"/>
          <w:sz w:val="24"/>
          <w:szCs w:val="24"/>
        </w:rPr>
      </w:pPr>
      <w:r w:rsidRPr="00DF0CC1">
        <w:rPr>
          <w:rFonts w:ascii="Times New Roman" w:eastAsia="Calibri" w:hAnsi="Times New Roman" w:cs="Times New Roman"/>
          <w:sz w:val="24"/>
          <w:szCs w:val="24"/>
          <w:lang w:val="sl"/>
        </w:rPr>
        <w:t xml:space="preserve">Naloge skupnega usmerjevalnega odbora bodo: </w:t>
      </w:r>
    </w:p>
    <w:p w14:paraId="29044B7B" w14:textId="77777777" w:rsidR="00DF0CC1" w:rsidRPr="00DF0CC1" w:rsidRDefault="00DF0CC1" w:rsidP="00DF0CC1">
      <w:pPr>
        <w:widowControl w:val="0"/>
        <w:suppressAutoHyphens/>
        <w:spacing w:after="0" w:line="240" w:lineRule="auto"/>
        <w:ind w:left="426" w:right="-2"/>
        <w:jc w:val="both"/>
        <w:rPr>
          <w:rFonts w:ascii="Times New Roman" w:eastAsia="Calibri" w:hAnsi="Times New Roman" w:cs="Times New Roman"/>
          <w:sz w:val="24"/>
          <w:szCs w:val="24"/>
        </w:rPr>
      </w:pPr>
    </w:p>
    <w:p w14:paraId="24D07265" w14:textId="77777777" w:rsidR="00DF0CC1" w:rsidRPr="00DF0CC1" w:rsidRDefault="00DF0CC1" w:rsidP="00DF0CC1">
      <w:pPr>
        <w:widowControl w:val="0"/>
        <w:numPr>
          <w:ilvl w:val="0"/>
          <w:numId w:val="14"/>
        </w:numPr>
        <w:suppressAutoHyphens/>
        <w:spacing w:after="0" w:line="240" w:lineRule="auto"/>
        <w:ind w:left="709" w:right="-2" w:hanging="283"/>
        <w:jc w:val="both"/>
        <w:rPr>
          <w:rFonts w:ascii="Times New Roman" w:eastAsia="Calibri" w:hAnsi="Times New Roman" w:cs="Times New Roman"/>
          <w:sz w:val="24"/>
          <w:szCs w:val="24"/>
        </w:rPr>
      </w:pPr>
      <w:r w:rsidRPr="00DF0CC1">
        <w:rPr>
          <w:rFonts w:ascii="Times New Roman" w:eastAsia="Calibri" w:hAnsi="Times New Roman" w:cs="Times New Roman"/>
          <w:sz w:val="24"/>
          <w:szCs w:val="24"/>
          <w:lang w:val="sl"/>
        </w:rPr>
        <w:t xml:space="preserve">priprava delovnega načrta za izvajanje </w:t>
      </w:r>
      <w:proofErr w:type="spellStart"/>
      <w:r w:rsidRPr="00DF0CC1">
        <w:rPr>
          <w:rFonts w:ascii="Times New Roman" w:eastAsia="Calibri" w:hAnsi="Times New Roman" w:cs="Times New Roman"/>
          <w:sz w:val="24"/>
          <w:szCs w:val="24"/>
          <w:lang w:val="sl"/>
        </w:rPr>
        <w:t>MoS</w:t>
      </w:r>
      <w:proofErr w:type="spellEnd"/>
      <w:r w:rsidRPr="00DF0CC1">
        <w:rPr>
          <w:rFonts w:ascii="Times New Roman" w:eastAsia="Calibri" w:hAnsi="Times New Roman" w:cs="Times New Roman"/>
          <w:sz w:val="24"/>
          <w:szCs w:val="24"/>
          <w:lang w:val="sl"/>
        </w:rPr>
        <w:t>;</w:t>
      </w:r>
    </w:p>
    <w:p w14:paraId="6BC155D2" w14:textId="77777777" w:rsidR="00DF0CC1" w:rsidRPr="00DF0CC1" w:rsidRDefault="00DF0CC1" w:rsidP="00DF0CC1">
      <w:pPr>
        <w:widowControl w:val="0"/>
        <w:numPr>
          <w:ilvl w:val="0"/>
          <w:numId w:val="14"/>
        </w:numPr>
        <w:suppressAutoHyphens/>
        <w:spacing w:after="0" w:line="240" w:lineRule="auto"/>
        <w:ind w:left="709" w:right="-2" w:hanging="283"/>
        <w:jc w:val="both"/>
        <w:rPr>
          <w:rFonts w:ascii="Times New Roman" w:eastAsia="Calibri" w:hAnsi="Times New Roman" w:cs="Times New Roman"/>
          <w:sz w:val="24"/>
          <w:szCs w:val="24"/>
        </w:rPr>
      </w:pPr>
      <w:r w:rsidRPr="00DF0CC1">
        <w:rPr>
          <w:rFonts w:ascii="Times New Roman" w:eastAsia="Calibri" w:hAnsi="Times New Roman" w:cs="Times New Roman"/>
          <w:sz w:val="24"/>
          <w:szCs w:val="24"/>
          <w:lang w:val="sl"/>
        </w:rPr>
        <w:t xml:space="preserve">oblikovanje skupnih smernic znanstvene politike v zvezi s cilji </w:t>
      </w:r>
      <w:proofErr w:type="spellStart"/>
      <w:r w:rsidRPr="00DF0CC1">
        <w:rPr>
          <w:rFonts w:ascii="Times New Roman" w:eastAsia="Calibri" w:hAnsi="Times New Roman" w:cs="Times New Roman"/>
          <w:sz w:val="24"/>
          <w:szCs w:val="24"/>
          <w:lang w:val="sl"/>
        </w:rPr>
        <w:t>MoS</w:t>
      </w:r>
      <w:proofErr w:type="spellEnd"/>
      <w:r w:rsidRPr="00DF0CC1">
        <w:rPr>
          <w:rFonts w:ascii="Times New Roman" w:eastAsia="Calibri" w:hAnsi="Times New Roman" w:cs="Times New Roman"/>
          <w:sz w:val="24"/>
          <w:szCs w:val="24"/>
          <w:lang w:val="sl"/>
        </w:rPr>
        <w:t xml:space="preserve">;  </w:t>
      </w:r>
    </w:p>
    <w:p w14:paraId="73063DEA" w14:textId="77777777" w:rsidR="00DF0CC1" w:rsidRPr="00DF0CC1" w:rsidRDefault="00DF0CC1" w:rsidP="00DF0CC1">
      <w:pPr>
        <w:widowControl w:val="0"/>
        <w:numPr>
          <w:ilvl w:val="0"/>
          <w:numId w:val="14"/>
        </w:numPr>
        <w:suppressAutoHyphens/>
        <w:spacing w:after="0" w:line="240" w:lineRule="auto"/>
        <w:ind w:left="709" w:right="-2" w:hanging="283"/>
        <w:jc w:val="both"/>
        <w:rPr>
          <w:rFonts w:ascii="Times New Roman" w:eastAsia="Calibri" w:hAnsi="Times New Roman" w:cs="Times New Roman"/>
          <w:sz w:val="24"/>
          <w:szCs w:val="24"/>
        </w:rPr>
      </w:pPr>
      <w:r w:rsidRPr="00DF0CC1">
        <w:rPr>
          <w:rFonts w:ascii="Times New Roman" w:eastAsia="Calibri" w:hAnsi="Times New Roman" w:cs="Times New Roman"/>
          <w:sz w:val="24"/>
          <w:szCs w:val="24"/>
          <w:lang w:val="sl"/>
        </w:rPr>
        <w:t xml:space="preserve">oblikovanje znanstvenih in tehnoloških ciljev ter spremljanje izvajanja </w:t>
      </w:r>
      <w:proofErr w:type="spellStart"/>
      <w:r w:rsidRPr="00DF0CC1">
        <w:rPr>
          <w:rFonts w:ascii="Times New Roman" w:eastAsia="Calibri" w:hAnsi="Times New Roman" w:cs="Times New Roman"/>
          <w:sz w:val="24"/>
          <w:szCs w:val="24"/>
          <w:lang w:val="sl"/>
        </w:rPr>
        <w:t>MoS</w:t>
      </w:r>
      <w:proofErr w:type="spellEnd"/>
      <w:r w:rsidRPr="00DF0CC1">
        <w:rPr>
          <w:rFonts w:ascii="Times New Roman" w:eastAsia="Calibri" w:hAnsi="Times New Roman" w:cs="Times New Roman"/>
          <w:sz w:val="24"/>
          <w:szCs w:val="24"/>
          <w:lang w:val="sl"/>
        </w:rPr>
        <w:t>.</w:t>
      </w:r>
    </w:p>
    <w:p w14:paraId="5182381D" w14:textId="77777777" w:rsidR="00DF0CC1" w:rsidRPr="00DF0CC1" w:rsidRDefault="00DF0CC1" w:rsidP="00DF0CC1">
      <w:pPr>
        <w:suppressAutoHyphens/>
        <w:spacing w:after="0" w:line="240" w:lineRule="auto"/>
        <w:ind w:left="1146" w:right="-2"/>
        <w:rPr>
          <w:rFonts w:ascii="Times New Roman" w:eastAsia="Calibri" w:hAnsi="Times New Roman" w:cs="Times New Roman"/>
          <w:sz w:val="24"/>
          <w:szCs w:val="24"/>
        </w:rPr>
      </w:pPr>
    </w:p>
    <w:p w14:paraId="0BAF7EFD" w14:textId="77777777" w:rsidR="00DF0CC1" w:rsidRPr="00DF0CC1" w:rsidRDefault="00DF0CC1" w:rsidP="00DF0CC1">
      <w:pPr>
        <w:widowControl w:val="0"/>
        <w:numPr>
          <w:ilvl w:val="0"/>
          <w:numId w:val="13"/>
        </w:numPr>
        <w:suppressAutoHyphens/>
        <w:spacing w:after="0" w:line="240" w:lineRule="auto"/>
        <w:ind w:left="426" w:right="-2" w:hanging="426"/>
        <w:jc w:val="both"/>
        <w:rPr>
          <w:rFonts w:ascii="Times New Roman" w:eastAsia="Calibri" w:hAnsi="Times New Roman" w:cs="Times New Roman"/>
          <w:bCs/>
          <w:sz w:val="24"/>
          <w:szCs w:val="24"/>
        </w:rPr>
      </w:pPr>
      <w:r w:rsidRPr="00DF0CC1">
        <w:rPr>
          <w:rFonts w:ascii="Times New Roman" w:eastAsia="Calibri" w:hAnsi="Times New Roman" w:cs="Times New Roman"/>
          <w:sz w:val="24"/>
          <w:szCs w:val="24"/>
          <w:lang w:val="sl"/>
        </w:rPr>
        <w:t xml:space="preserve">Skupni usmerjevalni odbor bo sestavljen iz največ šestih članov, po treh iz vsakega udeleženca. Njegova sestava se lahko spremeni s soglasjem obeh udeležencev. </w:t>
      </w:r>
    </w:p>
    <w:p w14:paraId="66A76A34" w14:textId="77777777" w:rsidR="00DF0CC1" w:rsidRPr="00DF0CC1" w:rsidRDefault="00DF0CC1" w:rsidP="00DF0CC1">
      <w:pPr>
        <w:suppressAutoHyphens/>
        <w:spacing w:after="0" w:line="240" w:lineRule="auto"/>
        <w:ind w:left="426" w:right="-2"/>
        <w:rPr>
          <w:rFonts w:ascii="Times New Roman" w:eastAsia="Calibri" w:hAnsi="Times New Roman" w:cs="Times New Roman"/>
          <w:bCs/>
          <w:sz w:val="24"/>
          <w:szCs w:val="24"/>
        </w:rPr>
      </w:pPr>
      <w:r w:rsidRPr="00DF0CC1">
        <w:rPr>
          <w:rFonts w:ascii="Times New Roman" w:eastAsia="Calibri" w:hAnsi="Times New Roman" w:cs="Times New Roman"/>
          <w:sz w:val="24"/>
          <w:szCs w:val="24"/>
          <w:lang w:val="sl"/>
        </w:rPr>
        <w:t xml:space="preserve"> </w:t>
      </w:r>
    </w:p>
    <w:p w14:paraId="3FA232DE" w14:textId="77777777" w:rsidR="00DF0CC1" w:rsidRPr="00DF0CC1" w:rsidRDefault="00DF0CC1" w:rsidP="00DF0CC1">
      <w:pPr>
        <w:widowControl w:val="0"/>
        <w:numPr>
          <w:ilvl w:val="0"/>
          <w:numId w:val="13"/>
        </w:numPr>
        <w:suppressAutoHyphens/>
        <w:spacing w:after="0" w:line="240" w:lineRule="auto"/>
        <w:ind w:left="426" w:right="-2" w:hanging="426"/>
        <w:jc w:val="both"/>
        <w:rPr>
          <w:rFonts w:ascii="Times New Roman" w:eastAsia="Calibri" w:hAnsi="Times New Roman" w:cs="Times New Roman"/>
          <w:sz w:val="24"/>
          <w:szCs w:val="24"/>
        </w:rPr>
      </w:pPr>
      <w:r w:rsidRPr="00DF0CC1">
        <w:rPr>
          <w:rFonts w:ascii="Times New Roman" w:eastAsia="Calibri" w:hAnsi="Times New Roman" w:cs="Times New Roman"/>
          <w:sz w:val="24"/>
          <w:szCs w:val="24"/>
          <w:lang w:val="sl"/>
        </w:rPr>
        <w:t>Usmerjevalni odbor se bo dvakrat letno sestal v živo ali po spletu, izmenično v Sloveniji in v Turčiji, na sestankih pa bodo člani pregledali opravljeno delo ter poročali o napredku, ki sta ga dosegla udeleženca.</w:t>
      </w:r>
    </w:p>
    <w:p w14:paraId="4C8650A7" w14:textId="77777777" w:rsidR="00DF0CC1" w:rsidRPr="00DF0CC1" w:rsidRDefault="00DF0CC1" w:rsidP="00DF0CC1">
      <w:pPr>
        <w:widowControl w:val="0"/>
        <w:suppressAutoHyphens/>
        <w:spacing w:after="0" w:line="240" w:lineRule="auto"/>
        <w:ind w:left="426" w:right="-2"/>
        <w:jc w:val="both"/>
        <w:rPr>
          <w:rFonts w:ascii="Times New Roman" w:eastAsia="Calibri" w:hAnsi="Times New Roman" w:cs="Times New Roman"/>
          <w:sz w:val="24"/>
          <w:szCs w:val="24"/>
        </w:rPr>
      </w:pPr>
    </w:p>
    <w:p w14:paraId="57D106FC" w14:textId="7259F71C" w:rsidR="00DF0CC1" w:rsidRPr="00DF0CC1" w:rsidRDefault="00DF0CC1" w:rsidP="00DF0CC1">
      <w:pPr>
        <w:tabs>
          <w:tab w:val="left" w:pos="426"/>
        </w:tabs>
        <w:suppressAutoHyphens/>
        <w:spacing w:after="0" w:line="240" w:lineRule="auto"/>
        <w:ind w:left="426" w:right="-2" w:hanging="426"/>
        <w:jc w:val="both"/>
        <w:rPr>
          <w:rFonts w:ascii="Times New Roman" w:eastAsia="Calibri" w:hAnsi="Times New Roman" w:cs="Times New Roman"/>
          <w:sz w:val="24"/>
          <w:szCs w:val="24"/>
        </w:rPr>
      </w:pPr>
      <w:r w:rsidRPr="00DF0CC1">
        <w:rPr>
          <w:rFonts w:ascii="Times New Roman" w:eastAsia="Calibri" w:hAnsi="Times New Roman" w:cs="Times New Roman"/>
          <w:sz w:val="24"/>
          <w:szCs w:val="24"/>
          <w:lang w:val="sl"/>
        </w:rPr>
        <w:t>5.</w:t>
      </w:r>
      <w:r w:rsidRPr="00DF0CC1">
        <w:rPr>
          <w:rFonts w:ascii="Times New Roman" w:eastAsia="Calibri" w:hAnsi="Times New Roman" w:cs="Times New Roman"/>
          <w:sz w:val="24"/>
          <w:szCs w:val="24"/>
          <w:lang w:val="sl"/>
        </w:rPr>
        <w:tab/>
        <w:t xml:space="preserve">Stroški, povezani s skupnim usmerjevalnim odborom, se bodo krili iz obstoječih sredstev v proračunu vsakega udeleženca. </w:t>
      </w:r>
    </w:p>
    <w:p w14:paraId="0905D61B" w14:textId="77637C4E" w:rsidR="00DF0CC1" w:rsidRDefault="00DF0CC1" w:rsidP="00DF0CC1">
      <w:pPr>
        <w:suppressAutoHyphens/>
        <w:spacing w:after="0" w:line="240" w:lineRule="auto"/>
        <w:ind w:right="-2"/>
        <w:rPr>
          <w:rFonts w:ascii="Times New Roman" w:eastAsia="FangSong_GB2312" w:hAnsi="Times New Roman" w:cs="Times New Roman"/>
          <w:kern w:val="2"/>
          <w:sz w:val="24"/>
          <w:szCs w:val="32"/>
        </w:rPr>
      </w:pPr>
    </w:p>
    <w:p w14:paraId="3EA4B3B2" w14:textId="4F8E9B24" w:rsidR="009074DC" w:rsidRDefault="009074DC" w:rsidP="00DF0CC1">
      <w:pPr>
        <w:suppressAutoHyphens/>
        <w:spacing w:after="0" w:line="240" w:lineRule="auto"/>
        <w:ind w:right="-2"/>
        <w:rPr>
          <w:rFonts w:ascii="Times New Roman" w:eastAsia="FangSong_GB2312" w:hAnsi="Times New Roman" w:cs="Times New Roman"/>
          <w:kern w:val="2"/>
          <w:sz w:val="24"/>
          <w:szCs w:val="32"/>
        </w:rPr>
      </w:pPr>
    </w:p>
    <w:p w14:paraId="2CE28800" w14:textId="77777777" w:rsidR="009074DC" w:rsidRPr="00DF0CC1" w:rsidRDefault="009074DC" w:rsidP="00DF0CC1">
      <w:pPr>
        <w:suppressAutoHyphens/>
        <w:spacing w:after="0" w:line="240" w:lineRule="auto"/>
        <w:ind w:right="-2"/>
        <w:rPr>
          <w:rFonts w:ascii="Times New Roman" w:eastAsia="FangSong_GB2312" w:hAnsi="Times New Roman" w:cs="Times New Roman"/>
          <w:kern w:val="2"/>
          <w:sz w:val="24"/>
          <w:szCs w:val="32"/>
        </w:rPr>
      </w:pPr>
    </w:p>
    <w:p w14:paraId="3FF37425"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rPr>
      </w:pPr>
      <w:r w:rsidRPr="00DF0CC1">
        <w:rPr>
          <w:rFonts w:ascii="Times New Roman" w:eastAsia="SimSun" w:hAnsi="Times New Roman" w:cs="Times New Roman"/>
          <w:b/>
          <w:bCs/>
          <w:kern w:val="2"/>
          <w:sz w:val="24"/>
          <w:szCs w:val="24"/>
          <w:lang w:val="sl"/>
        </w:rPr>
        <w:lastRenderedPageBreak/>
        <w:t>5. razdelek</w:t>
      </w:r>
    </w:p>
    <w:p w14:paraId="79BB7AF7"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rPr>
      </w:pPr>
      <w:r w:rsidRPr="00DF0CC1">
        <w:rPr>
          <w:rFonts w:ascii="Times New Roman" w:eastAsia="SimSun" w:hAnsi="Times New Roman" w:cs="Times New Roman"/>
          <w:b/>
          <w:bCs/>
          <w:kern w:val="2"/>
          <w:sz w:val="24"/>
          <w:szCs w:val="24"/>
          <w:lang w:val="sl"/>
        </w:rPr>
        <w:t>Finančne določbe</w:t>
      </w:r>
    </w:p>
    <w:p w14:paraId="28695988"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rPr>
      </w:pPr>
    </w:p>
    <w:p w14:paraId="6C9C7D5C" w14:textId="77777777" w:rsidR="00DF0CC1" w:rsidRPr="00DF0CC1" w:rsidRDefault="00DF0CC1" w:rsidP="00DF0CC1">
      <w:pPr>
        <w:widowControl w:val="0"/>
        <w:numPr>
          <w:ilvl w:val="0"/>
          <w:numId w:val="17"/>
        </w:numPr>
        <w:spacing w:after="0" w:line="240" w:lineRule="auto"/>
        <w:contextualSpacing/>
        <w:jc w:val="both"/>
        <w:rPr>
          <w:rFonts w:ascii="Times New Roman" w:eastAsia="SimSun" w:hAnsi="Times New Roman" w:cs="Times New Roman"/>
          <w:kern w:val="2"/>
          <w:sz w:val="24"/>
          <w:szCs w:val="24"/>
        </w:rPr>
      </w:pPr>
      <w:r w:rsidRPr="00DF0CC1">
        <w:rPr>
          <w:rFonts w:ascii="Times New Roman" w:eastAsia="SimSun" w:hAnsi="Times New Roman" w:cs="Times New Roman"/>
          <w:kern w:val="2"/>
          <w:sz w:val="24"/>
          <w:szCs w:val="24"/>
          <w:lang w:val="sl"/>
        </w:rPr>
        <w:t xml:space="preserve">Udeleženca bosta izvajala dejavnosti, določene v </w:t>
      </w:r>
      <w:proofErr w:type="spellStart"/>
      <w:r w:rsidRPr="00DF0CC1">
        <w:rPr>
          <w:rFonts w:ascii="Times New Roman" w:eastAsia="SimSun" w:hAnsi="Times New Roman" w:cs="Times New Roman"/>
          <w:kern w:val="2"/>
          <w:sz w:val="24"/>
          <w:szCs w:val="24"/>
          <w:lang w:val="sl"/>
        </w:rPr>
        <w:t>MoS</w:t>
      </w:r>
      <w:proofErr w:type="spellEnd"/>
      <w:r w:rsidRPr="00DF0CC1">
        <w:rPr>
          <w:rFonts w:ascii="Times New Roman" w:eastAsia="SimSun" w:hAnsi="Times New Roman" w:cs="Times New Roman"/>
          <w:kern w:val="2"/>
          <w:sz w:val="24"/>
          <w:szCs w:val="24"/>
          <w:lang w:val="sl"/>
        </w:rPr>
        <w:t xml:space="preserve">, v skladu s proračunskimi možnostmi obeh udeležencev. </w:t>
      </w:r>
    </w:p>
    <w:p w14:paraId="4A823326" w14:textId="77777777" w:rsidR="00DF0CC1" w:rsidRPr="00DF0CC1" w:rsidRDefault="00DF0CC1" w:rsidP="00DF0CC1">
      <w:pPr>
        <w:widowControl w:val="0"/>
        <w:spacing w:after="0" w:line="240" w:lineRule="auto"/>
        <w:ind w:left="360"/>
        <w:rPr>
          <w:rFonts w:ascii="Times New Roman" w:eastAsia="SimSun" w:hAnsi="Times New Roman" w:cs="Times New Roman"/>
          <w:kern w:val="2"/>
          <w:sz w:val="24"/>
          <w:szCs w:val="24"/>
        </w:rPr>
      </w:pPr>
    </w:p>
    <w:p w14:paraId="7FF1150A" w14:textId="77777777" w:rsidR="00DF0CC1" w:rsidRPr="00DF0CC1" w:rsidRDefault="00DF0CC1" w:rsidP="00DF0CC1">
      <w:pPr>
        <w:widowControl w:val="0"/>
        <w:numPr>
          <w:ilvl w:val="0"/>
          <w:numId w:val="17"/>
        </w:numPr>
        <w:spacing w:after="0" w:line="240" w:lineRule="auto"/>
        <w:contextualSpacing/>
        <w:jc w:val="both"/>
        <w:rPr>
          <w:rFonts w:ascii="Times New Roman" w:eastAsia="SimSun" w:hAnsi="Times New Roman" w:cs="Times New Roman"/>
          <w:kern w:val="2"/>
          <w:sz w:val="24"/>
          <w:szCs w:val="24"/>
        </w:rPr>
      </w:pPr>
      <w:r w:rsidRPr="00DF0CC1">
        <w:rPr>
          <w:rFonts w:ascii="Times New Roman" w:eastAsia="SimSun" w:hAnsi="Times New Roman" w:cs="Times New Roman"/>
          <w:kern w:val="2"/>
          <w:sz w:val="24"/>
          <w:szCs w:val="24"/>
          <w:lang w:val="sl"/>
        </w:rPr>
        <w:t>Razen če skupni usmerjevalni odbor ne odloči drugače, bo vsak udeleženec financiral projektne partnerje iz svoje države.</w:t>
      </w:r>
    </w:p>
    <w:p w14:paraId="5EC11179" w14:textId="77777777" w:rsidR="00DF0CC1" w:rsidRPr="00DF0CC1" w:rsidRDefault="00DF0CC1" w:rsidP="00DF0CC1">
      <w:pPr>
        <w:ind w:left="720"/>
        <w:contextualSpacing/>
        <w:rPr>
          <w:rFonts w:ascii="Times New Roman" w:eastAsia="SimSun" w:hAnsi="Times New Roman" w:cs="Times New Roman"/>
          <w:kern w:val="2"/>
          <w:sz w:val="24"/>
          <w:szCs w:val="24"/>
          <w:lang w:val="sl"/>
        </w:rPr>
      </w:pPr>
    </w:p>
    <w:p w14:paraId="2FC83E14" w14:textId="77777777" w:rsidR="00DF0CC1" w:rsidRPr="00DF0CC1" w:rsidRDefault="00DF0CC1" w:rsidP="00DF0CC1">
      <w:pPr>
        <w:widowControl w:val="0"/>
        <w:numPr>
          <w:ilvl w:val="0"/>
          <w:numId w:val="17"/>
        </w:numPr>
        <w:spacing w:after="0" w:line="240" w:lineRule="auto"/>
        <w:contextualSpacing/>
        <w:jc w:val="both"/>
        <w:rPr>
          <w:rFonts w:ascii="Times New Roman" w:eastAsia="SimSun" w:hAnsi="Times New Roman" w:cs="Times New Roman"/>
          <w:kern w:val="2"/>
          <w:sz w:val="24"/>
          <w:szCs w:val="24"/>
        </w:rPr>
      </w:pPr>
      <w:r w:rsidRPr="00DF0CC1">
        <w:rPr>
          <w:rFonts w:ascii="Times New Roman" w:eastAsia="SimSun" w:hAnsi="Times New Roman" w:cs="Times New Roman"/>
          <w:kern w:val="2"/>
          <w:sz w:val="24"/>
          <w:szCs w:val="24"/>
          <w:lang w:val="sl"/>
        </w:rPr>
        <w:t xml:space="preserve">V skladu z ustreznimi nacionalnimi zakoni, predpisi, ukrepi in postopki v zvezi z upravljanjem projektov vsakega udeleženca se udeleženca odločita, da bosta zagotovila enako finančno podporo za skupne raziskovalne in tehnološke projekte, ki jih izvajajo slovenske in turške raziskovalne organizacije, univerze in druge upravičene organizacije. </w:t>
      </w:r>
    </w:p>
    <w:p w14:paraId="3002470E" w14:textId="77777777" w:rsidR="00DF0CC1" w:rsidRPr="00DF0CC1" w:rsidRDefault="00DF0CC1" w:rsidP="00DF0CC1">
      <w:pPr>
        <w:widowControl w:val="0"/>
        <w:tabs>
          <w:tab w:val="left" w:pos="426"/>
        </w:tabs>
        <w:spacing w:after="0" w:line="240" w:lineRule="auto"/>
        <w:jc w:val="both"/>
        <w:rPr>
          <w:rFonts w:ascii="Times New Roman" w:eastAsia="SimSun" w:hAnsi="Times New Roman" w:cs="Times New Roman"/>
          <w:kern w:val="2"/>
          <w:sz w:val="24"/>
          <w:szCs w:val="24"/>
        </w:rPr>
      </w:pPr>
    </w:p>
    <w:p w14:paraId="626CA9FE" w14:textId="0069EE5A" w:rsidR="00DF0CC1" w:rsidRPr="00DF0CC1" w:rsidRDefault="00DF0CC1" w:rsidP="00DF0CC1">
      <w:pPr>
        <w:widowControl w:val="0"/>
        <w:numPr>
          <w:ilvl w:val="0"/>
          <w:numId w:val="17"/>
        </w:numPr>
        <w:tabs>
          <w:tab w:val="left" w:pos="426"/>
        </w:tabs>
        <w:spacing w:after="0" w:line="240" w:lineRule="auto"/>
        <w:contextualSpacing/>
        <w:jc w:val="both"/>
        <w:rPr>
          <w:rFonts w:ascii="Times New Roman" w:eastAsia="SimSun" w:hAnsi="Times New Roman" w:cs="Times New Roman"/>
          <w:kern w:val="2"/>
          <w:sz w:val="24"/>
          <w:szCs w:val="24"/>
        </w:rPr>
      </w:pPr>
      <w:r w:rsidRPr="00DF0CC1">
        <w:rPr>
          <w:rFonts w:ascii="Times New Roman" w:eastAsia="SimSun" w:hAnsi="Times New Roman" w:cs="Times New Roman"/>
          <w:kern w:val="2"/>
          <w:sz w:val="24"/>
          <w:szCs w:val="24"/>
          <w:lang w:val="sl"/>
        </w:rPr>
        <w:t xml:space="preserve">O številu financiranih skupnih raziskovalnih projektov, trajanju in obsegu financiranja vsakega projekta pred vsakim razpisom skupno odloči skupni usmerjevalni odbor v okviru razpoložljivih sredstev. Vsak udeleženec organizira ocenjevanje projektov v svoji državi. Udeleženca na podlagi ugotovitev ocenjevanje vsakega udeleženca skupaj določita seznam projektov, ki se bodo sofinancirali. Udeleženca si bosta prizadevala za podporo drugih oblik sodelovanja, navedenih v 3. </w:t>
      </w:r>
      <w:r w:rsidR="00AD1602">
        <w:rPr>
          <w:rFonts w:ascii="Times New Roman" w:eastAsia="SimSun" w:hAnsi="Times New Roman" w:cs="Times New Roman"/>
          <w:kern w:val="2"/>
          <w:sz w:val="24"/>
          <w:szCs w:val="24"/>
          <w:lang w:val="sl"/>
        </w:rPr>
        <w:t>razdelku</w:t>
      </w:r>
      <w:r w:rsidRPr="00DF0CC1">
        <w:rPr>
          <w:rFonts w:ascii="Times New Roman" w:eastAsia="SimSun" w:hAnsi="Times New Roman" w:cs="Times New Roman"/>
          <w:kern w:val="2"/>
          <w:sz w:val="24"/>
          <w:szCs w:val="24"/>
          <w:lang w:val="sl"/>
        </w:rPr>
        <w:t xml:space="preserve">.  </w:t>
      </w:r>
    </w:p>
    <w:p w14:paraId="7DC2612B" w14:textId="77777777" w:rsidR="00DF0CC1" w:rsidRPr="00DF0CC1" w:rsidRDefault="00DF0CC1" w:rsidP="00DF0CC1">
      <w:pPr>
        <w:widowControl w:val="0"/>
        <w:spacing w:after="0" w:line="240" w:lineRule="auto"/>
        <w:jc w:val="both"/>
        <w:rPr>
          <w:rFonts w:ascii="Times New Roman" w:eastAsia="SimSun" w:hAnsi="Times New Roman" w:cs="Times New Roman"/>
          <w:kern w:val="2"/>
          <w:sz w:val="24"/>
          <w:szCs w:val="24"/>
        </w:rPr>
      </w:pPr>
    </w:p>
    <w:p w14:paraId="25169E0B"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rPr>
      </w:pPr>
      <w:r w:rsidRPr="00DF0CC1">
        <w:rPr>
          <w:rFonts w:ascii="Times New Roman" w:eastAsia="SimSun" w:hAnsi="Times New Roman" w:cs="Times New Roman"/>
          <w:b/>
          <w:bCs/>
          <w:kern w:val="2"/>
          <w:sz w:val="24"/>
          <w:szCs w:val="24"/>
          <w:lang w:val="sl"/>
        </w:rPr>
        <w:t>6. razdelek</w:t>
      </w:r>
    </w:p>
    <w:p w14:paraId="6FB9C35E"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rPr>
      </w:pPr>
      <w:r w:rsidRPr="00DF0CC1">
        <w:rPr>
          <w:rFonts w:ascii="Times New Roman" w:eastAsia="SimSun" w:hAnsi="Times New Roman" w:cs="Times New Roman"/>
          <w:b/>
          <w:bCs/>
          <w:kern w:val="2"/>
          <w:sz w:val="24"/>
          <w:szCs w:val="24"/>
          <w:lang w:val="sl"/>
        </w:rPr>
        <w:t>Varstvo intelektualne lastnine</w:t>
      </w:r>
    </w:p>
    <w:p w14:paraId="4488CFE7"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rPr>
      </w:pPr>
    </w:p>
    <w:p w14:paraId="4F9CBA57" w14:textId="77777777" w:rsidR="00DF0CC1" w:rsidRPr="00DF0CC1" w:rsidRDefault="00DF0CC1" w:rsidP="00DF0CC1">
      <w:pPr>
        <w:widowControl w:val="0"/>
        <w:spacing w:after="0" w:line="240" w:lineRule="auto"/>
        <w:jc w:val="both"/>
        <w:rPr>
          <w:rFonts w:ascii="Times New Roman" w:eastAsia="SimSun" w:hAnsi="Times New Roman" w:cs="Times New Roman"/>
          <w:kern w:val="2"/>
          <w:sz w:val="24"/>
          <w:szCs w:val="24"/>
        </w:rPr>
      </w:pPr>
      <w:r w:rsidRPr="00DF0CC1">
        <w:rPr>
          <w:rFonts w:ascii="Times New Roman" w:eastAsia="SimSun" w:hAnsi="Times New Roman" w:cs="Times New Roman"/>
          <w:kern w:val="2"/>
          <w:sz w:val="24"/>
          <w:szCs w:val="24"/>
          <w:lang w:val="sl"/>
        </w:rPr>
        <w:t xml:space="preserve">Intelektualna lastnina sodelovanja v okviru </w:t>
      </w:r>
      <w:proofErr w:type="spellStart"/>
      <w:r w:rsidRPr="00DF0CC1">
        <w:rPr>
          <w:rFonts w:ascii="Times New Roman" w:eastAsia="SimSun" w:hAnsi="Times New Roman" w:cs="Times New Roman"/>
          <w:kern w:val="2"/>
          <w:sz w:val="24"/>
          <w:szCs w:val="24"/>
          <w:lang w:val="sl"/>
        </w:rPr>
        <w:t>MoS</w:t>
      </w:r>
      <w:proofErr w:type="spellEnd"/>
      <w:r w:rsidRPr="00DF0CC1">
        <w:rPr>
          <w:rFonts w:ascii="Times New Roman" w:eastAsia="SimSun" w:hAnsi="Times New Roman" w:cs="Times New Roman"/>
          <w:kern w:val="2"/>
          <w:sz w:val="24"/>
          <w:szCs w:val="24"/>
          <w:lang w:val="sl"/>
        </w:rPr>
        <w:t xml:space="preserve"> bo zaščitena v skladu z nacionalnimi zakoni obeh udeležencev. </w:t>
      </w:r>
    </w:p>
    <w:p w14:paraId="4AA58B40" w14:textId="77777777" w:rsidR="00DF0CC1" w:rsidRPr="00DF0CC1" w:rsidRDefault="00DF0CC1" w:rsidP="00DF0CC1">
      <w:pPr>
        <w:widowControl w:val="0"/>
        <w:spacing w:after="0" w:line="240" w:lineRule="auto"/>
        <w:jc w:val="center"/>
        <w:rPr>
          <w:rFonts w:ascii="Times New Roman" w:eastAsia="SimSun" w:hAnsi="Times New Roman" w:cs="Times New Roman"/>
          <w:kern w:val="2"/>
          <w:sz w:val="24"/>
          <w:szCs w:val="24"/>
        </w:rPr>
      </w:pPr>
    </w:p>
    <w:p w14:paraId="4BDBE274"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rPr>
      </w:pPr>
    </w:p>
    <w:p w14:paraId="4D8B4B90"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rPr>
      </w:pPr>
      <w:r w:rsidRPr="00DF0CC1">
        <w:rPr>
          <w:rFonts w:ascii="Times New Roman" w:eastAsia="SimSun" w:hAnsi="Times New Roman" w:cs="Times New Roman"/>
          <w:b/>
          <w:bCs/>
          <w:kern w:val="2"/>
          <w:sz w:val="24"/>
          <w:szCs w:val="24"/>
          <w:lang w:val="sl"/>
        </w:rPr>
        <w:t>7. razdelek</w:t>
      </w:r>
    </w:p>
    <w:p w14:paraId="73DEC1D4" w14:textId="77777777" w:rsidR="00DF0CC1" w:rsidRPr="00DF0CC1" w:rsidRDefault="00DF0CC1" w:rsidP="00DF0CC1">
      <w:pPr>
        <w:widowControl w:val="0"/>
        <w:spacing w:after="0" w:line="240" w:lineRule="auto"/>
        <w:jc w:val="center"/>
        <w:rPr>
          <w:rFonts w:ascii="Times New Roman" w:eastAsia="Calibri" w:hAnsi="Times New Roman" w:cs="Times New Roman"/>
          <w:b/>
          <w:bCs/>
          <w:sz w:val="24"/>
          <w:szCs w:val="24"/>
        </w:rPr>
      </w:pPr>
      <w:r w:rsidRPr="00DF0CC1">
        <w:rPr>
          <w:rFonts w:ascii="Times New Roman" w:eastAsia="Calibri" w:hAnsi="Times New Roman" w:cs="Times New Roman"/>
          <w:b/>
          <w:bCs/>
          <w:sz w:val="24"/>
          <w:szCs w:val="24"/>
          <w:lang w:val="sl"/>
        </w:rPr>
        <w:t>Pravo, ki se uporablja</w:t>
      </w:r>
    </w:p>
    <w:p w14:paraId="43BEDF25"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rPr>
      </w:pPr>
    </w:p>
    <w:p w14:paraId="0C837579" w14:textId="77777777" w:rsidR="00DF0CC1" w:rsidRPr="00DF0CC1" w:rsidRDefault="00DF0CC1" w:rsidP="00DF0CC1">
      <w:pPr>
        <w:widowControl w:val="0"/>
        <w:numPr>
          <w:ilvl w:val="0"/>
          <w:numId w:val="15"/>
        </w:numPr>
        <w:tabs>
          <w:tab w:val="left" w:pos="426"/>
        </w:tabs>
        <w:suppressAutoHyphens/>
        <w:spacing w:after="0" w:line="240" w:lineRule="auto"/>
        <w:ind w:left="426" w:right="-2" w:hanging="426"/>
        <w:jc w:val="both"/>
        <w:rPr>
          <w:rFonts w:ascii="Times New Roman" w:eastAsia="Calibri" w:hAnsi="Times New Roman" w:cs="Times New Roman"/>
          <w:strike/>
          <w:sz w:val="24"/>
          <w:szCs w:val="24"/>
        </w:rPr>
      </w:pPr>
      <w:proofErr w:type="spellStart"/>
      <w:r w:rsidRPr="00DF0CC1">
        <w:rPr>
          <w:rFonts w:ascii="Times New Roman" w:eastAsia="Calibri" w:hAnsi="Times New Roman" w:cs="Times New Roman"/>
          <w:sz w:val="24"/>
          <w:szCs w:val="24"/>
          <w:lang w:val="sl"/>
        </w:rPr>
        <w:t>MoS</w:t>
      </w:r>
      <w:proofErr w:type="spellEnd"/>
      <w:r w:rsidRPr="00DF0CC1">
        <w:rPr>
          <w:rFonts w:ascii="Times New Roman" w:eastAsia="Calibri" w:hAnsi="Times New Roman" w:cs="Times New Roman"/>
          <w:sz w:val="24"/>
          <w:szCs w:val="24"/>
          <w:lang w:val="sl"/>
        </w:rPr>
        <w:t xml:space="preserve"> je sklenjen z namenom okrepitve in razvoja sodelovanja med udeležencema in ne predstavlja mednarodnega sporazuma, ki bi bil za države udeležencev zavezujoč v skladu z mednarodnim pravom. Nobena določba </w:t>
      </w:r>
      <w:proofErr w:type="spellStart"/>
      <w:r w:rsidRPr="00DF0CC1">
        <w:rPr>
          <w:rFonts w:ascii="Times New Roman" w:eastAsia="Calibri" w:hAnsi="Times New Roman" w:cs="Times New Roman"/>
          <w:sz w:val="24"/>
          <w:szCs w:val="24"/>
          <w:lang w:val="sl"/>
        </w:rPr>
        <w:t>MoS</w:t>
      </w:r>
      <w:proofErr w:type="spellEnd"/>
      <w:r w:rsidRPr="00DF0CC1">
        <w:rPr>
          <w:rFonts w:ascii="Times New Roman" w:eastAsia="Calibri" w:hAnsi="Times New Roman" w:cs="Times New Roman"/>
          <w:sz w:val="24"/>
          <w:szCs w:val="24"/>
          <w:lang w:val="sl"/>
        </w:rPr>
        <w:t xml:space="preserve"> se ne sme razlagati in izvajati tako, da bi ustvarjala pravne zaveze ali obveznosti za državi udeležencev. </w:t>
      </w:r>
    </w:p>
    <w:p w14:paraId="2A3E4D12" w14:textId="77777777" w:rsidR="00DF0CC1" w:rsidRPr="00DF0CC1" w:rsidRDefault="00DF0CC1" w:rsidP="00DF0CC1">
      <w:pPr>
        <w:suppressAutoHyphens/>
        <w:spacing w:after="0" w:line="240" w:lineRule="auto"/>
        <w:ind w:right="-2"/>
        <w:rPr>
          <w:rFonts w:ascii="Times New Roman" w:eastAsia="Calibri" w:hAnsi="Times New Roman" w:cs="Times New Roman"/>
          <w:strike/>
          <w:sz w:val="24"/>
          <w:szCs w:val="24"/>
        </w:rPr>
      </w:pPr>
    </w:p>
    <w:p w14:paraId="331F622A" w14:textId="77777777" w:rsidR="00DF0CC1" w:rsidRPr="00DF0CC1" w:rsidRDefault="00DF0CC1" w:rsidP="00DF0CC1">
      <w:pPr>
        <w:widowControl w:val="0"/>
        <w:numPr>
          <w:ilvl w:val="0"/>
          <w:numId w:val="15"/>
        </w:numPr>
        <w:tabs>
          <w:tab w:val="left" w:pos="426"/>
        </w:tabs>
        <w:suppressAutoHyphens/>
        <w:spacing w:after="0" w:line="240" w:lineRule="auto"/>
        <w:ind w:left="426" w:right="-2" w:hanging="426"/>
        <w:jc w:val="both"/>
        <w:rPr>
          <w:rFonts w:ascii="Times New Roman" w:eastAsia="Calibri" w:hAnsi="Times New Roman" w:cs="Times New Roman"/>
          <w:sz w:val="24"/>
          <w:szCs w:val="24"/>
        </w:rPr>
      </w:pPr>
      <w:proofErr w:type="spellStart"/>
      <w:r w:rsidRPr="00DF0CC1">
        <w:rPr>
          <w:rFonts w:ascii="Times New Roman" w:eastAsia="Calibri" w:hAnsi="Times New Roman" w:cs="Times New Roman"/>
          <w:sz w:val="24"/>
          <w:szCs w:val="24"/>
          <w:lang w:val="sl"/>
        </w:rPr>
        <w:t>MoS</w:t>
      </w:r>
      <w:proofErr w:type="spellEnd"/>
      <w:r w:rsidRPr="00DF0CC1">
        <w:rPr>
          <w:rFonts w:ascii="Times New Roman" w:eastAsia="Calibri" w:hAnsi="Times New Roman" w:cs="Times New Roman"/>
          <w:sz w:val="24"/>
          <w:szCs w:val="24"/>
          <w:lang w:val="sl"/>
        </w:rPr>
        <w:t xml:space="preserve"> se bo izvajal v skladu z zakoni in drugimi predpisi udeležencev ter veljavnim mednarodnim pravom.</w:t>
      </w:r>
    </w:p>
    <w:p w14:paraId="5605A8B1" w14:textId="77777777" w:rsidR="00DF0CC1" w:rsidRPr="00DF0CC1" w:rsidRDefault="00DF0CC1" w:rsidP="00DF0CC1">
      <w:pPr>
        <w:suppressAutoHyphens/>
        <w:spacing w:after="0" w:line="240" w:lineRule="auto"/>
        <w:ind w:right="-2"/>
        <w:rPr>
          <w:rFonts w:ascii="Times New Roman" w:eastAsia="Calibri" w:hAnsi="Times New Roman" w:cs="Times New Roman"/>
          <w:sz w:val="24"/>
          <w:szCs w:val="24"/>
        </w:rPr>
      </w:pPr>
    </w:p>
    <w:p w14:paraId="32257A6C" w14:textId="7AE9ABDD" w:rsidR="00DF0CC1" w:rsidRPr="00DF0CC1" w:rsidRDefault="00DF0CC1" w:rsidP="00DF0CC1">
      <w:pPr>
        <w:widowControl w:val="0"/>
        <w:numPr>
          <w:ilvl w:val="0"/>
          <w:numId w:val="15"/>
        </w:numPr>
        <w:tabs>
          <w:tab w:val="left" w:pos="426"/>
        </w:tabs>
        <w:suppressAutoHyphens/>
        <w:spacing w:after="0" w:line="240" w:lineRule="auto"/>
        <w:ind w:left="426" w:right="-2" w:hanging="426"/>
        <w:jc w:val="both"/>
        <w:rPr>
          <w:rFonts w:ascii="Times New Roman" w:eastAsia="Calibri" w:hAnsi="Times New Roman" w:cs="Times New Roman"/>
          <w:sz w:val="24"/>
          <w:szCs w:val="24"/>
        </w:rPr>
      </w:pPr>
      <w:r w:rsidRPr="00DF0CC1">
        <w:rPr>
          <w:rFonts w:ascii="Times New Roman" w:eastAsia="Calibri" w:hAnsi="Times New Roman" w:cs="Times New Roman"/>
          <w:sz w:val="24"/>
          <w:szCs w:val="24"/>
          <w:lang w:val="sl"/>
        </w:rPr>
        <w:t xml:space="preserve">Brez poseganja v prvi odstavek </w:t>
      </w:r>
      <w:r w:rsidR="00DE0D56">
        <w:rPr>
          <w:rFonts w:ascii="Times New Roman" w:eastAsia="Calibri" w:hAnsi="Times New Roman" w:cs="Times New Roman"/>
          <w:sz w:val="24"/>
          <w:szCs w:val="24"/>
          <w:lang w:val="sl"/>
        </w:rPr>
        <w:t>tega razdelka</w:t>
      </w:r>
      <w:r w:rsidRPr="00DF0CC1">
        <w:rPr>
          <w:rFonts w:ascii="Times New Roman" w:eastAsia="Calibri" w:hAnsi="Times New Roman" w:cs="Times New Roman"/>
          <w:sz w:val="24"/>
          <w:szCs w:val="24"/>
          <w:lang w:val="sl"/>
        </w:rPr>
        <w:t xml:space="preserve"> bosta udeleženca sodelovala v dobri veri, da bi dosegla cilje, določene v </w:t>
      </w:r>
      <w:proofErr w:type="spellStart"/>
      <w:r w:rsidRPr="00DF0CC1">
        <w:rPr>
          <w:rFonts w:ascii="Times New Roman" w:eastAsia="Calibri" w:hAnsi="Times New Roman" w:cs="Times New Roman"/>
          <w:sz w:val="24"/>
          <w:szCs w:val="24"/>
          <w:lang w:val="sl"/>
        </w:rPr>
        <w:t>MoS</w:t>
      </w:r>
      <w:proofErr w:type="spellEnd"/>
      <w:r w:rsidRPr="00DF0CC1">
        <w:rPr>
          <w:rFonts w:ascii="Times New Roman" w:eastAsia="Calibri" w:hAnsi="Times New Roman" w:cs="Times New Roman"/>
          <w:sz w:val="24"/>
          <w:szCs w:val="24"/>
          <w:lang w:val="sl"/>
        </w:rPr>
        <w:t>.</w:t>
      </w:r>
    </w:p>
    <w:p w14:paraId="62D65F31" w14:textId="77777777" w:rsidR="00DF0CC1" w:rsidRPr="00DF0CC1" w:rsidRDefault="00DF0CC1" w:rsidP="00DF0CC1">
      <w:pPr>
        <w:widowControl w:val="0"/>
        <w:suppressAutoHyphens/>
        <w:spacing w:after="0" w:line="276" w:lineRule="auto"/>
        <w:ind w:right="-2"/>
        <w:jc w:val="both"/>
        <w:rPr>
          <w:rFonts w:ascii="Times New Roman" w:eastAsia="Calibri" w:hAnsi="Times New Roman" w:cs="Times New Roman"/>
          <w:sz w:val="24"/>
          <w:szCs w:val="24"/>
        </w:rPr>
      </w:pPr>
    </w:p>
    <w:p w14:paraId="550ED276"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rPr>
      </w:pPr>
      <w:r w:rsidRPr="00DF0CC1">
        <w:rPr>
          <w:rFonts w:ascii="Times New Roman" w:eastAsia="SimSun" w:hAnsi="Times New Roman" w:cs="Times New Roman"/>
          <w:b/>
          <w:bCs/>
          <w:kern w:val="2"/>
          <w:sz w:val="24"/>
          <w:szCs w:val="24"/>
          <w:lang w:val="sl"/>
        </w:rPr>
        <w:t>8. razdelek</w:t>
      </w:r>
    </w:p>
    <w:p w14:paraId="34ACD5C7"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rPr>
      </w:pPr>
      <w:r w:rsidRPr="00DF0CC1">
        <w:rPr>
          <w:rFonts w:ascii="Times New Roman" w:eastAsia="SimSun" w:hAnsi="Times New Roman" w:cs="Times New Roman"/>
          <w:b/>
          <w:bCs/>
          <w:kern w:val="2"/>
          <w:sz w:val="24"/>
          <w:szCs w:val="24"/>
          <w:lang w:val="sl"/>
        </w:rPr>
        <w:t>Reševanje sporov</w:t>
      </w:r>
    </w:p>
    <w:p w14:paraId="6592161F"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rPr>
      </w:pPr>
    </w:p>
    <w:p w14:paraId="30679381" w14:textId="6AB1FF7F" w:rsidR="00DF0CC1" w:rsidRPr="00DF0CC1" w:rsidRDefault="00DF0CC1" w:rsidP="00DF0CC1">
      <w:pPr>
        <w:widowControl w:val="0"/>
        <w:spacing w:after="0" w:line="240" w:lineRule="auto"/>
        <w:jc w:val="both"/>
        <w:rPr>
          <w:rFonts w:ascii="Times New Roman" w:eastAsia="SimSun" w:hAnsi="Times New Roman" w:cs="Times New Roman"/>
          <w:kern w:val="2"/>
          <w:sz w:val="24"/>
          <w:szCs w:val="24"/>
        </w:rPr>
      </w:pPr>
      <w:r w:rsidRPr="00DF0CC1">
        <w:rPr>
          <w:rFonts w:ascii="Times New Roman" w:eastAsia="SimSun" w:hAnsi="Times New Roman" w:cs="Times New Roman"/>
          <w:kern w:val="2"/>
          <w:sz w:val="24"/>
          <w:szCs w:val="24"/>
          <w:lang w:val="sl"/>
        </w:rPr>
        <w:t xml:space="preserve">Spore </w:t>
      </w:r>
      <w:r w:rsidR="00B820AA">
        <w:rPr>
          <w:rFonts w:ascii="Times New Roman" w:eastAsia="SimSun" w:hAnsi="Times New Roman" w:cs="Times New Roman"/>
          <w:kern w:val="2"/>
          <w:sz w:val="24"/>
          <w:szCs w:val="24"/>
          <w:lang w:val="sl"/>
        </w:rPr>
        <w:t>glede</w:t>
      </w:r>
      <w:r w:rsidR="00B820AA" w:rsidRPr="00DF0CC1">
        <w:rPr>
          <w:rFonts w:ascii="Times New Roman" w:eastAsia="SimSun" w:hAnsi="Times New Roman" w:cs="Times New Roman"/>
          <w:kern w:val="2"/>
          <w:sz w:val="24"/>
          <w:szCs w:val="24"/>
          <w:lang w:val="sl"/>
        </w:rPr>
        <w:t xml:space="preserve"> </w:t>
      </w:r>
      <w:r w:rsidRPr="00DF0CC1">
        <w:rPr>
          <w:rFonts w:ascii="Times New Roman" w:eastAsia="SimSun" w:hAnsi="Times New Roman" w:cs="Times New Roman"/>
          <w:kern w:val="2"/>
          <w:sz w:val="24"/>
          <w:szCs w:val="24"/>
          <w:lang w:val="sl"/>
        </w:rPr>
        <w:t xml:space="preserve">razlage ali </w:t>
      </w:r>
      <w:r w:rsidR="00B820AA">
        <w:rPr>
          <w:rFonts w:ascii="Times New Roman" w:eastAsia="SimSun" w:hAnsi="Times New Roman" w:cs="Times New Roman"/>
          <w:kern w:val="2"/>
          <w:sz w:val="24"/>
          <w:szCs w:val="24"/>
          <w:lang w:val="sl"/>
        </w:rPr>
        <w:t>izvajanja</w:t>
      </w:r>
      <w:r w:rsidR="00B820AA" w:rsidRPr="00DF0CC1">
        <w:rPr>
          <w:rFonts w:ascii="Times New Roman" w:eastAsia="SimSun" w:hAnsi="Times New Roman" w:cs="Times New Roman"/>
          <w:kern w:val="2"/>
          <w:sz w:val="24"/>
          <w:szCs w:val="24"/>
          <w:lang w:val="sl"/>
        </w:rPr>
        <w:t xml:space="preserve"> </w:t>
      </w:r>
      <w:proofErr w:type="spellStart"/>
      <w:r w:rsidRPr="00DF0CC1">
        <w:rPr>
          <w:rFonts w:ascii="Times New Roman" w:eastAsia="SimSun" w:hAnsi="Times New Roman" w:cs="Times New Roman"/>
          <w:kern w:val="2"/>
          <w:sz w:val="24"/>
          <w:szCs w:val="24"/>
          <w:lang w:val="sl"/>
        </w:rPr>
        <w:t>MoS</w:t>
      </w:r>
      <w:proofErr w:type="spellEnd"/>
      <w:r w:rsidRPr="00DF0CC1">
        <w:rPr>
          <w:rFonts w:ascii="Times New Roman" w:eastAsia="SimSun" w:hAnsi="Times New Roman" w:cs="Times New Roman"/>
          <w:kern w:val="2"/>
          <w:sz w:val="24"/>
          <w:szCs w:val="24"/>
          <w:lang w:val="sl"/>
        </w:rPr>
        <w:t xml:space="preserve"> udeleženca rešujeta z medsebojnimi posvetovanji in pogajanji.</w:t>
      </w:r>
    </w:p>
    <w:p w14:paraId="10929974" w14:textId="792D552E" w:rsidR="00DF0CC1" w:rsidRDefault="00DF0CC1" w:rsidP="00DF0CC1">
      <w:pPr>
        <w:widowControl w:val="0"/>
        <w:spacing w:after="0" w:line="240" w:lineRule="auto"/>
        <w:jc w:val="center"/>
        <w:rPr>
          <w:rFonts w:ascii="Times New Roman" w:eastAsia="SimSun" w:hAnsi="Times New Roman" w:cs="Times New Roman"/>
          <w:b/>
          <w:kern w:val="2"/>
          <w:sz w:val="24"/>
          <w:szCs w:val="24"/>
        </w:rPr>
      </w:pPr>
    </w:p>
    <w:p w14:paraId="5B29C16B" w14:textId="6BEDFB83" w:rsidR="00DE0D56" w:rsidRDefault="00DE0D56" w:rsidP="00DF0CC1">
      <w:pPr>
        <w:widowControl w:val="0"/>
        <w:spacing w:after="0" w:line="240" w:lineRule="auto"/>
        <w:jc w:val="center"/>
        <w:rPr>
          <w:rFonts w:ascii="Times New Roman" w:eastAsia="SimSun" w:hAnsi="Times New Roman" w:cs="Times New Roman"/>
          <w:b/>
          <w:kern w:val="2"/>
          <w:sz w:val="24"/>
          <w:szCs w:val="24"/>
        </w:rPr>
      </w:pPr>
    </w:p>
    <w:p w14:paraId="23D6C209" w14:textId="77777777" w:rsidR="00DE0D56" w:rsidRPr="00DF0CC1" w:rsidRDefault="00DE0D56" w:rsidP="00DF0CC1">
      <w:pPr>
        <w:widowControl w:val="0"/>
        <w:spacing w:after="0" w:line="240" w:lineRule="auto"/>
        <w:jc w:val="center"/>
        <w:rPr>
          <w:rFonts w:ascii="Times New Roman" w:eastAsia="SimSun" w:hAnsi="Times New Roman" w:cs="Times New Roman"/>
          <w:b/>
          <w:kern w:val="2"/>
          <w:sz w:val="24"/>
          <w:szCs w:val="24"/>
        </w:rPr>
      </w:pPr>
    </w:p>
    <w:p w14:paraId="6315A598"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rPr>
      </w:pPr>
      <w:r w:rsidRPr="00DF0CC1">
        <w:rPr>
          <w:rFonts w:ascii="Times New Roman" w:eastAsia="SimSun" w:hAnsi="Times New Roman" w:cs="Times New Roman"/>
          <w:b/>
          <w:bCs/>
          <w:kern w:val="2"/>
          <w:sz w:val="24"/>
          <w:szCs w:val="24"/>
          <w:lang w:val="sl"/>
        </w:rPr>
        <w:lastRenderedPageBreak/>
        <w:t>9. razdelek</w:t>
      </w:r>
    </w:p>
    <w:p w14:paraId="507EA9BC"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rPr>
      </w:pPr>
      <w:r w:rsidRPr="00DF0CC1">
        <w:rPr>
          <w:rFonts w:ascii="Times New Roman" w:eastAsia="SimSun" w:hAnsi="Times New Roman" w:cs="Times New Roman"/>
          <w:b/>
          <w:bCs/>
          <w:kern w:val="2"/>
          <w:sz w:val="24"/>
          <w:szCs w:val="24"/>
          <w:lang w:val="sl"/>
        </w:rPr>
        <w:t>Končne določbe</w:t>
      </w:r>
    </w:p>
    <w:p w14:paraId="26427242" w14:textId="77777777" w:rsidR="00DF0CC1" w:rsidRPr="00DF0CC1" w:rsidRDefault="00DF0CC1" w:rsidP="00DF0CC1">
      <w:pPr>
        <w:widowControl w:val="0"/>
        <w:spacing w:after="0" w:line="240" w:lineRule="auto"/>
        <w:jc w:val="both"/>
        <w:rPr>
          <w:rFonts w:ascii="Times New Roman" w:eastAsia="SimSun" w:hAnsi="Times New Roman" w:cs="Times New Roman"/>
          <w:b/>
          <w:kern w:val="2"/>
          <w:sz w:val="24"/>
          <w:szCs w:val="24"/>
        </w:rPr>
      </w:pPr>
    </w:p>
    <w:p w14:paraId="5E260319" w14:textId="4C07FF5E" w:rsidR="00DF0CC1" w:rsidRPr="00DF0CC1" w:rsidRDefault="00DF0CC1" w:rsidP="00DF0CC1">
      <w:pPr>
        <w:widowControl w:val="0"/>
        <w:tabs>
          <w:tab w:val="left" w:pos="426"/>
        </w:tabs>
        <w:spacing w:after="0" w:line="240" w:lineRule="auto"/>
        <w:ind w:left="426" w:hanging="426"/>
        <w:jc w:val="both"/>
        <w:rPr>
          <w:rFonts w:ascii="Calibri" w:eastAsia="SimSun" w:hAnsi="Calibri" w:cs="Times New Roman"/>
          <w:kern w:val="2"/>
          <w:sz w:val="24"/>
          <w:szCs w:val="24"/>
        </w:rPr>
      </w:pPr>
      <w:r w:rsidRPr="00DF0CC1">
        <w:rPr>
          <w:rFonts w:ascii="Times New Roman" w:eastAsia="SimHei" w:hAnsi="Times New Roman" w:cs="Times New Roman"/>
          <w:sz w:val="24"/>
          <w:szCs w:val="36"/>
          <w:lang w:val="sl"/>
        </w:rPr>
        <w:t xml:space="preserve">1. </w:t>
      </w:r>
      <w:r w:rsidRPr="00DF0CC1">
        <w:rPr>
          <w:rFonts w:ascii="Times New Roman" w:eastAsia="SimHei" w:hAnsi="Times New Roman" w:cs="Times New Roman"/>
          <w:sz w:val="24"/>
          <w:szCs w:val="36"/>
          <w:lang w:val="sl"/>
        </w:rPr>
        <w:tab/>
      </w:r>
      <w:proofErr w:type="spellStart"/>
      <w:r w:rsidRPr="00DF0CC1">
        <w:rPr>
          <w:rFonts w:ascii="Times New Roman" w:eastAsia="SimHei" w:hAnsi="Times New Roman" w:cs="Times New Roman"/>
          <w:sz w:val="24"/>
          <w:szCs w:val="36"/>
          <w:lang w:val="sl"/>
        </w:rPr>
        <w:t>MoS</w:t>
      </w:r>
      <w:proofErr w:type="spellEnd"/>
      <w:r w:rsidRPr="00DF0CC1">
        <w:rPr>
          <w:rFonts w:ascii="Times New Roman" w:eastAsia="SimHei" w:hAnsi="Times New Roman" w:cs="Times New Roman"/>
          <w:sz w:val="24"/>
          <w:szCs w:val="36"/>
          <w:lang w:val="sl"/>
        </w:rPr>
        <w:t xml:space="preserve"> </w:t>
      </w:r>
      <w:r w:rsidR="00E4206B">
        <w:rPr>
          <w:rFonts w:ascii="Times New Roman" w:eastAsia="SimHei" w:hAnsi="Times New Roman" w:cs="Times New Roman"/>
          <w:sz w:val="24"/>
          <w:szCs w:val="36"/>
          <w:lang w:val="sl"/>
        </w:rPr>
        <w:t>začne učinkovati z</w:t>
      </w:r>
      <w:r w:rsidRPr="00DF0CC1">
        <w:rPr>
          <w:rFonts w:ascii="Times New Roman" w:eastAsia="SimHei" w:hAnsi="Times New Roman" w:cs="Times New Roman"/>
          <w:sz w:val="24"/>
          <w:szCs w:val="36"/>
          <w:lang w:val="sl"/>
        </w:rPr>
        <w:t xml:space="preserve"> dn</w:t>
      </w:r>
      <w:r w:rsidR="00E4206B">
        <w:rPr>
          <w:rFonts w:ascii="Times New Roman" w:eastAsia="SimHei" w:hAnsi="Times New Roman" w:cs="Times New Roman"/>
          <w:sz w:val="24"/>
          <w:szCs w:val="36"/>
          <w:lang w:val="sl"/>
        </w:rPr>
        <w:t>em</w:t>
      </w:r>
      <w:r w:rsidRPr="00DF0CC1">
        <w:rPr>
          <w:rFonts w:ascii="Times New Roman" w:eastAsia="SimHei" w:hAnsi="Times New Roman" w:cs="Times New Roman"/>
          <w:sz w:val="24"/>
          <w:szCs w:val="36"/>
          <w:lang w:val="sl"/>
        </w:rPr>
        <w:t xml:space="preserve"> podpisa in velja pet (5) let ter se nato samodejno podaljš</w:t>
      </w:r>
      <w:r w:rsidR="00E4206B">
        <w:rPr>
          <w:rFonts w:ascii="Times New Roman" w:eastAsia="SimHei" w:hAnsi="Times New Roman" w:cs="Times New Roman"/>
          <w:sz w:val="24"/>
          <w:szCs w:val="36"/>
          <w:lang w:val="sl"/>
        </w:rPr>
        <w:t>uje</w:t>
      </w:r>
      <w:r w:rsidRPr="00DF0CC1">
        <w:rPr>
          <w:rFonts w:ascii="Times New Roman" w:eastAsia="SimHei" w:hAnsi="Times New Roman" w:cs="Times New Roman"/>
          <w:sz w:val="24"/>
          <w:szCs w:val="36"/>
          <w:lang w:val="sl"/>
        </w:rPr>
        <w:t xml:space="preserve"> za nadaljnja obdobja petih (5) let.</w:t>
      </w:r>
    </w:p>
    <w:p w14:paraId="7351CDF7" w14:textId="77777777" w:rsidR="00DF0CC1" w:rsidRPr="00DF0CC1" w:rsidRDefault="00DF0CC1" w:rsidP="00DF0CC1">
      <w:pPr>
        <w:widowControl w:val="0"/>
        <w:shd w:val="clear" w:color="auto" w:fill="FFFFFF"/>
        <w:spacing w:after="200" w:line="240" w:lineRule="auto"/>
        <w:jc w:val="both"/>
        <w:rPr>
          <w:rFonts w:ascii="Times New Roman" w:eastAsia="SimSun" w:hAnsi="Times New Roman" w:cs="Times New Roman"/>
          <w:kern w:val="2"/>
          <w:sz w:val="24"/>
          <w:szCs w:val="24"/>
        </w:rPr>
      </w:pPr>
    </w:p>
    <w:p w14:paraId="24576E8C" w14:textId="69DC9D8D" w:rsidR="00DF0CC1" w:rsidRPr="00DF0CC1" w:rsidRDefault="00DF0CC1" w:rsidP="00DF0CC1">
      <w:pPr>
        <w:widowControl w:val="0"/>
        <w:tabs>
          <w:tab w:val="left" w:pos="426"/>
        </w:tabs>
        <w:spacing w:after="0" w:line="240" w:lineRule="auto"/>
        <w:ind w:left="426" w:hanging="426"/>
        <w:jc w:val="both"/>
        <w:rPr>
          <w:rFonts w:ascii="Calibri" w:eastAsia="SimSun" w:hAnsi="Calibri" w:cs="Times New Roman"/>
          <w:kern w:val="2"/>
          <w:sz w:val="24"/>
          <w:szCs w:val="24"/>
        </w:rPr>
      </w:pPr>
      <w:r w:rsidRPr="00DF0CC1">
        <w:rPr>
          <w:rFonts w:ascii="Times New Roman" w:eastAsia="SimSun" w:hAnsi="Times New Roman" w:cs="Times New Roman"/>
          <w:kern w:val="2"/>
          <w:sz w:val="24"/>
          <w:szCs w:val="24"/>
          <w:lang w:val="sl"/>
        </w:rPr>
        <w:t xml:space="preserve">2.  </w:t>
      </w:r>
      <w:r w:rsidRPr="00DF0CC1">
        <w:rPr>
          <w:rFonts w:ascii="Times New Roman" w:eastAsia="SimSun" w:hAnsi="Times New Roman" w:cs="Times New Roman"/>
          <w:kern w:val="2"/>
          <w:sz w:val="24"/>
          <w:szCs w:val="24"/>
          <w:lang w:val="sl"/>
        </w:rPr>
        <w:tab/>
        <w:t xml:space="preserve">Vsak udeleženec lahko </w:t>
      </w:r>
      <w:proofErr w:type="spellStart"/>
      <w:r w:rsidRPr="00DF0CC1">
        <w:rPr>
          <w:rFonts w:ascii="Times New Roman" w:eastAsia="SimSun" w:hAnsi="Times New Roman" w:cs="Times New Roman"/>
          <w:kern w:val="2"/>
          <w:sz w:val="24"/>
          <w:szCs w:val="24"/>
          <w:lang w:val="sl"/>
        </w:rPr>
        <w:t>MoS</w:t>
      </w:r>
      <w:proofErr w:type="spellEnd"/>
      <w:r w:rsidRPr="00DF0CC1">
        <w:rPr>
          <w:rFonts w:ascii="Times New Roman" w:eastAsia="SimSun" w:hAnsi="Times New Roman" w:cs="Times New Roman"/>
          <w:kern w:val="2"/>
          <w:sz w:val="24"/>
          <w:szCs w:val="24"/>
          <w:lang w:val="sl"/>
        </w:rPr>
        <w:t xml:space="preserve"> kadar koli odpove s pisnim obvestilom drugemu udeležencu šest (6) mesecev vnaprej. </w:t>
      </w:r>
    </w:p>
    <w:p w14:paraId="4938C767" w14:textId="77777777" w:rsidR="00DF0CC1" w:rsidRPr="00DF0CC1" w:rsidRDefault="00DF0CC1" w:rsidP="00DF0CC1">
      <w:pPr>
        <w:widowControl w:val="0"/>
        <w:shd w:val="clear" w:color="auto" w:fill="FFFFFF"/>
        <w:spacing w:after="200" w:line="240" w:lineRule="auto"/>
        <w:jc w:val="both"/>
        <w:rPr>
          <w:rFonts w:ascii="Times New Roman" w:eastAsia="SimSun" w:hAnsi="Times New Roman" w:cs="Times New Roman"/>
          <w:kern w:val="2"/>
          <w:sz w:val="24"/>
          <w:szCs w:val="24"/>
        </w:rPr>
      </w:pPr>
    </w:p>
    <w:p w14:paraId="22468C64" w14:textId="0942B948" w:rsidR="00DF0CC1" w:rsidRPr="00DF0CC1" w:rsidRDefault="00DF0CC1" w:rsidP="00DF0CC1">
      <w:pPr>
        <w:widowControl w:val="0"/>
        <w:tabs>
          <w:tab w:val="left" w:pos="426"/>
        </w:tabs>
        <w:spacing w:after="0" w:line="240" w:lineRule="auto"/>
        <w:ind w:left="426" w:hanging="426"/>
        <w:jc w:val="both"/>
        <w:rPr>
          <w:rFonts w:ascii="Calibri" w:eastAsia="SimSun" w:hAnsi="Calibri" w:cs="Times New Roman"/>
          <w:kern w:val="2"/>
          <w:sz w:val="24"/>
          <w:szCs w:val="24"/>
        </w:rPr>
      </w:pPr>
      <w:r w:rsidRPr="00DF0CC1">
        <w:rPr>
          <w:rFonts w:ascii="Times New Roman" w:eastAsia="SimSun" w:hAnsi="Times New Roman" w:cs="Times New Roman"/>
          <w:kern w:val="2"/>
          <w:sz w:val="24"/>
          <w:szCs w:val="24"/>
          <w:lang w:val="sl"/>
        </w:rPr>
        <w:t xml:space="preserve">3.  </w:t>
      </w:r>
      <w:r w:rsidRPr="00DF0CC1">
        <w:rPr>
          <w:rFonts w:ascii="Times New Roman" w:eastAsia="SimSun" w:hAnsi="Times New Roman" w:cs="Times New Roman"/>
          <w:kern w:val="2"/>
          <w:sz w:val="24"/>
          <w:szCs w:val="24"/>
          <w:lang w:val="sl"/>
        </w:rPr>
        <w:tab/>
      </w:r>
      <w:proofErr w:type="spellStart"/>
      <w:r w:rsidRPr="00DF0CC1">
        <w:rPr>
          <w:rFonts w:ascii="Times New Roman" w:eastAsia="SimSun" w:hAnsi="Times New Roman" w:cs="Times New Roman"/>
          <w:kern w:val="2"/>
          <w:sz w:val="24"/>
          <w:szCs w:val="24"/>
          <w:lang w:val="sl"/>
        </w:rPr>
        <w:t>MoS</w:t>
      </w:r>
      <w:proofErr w:type="spellEnd"/>
      <w:r w:rsidRPr="00DF0CC1">
        <w:rPr>
          <w:rFonts w:ascii="Times New Roman" w:eastAsia="SimSun" w:hAnsi="Times New Roman" w:cs="Times New Roman"/>
          <w:kern w:val="2"/>
          <w:sz w:val="24"/>
          <w:szCs w:val="24"/>
          <w:lang w:val="sl"/>
        </w:rPr>
        <w:t xml:space="preserve"> se lahko kadar koli spremeni z medsebojnim pisnim soglasjem udeležencev. Spremembe začnejo </w:t>
      </w:r>
      <w:r w:rsidR="00E4206B">
        <w:rPr>
          <w:rFonts w:ascii="Times New Roman" w:eastAsia="SimSun" w:hAnsi="Times New Roman" w:cs="Times New Roman"/>
          <w:kern w:val="2"/>
          <w:sz w:val="24"/>
          <w:szCs w:val="24"/>
          <w:lang w:val="sl"/>
        </w:rPr>
        <w:t xml:space="preserve">učinkovati v skladu s </w:t>
      </w:r>
      <w:r w:rsidRPr="00DF0CC1">
        <w:rPr>
          <w:rFonts w:ascii="Times New Roman" w:eastAsia="SimSun" w:hAnsi="Times New Roman" w:cs="Times New Roman"/>
          <w:kern w:val="2"/>
          <w:sz w:val="24"/>
          <w:szCs w:val="24"/>
          <w:lang w:val="sl"/>
        </w:rPr>
        <w:t>postopk</w:t>
      </w:r>
      <w:r w:rsidR="00E4206B">
        <w:rPr>
          <w:rFonts w:ascii="Times New Roman" w:eastAsia="SimSun" w:hAnsi="Times New Roman" w:cs="Times New Roman"/>
          <w:kern w:val="2"/>
          <w:sz w:val="24"/>
          <w:szCs w:val="24"/>
          <w:lang w:val="sl"/>
        </w:rPr>
        <w:t>om</w:t>
      </w:r>
      <w:r w:rsidRPr="00DF0CC1">
        <w:rPr>
          <w:rFonts w:ascii="Times New Roman" w:eastAsia="SimSun" w:hAnsi="Times New Roman" w:cs="Times New Roman"/>
          <w:kern w:val="2"/>
          <w:sz w:val="24"/>
          <w:szCs w:val="24"/>
          <w:lang w:val="sl"/>
        </w:rPr>
        <w:t xml:space="preserve">, določenem v prvem odstavku tega </w:t>
      </w:r>
      <w:r w:rsidR="00E4206B">
        <w:rPr>
          <w:rFonts w:ascii="Times New Roman" w:eastAsia="SimSun" w:hAnsi="Times New Roman" w:cs="Times New Roman"/>
          <w:kern w:val="2"/>
          <w:sz w:val="24"/>
          <w:szCs w:val="24"/>
          <w:lang w:val="sl"/>
        </w:rPr>
        <w:t>razdelka</w:t>
      </w:r>
      <w:r w:rsidRPr="00DF0CC1">
        <w:rPr>
          <w:rFonts w:ascii="Times New Roman" w:eastAsia="SimSun" w:hAnsi="Times New Roman" w:cs="Times New Roman"/>
          <w:kern w:val="2"/>
          <w:sz w:val="24"/>
          <w:szCs w:val="24"/>
          <w:lang w:val="sl"/>
        </w:rPr>
        <w:t>.</w:t>
      </w:r>
    </w:p>
    <w:p w14:paraId="0784A73B" w14:textId="77777777" w:rsidR="00DF0CC1" w:rsidRPr="00DF0CC1" w:rsidRDefault="00DF0CC1" w:rsidP="00DF0CC1">
      <w:pPr>
        <w:widowControl w:val="0"/>
        <w:shd w:val="clear" w:color="auto" w:fill="FFFFFF"/>
        <w:spacing w:after="200" w:line="240" w:lineRule="auto"/>
        <w:jc w:val="both"/>
        <w:rPr>
          <w:rFonts w:ascii="Times New Roman" w:eastAsia="SimSun" w:hAnsi="Times New Roman" w:cs="Times New Roman"/>
          <w:kern w:val="2"/>
          <w:sz w:val="24"/>
          <w:szCs w:val="24"/>
        </w:rPr>
      </w:pPr>
    </w:p>
    <w:p w14:paraId="0710402E" w14:textId="5FCAAF09" w:rsidR="00DF0CC1" w:rsidRPr="00DF0CC1" w:rsidRDefault="00DF0CC1" w:rsidP="00DF0CC1">
      <w:pPr>
        <w:widowControl w:val="0"/>
        <w:tabs>
          <w:tab w:val="left" w:pos="426"/>
        </w:tabs>
        <w:spacing w:after="0" w:line="240" w:lineRule="auto"/>
        <w:ind w:left="426" w:hanging="426"/>
        <w:jc w:val="both"/>
        <w:rPr>
          <w:rFonts w:ascii="Times New Roman" w:eastAsia="SimSun" w:hAnsi="Times New Roman" w:cs="Times New Roman"/>
          <w:kern w:val="2"/>
          <w:sz w:val="24"/>
          <w:szCs w:val="24"/>
        </w:rPr>
      </w:pPr>
      <w:r w:rsidRPr="00DF0CC1">
        <w:rPr>
          <w:rFonts w:ascii="Times New Roman" w:eastAsia="SimSun" w:hAnsi="Times New Roman" w:cs="Times New Roman"/>
          <w:kern w:val="2"/>
          <w:sz w:val="24"/>
          <w:szCs w:val="24"/>
          <w:lang w:val="sl"/>
        </w:rPr>
        <w:t xml:space="preserve">4. </w:t>
      </w:r>
      <w:r w:rsidRPr="00DF0CC1">
        <w:rPr>
          <w:rFonts w:ascii="Times New Roman" w:eastAsia="SimSun" w:hAnsi="Times New Roman" w:cs="Times New Roman"/>
          <w:kern w:val="2"/>
          <w:sz w:val="24"/>
          <w:szCs w:val="24"/>
          <w:lang w:val="sl"/>
        </w:rPr>
        <w:tab/>
      </w:r>
      <w:r w:rsidR="00E4206B">
        <w:rPr>
          <w:rFonts w:ascii="Times New Roman" w:eastAsia="SimSun" w:hAnsi="Times New Roman" w:cs="Times New Roman"/>
          <w:kern w:val="2"/>
          <w:sz w:val="24"/>
          <w:szCs w:val="24"/>
          <w:lang w:val="sl"/>
        </w:rPr>
        <w:t>Prenehanje veljavnosti</w:t>
      </w:r>
      <w:r w:rsidR="00E4206B" w:rsidRPr="00DF0CC1">
        <w:rPr>
          <w:rFonts w:ascii="Times New Roman" w:eastAsia="SimSun" w:hAnsi="Times New Roman" w:cs="Times New Roman"/>
          <w:kern w:val="2"/>
          <w:sz w:val="24"/>
          <w:szCs w:val="24"/>
          <w:lang w:val="sl"/>
        </w:rPr>
        <w:t xml:space="preserve"> </w:t>
      </w:r>
      <w:proofErr w:type="spellStart"/>
      <w:r w:rsidRPr="00DF0CC1">
        <w:rPr>
          <w:rFonts w:ascii="Times New Roman" w:eastAsia="SimSun" w:hAnsi="Times New Roman" w:cs="Times New Roman"/>
          <w:kern w:val="2"/>
          <w:sz w:val="24"/>
          <w:szCs w:val="24"/>
          <w:lang w:val="sl"/>
        </w:rPr>
        <w:t>MoS</w:t>
      </w:r>
      <w:proofErr w:type="spellEnd"/>
      <w:r w:rsidRPr="00DF0CC1">
        <w:rPr>
          <w:rFonts w:ascii="Times New Roman" w:eastAsia="SimSun" w:hAnsi="Times New Roman" w:cs="Times New Roman"/>
          <w:kern w:val="2"/>
          <w:sz w:val="24"/>
          <w:szCs w:val="24"/>
          <w:lang w:val="sl"/>
        </w:rPr>
        <w:t xml:space="preserve"> ne bo vplivala na izvajanje katerih koli tekočih dejavnosti ali projektov, razen če oba udeleženca pisno ne določita drugače.</w:t>
      </w:r>
    </w:p>
    <w:p w14:paraId="157ACB9A" w14:textId="77777777" w:rsidR="00DF0CC1" w:rsidRPr="00DF0CC1" w:rsidRDefault="00DF0CC1" w:rsidP="00DF0CC1">
      <w:pPr>
        <w:widowControl w:val="0"/>
        <w:spacing w:after="0" w:line="240" w:lineRule="auto"/>
        <w:jc w:val="both"/>
        <w:rPr>
          <w:rFonts w:ascii="Calibri" w:eastAsia="SimSun" w:hAnsi="Calibri" w:cs="Times New Roman"/>
          <w:kern w:val="2"/>
          <w:sz w:val="24"/>
          <w:szCs w:val="24"/>
        </w:rPr>
      </w:pPr>
    </w:p>
    <w:p w14:paraId="22E190D7" w14:textId="77777777" w:rsidR="00DF0CC1" w:rsidRPr="00DF0CC1" w:rsidRDefault="00DF0CC1" w:rsidP="00DF0CC1">
      <w:pPr>
        <w:spacing w:after="0" w:line="240" w:lineRule="auto"/>
        <w:jc w:val="both"/>
        <w:rPr>
          <w:rFonts w:ascii="Times New Roman" w:eastAsia="FangSong_GB2312" w:hAnsi="Times New Roman" w:cs="Times New Roman"/>
          <w:sz w:val="24"/>
          <w:szCs w:val="32"/>
        </w:rPr>
      </w:pPr>
    </w:p>
    <w:p w14:paraId="427E3CEE" w14:textId="45E83F1B" w:rsidR="00DF0CC1" w:rsidRPr="00DF0CC1" w:rsidRDefault="00DF0CC1" w:rsidP="00DF0CC1">
      <w:pPr>
        <w:widowControl w:val="0"/>
        <w:spacing w:after="0" w:line="240" w:lineRule="auto"/>
        <w:jc w:val="both"/>
        <w:rPr>
          <w:rFonts w:ascii="Times New Roman" w:eastAsia="SimSun" w:hAnsi="Times New Roman" w:cs="Times New Roman"/>
          <w:kern w:val="2"/>
          <w:sz w:val="24"/>
          <w:szCs w:val="24"/>
        </w:rPr>
      </w:pPr>
      <w:r w:rsidRPr="00DF0CC1">
        <w:rPr>
          <w:rFonts w:ascii="Times New Roman" w:eastAsia="SimSun" w:hAnsi="Times New Roman" w:cs="Times New Roman"/>
          <w:kern w:val="2"/>
          <w:sz w:val="24"/>
          <w:szCs w:val="24"/>
          <w:lang w:val="sl"/>
        </w:rPr>
        <w:t xml:space="preserve">Podpisano v __________________ _________________ </w:t>
      </w:r>
      <w:proofErr w:type="spellStart"/>
      <w:r w:rsidRPr="00DF0CC1">
        <w:rPr>
          <w:rFonts w:ascii="Times New Roman" w:eastAsia="SimSun" w:hAnsi="Times New Roman" w:cs="Times New Roman"/>
          <w:kern w:val="2"/>
          <w:sz w:val="24"/>
          <w:szCs w:val="24"/>
          <w:lang w:val="sl"/>
        </w:rPr>
        <w:t>v</w:t>
      </w:r>
      <w:proofErr w:type="spellEnd"/>
      <w:r w:rsidRPr="00DF0CC1">
        <w:rPr>
          <w:rFonts w:ascii="Times New Roman" w:eastAsia="SimSun" w:hAnsi="Times New Roman" w:cs="Times New Roman"/>
          <w:kern w:val="2"/>
          <w:sz w:val="24"/>
          <w:szCs w:val="24"/>
          <w:lang w:val="sl"/>
        </w:rPr>
        <w:t xml:space="preserve"> dveh izvirnikih</w:t>
      </w:r>
      <w:r w:rsidR="00C00E05">
        <w:rPr>
          <w:rFonts w:ascii="Times New Roman" w:eastAsia="SimSun" w:hAnsi="Times New Roman" w:cs="Times New Roman"/>
          <w:kern w:val="2"/>
          <w:sz w:val="24"/>
          <w:szCs w:val="24"/>
          <w:lang w:val="sl"/>
        </w:rPr>
        <w:t>, vsak</w:t>
      </w:r>
      <w:r w:rsidRPr="00DF0CC1">
        <w:rPr>
          <w:rFonts w:ascii="Times New Roman" w:eastAsia="SimSun" w:hAnsi="Times New Roman" w:cs="Times New Roman"/>
          <w:kern w:val="2"/>
          <w:sz w:val="24"/>
          <w:szCs w:val="24"/>
          <w:lang w:val="sl"/>
        </w:rPr>
        <w:t xml:space="preserve"> v slovenskem, turškem in angleškem jeziku, pri čemer so vsa tri besedila enako </w:t>
      </w:r>
      <w:r w:rsidR="00E4206B">
        <w:rPr>
          <w:rFonts w:ascii="Times New Roman" w:eastAsia="SimSun" w:hAnsi="Times New Roman" w:cs="Times New Roman"/>
          <w:kern w:val="2"/>
          <w:sz w:val="24"/>
          <w:szCs w:val="24"/>
          <w:lang w:val="sl"/>
        </w:rPr>
        <w:t>veljavna</w:t>
      </w:r>
      <w:r w:rsidRPr="00DF0CC1">
        <w:rPr>
          <w:rFonts w:ascii="Times New Roman" w:eastAsia="SimSun" w:hAnsi="Times New Roman" w:cs="Times New Roman"/>
          <w:kern w:val="2"/>
          <w:sz w:val="24"/>
          <w:szCs w:val="24"/>
          <w:lang w:val="sl"/>
        </w:rPr>
        <w:t>. Pri različni razlagi prevlada angleško besedilo.</w:t>
      </w:r>
    </w:p>
    <w:p w14:paraId="7FF45278" w14:textId="77777777" w:rsidR="00DF0CC1" w:rsidRPr="00DF0CC1" w:rsidRDefault="00DF0CC1" w:rsidP="00DF0CC1">
      <w:pPr>
        <w:widowControl w:val="0"/>
        <w:spacing w:after="0" w:line="240" w:lineRule="auto"/>
        <w:jc w:val="both"/>
        <w:rPr>
          <w:rFonts w:ascii="Times New Roman" w:eastAsia="SimSun" w:hAnsi="Times New Roman" w:cs="Times New Roman"/>
          <w:kern w:val="2"/>
          <w:sz w:val="24"/>
          <w:szCs w:val="24"/>
        </w:rPr>
      </w:pPr>
    </w:p>
    <w:p w14:paraId="5B0CC7E5" w14:textId="77777777" w:rsidR="00DF0CC1" w:rsidRPr="00DF0CC1" w:rsidRDefault="00DF0CC1" w:rsidP="00DF0CC1">
      <w:pPr>
        <w:widowControl w:val="0"/>
        <w:spacing w:after="0" w:line="240" w:lineRule="auto"/>
        <w:jc w:val="both"/>
        <w:rPr>
          <w:rFonts w:ascii="Times New Roman" w:eastAsia="SimSun" w:hAnsi="Times New Roman" w:cs="Times New Roman"/>
          <w:kern w:val="2"/>
          <w:sz w:val="24"/>
          <w:szCs w:val="24"/>
        </w:rPr>
      </w:pPr>
    </w:p>
    <w:tbl>
      <w:tblPr>
        <w:tblW w:w="8500" w:type="dxa"/>
        <w:tblLayout w:type="fixed"/>
        <w:tblLook w:val="04A0" w:firstRow="1" w:lastRow="0" w:firstColumn="1" w:lastColumn="0" w:noHBand="0" w:noVBand="1"/>
      </w:tblPr>
      <w:tblGrid>
        <w:gridCol w:w="4248"/>
        <w:gridCol w:w="4252"/>
      </w:tblGrid>
      <w:tr w:rsidR="00DF0CC1" w:rsidRPr="00DF0CC1" w14:paraId="6976F625" w14:textId="77777777" w:rsidTr="00C25CD9">
        <w:trPr>
          <w:trHeight w:val="2123"/>
        </w:trPr>
        <w:tc>
          <w:tcPr>
            <w:tcW w:w="4248" w:type="dxa"/>
          </w:tcPr>
          <w:p w14:paraId="145D713D"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rPr>
            </w:pPr>
            <w:r w:rsidRPr="00DF0CC1">
              <w:rPr>
                <w:rFonts w:ascii="Times New Roman" w:eastAsia="SimSun" w:hAnsi="Times New Roman" w:cs="Times New Roman"/>
                <w:b/>
                <w:bCs/>
                <w:kern w:val="2"/>
                <w:sz w:val="24"/>
                <w:szCs w:val="24"/>
                <w:lang w:val="sl"/>
              </w:rPr>
              <w:t>V imenu</w:t>
            </w:r>
          </w:p>
          <w:p w14:paraId="5FCDEADA"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rPr>
            </w:pPr>
            <w:r w:rsidRPr="00DF0CC1">
              <w:rPr>
                <w:rFonts w:ascii="Times New Roman" w:eastAsia="SimSun" w:hAnsi="Times New Roman" w:cs="Times New Roman"/>
                <w:b/>
                <w:bCs/>
                <w:kern w:val="2"/>
                <w:sz w:val="24"/>
                <w:szCs w:val="24"/>
                <w:lang w:val="sl"/>
              </w:rPr>
              <w:t>Ministrstva za visoko šolstvo, znanost in inovacije Republike Slovenije</w:t>
            </w:r>
          </w:p>
          <w:p w14:paraId="79B7A826" w14:textId="77777777" w:rsidR="00DF0CC1" w:rsidRPr="00DF0CC1" w:rsidRDefault="00DF0CC1" w:rsidP="00DF0CC1">
            <w:pPr>
              <w:widowControl w:val="0"/>
              <w:spacing w:after="0" w:line="240" w:lineRule="auto"/>
              <w:jc w:val="center"/>
              <w:rPr>
                <w:rFonts w:ascii="Times New Roman" w:eastAsia="SimSun" w:hAnsi="Times New Roman" w:cs="Times New Roman"/>
                <w:kern w:val="2"/>
                <w:sz w:val="24"/>
                <w:szCs w:val="24"/>
              </w:rPr>
            </w:pPr>
          </w:p>
          <w:p w14:paraId="15BABCC8" w14:textId="77777777" w:rsidR="00DF0CC1" w:rsidRPr="00DF0CC1" w:rsidRDefault="00DF0CC1" w:rsidP="00DF0CC1">
            <w:pPr>
              <w:widowControl w:val="0"/>
              <w:spacing w:after="0" w:line="240" w:lineRule="auto"/>
              <w:jc w:val="center"/>
              <w:rPr>
                <w:rFonts w:ascii="Times New Roman" w:eastAsia="SimSun" w:hAnsi="Times New Roman" w:cs="Times New Roman"/>
                <w:kern w:val="2"/>
                <w:sz w:val="24"/>
                <w:szCs w:val="24"/>
              </w:rPr>
            </w:pPr>
          </w:p>
          <w:p w14:paraId="37E90B9D" w14:textId="77777777" w:rsidR="00DF0CC1" w:rsidRPr="00DF0CC1" w:rsidRDefault="00DF0CC1" w:rsidP="00DF0CC1">
            <w:pPr>
              <w:widowControl w:val="0"/>
              <w:spacing w:after="0" w:line="240" w:lineRule="auto"/>
              <w:jc w:val="center"/>
              <w:rPr>
                <w:rFonts w:ascii="Times New Roman" w:eastAsia="SimSun" w:hAnsi="Times New Roman" w:cs="Times New Roman"/>
                <w:kern w:val="2"/>
                <w:sz w:val="24"/>
                <w:szCs w:val="24"/>
              </w:rPr>
            </w:pPr>
          </w:p>
          <w:p w14:paraId="026F6067" w14:textId="77777777" w:rsidR="00DF0CC1" w:rsidRPr="00DF0CC1" w:rsidRDefault="00DF0CC1" w:rsidP="00DF0CC1">
            <w:pPr>
              <w:widowControl w:val="0"/>
              <w:spacing w:after="0" w:line="240" w:lineRule="auto"/>
              <w:jc w:val="center"/>
              <w:rPr>
                <w:rFonts w:ascii="Times New Roman" w:eastAsia="SimSun" w:hAnsi="Times New Roman" w:cs="Times New Roman"/>
                <w:kern w:val="2"/>
                <w:sz w:val="24"/>
                <w:szCs w:val="24"/>
              </w:rPr>
            </w:pPr>
          </w:p>
          <w:p w14:paraId="05D20525" w14:textId="77777777" w:rsidR="00DF0CC1" w:rsidRPr="00DF0CC1" w:rsidRDefault="00DF0CC1" w:rsidP="00DF0CC1">
            <w:pPr>
              <w:widowControl w:val="0"/>
              <w:spacing w:after="0" w:line="240" w:lineRule="auto"/>
              <w:jc w:val="center"/>
              <w:rPr>
                <w:rFonts w:ascii="Times New Roman" w:eastAsia="SimSun" w:hAnsi="Times New Roman" w:cs="Times New Roman"/>
                <w:kern w:val="2"/>
                <w:sz w:val="24"/>
                <w:szCs w:val="24"/>
              </w:rPr>
            </w:pPr>
          </w:p>
          <w:p w14:paraId="651C18FC" w14:textId="77777777" w:rsidR="00DF0CC1" w:rsidRPr="00DF0CC1" w:rsidRDefault="00DF0CC1" w:rsidP="00DF0CC1">
            <w:pPr>
              <w:widowControl w:val="0"/>
              <w:spacing w:after="0" w:line="240" w:lineRule="auto"/>
              <w:jc w:val="center"/>
              <w:rPr>
                <w:rFonts w:ascii="Times New Roman" w:eastAsia="SimSun" w:hAnsi="Times New Roman" w:cs="Times New Roman"/>
                <w:kern w:val="2"/>
                <w:sz w:val="24"/>
                <w:szCs w:val="24"/>
              </w:rPr>
            </w:pPr>
          </w:p>
          <w:p w14:paraId="01F76364" w14:textId="77777777" w:rsidR="00DF0CC1" w:rsidRPr="00DF0CC1" w:rsidRDefault="00DF0CC1" w:rsidP="00DF0CC1">
            <w:pPr>
              <w:widowControl w:val="0"/>
              <w:spacing w:after="0" w:line="240" w:lineRule="auto"/>
              <w:jc w:val="center"/>
              <w:rPr>
                <w:rFonts w:ascii="Times New Roman" w:eastAsia="SimSun" w:hAnsi="Times New Roman" w:cs="Times New Roman"/>
                <w:kern w:val="2"/>
                <w:sz w:val="24"/>
                <w:szCs w:val="24"/>
              </w:rPr>
            </w:pPr>
            <w:r w:rsidRPr="00DF0CC1">
              <w:rPr>
                <w:rFonts w:ascii="Times New Roman" w:eastAsia="SimSun" w:hAnsi="Times New Roman" w:cs="Times New Roman"/>
                <w:kern w:val="2"/>
                <w:sz w:val="24"/>
                <w:szCs w:val="24"/>
                <w:lang w:val="sl"/>
              </w:rPr>
              <w:t>___________________________</w:t>
            </w:r>
          </w:p>
          <w:p w14:paraId="0AACB472" w14:textId="77777777" w:rsidR="00DF0CC1" w:rsidRPr="00DF0CC1" w:rsidRDefault="00DF0CC1" w:rsidP="00DF0CC1">
            <w:pPr>
              <w:widowControl w:val="0"/>
              <w:spacing w:after="0" w:line="240" w:lineRule="auto"/>
              <w:jc w:val="center"/>
              <w:rPr>
                <w:rFonts w:ascii="Times New Roman" w:eastAsia="SimSun" w:hAnsi="Times New Roman" w:cs="Times New Roman"/>
                <w:kern w:val="2"/>
                <w:sz w:val="24"/>
                <w:szCs w:val="24"/>
              </w:rPr>
            </w:pPr>
          </w:p>
        </w:tc>
        <w:tc>
          <w:tcPr>
            <w:tcW w:w="4252" w:type="dxa"/>
          </w:tcPr>
          <w:p w14:paraId="1E9326FA"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rPr>
            </w:pPr>
            <w:r w:rsidRPr="00DF0CC1">
              <w:rPr>
                <w:rFonts w:ascii="Times New Roman" w:eastAsia="SimSun" w:hAnsi="Times New Roman" w:cs="Times New Roman"/>
                <w:b/>
                <w:bCs/>
                <w:kern w:val="2"/>
                <w:sz w:val="24"/>
                <w:szCs w:val="24"/>
                <w:lang w:val="sl"/>
              </w:rPr>
              <w:t xml:space="preserve">V imenu </w:t>
            </w:r>
          </w:p>
          <w:p w14:paraId="0E4AF9B7"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rPr>
            </w:pPr>
            <w:r w:rsidRPr="00DF0CC1">
              <w:rPr>
                <w:rFonts w:ascii="Times New Roman" w:eastAsia="SimSun" w:hAnsi="Times New Roman" w:cs="Times New Roman"/>
                <w:b/>
                <w:bCs/>
                <w:kern w:val="2"/>
                <w:sz w:val="24"/>
                <w:szCs w:val="24"/>
                <w:lang w:val="sl"/>
              </w:rPr>
              <w:t xml:space="preserve">Ministrstva za industrijo in tehnologijo Republike Turčije </w:t>
            </w:r>
          </w:p>
          <w:p w14:paraId="6D5A8ED9"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rPr>
            </w:pPr>
          </w:p>
          <w:p w14:paraId="46270737" w14:textId="77777777" w:rsidR="00DF0CC1" w:rsidRPr="00DF0CC1" w:rsidRDefault="00DF0CC1" w:rsidP="00DF0CC1">
            <w:pPr>
              <w:widowControl w:val="0"/>
              <w:spacing w:after="0" w:line="240" w:lineRule="auto"/>
              <w:jc w:val="center"/>
              <w:rPr>
                <w:rFonts w:ascii="Times New Roman" w:eastAsia="SimSun" w:hAnsi="Times New Roman" w:cs="Times New Roman"/>
                <w:kern w:val="2"/>
                <w:sz w:val="24"/>
                <w:szCs w:val="24"/>
              </w:rPr>
            </w:pPr>
          </w:p>
          <w:p w14:paraId="624CAC42" w14:textId="77777777" w:rsidR="00DF0CC1" w:rsidRPr="00DF0CC1" w:rsidRDefault="00DF0CC1" w:rsidP="00DF0CC1">
            <w:pPr>
              <w:widowControl w:val="0"/>
              <w:spacing w:after="0" w:line="240" w:lineRule="auto"/>
              <w:jc w:val="center"/>
              <w:rPr>
                <w:rFonts w:ascii="Times New Roman" w:eastAsia="SimSun" w:hAnsi="Times New Roman" w:cs="Times New Roman"/>
                <w:kern w:val="2"/>
                <w:sz w:val="24"/>
                <w:szCs w:val="24"/>
              </w:rPr>
            </w:pPr>
          </w:p>
          <w:p w14:paraId="327953AB" w14:textId="77777777" w:rsidR="00DF0CC1" w:rsidRPr="00DF0CC1" w:rsidRDefault="00DF0CC1" w:rsidP="00DF0CC1">
            <w:pPr>
              <w:widowControl w:val="0"/>
              <w:spacing w:after="0" w:line="240" w:lineRule="auto"/>
              <w:jc w:val="center"/>
              <w:rPr>
                <w:rFonts w:ascii="Times New Roman" w:eastAsia="SimSun" w:hAnsi="Times New Roman" w:cs="Times New Roman"/>
                <w:kern w:val="2"/>
                <w:sz w:val="24"/>
                <w:szCs w:val="24"/>
              </w:rPr>
            </w:pPr>
          </w:p>
          <w:p w14:paraId="738B8BFA" w14:textId="77777777" w:rsidR="00DF0CC1" w:rsidRPr="00DF0CC1" w:rsidRDefault="00DF0CC1" w:rsidP="00DF0CC1">
            <w:pPr>
              <w:widowControl w:val="0"/>
              <w:spacing w:after="0" w:line="240" w:lineRule="auto"/>
              <w:jc w:val="center"/>
              <w:rPr>
                <w:rFonts w:ascii="Times New Roman" w:eastAsia="SimSun" w:hAnsi="Times New Roman" w:cs="Times New Roman"/>
                <w:kern w:val="2"/>
                <w:sz w:val="24"/>
                <w:szCs w:val="24"/>
              </w:rPr>
            </w:pPr>
          </w:p>
          <w:p w14:paraId="4B85F340" w14:textId="77777777" w:rsidR="00DF0CC1" w:rsidRPr="00DF0CC1" w:rsidRDefault="00DF0CC1" w:rsidP="00DF0CC1">
            <w:pPr>
              <w:widowControl w:val="0"/>
              <w:spacing w:after="0" w:line="240" w:lineRule="auto"/>
              <w:jc w:val="center"/>
              <w:rPr>
                <w:rFonts w:ascii="Times New Roman" w:eastAsia="SimSun" w:hAnsi="Times New Roman" w:cs="Times New Roman"/>
                <w:kern w:val="2"/>
                <w:sz w:val="24"/>
                <w:szCs w:val="24"/>
              </w:rPr>
            </w:pPr>
          </w:p>
          <w:p w14:paraId="6CD1BAC9" w14:textId="77777777" w:rsidR="00DF0CC1" w:rsidRPr="00DF0CC1" w:rsidRDefault="00DF0CC1" w:rsidP="00DF0CC1">
            <w:pPr>
              <w:widowControl w:val="0"/>
              <w:spacing w:after="0" w:line="240" w:lineRule="auto"/>
              <w:jc w:val="center"/>
              <w:rPr>
                <w:rFonts w:ascii="Times New Roman" w:eastAsia="SimSun" w:hAnsi="Times New Roman" w:cs="Times New Roman"/>
                <w:kern w:val="2"/>
                <w:sz w:val="24"/>
                <w:szCs w:val="24"/>
              </w:rPr>
            </w:pPr>
            <w:r w:rsidRPr="00DF0CC1">
              <w:rPr>
                <w:rFonts w:ascii="Times New Roman" w:eastAsia="SimSun" w:hAnsi="Times New Roman" w:cs="Times New Roman"/>
                <w:kern w:val="2"/>
                <w:sz w:val="24"/>
                <w:szCs w:val="24"/>
                <w:lang w:val="sl"/>
              </w:rPr>
              <w:t>______________________________</w:t>
            </w:r>
          </w:p>
          <w:p w14:paraId="44F7975F" w14:textId="77777777" w:rsidR="00DF0CC1" w:rsidRPr="00DF0CC1" w:rsidRDefault="00DF0CC1" w:rsidP="00DF0CC1">
            <w:pPr>
              <w:widowControl w:val="0"/>
              <w:spacing w:after="0" w:line="240" w:lineRule="auto"/>
              <w:jc w:val="center"/>
              <w:rPr>
                <w:rFonts w:ascii="Times New Roman" w:eastAsia="SimSun" w:hAnsi="Times New Roman" w:cs="Times New Roman"/>
                <w:kern w:val="2"/>
                <w:sz w:val="24"/>
                <w:szCs w:val="24"/>
              </w:rPr>
            </w:pPr>
          </w:p>
        </w:tc>
      </w:tr>
      <w:tr w:rsidR="00DF0CC1" w:rsidRPr="00DF0CC1" w14:paraId="4A504F56" w14:textId="77777777" w:rsidTr="00C25CD9">
        <w:tc>
          <w:tcPr>
            <w:tcW w:w="4248" w:type="dxa"/>
          </w:tcPr>
          <w:p w14:paraId="13CDD318" w14:textId="77777777" w:rsidR="00DF0CC1" w:rsidRPr="00DF0CC1" w:rsidRDefault="00DF0CC1" w:rsidP="00DF0CC1">
            <w:pPr>
              <w:spacing w:after="0" w:line="240" w:lineRule="auto"/>
              <w:jc w:val="center"/>
              <w:rPr>
                <w:rFonts w:ascii="Times New Roman" w:eastAsia="SimSun" w:hAnsi="Times New Roman" w:cs="Times New Roman"/>
                <w:kern w:val="2"/>
                <w:sz w:val="24"/>
                <w:szCs w:val="24"/>
              </w:rPr>
            </w:pPr>
            <w:r w:rsidRPr="00DF0CC1">
              <w:rPr>
                <w:rFonts w:ascii="Times New Roman" w:eastAsia="Calibri" w:hAnsi="Times New Roman" w:cs="Times New Roman"/>
                <w:kern w:val="2"/>
                <w:sz w:val="24"/>
                <w:szCs w:val="24"/>
                <w:lang w:val="sl"/>
              </w:rPr>
              <w:t>Igor Papič</w:t>
            </w:r>
          </w:p>
        </w:tc>
        <w:tc>
          <w:tcPr>
            <w:tcW w:w="4252" w:type="dxa"/>
          </w:tcPr>
          <w:p w14:paraId="5A27F78A" w14:textId="77777777" w:rsidR="00DF0CC1" w:rsidRPr="00DF0CC1" w:rsidRDefault="00DF0CC1" w:rsidP="00DF0CC1">
            <w:pPr>
              <w:spacing w:after="0" w:line="240" w:lineRule="auto"/>
              <w:jc w:val="center"/>
              <w:rPr>
                <w:rFonts w:ascii="Times New Roman" w:eastAsia="SimSun" w:hAnsi="Times New Roman" w:cs="Times New Roman"/>
                <w:kern w:val="2"/>
                <w:sz w:val="24"/>
                <w:szCs w:val="24"/>
              </w:rPr>
            </w:pPr>
            <w:proofErr w:type="spellStart"/>
            <w:r w:rsidRPr="00DF0CC1">
              <w:rPr>
                <w:rFonts w:ascii="Times New Roman" w:eastAsia="Calibri" w:hAnsi="Times New Roman" w:cs="Times New Roman"/>
                <w:kern w:val="2"/>
                <w:sz w:val="24"/>
                <w:szCs w:val="24"/>
                <w:lang w:val="sl"/>
              </w:rPr>
              <w:t>Mehmet</w:t>
            </w:r>
            <w:proofErr w:type="spellEnd"/>
            <w:r w:rsidRPr="00DF0CC1">
              <w:rPr>
                <w:rFonts w:ascii="Times New Roman" w:eastAsia="Calibri" w:hAnsi="Times New Roman" w:cs="Times New Roman"/>
                <w:kern w:val="2"/>
                <w:sz w:val="24"/>
                <w:szCs w:val="24"/>
                <w:lang w:val="sl"/>
              </w:rPr>
              <w:t xml:space="preserve"> </w:t>
            </w:r>
            <w:proofErr w:type="spellStart"/>
            <w:r w:rsidRPr="00DF0CC1">
              <w:rPr>
                <w:rFonts w:ascii="Times New Roman" w:eastAsia="Calibri" w:hAnsi="Times New Roman" w:cs="Times New Roman"/>
                <w:kern w:val="2"/>
                <w:sz w:val="24"/>
                <w:szCs w:val="24"/>
                <w:lang w:val="sl"/>
              </w:rPr>
              <w:t>Fatih</w:t>
            </w:r>
            <w:proofErr w:type="spellEnd"/>
            <w:r w:rsidRPr="00DF0CC1">
              <w:rPr>
                <w:rFonts w:ascii="Times New Roman" w:eastAsia="Calibri" w:hAnsi="Times New Roman" w:cs="Times New Roman"/>
                <w:kern w:val="2"/>
                <w:sz w:val="24"/>
                <w:szCs w:val="24"/>
                <w:lang w:val="sl"/>
              </w:rPr>
              <w:t xml:space="preserve"> </w:t>
            </w:r>
            <w:proofErr w:type="spellStart"/>
            <w:r w:rsidRPr="00DF0CC1">
              <w:rPr>
                <w:rFonts w:ascii="Times New Roman" w:eastAsia="Calibri" w:hAnsi="Times New Roman" w:cs="Times New Roman"/>
                <w:kern w:val="2"/>
                <w:sz w:val="24"/>
                <w:szCs w:val="24"/>
                <w:lang w:val="sl"/>
              </w:rPr>
              <w:t>Kacır</w:t>
            </w:r>
            <w:proofErr w:type="spellEnd"/>
          </w:p>
        </w:tc>
      </w:tr>
      <w:tr w:rsidR="00DF0CC1" w:rsidRPr="00DF0CC1" w14:paraId="7D7BC3EB" w14:textId="77777777" w:rsidTr="00C25CD9">
        <w:tc>
          <w:tcPr>
            <w:tcW w:w="4248" w:type="dxa"/>
          </w:tcPr>
          <w:p w14:paraId="060066CB" w14:textId="77777777" w:rsidR="00DF0CC1" w:rsidRPr="00DF0CC1" w:rsidRDefault="00DF0CC1" w:rsidP="00DF0CC1">
            <w:pPr>
              <w:widowControl w:val="0"/>
              <w:spacing w:after="0" w:line="240" w:lineRule="auto"/>
              <w:jc w:val="center"/>
              <w:rPr>
                <w:rFonts w:ascii="Times New Roman" w:eastAsia="SimSun" w:hAnsi="Times New Roman" w:cs="Times New Roman"/>
                <w:kern w:val="2"/>
                <w:sz w:val="24"/>
                <w:szCs w:val="24"/>
              </w:rPr>
            </w:pPr>
            <w:r w:rsidRPr="00DF0CC1">
              <w:rPr>
                <w:rFonts w:ascii="Times New Roman" w:eastAsia="SimSun" w:hAnsi="Times New Roman" w:cs="Times New Roman"/>
                <w:kern w:val="2"/>
                <w:sz w:val="24"/>
                <w:szCs w:val="24"/>
                <w:lang w:val="sl"/>
              </w:rPr>
              <w:t xml:space="preserve">minister </w:t>
            </w:r>
          </w:p>
        </w:tc>
        <w:tc>
          <w:tcPr>
            <w:tcW w:w="4252" w:type="dxa"/>
          </w:tcPr>
          <w:p w14:paraId="58743756" w14:textId="77777777" w:rsidR="00DF0CC1" w:rsidRPr="00DF0CC1" w:rsidRDefault="00DF0CC1" w:rsidP="00DF0CC1">
            <w:pPr>
              <w:widowControl w:val="0"/>
              <w:spacing w:after="0" w:line="240" w:lineRule="auto"/>
              <w:jc w:val="center"/>
              <w:rPr>
                <w:rFonts w:ascii="Times New Roman" w:eastAsia="SimSun" w:hAnsi="Times New Roman" w:cs="Times New Roman"/>
                <w:kern w:val="2"/>
                <w:sz w:val="24"/>
                <w:szCs w:val="24"/>
              </w:rPr>
            </w:pPr>
            <w:r w:rsidRPr="00DF0CC1">
              <w:rPr>
                <w:rFonts w:ascii="Times New Roman" w:eastAsia="Calibri" w:hAnsi="Times New Roman" w:cs="Times New Roman"/>
                <w:kern w:val="2"/>
                <w:sz w:val="24"/>
                <w:szCs w:val="24"/>
                <w:lang w:val="sl"/>
              </w:rPr>
              <w:t xml:space="preserve">minister </w:t>
            </w:r>
          </w:p>
        </w:tc>
      </w:tr>
    </w:tbl>
    <w:p w14:paraId="1017FADF" w14:textId="77777777" w:rsidR="00DF0CC1" w:rsidRPr="00DF0CC1" w:rsidRDefault="00DF0CC1" w:rsidP="00DF0CC1">
      <w:pPr>
        <w:rPr>
          <w:rFonts w:ascii="Calibri" w:eastAsia="Calibri" w:hAnsi="Calibri" w:cs="Times New Roman"/>
          <w:kern w:val="2"/>
        </w:rPr>
      </w:pPr>
    </w:p>
    <w:p w14:paraId="7F10EE82" w14:textId="77777777" w:rsidR="00DF0CC1" w:rsidRDefault="00DF0CC1" w:rsidP="008B6DB1">
      <w:pPr>
        <w:spacing w:after="0" w:line="276" w:lineRule="auto"/>
        <w:jc w:val="right"/>
        <w:rPr>
          <w:rFonts w:ascii="Arial" w:eastAsia="Times New Roman" w:hAnsi="Arial" w:cs="Arial"/>
          <w:sz w:val="20"/>
          <w:szCs w:val="20"/>
        </w:rPr>
      </w:pPr>
    </w:p>
    <w:p w14:paraId="39797104" w14:textId="77777777" w:rsidR="00DF0CC1" w:rsidRDefault="00DF0CC1" w:rsidP="008B6DB1">
      <w:pPr>
        <w:spacing w:after="0" w:line="276" w:lineRule="auto"/>
        <w:jc w:val="right"/>
        <w:rPr>
          <w:rFonts w:ascii="Arial" w:eastAsia="Times New Roman" w:hAnsi="Arial" w:cs="Arial"/>
          <w:sz w:val="20"/>
          <w:szCs w:val="20"/>
        </w:rPr>
      </w:pPr>
    </w:p>
    <w:p w14:paraId="74DD00D9" w14:textId="77777777" w:rsidR="00DF0CC1" w:rsidRDefault="00DF0CC1" w:rsidP="008B6DB1">
      <w:pPr>
        <w:spacing w:after="0" w:line="276" w:lineRule="auto"/>
        <w:jc w:val="right"/>
        <w:rPr>
          <w:rFonts w:ascii="Arial" w:eastAsia="Times New Roman" w:hAnsi="Arial" w:cs="Arial"/>
          <w:sz w:val="20"/>
          <w:szCs w:val="20"/>
        </w:rPr>
      </w:pPr>
    </w:p>
    <w:p w14:paraId="24C3D413" w14:textId="77777777" w:rsidR="00DF0CC1" w:rsidRDefault="00DF0CC1" w:rsidP="008B6DB1">
      <w:pPr>
        <w:spacing w:after="0" w:line="276" w:lineRule="auto"/>
        <w:jc w:val="right"/>
        <w:rPr>
          <w:rFonts w:ascii="Arial" w:eastAsia="Times New Roman" w:hAnsi="Arial" w:cs="Arial"/>
          <w:sz w:val="20"/>
          <w:szCs w:val="20"/>
        </w:rPr>
      </w:pPr>
    </w:p>
    <w:p w14:paraId="5CAC00F3" w14:textId="77777777" w:rsidR="00DF0CC1" w:rsidRDefault="00DF0CC1" w:rsidP="008B6DB1">
      <w:pPr>
        <w:spacing w:after="0" w:line="276" w:lineRule="auto"/>
        <w:jc w:val="right"/>
        <w:rPr>
          <w:rFonts w:ascii="Arial" w:eastAsia="Times New Roman" w:hAnsi="Arial" w:cs="Arial"/>
          <w:sz w:val="20"/>
          <w:szCs w:val="20"/>
        </w:rPr>
      </w:pPr>
    </w:p>
    <w:p w14:paraId="0F39F51C" w14:textId="77777777" w:rsidR="00DF0CC1" w:rsidRDefault="00DF0CC1" w:rsidP="008B6DB1">
      <w:pPr>
        <w:spacing w:after="0" w:line="276" w:lineRule="auto"/>
        <w:jc w:val="right"/>
        <w:rPr>
          <w:rFonts w:ascii="Arial" w:eastAsia="Times New Roman" w:hAnsi="Arial" w:cs="Arial"/>
          <w:sz w:val="20"/>
          <w:szCs w:val="20"/>
        </w:rPr>
      </w:pPr>
    </w:p>
    <w:p w14:paraId="7EE7FA99" w14:textId="77777777" w:rsidR="00DF0CC1" w:rsidRDefault="00DF0CC1" w:rsidP="008B6DB1">
      <w:pPr>
        <w:spacing w:after="0" w:line="276" w:lineRule="auto"/>
        <w:jc w:val="right"/>
        <w:rPr>
          <w:rFonts w:ascii="Arial" w:eastAsia="Times New Roman" w:hAnsi="Arial" w:cs="Arial"/>
          <w:sz w:val="20"/>
          <w:szCs w:val="20"/>
        </w:rPr>
      </w:pPr>
    </w:p>
    <w:p w14:paraId="39C7F798" w14:textId="77777777" w:rsidR="00DF0CC1" w:rsidRDefault="00DF0CC1" w:rsidP="008B6DB1">
      <w:pPr>
        <w:spacing w:after="0" w:line="276" w:lineRule="auto"/>
        <w:jc w:val="right"/>
        <w:rPr>
          <w:rFonts w:ascii="Arial" w:eastAsia="Times New Roman" w:hAnsi="Arial" w:cs="Arial"/>
          <w:sz w:val="20"/>
          <w:szCs w:val="20"/>
        </w:rPr>
      </w:pPr>
    </w:p>
    <w:p w14:paraId="0631C06E" w14:textId="77777777" w:rsidR="00DF0CC1" w:rsidRDefault="00DF0CC1" w:rsidP="008B6DB1">
      <w:pPr>
        <w:spacing w:after="0" w:line="276" w:lineRule="auto"/>
        <w:jc w:val="right"/>
        <w:rPr>
          <w:rFonts w:ascii="Arial" w:eastAsia="Times New Roman" w:hAnsi="Arial" w:cs="Arial"/>
          <w:sz w:val="20"/>
          <w:szCs w:val="20"/>
        </w:rPr>
      </w:pPr>
    </w:p>
    <w:p w14:paraId="2350388A" w14:textId="77777777" w:rsidR="00DF0CC1" w:rsidRDefault="00DF0CC1" w:rsidP="008B6DB1">
      <w:pPr>
        <w:spacing w:after="0" w:line="276" w:lineRule="auto"/>
        <w:jc w:val="right"/>
        <w:rPr>
          <w:rFonts w:ascii="Arial" w:eastAsia="Times New Roman" w:hAnsi="Arial" w:cs="Arial"/>
          <w:sz w:val="20"/>
          <w:szCs w:val="20"/>
        </w:rPr>
      </w:pPr>
    </w:p>
    <w:p w14:paraId="111E2237" w14:textId="77777777" w:rsidR="00DF0CC1" w:rsidRDefault="00DF0CC1" w:rsidP="008B6DB1">
      <w:pPr>
        <w:spacing w:after="0" w:line="276" w:lineRule="auto"/>
        <w:jc w:val="right"/>
        <w:rPr>
          <w:rFonts w:ascii="Arial" w:eastAsia="Times New Roman" w:hAnsi="Arial" w:cs="Arial"/>
          <w:sz w:val="20"/>
          <w:szCs w:val="20"/>
        </w:rPr>
      </w:pPr>
    </w:p>
    <w:p w14:paraId="06D92327" w14:textId="77777777" w:rsidR="00DF0CC1" w:rsidRDefault="00DF0CC1" w:rsidP="0014635A">
      <w:pPr>
        <w:spacing w:after="0" w:line="276" w:lineRule="auto"/>
        <w:rPr>
          <w:rFonts w:ascii="Arial" w:eastAsia="Times New Roman" w:hAnsi="Arial" w:cs="Arial"/>
          <w:sz w:val="20"/>
          <w:szCs w:val="20"/>
        </w:rPr>
      </w:pPr>
    </w:p>
    <w:p w14:paraId="203AE599" w14:textId="77777777" w:rsidR="008B6DB1" w:rsidRPr="008B6DB1" w:rsidRDefault="008B6DB1" w:rsidP="008B6DB1">
      <w:pPr>
        <w:spacing w:after="0" w:line="276" w:lineRule="auto"/>
        <w:jc w:val="right"/>
        <w:rPr>
          <w:rFonts w:ascii="Arial" w:eastAsia="Times New Roman" w:hAnsi="Arial" w:cs="Arial"/>
          <w:sz w:val="20"/>
          <w:szCs w:val="20"/>
        </w:rPr>
      </w:pPr>
    </w:p>
    <w:p w14:paraId="55DB4359" w14:textId="614BD0EF" w:rsidR="00FD246A" w:rsidRDefault="00FD246A" w:rsidP="00FD246A">
      <w:pPr>
        <w:spacing w:after="0" w:line="240" w:lineRule="auto"/>
        <w:jc w:val="right"/>
        <w:rPr>
          <w:rFonts w:ascii="Times New Roman" w:eastAsia="SimHei" w:hAnsi="Times New Roman" w:cs="Times New Roman"/>
          <w:sz w:val="24"/>
          <w:szCs w:val="36"/>
          <w:lang w:val="en-US" w:eastAsia="zh-CN"/>
        </w:rPr>
      </w:pPr>
      <w:r w:rsidRPr="00FD246A">
        <w:rPr>
          <w:rFonts w:ascii="Times New Roman" w:eastAsia="SimHei" w:hAnsi="Times New Roman" w:cs="Times New Roman"/>
          <w:sz w:val="24"/>
          <w:szCs w:val="36"/>
          <w:lang w:val="en-US" w:eastAsia="zh-CN"/>
        </w:rPr>
        <w:t>PRILOGA 3</w:t>
      </w:r>
    </w:p>
    <w:p w14:paraId="46FA65D2" w14:textId="77777777" w:rsidR="00FD246A" w:rsidRPr="00FD246A" w:rsidRDefault="00FD246A" w:rsidP="00FD246A">
      <w:pPr>
        <w:spacing w:after="0" w:line="240" w:lineRule="auto"/>
        <w:jc w:val="right"/>
        <w:rPr>
          <w:rFonts w:ascii="Times New Roman" w:eastAsia="SimHei" w:hAnsi="Times New Roman" w:cs="Times New Roman"/>
          <w:sz w:val="24"/>
          <w:szCs w:val="36"/>
          <w:lang w:val="en-US" w:eastAsia="zh-CN"/>
        </w:rPr>
      </w:pPr>
    </w:p>
    <w:p w14:paraId="7D14912A" w14:textId="5277B804" w:rsidR="00DF0CC1" w:rsidRPr="00DF0CC1" w:rsidRDefault="00DF0CC1" w:rsidP="00DF0CC1">
      <w:pPr>
        <w:spacing w:after="0" w:line="240" w:lineRule="auto"/>
        <w:jc w:val="center"/>
        <w:rPr>
          <w:rFonts w:ascii="Times New Roman" w:eastAsia="SimHei" w:hAnsi="Times New Roman" w:cs="Times New Roman"/>
          <w:b/>
          <w:bCs/>
          <w:sz w:val="24"/>
          <w:szCs w:val="36"/>
          <w:lang w:val="en-US" w:eastAsia="zh-CN"/>
        </w:rPr>
      </w:pPr>
      <w:r w:rsidRPr="00DF0CC1">
        <w:rPr>
          <w:rFonts w:ascii="Times New Roman" w:eastAsia="SimHei" w:hAnsi="Times New Roman" w:cs="Times New Roman"/>
          <w:b/>
          <w:bCs/>
          <w:sz w:val="24"/>
          <w:szCs w:val="36"/>
          <w:lang w:val="en-US" w:eastAsia="zh-CN"/>
        </w:rPr>
        <w:t xml:space="preserve">MEMORANDUM OF UNDERSTANDING </w:t>
      </w:r>
    </w:p>
    <w:p w14:paraId="1911F744" w14:textId="77777777" w:rsidR="00DF0CC1" w:rsidRPr="00DF0CC1" w:rsidRDefault="00DF0CC1" w:rsidP="00DF0CC1">
      <w:pPr>
        <w:spacing w:after="0" w:line="240" w:lineRule="auto"/>
        <w:jc w:val="center"/>
        <w:rPr>
          <w:rFonts w:ascii="Times New Roman" w:eastAsia="SimHei" w:hAnsi="Times New Roman" w:cs="Times New Roman"/>
          <w:b/>
          <w:bCs/>
          <w:sz w:val="24"/>
          <w:szCs w:val="36"/>
          <w:lang w:val="en-US" w:eastAsia="zh-CN"/>
        </w:rPr>
      </w:pPr>
      <w:r w:rsidRPr="00DF0CC1">
        <w:rPr>
          <w:rFonts w:ascii="Times New Roman" w:eastAsia="SimHei" w:hAnsi="Times New Roman" w:cs="Times New Roman"/>
          <w:b/>
          <w:bCs/>
          <w:sz w:val="24"/>
          <w:szCs w:val="36"/>
          <w:lang w:val="en-US" w:eastAsia="zh-CN"/>
        </w:rPr>
        <w:t xml:space="preserve">BETWEEN </w:t>
      </w:r>
    </w:p>
    <w:p w14:paraId="61479AAE" w14:textId="77777777" w:rsidR="00DF0CC1" w:rsidRPr="00DF0CC1" w:rsidRDefault="00DF0CC1" w:rsidP="00DF0CC1">
      <w:pPr>
        <w:spacing w:after="0" w:line="240" w:lineRule="auto"/>
        <w:jc w:val="center"/>
        <w:rPr>
          <w:rFonts w:ascii="Times New Roman" w:eastAsia="SimHei" w:hAnsi="Times New Roman" w:cs="Times New Roman"/>
          <w:b/>
          <w:bCs/>
          <w:sz w:val="24"/>
          <w:szCs w:val="36"/>
          <w:lang w:val="en-US" w:eastAsia="zh-CN"/>
        </w:rPr>
      </w:pPr>
      <w:r w:rsidRPr="00DF0CC1">
        <w:rPr>
          <w:rFonts w:ascii="Times New Roman" w:eastAsia="SimHei" w:hAnsi="Times New Roman" w:cs="Times New Roman" w:hint="eastAsia"/>
          <w:b/>
          <w:bCs/>
          <w:sz w:val="24"/>
          <w:szCs w:val="36"/>
          <w:lang w:val="en-US" w:eastAsia="zh-CN"/>
        </w:rPr>
        <w:t xml:space="preserve">THE </w:t>
      </w:r>
      <w:r w:rsidRPr="00DF0CC1">
        <w:rPr>
          <w:rFonts w:ascii="Times New Roman" w:eastAsia="SimHei" w:hAnsi="Times New Roman" w:cs="Times New Roman"/>
          <w:b/>
          <w:bCs/>
          <w:sz w:val="24"/>
          <w:szCs w:val="36"/>
          <w:lang w:val="en-US" w:eastAsia="zh-CN"/>
        </w:rPr>
        <w:t>MINISTRY OF HIGHER EDUCATION, SCIENCE AND INNOVATION OF THE REPUBLIC OF SLOVENIA</w:t>
      </w:r>
      <w:r w:rsidRPr="00DF0CC1">
        <w:rPr>
          <w:rFonts w:ascii="Times New Roman" w:eastAsia="SimHei" w:hAnsi="Times New Roman" w:cs="Times New Roman" w:hint="eastAsia"/>
          <w:b/>
          <w:bCs/>
          <w:sz w:val="24"/>
          <w:szCs w:val="36"/>
          <w:lang w:val="en-US" w:eastAsia="zh-CN"/>
        </w:rPr>
        <w:t xml:space="preserve"> </w:t>
      </w:r>
    </w:p>
    <w:p w14:paraId="13060125" w14:textId="77777777" w:rsidR="00DF0CC1" w:rsidRPr="00DF0CC1" w:rsidRDefault="00DF0CC1" w:rsidP="00DF0CC1">
      <w:pPr>
        <w:spacing w:after="0" w:line="240" w:lineRule="auto"/>
        <w:jc w:val="center"/>
        <w:rPr>
          <w:rFonts w:ascii="Times New Roman" w:eastAsia="SimHei" w:hAnsi="Times New Roman" w:cs="Times New Roman"/>
          <w:b/>
          <w:bCs/>
          <w:sz w:val="24"/>
          <w:szCs w:val="36"/>
          <w:lang w:val="en-US" w:eastAsia="zh-CN"/>
        </w:rPr>
      </w:pPr>
      <w:r w:rsidRPr="00DF0CC1">
        <w:rPr>
          <w:rFonts w:ascii="Times New Roman" w:eastAsia="SimHei" w:hAnsi="Times New Roman" w:cs="Times New Roman"/>
          <w:b/>
          <w:bCs/>
          <w:sz w:val="24"/>
          <w:szCs w:val="36"/>
          <w:lang w:val="en-US" w:eastAsia="zh-CN"/>
        </w:rPr>
        <w:t>AND</w:t>
      </w:r>
    </w:p>
    <w:p w14:paraId="6866AC8D" w14:textId="77777777" w:rsidR="00DF0CC1" w:rsidRPr="00DF0CC1" w:rsidRDefault="00DF0CC1" w:rsidP="00DF0CC1">
      <w:pPr>
        <w:spacing w:after="0" w:line="240" w:lineRule="auto"/>
        <w:jc w:val="center"/>
        <w:rPr>
          <w:rFonts w:ascii="Times New Roman" w:eastAsia="SimHei" w:hAnsi="Times New Roman" w:cs="Times New Roman"/>
          <w:b/>
          <w:bCs/>
          <w:sz w:val="24"/>
          <w:szCs w:val="36"/>
          <w:lang w:val="en-US" w:eastAsia="zh-CN"/>
        </w:rPr>
      </w:pPr>
      <w:r w:rsidRPr="00DF0CC1">
        <w:rPr>
          <w:rFonts w:ascii="Times New Roman" w:eastAsia="SimHei" w:hAnsi="Times New Roman" w:cs="Times New Roman"/>
          <w:b/>
          <w:bCs/>
          <w:sz w:val="24"/>
          <w:szCs w:val="36"/>
          <w:lang w:val="en-US" w:eastAsia="zh-CN"/>
        </w:rPr>
        <w:t xml:space="preserve">THE MINISTRY OF INDUSTRY AND TECHNOLOGY OF </w:t>
      </w:r>
    </w:p>
    <w:p w14:paraId="45F67B55" w14:textId="77777777" w:rsidR="00DF0CC1" w:rsidRPr="00DF0CC1" w:rsidRDefault="00DF0CC1" w:rsidP="00DF0CC1">
      <w:pPr>
        <w:spacing w:after="0" w:line="240" w:lineRule="auto"/>
        <w:jc w:val="center"/>
        <w:rPr>
          <w:rFonts w:ascii="Times New Roman" w:eastAsia="SimHei" w:hAnsi="Times New Roman" w:cs="Times New Roman"/>
          <w:b/>
          <w:bCs/>
          <w:sz w:val="24"/>
          <w:szCs w:val="36"/>
          <w:lang w:val="en-US" w:eastAsia="zh-CN"/>
        </w:rPr>
      </w:pPr>
      <w:r w:rsidRPr="00DF0CC1">
        <w:rPr>
          <w:rFonts w:ascii="Times New Roman" w:eastAsia="SimHei" w:hAnsi="Times New Roman" w:cs="Times New Roman"/>
          <w:b/>
          <w:bCs/>
          <w:sz w:val="24"/>
          <w:szCs w:val="36"/>
          <w:lang w:val="en-US" w:eastAsia="zh-CN"/>
        </w:rPr>
        <w:t>THE REPUBLIC OF TÜRKİYE</w:t>
      </w:r>
    </w:p>
    <w:p w14:paraId="1BE64B1E" w14:textId="77777777" w:rsidR="00DF0CC1" w:rsidRPr="00DF0CC1" w:rsidRDefault="00DF0CC1" w:rsidP="00DF0CC1">
      <w:pPr>
        <w:spacing w:after="0" w:line="240" w:lineRule="auto"/>
        <w:jc w:val="center"/>
        <w:rPr>
          <w:rFonts w:ascii="Times New Roman" w:eastAsia="SimHei" w:hAnsi="Times New Roman" w:cs="Times New Roman"/>
          <w:b/>
          <w:bCs/>
          <w:sz w:val="24"/>
          <w:szCs w:val="36"/>
          <w:lang w:val="en-US" w:eastAsia="zh-CN"/>
        </w:rPr>
      </w:pPr>
      <w:r w:rsidRPr="00DF0CC1">
        <w:rPr>
          <w:rFonts w:ascii="Times New Roman" w:eastAsia="SimHei" w:hAnsi="Times New Roman" w:cs="Times New Roman"/>
          <w:b/>
          <w:bCs/>
          <w:sz w:val="24"/>
          <w:szCs w:val="36"/>
          <w:lang w:val="en-US" w:eastAsia="zh-CN"/>
        </w:rPr>
        <w:t>ON JOINT FUNDING OF RESEARCH AND TECHNOLOGY PROJECTS</w:t>
      </w:r>
    </w:p>
    <w:p w14:paraId="6CDC6C34" w14:textId="77777777" w:rsidR="00DF0CC1" w:rsidRPr="00DF0CC1" w:rsidRDefault="00DF0CC1" w:rsidP="00DF0CC1">
      <w:pPr>
        <w:spacing w:after="0" w:line="240" w:lineRule="auto"/>
        <w:jc w:val="center"/>
        <w:rPr>
          <w:rFonts w:ascii="Times New Roman" w:eastAsia="SimHei" w:hAnsi="Times New Roman" w:cs="Times New Roman"/>
          <w:b/>
          <w:bCs/>
          <w:sz w:val="24"/>
          <w:szCs w:val="36"/>
          <w:lang w:val="en-US" w:eastAsia="zh-CN"/>
        </w:rPr>
      </w:pPr>
    </w:p>
    <w:p w14:paraId="5F2FEA78" w14:textId="77777777" w:rsidR="00DF0CC1" w:rsidRPr="00DF0CC1" w:rsidRDefault="00DF0CC1" w:rsidP="00DF0CC1">
      <w:pPr>
        <w:spacing w:after="0" w:line="240" w:lineRule="auto"/>
        <w:jc w:val="center"/>
        <w:rPr>
          <w:rFonts w:ascii="Times New Roman" w:eastAsia="SimHei" w:hAnsi="Times New Roman" w:cs="Times New Roman"/>
          <w:b/>
          <w:bCs/>
          <w:sz w:val="24"/>
          <w:szCs w:val="36"/>
          <w:lang w:val="en-US" w:eastAsia="zh-CN"/>
        </w:rPr>
      </w:pPr>
    </w:p>
    <w:p w14:paraId="4C42E6DE" w14:textId="77777777" w:rsidR="00DF0CC1" w:rsidRPr="00DF0CC1" w:rsidRDefault="00DF0CC1" w:rsidP="00DF0CC1">
      <w:pPr>
        <w:tabs>
          <w:tab w:val="left" w:pos="0"/>
        </w:tabs>
        <w:spacing w:after="0" w:line="240" w:lineRule="auto"/>
        <w:jc w:val="both"/>
        <w:rPr>
          <w:rFonts w:ascii="Calibri" w:eastAsia="Calibri" w:hAnsi="Calibri" w:cs="Times New Roman"/>
          <w:kern w:val="2"/>
        </w:rPr>
      </w:pPr>
      <w:r w:rsidRPr="00DF0CC1">
        <w:rPr>
          <w:rFonts w:ascii="Times New Roman" w:eastAsia="FangSong_GB2312" w:hAnsi="Times New Roman" w:cs="Times New Roman"/>
          <w:sz w:val="24"/>
          <w:szCs w:val="32"/>
          <w:lang w:val="en-US" w:eastAsia="zh-CN"/>
        </w:rPr>
        <w:t>The Ministry of Higher Education, Science and Innovation of the Republic of Slovenia and the Ministry of Industry and Technology of the Republic of Türkiye (hereinafter jointly referred to as the “Participants” and singularly as “Participant</w:t>
      </w:r>
      <w:proofErr w:type="gramStart"/>
      <w:r w:rsidRPr="00DF0CC1">
        <w:rPr>
          <w:rFonts w:ascii="Times New Roman" w:eastAsia="FangSong_GB2312" w:hAnsi="Times New Roman" w:cs="Times New Roman"/>
          <w:sz w:val="24"/>
          <w:szCs w:val="32"/>
          <w:lang w:val="en-US" w:eastAsia="zh-CN"/>
        </w:rPr>
        <w:t>”;</w:t>
      </w:r>
      <w:proofErr w:type="gramEnd"/>
      <w:r w:rsidRPr="00DF0CC1">
        <w:rPr>
          <w:rFonts w:ascii="Calibri" w:eastAsia="Calibri" w:hAnsi="Calibri" w:cs="Times New Roman"/>
          <w:kern w:val="2"/>
        </w:rPr>
        <w:t xml:space="preserve"> </w:t>
      </w:r>
    </w:p>
    <w:p w14:paraId="3D9FB45B" w14:textId="77777777" w:rsidR="00DF0CC1" w:rsidRPr="00DF0CC1" w:rsidRDefault="00DF0CC1" w:rsidP="00DF0CC1">
      <w:pPr>
        <w:tabs>
          <w:tab w:val="left" w:pos="0"/>
        </w:tabs>
        <w:spacing w:after="0" w:line="240" w:lineRule="auto"/>
        <w:jc w:val="both"/>
        <w:rPr>
          <w:rFonts w:ascii="Calibri" w:eastAsia="Calibri" w:hAnsi="Calibri" w:cs="Times New Roman"/>
          <w:kern w:val="2"/>
        </w:rPr>
      </w:pPr>
    </w:p>
    <w:p w14:paraId="32D6DB81" w14:textId="77777777" w:rsidR="00DF0CC1" w:rsidRPr="00DF0CC1" w:rsidRDefault="00DF0CC1" w:rsidP="00DF0CC1">
      <w:pPr>
        <w:tabs>
          <w:tab w:val="left" w:pos="0"/>
        </w:tabs>
        <w:spacing w:after="0" w:line="240" w:lineRule="auto"/>
        <w:jc w:val="both"/>
        <w:rPr>
          <w:rFonts w:ascii="Times New Roman" w:eastAsia="FangSong_GB2312" w:hAnsi="Times New Roman" w:cs="Times New Roman"/>
          <w:sz w:val="24"/>
          <w:szCs w:val="32"/>
          <w:lang w:val="en-US" w:eastAsia="zh-CN"/>
        </w:rPr>
      </w:pPr>
      <w:r w:rsidRPr="00DF0CC1">
        <w:rPr>
          <w:rFonts w:ascii="Times New Roman" w:eastAsia="Calibri" w:hAnsi="Times New Roman" w:cs="Times New Roman"/>
          <w:b/>
          <w:kern w:val="2"/>
          <w:sz w:val="24"/>
          <w:szCs w:val="24"/>
          <w:lang w:val="en-GB"/>
        </w:rPr>
        <w:t xml:space="preserve">AND </w:t>
      </w:r>
      <w:r w:rsidRPr="00DF0CC1">
        <w:rPr>
          <w:rFonts w:ascii="Times New Roman" w:eastAsia="FangSong_GB2312" w:hAnsi="Times New Roman" w:cs="Times New Roman"/>
          <w:b/>
          <w:sz w:val="24"/>
          <w:szCs w:val="24"/>
          <w:lang w:val="en-GB" w:eastAsia="zh-CN"/>
        </w:rPr>
        <w:t>WHEREAS</w:t>
      </w:r>
      <w:r w:rsidRPr="00DF0CC1">
        <w:rPr>
          <w:rFonts w:ascii="Times New Roman" w:eastAsia="FangSong_GB2312" w:hAnsi="Times New Roman" w:cs="Times New Roman"/>
          <w:sz w:val="24"/>
          <w:szCs w:val="32"/>
          <w:lang w:val="en-US" w:eastAsia="zh-CN"/>
        </w:rPr>
        <w:t xml:space="preserve">, the Scientific and Technological Research Council of Türkiye (TÜBİTAK) is assigned as the implementing agency on behalf of the Turkish </w:t>
      </w:r>
      <w:proofErr w:type="gramStart"/>
      <w:r w:rsidRPr="00DF0CC1">
        <w:rPr>
          <w:rFonts w:ascii="Times New Roman" w:eastAsia="FangSong_GB2312" w:hAnsi="Times New Roman" w:cs="Times New Roman"/>
          <w:sz w:val="24"/>
          <w:szCs w:val="32"/>
          <w:lang w:val="en-US" w:eastAsia="zh-CN"/>
        </w:rPr>
        <w:t>side;</w:t>
      </w:r>
      <w:proofErr w:type="gramEnd"/>
    </w:p>
    <w:p w14:paraId="77AFB289" w14:textId="77777777" w:rsidR="00DF0CC1" w:rsidRPr="00DF0CC1" w:rsidRDefault="00DF0CC1" w:rsidP="00DF0CC1">
      <w:pPr>
        <w:spacing w:after="0" w:line="240" w:lineRule="auto"/>
        <w:jc w:val="both"/>
        <w:rPr>
          <w:rFonts w:ascii="Times New Roman" w:eastAsia="SimSun" w:hAnsi="Times New Roman" w:cs="Times New Roman"/>
          <w:kern w:val="2"/>
          <w:sz w:val="24"/>
          <w:szCs w:val="24"/>
          <w:lang w:val="en-US" w:eastAsia="zh-CN"/>
        </w:rPr>
      </w:pPr>
    </w:p>
    <w:p w14:paraId="2A612755" w14:textId="77777777" w:rsidR="00DF0CC1" w:rsidRPr="00DF0CC1" w:rsidRDefault="00DF0CC1" w:rsidP="00DF0CC1">
      <w:pPr>
        <w:spacing w:after="0" w:line="240" w:lineRule="auto"/>
        <w:jc w:val="both"/>
        <w:rPr>
          <w:rFonts w:ascii="Times New Roman" w:eastAsia="SimSun" w:hAnsi="Times New Roman" w:cs="Times New Roman"/>
          <w:kern w:val="2"/>
          <w:sz w:val="24"/>
          <w:szCs w:val="24"/>
          <w:lang w:val="en-GB" w:eastAsia="zh-CN"/>
        </w:rPr>
      </w:pPr>
      <w:r w:rsidRPr="00DF0CC1">
        <w:rPr>
          <w:rFonts w:ascii="Times New Roman" w:eastAsia="SimSun" w:hAnsi="Times New Roman" w:cs="Times New Roman"/>
          <w:b/>
          <w:kern w:val="2"/>
          <w:sz w:val="24"/>
          <w:szCs w:val="24"/>
          <w:lang w:val="en-GB" w:eastAsia="zh-CN"/>
        </w:rPr>
        <w:t>TAKING INTO ACCOUNT</w:t>
      </w:r>
      <w:r w:rsidRPr="00DF0CC1">
        <w:rPr>
          <w:rFonts w:ascii="Times New Roman" w:eastAsia="SimSun" w:hAnsi="Times New Roman" w:cs="Times New Roman"/>
          <w:kern w:val="2"/>
          <w:sz w:val="24"/>
          <w:szCs w:val="24"/>
          <w:lang w:val="en-GB" w:eastAsia="zh-CN"/>
        </w:rPr>
        <w:t xml:space="preserve"> the long-standing and positive collaboration in the field of science and </w:t>
      </w:r>
      <w:proofErr w:type="gramStart"/>
      <w:r w:rsidRPr="00DF0CC1">
        <w:rPr>
          <w:rFonts w:ascii="Times New Roman" w:eastAsia="SimSun" w:hAnsi="Times New Roman" w:cs="Times New Roman"/>
          <w:kern w:val="2"/>
          <w:sz w:val="24"/>
          <w:szCs w:val="24"/>
          <w:lang w:val="en-GB" w:eastAsia="zh-CN"/>
        </w:rPr>
        <w:t>technology;</w:t>
      </w:r>
      <w:proofErr w:type="gramEnd"/>
      <w:r w:rsidRPr="00DF0CC1">
        <w:rPr>
          <w:rFonts w:ascii="Times New Roman" w:eastAsia="SimSun" w:hAnsi="Times New Roman" w:cs="Times New Roman"/>
          <w:kern w:val="2"/>
          <w:sz w:val="24"/>
          <w:szCs w:val="24"/>
          <w:lang w:val="en-GB" w:eastAsia="zh-CN"/>
        </w:rPr>
        <w:t xml:space="preserve"> </w:t>
      </w:r>
    </w:p>
    <w:p w14:paraId="6C2EC191" w14:textId="77777777" w:rsidR="00DF0CC1" w:rsidRPr="00DF0CC1" w:rsidRDefault="00DF0CC1" w:rsidP="00DF0CC1">
      <w:pPr>
        <w:spacing w:after="0" w:line="240" w:lineRule="auto"/>
        <w:jc w:val="both"/>
        <w:rPr>
          <w:rFonts w:ascii="Times New Roman" w:eastAsia="SimSun" w:hAnsi="Times New Roman" w:cs="Times New Roman"/>
          <w:b/>
          <w:kern w:val="2"/>
          <w:sz w:val="24"/>
          <w:szCs w:val="24"/>
          <w:lang w:val="en-GB" w:eastAsia="zh-CN"/>
        </w:rPr>
      </w:pPr>
    </w:p>
    <w:p w14:paraId="58C4C1C6" w14:textId="77777777" w:rsidR="00DF0CC1" w:rsidRPr="00DF0CC1" w:rsidRDefault="00DF0CC1" w:rsidP="00DF0CC1">
      <w:pPr>
        <w:spacing w:after="0" w:line="240" w:lineRule="auto"/>
        <w:jc w:val="both"/>
        <w:rPr>
          <w:rFonts w:ascii="Times New Roman" w:eastAsia="SimSun" w:hAnsi="Times New Roman" w:cs="Times New Roman"/>
          <w:kern w:val="2"/>
          <w:sz w:val="24"/>
          <w:szCs w:val="24"/>
          <w:lang w:val="en-GB" w:eastAsia="zh-CN"/>
        </w:rPr>
      </w:pPr>
      <w:r w:rsidRPr="00DF0CC1">
        <w:rPr>
          <w:rFonts w:ascii="Times New Roman" w:eastAsia="SimSun" w:hAnsi="Times New Roman" w:cs="Times New Roman"/>
          <w:b/>
          <w:kern w:val="2"/>
          <w:sz w:val="24"/>
          <w:szCs w:val="24"/>
          <w:lang w:val="en-GB" w:eastAsia="zh-CN"/>
        </w:rPr>
        <w:t>RECOGNIZING</w:t>
      </w:r>
      <w:r w:rsidRPr="00DF0CC1">
        <w:rPr>
          <w:rFonts w:ascii="Times New Roman" w:eastAsia="SimSun" w:hAnsi="Times New Roman" w:cs="Times New Roman"/>
          <w:kern w:val="2"/>
          <w:sz w:val="24"/>
          <w:szCs w:val="24"/>
          <w:lang w:val="en-GB" w:eastAsia="zh-CN"/>
        </w:rPr>
        <w:t xml:space="preserve"> the fundamental role of science and technology in the bilateral relations between Slovenia</w:t>
      </w:r>
      <w:r w:rsidRPr="00DF0CC1" w:rsidDel="009F7601">
        <w:rPr>
          <w:rFonts w:ascii="Times New Roman" w:eastAsia="SimSun" w:hAnsi="Times New Roman" w:cs="Times New Roman"/>
          <w:kern w:val="2"/>
          <w:sz w:val="24"/>
          <w:szCs w:val="24"/>
          <w:lang w:val="en-GB" w:eastAsia="zh-CN"/>
        </w:rPr>
        <w:t xml:space="preserve"> </w:t>
      </w:r>
      <w:r w:rsidRPr="00DF0CC1">
        <w:rPr>
          <w:rFonts w:ascii="Times New Roman" w:eastAsia="SimSun" w:hAnsi="Times New Roman" w:cs="Times New Roman"/>
          <w:kern w:val="2"/>
          <w:sz w:val="24"/>
          <w:szCs w:val="24"/>
          <w:lang w:val="en-GB" w:eastAsia="zh-CN"/>
        </w:rPr>
        <w:t xml:space="preserve">and </w:t>
      </w:r>
      <w:proofErr w:type="gramStart"/>
      <w:r w:rsidRPr="00DF0CC1">
        <w:rPr>
          <w:rFonts w:ascii="Times New Roman" w:eastAsia="SimSun" w:hAnsi="Times New Roman" w:cs="Times New Roman"/>
          <w:kern w:val="2"/>
          <w:sz w:val="24"/>
          <w:szCs w:val="24"/>
          <w:lang w:val="en-GB" w:eastAsia="zh-CN"/>
        </w:rPr>
        <w:t>T</w:t>
      </w:r>
      <w:r w:rsidRPr="00DF0CC1">
        <w:rPr>
          <w:rFonts w:ascii="Times New Roman" w:eastAsia="FangSong_GB2312" w:hAnsi="Times New Roman" w:cs="Times New Roman"/>
          <w:kern w:val="2"/>
          <w:sz w:val="24"/>
          <w:szCs w:val="32"/>
          <w:lang w:val="en-US" w:eastAsia="zh-CN"/>
        </w:rPr>
        <w:t>ü</w:t>
      </w:r>
      <w:proofErr w:type="spellStart"/>
      <w:r w:rsidRPr="00DF0CC1">
        <w:rPr>
          <w:rFonts w:ascii="Times New Roman" w:eastAsia="SimSun" w:hAnsi="Times New Roman" w:cs="Times New Roman"/>
          <w:kern w:val="2"/>
          <w:sz w:val="24"/>
          <w:szCs w:val="24"/>
          <w:lang w:val="en-GB" w:eastAsia="zh-CN"/>
        </w:rPr>
        <w:t>rkiye</w:t>
      </w:r>
      <w:proofErr w:type="spellEnd"/>
      <w:r w:rsidRPr="00DF0CC1">
        <w:rPr>
          <w:rFonts w:ascii="Times New Roman" w:eastAsia="SimSun" w:hAnsi="Times New Roman" w:cs="Times New Roman"/>
          <w:kern w:val="2"/>
          <w:sz w:val="24"/>
          <w:szCs w:val="24"/>
          <w:lang w:val="en-GB" w:eastAsia="zh-CN"/>
        </w:rPr>
        <w:t>;</w:t>
      </w:r>
      <w:proofErr w:type="gramEnd"/>
    </w:p>
    <w:p w14:paraId="0F4AAA91" w14:textId="77777777" w:rsidR="00DF0CC1" w:rsidRPr="00DF0CC1" w:rsidRDefault="00DF0CC1" w:rsidP="00DF0CC1">
      <w:pPr>
        <w:spacing w:after="0" w:line="240" w:lineRule="auto"/>
        <w:jc w:val="both"/>
        <w:rPr>
          <w:rFonts w:ascii="Times New Roman" w:eastAsia="SimSun" w:hAnsi="Times New Roman" w:cs="Times New Roman"/>
          <w:b/>
          <w:kern w:val="2"/>
          <w:sz w:val="24"/>
          <w:szCs w:val="24"/>
          <w:lang w:val="en-GB" w:eastAsia="zh-CN"/>
        </w:rPr>
      </w:pPr>
    </w:p>
    <w:p w14:paraId="3E7E23CA" w14:textId="77777777" w:rsidR="00DF0CC1" w:rsidRPr="00DF0CC1" w:rsidRDefault="00DF0CC1" w:rsidP="00DF0CC1">
      <w:pPr>
        <w:spacing w:after="0" w:line="240" w:lineRule="auto"/>
        <w:jc w:val="both"/>
        <w:rPr>
          <w:rFonts w:ascii="Times New Roman" w:eastAsia="SimSun" w:hAnsi="Times New Roman" w:cs="Times New Roman"/>
          <w:kern w:val="2"/>
          <w:sz w:val="24"/>
          <w:szCs w:val="24"/>
          <w:lang w:val="en-GB" w:eastAsia="zh-CN"/>
        </w:rPr>
      </w:pPr>
      <w:r w:rsidRPr="00DF0CC1">
        <w:rPr>
          <w:rFonts w:ascii="Times New Roman" w:eastAsia="SimSun" w:hAnsi="Times New Roman" w:cs="Times New Roman"/>
          <w:b/>
          <w:kern w:val="2"/>
          <w:sz w:val="24"/>
          <w:szCs w:val="24"/>
          <w:lang w:val="en-GB" w:eastAsia="zh-CN"/>
        </w:rPr>
        <w:t>ACKNOWLEDGING</w:t>
      </w:r>
      <w:r w:rsidRPr="00DF0CC1">
        <w:rPr>
          <w:rFonts w:ascii="Times New Roman" w:eastAsia="SimSun" w:hAnsi="Times New Roman" w:cs="Times New Roman"/>
          <w:kern w:val="2"/>
          <w:sz w:val="24"/>
          <w:szCs w:val="24"/>
          <w:lang w:val="en-GB" w:eastAsia="zh-CN"/>
        </w:rPr>
        <w:t xml:space="preserve"> the potential of cooperation in science and technology based on the principles of mutual partnership and benefit, and with the aim of strengthening knowledge and sharing its </w:t>
      </w:r>
      <w:proofErr w:type="gramStart"/>
      <w:r w:rsidRPr="00DF0CC1">
        <w:rPr>
          <w:rFonts w:ascii="Times New Roman" w:eastAsia="SimSun" w:hAnsi="Times New Roman" w:cs="Times New Roman"/>
          <w:kern w:val="2"/>
          <w:sz w:val="24"/>
          <w:szCs w:val="24"/>
          <w:lang w:val="en-GB" w:eastAsia="zh-CN"/>
        </w:rPr>
        <w:t>application;</w:t>
      </w:r>
      <w:proofErr w:type="gramEnd"/>
    </w:p>
    <w:p w14:paraId="082FCF2F" w14:textId="77777777" w:rsidR="00DF0CC1" w:rsidRPr="00DF0CC1" w:rsidRDefault="00DF0CC1" w:rsidP="00DF0CC1">
      <w:pPr>
        <w:spacing w:after="0" w:line="240" w:lineRule="auto"/>
        <w:jc w:val="both"/>
        <w:rPr>
          <w:rFonts w:ascii="Times New Roman" w:eastAsia="SimSun" w:hAnsi="Times New Roman" w:cs="Times New Roman"/>
          <w:b/>
          <w:kern w:val="2"/>
          <w:sz w:val="24"/>
          <w:szCs w:val="24"/>
          <w:lang w:val="en-GB" w:eastAsia="zh-CN"/>
        </w:rPr>
      </w:pPr>
    </w:p>
    <w:p w14:paraId="2D2BE689" w14:textId="77777777" w:rsidR="00DF0CC1" w:rsidRPr="00DF0CC1" w:rsidRDefault="00DF0CC1" w:rsidP="00DF0CC1">
      <w:pPr>
        <w:spacing w:after="0" w:line="240" w:lineRule="auto"/>
        <w:jc w:val="both"/>
        <w:rPr>
          <w:rFonts w:ascii="Times New Roman" w:eastAsia="SimSun" w:hAnsi="Times New Roman" w:cs="Times New Roman"/>
          <w:kern w:val="2"/>
          <w:sz w:val="24"/>
          <w:szCs w:val="24"/>
          <w:lang w:val="en-GB" w:eastAsia="zh-CN"/>
        </w:rPr>
      </w:pPr>
      <w:r w:rsidRPr="00DF0CC1">
        <w:rPr>
          <w:rFonts w:ascii="Times New Roman" w:eastAsia="SimSun" w:hAnsi="Times New Roman" w:cs="Times New Roman"/>
          <w:b/>
          <w:kern w:val="2"/>
          <w:sz w:val="24"/>
          <w:szCs w:val="24"/>
          <w:lang w:val="en-GB" w:eastAsia="zh-CN"/>
        </w:rPr>
        <w:t>CONSIDERING</w:t>
      </w:r>
      <w:r w:rsidRPr="00DF0CC1">
        <w:rPr>
          <w:rFonts w:ascii="Times New Roman" w:eastAsia="SimSun" w:hAnsi="Times New Roman" w:cs="Times New Roman"/>
          <w:kern w:val="2"/>
          <w:sz w:val="24"/>
          <w:szCs w:val="24"/>
          <w:lang w:val="en-GB" w:eastAsia="zh-CN"/>
        </w:rPr>
        <w:t xml:space="preserve"> the shared interest of the two countries in the field of research and </w:t>
      </w:r>
      <w:proofErr w:type="gramStart"/>
      <w:r w:rsidRPr="00DF0CC1">
        <w:rPr>
          <w:rFonts w:ascii="Times New Roman" w:eastAsia="SimSun" w:hAnsi="Times New Roman" w:cs="Times New Roman"/>
          <w:kern w:val="2"/>
          <w:sz w:val="24"/>
          <w:szCs w:val="24"/>
          <w:lang w:val="en-GB" w:eastAsia="zh-CN"/>
        </w:rPr>
        <w:t>technology;</w:t>
      </w:r>
      <w:proofErr w:type="gramEnd"/>
    </w:p>
    <w:p w14:paraId="0837F2E9" w14:textId="77777777" w:rsidR="00DF0CC1" w:rsidRPr="00DF0CC1" w:rsidRDefault="00DF0CC1" w:rsidP="00DF0CC1">
      <w:pPr>
        <w:spacing w:after="0" w:line="240" w:lineRule="auto"/>
        <w:jc w:val="both"/>
        <w:rPr>
          <w:rFonts w:ascii="Times New Roman" w:eastAsia="SimSun" w:hAnsi="Times New Roman" w:cs="Times New Roman"/>
          <w:b/>
          <w:kern w:val="2"/>
          <w:sz w:val="24"/>
          <w:szCs w:val="24"/>
          <w:lang w:val="en-GB" w:eastAsia="zh-CN"/>
        </w:rPr>
      </w:pPr>
      <w:bookmarkStart w:id="2" w:name="_Hlk208841192"/>
    </w:p>
    <w:p w14:paraId="656E7FA7" w14:textId="77777777" w:rsidR="00DF0CC1" w:rsidRPr="00DF0CC1" w:rsidRDefault="00DF0CC1" w:rsidP="00DF0CC1">
      <w:pPr>
        <w:spacing w:after="0" w:line="240" w:lineRule="auto"/>
        <w:jc w:val="both"/>
        <w:rPr>
          <w:rFonts w:ascii="Times New Roman" w:eastAsia="SimSun" w:hAnsi="Times New Roman" w:cs="Times New Roman"/>
          <w:kern w:val="2"/>
          <w:sz w:val="24"/>
          <w:szCs w:val="24"/>
          <w:lang w:val="en-GB" w:eastAsia="zh-CN"/>
        </w:rPr>
      </w:pPr>
      <w:r w:rsidRPr="00DF0CC1">
        <w:rPr>
          <w:rFonts w:ascii="Times New Roman" w:eastAsia="SimSun" w:hAnsi="Times New Roman" w:cs="Times New Roman"/>
          <w:b/>
          <w:kern w:val="2"/>
          <w:sz w:val="24"/>
          <w:szCs w:val="24"/>
          <w:lang w:val="en-GB" w:eastAsia="zh-CN"/>
        </w:rPr>
        <w:t>CONSIDERING</w:t>
      </w:r>
      <w:r w:rsidRPr="00DF0CC1">
        <w:rPr>
          <w:rFonts w:ascii="Times New Roman" w:eastAsia="SimSun" w:hAnsi="Times New Roman" w:cs="Times New Roman"/>
          <w:kern w:val="2"/>
          <w:sz w:val="24"/>
          <w:szCs w:val="24"/>
          <w:lang w:val="en-GB" w:eastAsia="zh-CN"/>
        </w:rPr>
        <w:t xml:space="preserve"> the agreement on cooperation in the fields of education, science and culture of 6 June 1995, and the agreement on co-operation in science and technology of 19 April 2001 (as amended by the protocol of 10 August 2022), were concluded between the two </w:t>
      </w:r>
      <w:proofErr w:type="gramStart"/>
      <w:r w:rsidRPr="00DF0CC1">
        <w:rPr>
          <w:rFonts w:ascii="Times New Roman" w:eastAsia="SimSun" w:hAnsi="Times New Roman" w:cs="Times New Roman"/>
          <w:kern w:val="2"/>
          <w:sz w:val="24"/>
          <w:szCs w:val="24"/>
          <w:lang w:val="en-GB" w:eastAsia="zh-CN"/>
        </w:rPr>
        <w:t>countries;</w:t>
      </w:r>
      <w:proofErr w:type="gramEnd"/>
    </w:p>
    <w:bookmarkEnd w:id="2"/>
    <w:p w14:paraId="5B240D8C" w14:textId="77777777" w:rsidR="00DF0CC1" w:rsidRPr="00DF0CC1" w:rsidRDefault="00DF0CC1" w:rsidP="00DF0CC1">
      <w:pPr>
        <w:spacing w:after="0" w:line="240" w:lineRule="auto"/>
        <w:jc w:val="both"/>
        <w:rPr>
          <w:rFonts w:ascii="Times New Roman" w:eastAsia="SimSun" w:hAnsi="Times New Roman" w:cs="Times New Roman"/>
          <w:b/>
          <w:kern w:val="2"/>
          <w:sz w:val="24"/>
          <w:szCs w:val="24"/>
          <w:lang w:val="en-GB" w:eastAsia="zh-CN"/>
        </w:rPr>
      </w:pPr>
    </w:p>
    <w:p w14:paraId="11289292" w14:textId="77777777" w:rsidR="00DF0CC1" w:rsidRPr="00DF0CC1" w:rsidRDefault="00DF0CC1" w:rsidP="00DF0CC1">
      <w:pPr>
        <w:spacing w:after="0" w:line="240" w:lineRule="auto"/>
        <w:jc w:val="both"/>
        <w:rPr>
          <w:rFonts w:ascii="Times New Roman" w:eastAsia="SimSun" w:hAnsi="Times New Roman" w:cs="Times New Roman"/>
          <w:kern w:val="2"/>
          <w:sz w:val="24"/>
          <w:szCs w:val="24"/>
          <w:lang w:val="en-GB" w:eastAsia="zh-CN"/>
        </w:rPr>
      </w:pPr>
      <w:r w:rsidRPr="00DF0CC1">
        <w:rPr>
          <w:rFonts w:ascii="Times New Roman" w:eastAsia="SimSun" w:hAnsi="Times New Roman" w:cs="Times New Roman"/>
          <w:b/>
          <w:kern w:val="2"/>
          <w:sz w:val="24"/>
          <w:szCs w:val="24"/>
          <w:lang w:val="en-GB" w:eastAsia="zh-CN"/>
        </w:rPr>
        <w:t>IDENTIFYING</w:t>
      </w:r>
      <w:r w:rsidRPr="00DF0CC1">
        <w:rPr>
          <w:rFonts w:ascii="Times New Roman" w:eastAsia="SimSun" w:hAnsi="Times New Roman" w:cs="Times New Roman"/>
          <w:kern w:val="2"/>
          <w:sz w:val="24"/>
          <w:szCs w:val="24"/>
          <w:lang w:val="en-GB" w:eastAsia="zh-CN"/>
        </w:rPr>
        <w:t xml:space="preserve"> the need for a Memorandum of Understanding (MoU) </w:t>
      </w:r>
      <w:proofErr w:type="gramStart"/>
      <w:r w:rsidRPr="00DF0CC1">
        <w:rPr>
          <w:rFonts w:ascii="Times New Roman" w:eastAsia="SimSun" w:hAnsi="Times New Roman" w:cs="Times New Roman"/>
          <w:kern w:val="2"/>
          <w:sz w:val="24"/>
          <w:szCs w:val="24"/>
          <w:lang w:val="en-GB" w:eastAsia="zh-CN"/>
        </w:rPr>
        <w:t>in order to</w:t>
      </w:r>
      <w:proofErr w:type="gramEnd"/>
      <w:r w:rsidRPr="00DF0CC1">
        <w:rPr>
          <w:rFonts w:ascii="Times New Roman" w:eastAsia="SimSun" w:hAnsi="Times New Roman" w:cs="Times New Roman"/>
          <w:kern w:val="2"/>
          <w:sz w:val="24"/>
          <w:szCs w:val="24"/>
          <w:lang w:val="en-GB" w:eastAsia="zh-CN"/>
        </w:rPr>
        <w:t xml:space="preserve"> further strengthen the collaboration, the exchange of knowledge and joint applications in research and innovation on shared scientific, technological and societal </w:t>
      </w:r>
      <w:proofErr w:type="gramStart"/>
      <w:r w:rsidRPr="00DF0CC1">
        <w:rPr>
          <w:rFonts w:ascii="Times New Roman" w:eastAsia="SimSun" w:hAnsi="Times New Roman" w:cs="Times New Roman"/>
          <w:kern w:val="2"/>
          <w:sz w:val="24"/>
          <w:szCs w:val="24"/>
          <w:lang w:val="en-GB" w:eastAsia="zh-CN"/>
        </w:rPr>
        <w:t>challenges;</w:t>
      </w:r>
      <w:proofErr w:type="gramEnd"/>
    </w:p>
    <w:p w14:paraId="5C8BB54B" w14:textId="77777777" w:rsidR="00DF0CC1" w:rsidRPr="00DF0CC1" w:rsidRDefault="00DF0CC1" w:rsidP="00DF0CC1">
      <w:pPr>
        <w:spacing w:after="0" w:line="240" w:lineRule="auto"/>
        <w:jc w:val="both"/>
        <w:rPr>
          <w:rFonts w:ascii="Times New Roman" w:eastAsia="SimSun" w:hAnsi="Times New Roman" w:cs="Times New Roman"/>
          <w:kern w:val="2"/>
          <w:sz w:val="24"/>
          <w:szCs w:val="24"/>
          <w:lang w:val="en-GB" w:eastAsia="zh-CN"/>
        </w:rPr>
      </w:pPr>
    </w:p>
    <w:p w14:paraId="76B6D84F" w14:textId="77777777" w:rsidR="00DF0CC1" w:rsidRPr="00DF0CC1" w:rsidRDefault="00DF0CC1" w:rsidP="00DF0CC1">
      <w:pPr>
        <w:spacing w:after="0" w:line="240" w:lineRule="auto"/>
        <w:jc w:val="both"/>
        <w:rPr>
          <w:rFonts w:ascii="Times New Roman" w:eastAsia="SimSun" w:hAnsi="Times New Roman" w:cs="Times New Roman"/>
          <w:b/>
          <w:bCs/>
          <w:kern w:val="2"/>
          <w:sz w:val="24"/>
          <w:szCs w:val="24"/>
          <w:lang w:val="en-GB" w:eastAsia="zh-CN"/>
        </w:rPr>
      </w:pPr>
      <w:r w:rsidRPr="00DF0CC1">
        <w:rPr>
          <w:rFonts w:ascii="Times New Roman" w:eastAsia="SimSun" w:hAnsi="Times New Roman" w:cs="Times New Roman"/>
          <w:b/>
          <w:kern w:val="2"/>
          <w:sz w:val="24"/>
          <w:szCs w:val="24"/>
          <w:lang w:val="en-GB" w:eastAsia="zh-CN"/>
        </w:rPr>
        <w:t xml:space="preserve">HAVE </w:t>
      </w:r>
      <w:r w:rsidRPr="00DF0CC1">
        <w:rPr>
          <w:rFonts w:ascii="Times New Roman" w:eastAsia="SimSun" w:hAnsi="Times New Roman" w:cs="Times New Roman"/>
          <w:b/>
          <w:kern w:val="2"/>
          <w:sz w:val="24"/>
          <w:szCs w:val="24"/>
          <w:lang w:val="en-US" w:eastAsia="zh-CN"/>
        </w:rPr>
        <w:t>REACHED</w:t>
      </w:r>
      <w:r w:rsidRPr="00DF0CC1">
        <w:rPr>
          <w:rFonts w:ascii="Times New Roman" w:eastAsia="SimSun" w:hAnsi="Times New Roman" w:cs="Times New Roman"/>
          <w:kern w:val="2"/>
          <w:sz w:val="24"/>
          <w:szCs w:val="24"/>
          <w:lang w:val="en-US" w:eastAsia="zh-CN"/>
        </w:rPr>
        <w:t xml:space="preserve"> the following understanding:</w:t>
      </w:r>
    </w:p>
    <w:p w14:paraId="5F953546" w14:textId="77777777" w:rsidR="00DF0CC1" w:rsidRPr="00DF0CC1" w:rsidRDefault="00DF0CC1" w:rsidP="00DF0CC1">
      <w:pPr>
        <w:spacing w:after="0" w:line="240" w:lineRule="auto"/>
        <w:jc w:val="both"/>
        <w:rPr>
          <w:rFonts w:ascii="Times New Roman" w:eastAsia="FangSong_GB2312" w:hAnsi="Times New Roman" w:cs="Times New Roman"/>
          <w:sz w:val="24"/>
          <w:szCs w:val="32"/>
          <w:lang w:val="en-US" w:eastAsia="zh-CN"/>
        </w:rPr>
      </w:pPr>
    </w:p>
    <w:p w14:paraId="7A29B1E4" w14:textId="77777777" w:rsidR="00DF0CC1" w:rsidRPr="00DF0CC1" w:rsidRDefault="00DF0CC1" w:rsidP="00DF0CC1">
      <w:pPr>
        <w:spacing w:after="0" w:line="240" w:lineRule="auto"/>
        <w:jc w:val="both"/>
        <w:rPr>
          <w:rFonts w:ascii="Times New Roman" w:eastAsia="FangSong_GB2312" w:hAnsi="Times New Roman" w:cs="Times New Roman"/>
          <w:sz w:val="24"/>
          <w:szCs w:val="32"/>
          <w:lang w:val="en-US" w:eastAsia="zh-CN"/>
        </w:rPr>
      </w:pPr>
    </w:p>
    <w:p w14:paraId="2C9A7483"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lang w:val="en-US" w:eastAsia="zh-CN"/>
        </w:rPr>
      </w:pPr>
      <w:r w:rsidRPr="00DF0CC1">
        <w:rPr>
          <w:rFonts w:ascii="Times New Roman" w:eastAsia="SimSun" w:hAnsi="Times New Roman" w:cs="Times New Roman"/>
          <w:b/>
          <w:kern w:val="2"/>
          <w:sz w:val="24"/>
          <w:szCs w:val="24"/>
          <w:lang w:val="en-US" w:eastAsia="zh-CN"/>
        </w:rPr>
        <w:t>Section 1</w:t>
      </w:r>
    </w:p>
    <w:p w14:paraId="3C7482A8"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lang w:val="en-US" w:eastAsia="zh-CN"/>
        </w:rPr>
      </w:pPr>
      <w:r w:rsidRPr="00DF0CC1">
        <w:rPr>
          <w:rFonts w:ascii="Times New Roman" w:eastAsia="SimSun" w:hAnsi="Times New Roman" w:cs="Times New Roman"/>
          <w:b/>
          <w:kern w:val="2"/>
          <w:sz w:val="24"/>
          <w:szCs w:val="24"/>
          <w:lang w:val="en-US" w:eastAsia="zh-CN"/>
        </w:rPr>
        <w:t>G</w:t>
      </w:r>
      <w:r w:rsidRPr="00DF0CC1">
        <w:rPr>
          <w:rFonts w:ascii="Times New Roman" w:eastAsia="SimSun" w:hAnsi="Times New Roman" w:cs="Times New Roman" w:hint="eastAsia"/>
          <w:b/>
          <w:kern w:val="2"/>
          <w:sz w:val="24"/>
          <w:szCs w:val="24"/>
          <w:lang w:val="en-US" w:eastAsia="zh-CN"/>
        </w:rPr>
        <w:t>eneral</w:t>
      </w:r>
      <w:r w:rsidRPr="00DF0CC1">
        <w:rPr>
          <w:rFonts w:ascii="Times New Roman" w:eastAsia="SimSun" w:hAnsi="Times New Roman" w:cs="Times New Roman"/>
          <w:b/>
          <w:kern w:val="2"/>
          <w:sz w:val="24"/>
          <w:szCs w:val="24"/>
          <w:lang w:val="en-US" w:eastAsia="zh-CN"/>
        </w:rPr>
        <w:t xml:space="preserve"> P</w:t>
      </w:r>
      <w:r w:rsidRPr="00DF0CC1">
        <w:rPr>
          <w:rFonts w:ascii="Times New Roman" w:eastAsia="SimSun" w:hAnsi="Times New Roman" w:cs="Times New Roman" w:hint="eastAsia"/>
          <w:b/>
          <w:kern w:val="2"/>
          <w:sz w:val="24"/>
          <w:szCs w:val="24"/>
          <w:lang w:val="en-US" w:eastAsia="zh-CN"/>
        </w:rPr>
        <w:t>rovisions</w:t>
      </w:r>
    </w:p>
    <w:p w14:paraId="5CC5424B" w14:textId="77777777" w:rsidR="00DF0CC1" w:rsidRPr="00DF0CC1" w:rsidRDefault="00DF0CC1" w:rsidP="00DF0CC1">
      <w:pPr>
        <w:widowControl w:val="0"/>
        <w:spacing w:after="0" w:line="240" w:lineRule="auto"/>
        <w:jc w:val="both"/>
        <w:rPr>
          <w:rFonts w:ascii="Times New Roman" w:eastAsia="SimSun" w:hAnsi="Times New Roman" w:cs="Times New Roman"/>
          <w:kern w:val="2"/>
          <w:sz w:val="24"/>
          <w:szCs w:val="24"/>
          <w:lang w:val="en-US" w:eastAsia="zh-CN"/>
        </w:rPr>
      </w:pPr>
    </w:p>
    <w:p w14:paraId="168D1A3B" w14:textId="77777777" w:rsidR="00DF0CC1" w:rsidRPr="00DF0CC1" w:rsidRDefault="00DF0CC1" w:rsidP="00DF0CC1">
      <w:pPr>
        <w:widowControl w:val="0"/>
        <w:spacing w:after="0" w:line="240" w:lineRule="auto"/>
        <w:jc w:val="both"/>
        <w:rPr>
          <w:rFonts w:ascii="Times New Roman" w:eastAsia="SimSun" w:hAnsi="Times New Roman" w:cs="Times New Roman"/>
          <w:kern w:val="2"/>
          <w:sz w:val="24"/>
          <w:szCs w:val="24"/>
          <w:lang w:val="en-US" w:eastAsia="zh-CN"/>
        </w:rPr>
      </w:pPr>
      <w:bookmarkStart w:id="3" w:name="_Hlk174523827"/>
      <w:proofErr w:type="gramStart"/>
      <w:r w:rsidRPr="00DF0CC1">
        <w:rPr>
          <w:rFonts w:ascii="Times New Roman" w:eastAsia="SimSun" w:hAnsi="Times New Roman" w:cs="Times New Roman"/>
          <w:kern w:val="2"/>
          <w:sz w:val="24"/>
          <w:szCs w:val="24"/>
          <w:lang w:val="en-US" w:eastAsia="zh-CN"/>
        </w:rPr>
        <w:t>In order to</w:t>
      </w:r>
      <w:proofErr w:type="gramEnd"/>
      <w:r w:rsidRPr="00DF0CC1">
        <w:rPr>
          <w:rFonts w:ascii="Times New Roman" w:eastAsia="SimSun" w:hAnsi="Times New Roman" w:cs="Times New Roman"/>
          <w:kern w:val="2"/>
          <w:sz w:val="24"/>
          <w:szCs w:val="24"/>
          <w:lang w:val="en-US" w:eastAsia="zh-CN"/>
        </w:rPr>
        <w:t xml:space="preserve"> further enhance </w:t>
      </w:r>
      <w:proofErr w:type="gramStart"/>
      <w:r w:rsidRPr="00DF0CC1">
        <w:rPr>
          <w:rFonts w:ascii="Times New Roman" w:eastAsia="SimSun" w:hAnsi="Times New Roman" w:cs="Times New Roman"/>
          <w:kern w:val="2"/>
          <w:sz w:val="24"/>
          <w:szCs w:val="24"/>
          <w:lang w:val="en-US" w:eastAsia="zh-CN"/>
        </w:rPr>
        <w:t>the scientific</w:t>
      </w:r>
      <w:proofErr w:type="gramEnd"/>
      <w:r w:rsidRPr="00DF0CC1">
        <w:rPr>
          <w:rFonts w:ascii="Times New Roman" w:eastAsia="SimSun" w:hAnsi="Times New Roman" w:cs="Times New Roman"/>
          <w:kern w:val="2"/>
          <w:sz w:val="24"/>
          <w:szCs w:val="24"/>
          <w:lang w:val="en-US" w:eastAsia="zh-CN"/>
        </w:rPr>
        <w:t xml:space="preserve"> and technological cooperation </w:t>
      </w:r>
      <w:proofErr w:type="gramStart"/>
      <w:r w:rsidRPr="00DF0CC1">
        <w:rPr>
          <w:rFonts w:ascii="Times New Roman" w:eastAsia="SimSun" w:hAnsi="Times New Roman" w:cs="Times New Roman"/>
          <w:kern w:val="2"/>
          <w:sz w:val="24"/>
          <w:szCs w:val="24"/>
          <w:lang w:val="en-US" w:eastAsia="zh-CN"/>
        </w:rPr>
        <w:t>on the basis of</w:t>
      </w:r>
      <w:proofErr w:type="gramEnd"/>
      <w:r w:rsidRPr="00DF0CC1">
        <w:rPr>
          <w:rFonts w:ascii="Times New Roman" w:eastAsia="SimSun" w:hAnsi="Times New Roman" w:cs="Times New Roman"/>
          <w:kern w:val="2"/>
          <w:sz w:val="24"/>
          <w:szCs w:val="24"/>
          <w:lang w:val="en-US" w:eastAsia="zh-CN"/>
        </w:rPr>
        <w:t xml:space="preserve"> equal partnership and mutual benefit in the fields of common interest, the Participants intend to finance joint research and cooperation between universities, research organizations and other </w:t>
      </w:r>
      <w:r w:rsidRPr="00DF0CC1">
        <w:rPr>
          <w:rFonts w:ascii="Times New Roman" w:eastAsia="SimSun" w:hAnsi="Times New Roman" w:cs="Times New Roman"/>
          <w:kern w:val="2"/>
          <w:sz w:val="24"/>
          <w:szCs w:val="24"/>
          <w:lang w:val="en-US" w:eastAsia="zh-CN"/>
        </w:rPr>
        <w:lastRenderedPageBreak/>
        <w:t xml:space="preserve">organizations in the field of research in both countries. </w:t>
      </w:r>
    </w:p>
    <w:bookmarkEnd w:id="3"/>
    <w:p w14:paraId="3E33FAE3" w14:textId="77777777" w:rsidR="00DF0CC1" w:rsidRPr="00DF0CC1" w:rsidRDefault="00DF0CC1" w:rsidP="00DF0CC1">
      <w:pPr>
        <w:widowControl w:val="0"/>
        <w:spacing w:after="0" w:line="240" w:lineRule="auto"/>
        <w:jc w:val="both"/>
        <w:rPr>
          <w:rFonts w:ascii="Times New Roman" w:eastAsia="SimSun" w:hAnsi="Times New Roman" w:cs="Times New Roman"/>
          <w:kern w:val="2"/>
          <w:sz w:val="24"/>
          <w:szCs w:val="24"/>
          <w:lang w:val="en-US" w:eastAsia="zh-CN"/>
        </w:rPr>
      </w:pPr>
    </w:p>
    <w:p w14:paraId="6B2CABCE"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lang w:val="en-US" w:eastAsia="zh-CN"/>
        </w:rPr>
      </w:pPr>
      <w:r w:rsidRPr="00DF0CC1">
        <w:rPr>
          <w:rFonts w:ascii="Times New Roman" w:eastAsia="SimSun" w:hAnsi="Times New Roman" w:cs="Times New Roman"/>
          <w:b/>
          <w:kern w:val="2"/>
          <w:sz w:val="24"/>
          <w:szCs w:val="24"/>
          <w:lang w:val="en-US" w:eastAsia="zh-CN"/>
        </w:rPr>
        <w:t>Section 2</w:t>
      </w:r>
    </w:p>
    <w:p w14:paraId="2BC7F9C5"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lang w:val="en-US" w:eastAsia="zh-CN"/>
        </w:rPr>
      </w:pPr>
      <w:r w:rsidRPr="00DF0CC1">
        <w:rPr>
          <w:rFonts w:ascii="Times New Roman" w:eastAsia="SimSun" w:hAnsi="Times New Roman" w:cs="Times New Roman"/>
          <w:b/>
          <w:kern w:val="2"/>
          <w:sz w:val="24"/>
          <w:szCs w:val="24"/>
          <w:lang w:val="en-US" w:eastAsia="zh-CN"/>
        </w:rPr>
        <w:t>Areas of Cooperation</w:t>
      </w:r>
    </w:p>
    <w:p w14:paraId="31C5BED4" w14:textId="77777777" w:rsidR="00DF0CC1" w:rsidRPr="00DF0CC1" w:rsidRDefault="00DF0CC1" w:rsidP="00DF0CC1">
      <w:pPr>
        <w:widowControl w:val="0"/>
        <w:spacing w:after="0" w:line="240" w:lineRule="auto"/>
        <w:jc w:val="both"/>
        <w:rPr>
          <w:rFonts w:ascii="Times New Roman" w:eastAsia="SimSun" w:hAnsi="Times New Roman" w:cs="Times New Roman"/>
          <w:kern w:val="2"/>
          <w:sz w:val="24"/>
          <w:szCs w:val="24"/>
          <w:lang w:val="en-US" w:eastAsia="zh-CN"/>
        </w:rPr>
      </w:pPr>
    </w:p>
    <w:p w14:paraId="0A3690B4" w14:textId="77777777" w:rsidR="00DF0CC1" w:rsidRPr="00DF0CC1" w:rsidRDefault="00DF0CC1" w:rsidP="00DF0CC1">
      <w:pPr>
        <w:widowControl w:val="0"/>
        <w:spacing w:after="0" w:line="240" w:lineRule="auto"/>
        <w:jc w:val="both"/>
        <w:rPr>
          <w:rFonts w:ascii="Times New Roman" w:eastAsia="SimSun" w:hAnsi="Times New Roman" w:cs="Times New Roman"/>
          <w:kern w:val="2"/>
          <w:sz w:val="24"/>
          <w:szCs w:val="24"/>
          <w:lang w:val="en-US" w:eastAsia="zh-CN"/>
        </w:rPr>
      </w:pPr>
      <w:r w:rsidRPr="00DF0CC1">
        <w:rPr>
          <w:rFonts w:ascii="Times New Roman" w:eastAsia="SimSun" w:hAnsi="Times New Roman" w:cs="Times New Roman"/>
          <w:kern w:val="2"/>
          <w:sz w:val="24"/>
          <w:szCs w:val="24"/>
          <w:lang w:val="en-US" w:eastAsia="zh-CN"/>
        </w:rPr>
        <w:t xml:space="preserve">1. The Participants acknowledge that bilateral scientific and technological cooperation reflects their shared interests and aligns with the priorities of both countries. </w:t>
      </w:r>
    </w:p>
    <w:p w14:paraId="6A59FA04" w14:textId="77777777" w:rsidR="00DF0CC1" w:rsidRPr="00DF0CC1" w:rsidRDefault="00DF0CC1" w:rsidP="00DF0CC1">
      <w:pPr>
        <w:widowControl w:val="0"/>
        <w:spacing w:after="0" w:line="240" w:lineRule="auto"/>
        <w:jc w:val="both"/>
        <w:rPr>
          <w:rFonts w:ascii="Times New Roman" w:eastAsia="SimSun" w:hAnsi="Times New Roman" w:cs="Times New Roman"/>
          <w:kern w:val="2"/>
          <w:sz w:val="24"/>
          <w:szCs w:val="24"/>
          <w:lang w:val="en-US" w:eastAsia="zh-CN"/>
        </w:rPr>
      </w:pPr>
    </w:p>
    <w:p w14:paraId="18D9673D" w14:textId="77777777" w:rsidR="00DF0CC1" w:rsidRPr="00DF0CC1" w:rsidRDefault="00DF0CC1" w:rsidP="00DF0CC1">
      <w:pPr>
        <w:spacing w:after="0" w:line="240" w:lineRule="auto"/>
        <w:jc w:val="both"/>
        <w:rPr>
          <w:rFonts w:ascii="Times New Roman" w:eastAsia="SimSun" w:hAnsi="Times New Roman" w:cs="Times New Roman"/>
          <w:kern w:val="2"/>
          <w:sz w:val="24"/>
          <w:szCs w:val="24"/>
          <w:lang w:val="en-US" w:eastAsia="zh-CN"/>
        </w:rPr>
      </w:pPr>
      <w:r w:rsidRPr="00DF0CC1">
        <w:rPr>
          <w:rFonts w:ascii="Times New Roman" w:eastAsia="SimSun" w:hAnsi="Times New Roman" w:cs="Times New Roman"/>
          <w:kern w:val="2"/>
          <w:sz w:val="24"/>
          <w:szCs w:val="24"/>
          <w:lang w:val="en-US" w:eastAsia="zh-CN"/>
        </w:rPr>
        <w:t>2. Priority areas of cooperation in the field of scientific research and technology may be proposed for each individual call issued under the present MoU by the Joint Steering Committee established pursuant to Section 4 and endorsed by Participants by mutual written consent.</w:t>
      </w:r>
    </w:p>
    <w:p w14:paraId="675A4555" w14:textId="77777777" w:rsidR="00DF0CC1" w:rsidRPr="00DF0CC1" w:rsidRDefault="00DF0CC1" w:rsidP="00DF0CC1">
      <w:pPr>
        <w:spacing w:after="0" w:line="240" w:lineRule="auto"/>
        <w:jc w:val="both"/>
        <w:rPr>
          <w:rFonts w:ascii="Times New Roman" w:eastAsia="SimSun" w:hAnsi="Times New Roman" w:cs="Times New Roman"/>
          <w:kern w:val="2"/>
          <w:sz w:val="24"/>
          <w:szCs w:val="24"/>
          <w:lang w:val="en-US" w:eastAsia="zh-CN"/>
        </w:rPr>
      </w:pPr>
    </w:p>
    <w:p w14:paraId="0D22B43C"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lang w:val="en-US" w:eastAsia="zh-CN"/>
        </w:rPr>
      </w:pPr>
      <w:bookmarkStart w:id="4" w:name="_Hlk174523974"/>
      <w:r w:rsidRPr="00DF0CC1">
        <w:rPr>
          <w:rFonts w:ascii="Times New Roman" w:eastAsia="SimSun" w:hAnsi="Times New Roman" w:cs="Times New Roman"/>
          <w:b/>
          <w:kern w:val="2"/>
          <w:sz w:val="24"/>
          <w:szCs w:val="24"/>
          <w:lang w:val="en-US" w:eastAsia="zh-CN"/>
        </w:rPr>
        <w:t>Section 3</w:t>
      </w:r>
    </w:p>
    <w:p w14:paraId="076919EC"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lang w:val="en-US" w:eastAsia="zh-CN"/>
        </w:rPr>
      </w:pPr>
      <w:r w:rsidRPr="00DF0CC1">
        <w:rPr>
          <w:rFonts w:ascii="Times New Roman" w:eastAsia="SimSun" w:hAnsi="Times New Roman" w:cs="Times New Roman"/>
          <w:b/>
          <w:kern w:val="2"/>
          <w:sz w:val="24"/>
          <w:szCs w:val="24"/>
          <w:lang w:val="en-US" w:eastAsia="zh-CN"/>
        </w:rPr>
        <w:t>Forms of Cooperation</w:t>
      </w:r>
    </w:p>
    <w:p w14:paraId="66142815"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lang w:val="en-US" w:eastAsia="zh-CN"/>
        </w:rPr>
      </w:pPr>
    </w:p>
    <w:p w14:paraId="2E52940F" w14:textId="77777777" w:rsidR="00DF0CC1" w:rsidRPr="00DF0CC1" w:rsidRDefault="00DF0CC1" w:rsidP="00DF0CC1">
      <w:pPr>
        <w:widowControl w:val="0"/>
        <w:spacing w:after="0" w:line="240" w:lineRule="auto"/>
        <w:jc w:val="both"/>
        <w:rPr>
          <w:rFonts w:ascii="Times New Roman" w:eastAsia="SimSun" w:hAnsi="Times New Roman" w:cs="Times New Roman"/>
          <w:kern w:val="2"/>
          <w:sz w:val="24"/>
          <w:szCs w:val="24"/>
          <w:lang w:val="en-US" w:eastAsia="zh-CN"/>
        </w:rPr>
      </w:pPr>
      <w:r w:rsidRPr="00DF0CC1">
        <w:rPr>
          <w:rFonts w:ascii="Times New Roman" w:eastAsia="SimSun" w:hAnsi="Times New Roman" w:cs="Times New Roman"/>
          <w:kern w:val="2"/>
          <w:sz w:val="24"/>
          <w:szCs w:val="24"/>
          <w:lang w:val="en-US" w:eastAsia="zh-CN"/>
        </w:rPr>
        <w:t>The Participants encourage and support universities, research organizations, and other organizations in the field of research in both countries to carry out projects within the scope of basic research, applied research and encouraging further development of technologies in accordance with technological readiness levels. Cooperation may take multiple forms including:</w:t>
      </w:r>
    </w:p>
    <w:p w14:paraId="3106C28A" w14:textId="77777777" w:rsidR="00DF0CC1" w:rsidRPr="00DF0CC1" w:rsidRDefault="00DF0CC1" w:rsidP="00DF0CC1">
      <w:pPr>
        <w:widowControl w:val="0"/>
        <w:spacing w:after="0" w:line="240" w:lineRule="auto"/>
        <w:jc w:val="both"/>
        <w:rPr>
          <w:rFonts w:ascii="Times New Roman" w:eastAsia="SimSun" w:hAnsi="Times New Roman" w:cs="Times New Roman"/>
          <w:kern w:val="2"/>
          <w:sz w:val="24"/>
          <w:szCs w:val="24"/>
          <w:lang w:val="en-US" w:eastAsia="zh-CN"/>
        </w:rPr>
      </w:pPr>
    </w:p>
    <w:p w14:paraId="6B61FFB9" w14:textId="77777777" w:rsidR="00DF0CC1" w:rsidRPr="00DF0CC1" w:rsidRDefault="00DF0CC1" w:rsidP="00DF0CC1">
      <w:pPr>
        <w:widowControl w:val="0"/>
        <w:numPr>
          <w:ilvl w:val="0"/>
          <w:numId w:val="16"/>
        </w:numPr>
        <w:spacing w:after="0" w:line="240" w:lineRule="auto"/>
        <w:jc w:val="both"/>
        <w:rPr>
          <w:rFonts w:ascii="Times New Roman" w:eastAsia="SimSun" w:hAnsi="Times New Roman" w:cs="Times New Roman"/>
          <w:kern w:val="2"/>
          <w:sz w:val="24"/>
          <w:szCs w:val="24"/>
          <w:lang w:val="en-GB" w:eastAsia="zh-CN"/>
        </w:rPr>
      </w:pPr>
      <w:r w:rsidRPr="00DF0CC1">
        <w:rPr>
          <w:rFonts w:ascii="Times New Roman" w:eastAsia="SimSun" w:hAnsi="Times New Roman" w:cs="Times New Roman"/>
          <w:kern w:val="2"/>
          <w:sz w:val="24"/>
          <w:szCs w:val="24"/>
          <w:lang w:val="en-GB" w:eastAsia="zh-CN"/>
        </w:rPr>
        <w:t xml:space="preserve">Promoting cooperation between respective national research programmes, institutions, </w:t>
      </w:r>
      <w:proofErr w:type="gramStart"/>
      <w:r w:rsidRPr="00DF0CC1">
        <w:rPr>
          <w:rFonts w:ascii="Times New Roman" w:eastAsia="SimSun" w:hAnsi="Times New Roman" w:cs="Times New Roman"/>
          <w:kern w:val="2"/>
          <w:sz w:val="24"/>
          <w:szCs w:val="24"/>
          <w:lang w:val="en-GB" w:eastAsia="zh-CN"/>
        </w:rPr>
        <w:t>infrastructures;</w:t>
      </w:r>
      <w:proofErr w:type="gramEnd"/>
    </w:p>
    <w:p w14:paraId="299C4303" w14:textId="77777777" w:rsidR="00DF0CC1" w:rsidRPr="00DF0CC1" w:rsidRDefault="00DF0CC1" w:rsidP="00DF0CC1">
      <w:pPr>
        <w:widowControl w:val="0"/>
        <w:numPr>
          <w:ilvl w:val="0"/>
          <w:numId w:val="16"/>
        </w:numPr>
        <w:spacing w:after="0" w:line="240" w:lineRule="auto"/>
        <w:jc w:val="both"/>
        <w:rPr>
          <w:rFonts w:ascii="Times New Roman" w:eastAsia="SimSun" w:hAnsi="Times New Roman" w:cs="Times New Roman"/>
          <w:kern w:val="2"/>
          <w:sz w:val="24"/>
          <w:szCs w:val="24"/>
          <w:lang w:val="en-GB" w:eastAsia="zh-CN"/>
        </w:rPr>
      </w:pPr>
      <w:r w:rsidRPr="00DF0CC1">
        <w:rPr>
          <w:rFonts w:ascii="Times New Roman" w:eastAsia="SimSun" w:hAnsi="Times New Roman" w:cs="Times New Roman"/>
          <w:kern w:val="2"/>
          <w:sz w:val="24"/>
          <w:szCs w:val="24"/>
          <w:lang w:val="en-GB" w:eastAsia="zh-CN"/>
        </w:rPr>
        <w:t xml:space="preserve">Joint funding of research and technology </w:t>
      </w:r>
      <w:proofErr w:type="gramStart"/>
      <w:r w:rsidRPr="00DF0CC1">
        <w:rPr>
          <w:rFonts w:ascii="Times New Roman" w:eastAsia="SimSun" w:hAnsi="Times New Roman" w:cs="Times New Roman"/>
          <w:kern w:val="2"/>
          <w:sz w:val="24"/>
          <w:szCs w:val="24"/>
          <w:lang w:val="en-GB" w:eastAsia="zh-CN"/>
        </w:rPr>
        <w:t>projects;</w:t>
      </w:r>
      <w:proofErr w:type="gramEnd"/>
    </w:p>
    <w:p w14:paraId="6AC385A8" w14:textId="77777777" w:rsidR="00DF0CC1" w:rsidRPr="00DF0CC1" w:rsidRDefault="00DF0CC1" w:rsidP="00DF0CC1">
      <w:pPr>
        <w:widowControl w:val="0"/>
        <w:numPr>
          <w:ilvl w:val="0"/>
          <w:numId w:val="16"/>
        </w:numPr>
        <w:spacing w:after="0" w:line="240" w:lineRule="auto"/>
        <w:jc w:val="both"/>
        <w:rPr>
          <w:rFonts w:ascii="Times New Roman" w:eastAsia="SimSun" w:hAnsi="Times New Roman" w:cs="Times New Roman"/>
          <w:kern w:val="2"/>
          <w:sz w:val="24"/>
          <w:szCs w:val="24"/>
          <w:lang w:val="en-GB" w:eastAsia="zh-CN"/>
        </w:rPr>
      </w:pPr>
      <w:r w:rsidRPr="00DF0CC1">
        <w:rPr>
          <w:rFonts w:ascii="Times New Roman" w:eastAsia="SimSun" w:hAnsi="Times New Roman" w:cs="Times New Roman"/>
          <w:kern w:val="2"/>
          <w:sz w:val="24"/>
          <w:szCs w:val="24"/>
          <w:lang w:val="en-GB" w:eastAsia="zh-CN"/>
        </w:rPr>
        <w:t>Promoting research mobility between Slovenian</w:t>
      </w:r>
      <w:r w:rsidRPr="00DF0CC1" w:rsidDel="00160CA2">
        <w:rPr>
          <w:rFonts w:ascii="Times New Roman" w:eastAsia="SimSun" w:hAnsi="Times New Roman" w:cs="Times New Roman"/>
          <w:kern w:val="2"/>
          <w:sz w:val="24"/>
          <w:szCs w:val="24"/>
          <w:lang w:val="en-GB" w:eastAsia="zh-CN"/>
        </w:rPr>
        <w:t xml:space="preserve"> </w:t>
      </w:r>
      <w:r w:rsidRPr="00DF0CC1">
        <w:rPr>
          <w:rFonts w:ascii="Times New Roman" w:eastAsia="SimSun" w:hAnsi="Times New Roman" w:cs="Times New Roman"/>
          <w:kern w:val="2"/>
          <w:sz w:val="24"/>
          <w:szCs w:val="24"/>
          <w:lang w:val="en-GB" w:eastAsia="zh-CN"/>
        </w:rPr>
        <w:t xml:space="preserve">and Turkish universities and research </w:t>
      </w:r>
      <w:proofErr w:type="gramStart"/>
      <w:r w:rsidRPr="00DF0CC1">
        <w:rPr>
          <w:rFonts w:ascii="Times New Roman" w:eastAsia="SimSun" w:hAnsi="Times New Roman" w:cs="Times New Roman"/>
          <w:kern w:val="2"/>
          <w:sz w:val="24"/>
          <w:szCs w:val="24"/>
          <w:lang w:val="en-GB" w:eastAsia="zh-CN"/>
        </w:rPr>
        <w:t>institutions;</w:t>
      </w:r>
      <w:proofErr w:type="gramEnd"/>
      <w:r w:rsidRPr="00DF0CC1">
        <w:rPr>
          <w:rFonts w:ascii="Times New Roman" w:eastAsia="SimSun" w:hAnsi="Times New Roman" w:cs="Times New Roman"/>
          <w:kern w:val="2"/>
          <w:sz w:val="24"/>
          <w:szCs w:val="24"/>
          <w:lang w:val="en-GB" w:eastAsia="zh-CN"/>
        </w:rPr>
        <w:t xml:space="preserve"> </w:t>
      </w:r>
    </w:p>
    <w:p w14:paraId="69EB6761" w14:textId="77777777" w:rsidR="00DF0CC1" w:rsidRPr="00DF0CC1" w:rsidRDefault="00DF0CC1" w:rsidP="00DF0CC1">
      <w:pPr>
        <w:widowControl w:val="0"/>
        <w:numPr>
          <w:ilvl w:val="0"/>
          <w:numId w:val="16"/>
        </w:numPr>
        <w:spacing w:after="0" w:line="240" w:lineRule="auto"/>
        <w:jc w:val="both"/>
        <w:rPr>
          <w:rFonts w:ascii="Times New Roman" w:eastAsia="SimSun" w:hAnsi="Times New Roman" w:cs="Times New Roman"/>
          <w:kern w:val="2"/>
          <w:sz w:val="24"/>
          <w:szCs w:val="24"/>
          <w:lang w:val="en-GB" w:eastAsia="zh-CN"/>
        </w:rPr>
      </w:pPr>
      <w:r w:rsidRPr="00DF0CC1">
        <w:rPr>
          <w:rFonts w:ascii="Times New Roman" w:eastAsia="SimSun" w:hAnsi="Times New Roman" w:cs="Times New Roman"/>
          <w:kern w:val="2"/>
          <w:sz w:val="24"/>
          <w:szCs w:val="24"/>
          <w:lang w:val="en-GB" w:eastAsia="zh-CN"/>
        </w:rPr>
        <w:t>Organizing scientific events (forums, symposia, and fairs, etc.</w:t>
      </w:r>
      <w:proofErr w:type="gramStart"/>
      <w:r w:rsidRPr="00DF0CC1">
        <w:rPr>
          <w:rFonts w:ascii="Times New Roman" w:eastAsia="SimSun" w:hAnsi="Times New Roman" w:cs="Times New Roman"/>
          <w:kern w:val="2"/>
          <w:sz w:val="24"/>
          <w:szCs w:val="24"/>
          <w:lang w:val="en-GB" w:eastAsia="zh-CN"/>
        </w:rPr>
        <w:t>);</w:t>
      </w:r>
      <w:proofErr w:type="gramEnd"/>
    </w:p>
    <w:p w14:paraId="06E9DCEB" w14:textId="77777777" w:rsidR="00DF0CC1" w:rsidRPr="00DF0CC1" w:rsidRDefault="00DF0CC1" w:rsidP="00DF0CC1">
      <w:pPr>
        <w:widowControl w:val="0"/>
        <w:numPr>
          <w:ilvl w:val="0"/>
          <w:numId w:val="16"/>
        </w:numPr>
        <w:spacing w:after="0" w:line="240" w:lineRule="auto"/>
        <w:jc w:val="both"/>
        <w:rPr>
          <w:rFonts w:ascii="Times New Roman" w:eastAsia="SimSun" w:hAnsi="Times New Roman" w:cs="Times New Roman"/>
          <w:kern w:val="2"/>
          <w:sz w:val="24"/>
          <w:szCs w:val="24"/>
          <w:lang w:val="en-GB" w:eastAsia="zh-CN"/>
        </w:rPr>
      </w:pPr>
      <w:r w:rsidRPr="00DF0CC1">
        <w:rPr>
          <w:rFonts w:ascii="Times New Roman" w:eastAsia="SimSun" w:hAnsi="Times New Roman" w:cs="Times New Roman"/>
          <w:kern w:val="2"/>
          <w:sz w:val="24"/>
          <w:szCs w:val="24"/>
          <w:lang w:val="en-GB" w:eastAsia="zh-CN"/>
        </w:rPr>
        <w:t xml:space="preserve">Other forms of cooperation decided by the Participants. </w:t>
      </w:r>
    </w:p>
    <w:bookmarkEnd w:id="4"/>
    <w:p w14:paraId="54CCCD54" w14:textId="77777777" w:rsidR="00DF0CC1" w:rsidRPr="00DF0CC1" w:rsidRDefault="00DF0CC1" w:rsidP="00DF0CC1">
      <w:pPr>
        <w:widowControl w:val="0"/>
        <w:spacing w:after="0" w:line="240" w:lineRule="auto"/>
        <w:jc w:val="both"/>
        <w:rPr>
          <w:rFonts w:ascii="Times New Roman" w:eastAsia="SimSun" w:hAnsi="Times New Roman" w:cs="Times New Roman"/>
          <w:kern w:val="2"/>
          <w:sz w:val="24"/>
          <w:szCs w:val="24"/>
          <w:lang w:val="en-US" w:eastAsia="zh-CN"/>
        </w:rPr>
      </w:pPr>
    </w:p>
    <w:p w14:paraId="4FEE04ED" w14:textId="77777777" w:rsidR="00DF0CC1" w:rsidRPr="00DF0CC1" w:rsidRDefault="00DF0CC1" w:rsidP="00DF0CC1">
      <w:pPr>
        <w:spacing w:after="0" w:line="240" w:lineRule="auto"/>
        <w:ind w:firstLineChars="200" w:firstLine="480"/>
        <w:jc w:val="both"/>
        <w:rPr>
          <w:rFonts w:ascii="Times New Roman" w:eastAsia="FangSong_GB2312" w:hAnsi="Times New Roman" w:cs="Times New Roman"/>
          <w:sz w:val="24"/>
          <w:szCs w:val="32"/>
          <w:lang w:val="en-US" w:eastAsia="zh-CN"/>
        </w:rPr>
      </w:pPr>
    </w:p>
    <w:p w14:paraId="793FEA23"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lang w:val="en-US" w:eastAsia="zh-CN"/>
        </w:rPr>
      </w:pPr>
      <w:r w:rsidRPr="00DF0CC1">
        <w:rPr>
          <w:rFonts w:ascii="Times New Roman" w:eastAsia="SimSun" w:hAnsi="Times New Roman" w:cs="Times New Roman"/>
          <w:b/>
          <w:kern w:val="2"/>
          <w:sz w:val="24"/>
          <w:szCs w:val="24"/>
          <w:lang w:val="en-US" w:eastAsia="zh-CN"/>
        </w:rPr>
        <w:t>Section 4</w:t>
      </w:r>
    </w:p>
    <w:p w14:paraId="24062C17" w14:textId="77777777" w:rsidR="00DF0CC1" w:rsidRPr="00DF0CC1" w:rsidRDefault="00DF0CC1" w:rsidP="00DF0CC1">
      <w:pPr>
        <w:suppressAutoHyphens/>
        <w:spacing w:after="0" w:line="276" w:lineRule="auto"/>
        <w:ind w:right="-2"/>
        <w:jc w:val="center"/>
        <w:rPr>
          <w:rFonts w:ascii="Times New Roman" w:eastAsia="Calibri" w:hAnsi="Times New Roman" w:cs="Times New Roman"/>
          <w:b/>
          <w:bCs/>
          <w:sz w:val="24"/>
          <w:szCs w:val="24"/>
          <w:lang w:val="en-GB" w:eastAsia="ar-SA"/>
        </w:rPr>
      </w:pPr>
      <w:r w:rsidRPr="00DF0CC1">
        <w:rPr>
          <w:rFonts w:ascii="Times New Roman" w:eastAsia="Calibri" w:hAnsi="Times New Roman" w:cs="Times New Roman"/>
          <w:b/>
          <w:bCs/>
          <w:sz w:val="24"/>
          <w:szCs w:val="24"/>
          <w:lang w:val="en-GB" w:eastAsia="ar-SA"/>
        </w:rPr>
        <w:t>Joint Steering Committee</w:t>
      </w:r>
    </w:p>
    <w:p w14:paraId="1BD62D13" w14:textId="77777777" w:rsidR="00DF0CC1" w:rsidRPr="00DF0CC1" w:rsidRDefault="00DF0CC1" w:rsidP="00DF0CC1">
      <w:pPr>
        <w:suppressAutoHyphens/>
        <w:spacing w:after="0" w:line="276" w:lineRule="auto"/>
        <w:ind w:left="720" w:right="-2"/>
        <w:jc w:val="center"/>
        <w:rPr>
          <w:rFonts w:ascii="Times New Roman" w:eastAsia="Calibri" w:hAnsi="Times New Roman" w:cs="Times New Roman"/>
          <w:sz w:val="24"/>
          <w:szCs w:val="24"/>
          <w:lang w:val="en-GB" w:eastAsia="ar-SA"/>
        </w:rPr>
      </w:pPr>
    </w:p>
    <w:p w14:paraId="028BE6A8" w14:textId="77777777" w:rsidR="00DF0CC1" w:rsidRPr="00DF0CC1" w:rsidRDefault="00DF0CC1" w:rsidP="00DF0CC1">
      <w:pPr>
        <w:widowControl w:val="0"/>
        <w:numPr>
          <w:ilvl w:val="0"/>
          <w:numId w:val="13"/>
        </w:numPr>
        <w:suppressAutoHyphens/>
        <w:spacing w:after="0" w:line="240" w:lineRule="auto"/>
        <w:ind w:left="426" w:right="-2" w:hanging="426"/>
        <w:jc w:val="both"/>
        <w:rPr>
          <w:rFonts w:ascii="Times New Roman" w:eastAsia="Calibri" w:hAnsi="Times New Roman" w:cs="Times New Roman"/>
          <w:sz w:val="24"/>
          <w:szCs w:val="24"/>
          <w:lang w:val="en-GB" w:eastAsia="ar-SA"/>
        </w:rPr>
      </w:pPr>
      <w:proofErr w:type="gramStart"/>
      <w:r w:rsidRPr="00DF0CC1">
        <w:rPr>
          <w:rFonts w:ascii="Times New Roman" w:eastAsia="Calibri" w:hAnsi="Times New Roman" w:cs="Times New Roman"/>
          <w:sz w:val="24"/>
          <w:szCs w:val="24"/>
          <w:lang w:val="en-GB" w:eastAsia="ar-SA"/>
        </w:rPr>
        <w:t>In order to</w:t>
      </w:r>
      <w:proofErr w:type="gramEnd"/>
      <w:r w:rsidRPr="00DF0CC1">
        <w:rPr>
          <w:rFonts w:ascii="Times New Roman" w:eastAsia="Calibri" w:hAnsi="Times New Roman" w:cs="Times New Roman"/>
          <w:sz w:val="24"/>
          <w:szCs w:val="24"/>
          <w:lang w:val="en-GB" w:eastAsia="ar-SA"/>
        </w:rPr>
        <w:t xml:space="preserve"> facilitate the implementation of this MoU, the Participants will establish a Joint Steering Committee, which will be composed of equal number of representatives from both Participants.</w:t>
      </w:r>
    </w:p>
    <w:p w14:paraId="4C1C69B6" w14:textId="77777777" w:rsidR="00DF0CC1" w:rsidRPr="00DF0CC1" w:rsidRDefault="00DF0CC1" w:rsidP="00DF0CC1">
      <w:pPr>
        <w:suppressAutoHyphens/>
        <w:spacing w:after="0" w:line="240" w:lineRule="auto"/>
        <w:ind w:left="426" w:right="-2"/>
        <w:rPr>
          <w:rFonts w:ascii="Times New Roman" w:eastAsia="Calibri" w:hAnsi="Times New Roman" w:cs="Times New Roman"/>
          <w:sz w:val="24"/>
          <w:szCs w:val="24"/>
          <w:lang w:val="en-GB" w:eastAsia="ar-SA"/>
        </w:rPr>
      </w:pPr>
    </w:p>
    <w:p w14:paraId="79104B2D" w14:textId="77777777" w:rsidR="00DF0CC1" w:rsidRPr="00DF0CC1" w:rsidRDefault="00DF0CC1" w:rsidP="00DF0CC1">
      <w:pPr>
        <w:widowControl w:val="0"/>
        <w:numPr>
          <w:ilvl w:val="0"/>
          <w:numId w:val="13"/>
        </w:numPr>
        <w:suppressAutoHyphens/>
        <w:spacing w:after="0" w:line="240" w:lineRule="auto"/>
        <w:ind w:left="426" w:right="-2" w:hanging="426"/>
        <w:jc w:val="both"/>
        <w:rPr>
          <w:rFonts w:ascii="Times New Roman" w:eastAsia="Calibri" w:hAnsi="Times New Roman" w:cs="Times New Roman"/>
          <w:sz w:val="24"/>
          <w:szCs w:val="24"/>
          <w:lang w:val="en-GB" w:eastAsia="ar-SA"/>
        </w:rPr>
      </w:pPr>
      <w:r w:rsidRPr="00DF0CC1">
        <w:rPr>
          <w:rFonts w:ascii="Times New Roman" w:eastAsia="Calibri" w:hAnsi="Times New Roman" w:cs="Times New Roman"/>
          <w:sz w:val="24"/>
          <w:szCs w:val="24"/>
          <w:lang w:val="en-GB" w:eastAsia="ar-SA"/>
        </w:rPr>
        <w:t xml:space="preserve">The functions of the Joint Steering Committee will be: </w:t>
      </w:r>
    </w:p>
    <w:p w14:paraId="0120E8F3" w14:textId="77777777" w:rsidR="00DF0CC1" w:rsidRPr="00DF0CC1" w:rsidRDefault="00DF0CC1" w:rsidP="00DF0CC1">
      <w:pPr>
        <w:widowControl w:val="0"/>
        <w:suppressAutoHyphens/>
        <w:spacing w:after="0" w:line="240" w:lineRule="auto"/>
        <w:ind w:left="426" w:right="-2"/>
        <w:jc w:val="both"/>
        <w:rPr>
          <w:rFonts w:ascii="Times New Roman" w:eastAsia="Calibri" w:hAnsi="Times New Roman" w:cs="Times New Roman"/>
          <w:sz w:val="24"/>
          <w:szCs w:val="24"/>
          <w:lang w:val="en-GB" w:eastAsia="ar-SA"/>
        </w:rPr>
      </w:pPr>
    </w:p>
    <w:p w14:paraId="66955F75" w14:textId="77777777" w:rsidR="00DF0CC1" w:rsidRPr="00DF0CC1" w:rsidRDefault="00DF0CC1" w:rsidP="00DF0CC1">
      <w:pPr>
        <w:widowControl w:val="0"/>
        <w:numPr>
          <w:ilvl w:val="0"/>
          <w:numId w:val="14"/>
        </w:numPr>
        <w:suppressAutoHyphens/>
        <w:spacing w:after="0" w:line="240" w:lineRule="auto"/>
        <w:ind w:left="709" w:right="-2" w:hanging="283"/>
        <w:jc w:val="both"/>
        <w:rPr>
          <w:rFonts w:ascii="Times New Roman" w:eastAsia="Calibri" w:hAnsi="Times New Roman" w:cs="Times New Roman"/>
          <w:sz w:val="24"/>
          <w:szCs w:val="24"/>
          <w:lang w:val="en-GB" w:eastAsia="ar-SA"/>
        </w:rPr>
      </w:pPr>
      <w:r w:rsidRPr="00DF0CC1">
        <w:rPr>
          <w:rFonts w:ascii="Times New Roman" w:eastAsia="Calibri" w:hAnsi="Times New Roman" w:cs="Times New Roman"/>
          <w:sz w:val="24"/>
          <w:szCs w:val="24"/>
          <w:lang w:val="en-GB" w:eastAsia="ar-SA"/>
        </w:rPr>
        <w:t xml:space="preserve">The establishment of a working plan </w:t>
      </w:r>
      <w:r w:rsidRPr="00DF0CC1">
        <w:rPr>
          <w:rFonts w:ascii="Times New Roman" w:eastAsia="Calibri" w:hAnsi="Times New Roman" w:cs="Times New Roman"/>
          <w:bCs/>
          <w:sz w:val="24"/>
          <w:szCs w:val="24"/>
          <w:lang w:val="en-GB" w:eastAsia="ar-SA"/>
        </w:rPr>
        <w:t xml:space="preserve">for the implementation of this </w:t>
      </w:r>
      <w:proofErr w:type="gramStart"/>
      <w:r w:rsidRPr="00DF0CC1">
        <w:rPr>
          <w:rFonts w:ascii="Times New Roman" w:eastAsia="Calibri" w:hAnsi="Times New Roman" w:cs="Times New Roman"/>
          <w:bCs/>
          <w:sz w:val="24"/>
          <w:szCs w:val="24"/>
          <w:lang w:val="en-GB" w:eastAsia="ar-SA"/>
        </w:rPr>
        <w:t>MoU;</w:t>
      </w:r>
      <w:proofErr w:type="gramEnd"/>
    </w:p>
    <w:p w14:paraId="0B7BF9A7" w14:textId="77777777" w:rsidR="00DF0CC1" w:rsidRPr="00DF0CC1" w:rsidRDefault="00DF0CC1" w:rsidP="00DF0CC1">
      <w:pPr>
        <w:widowControl w:val="0"/>
        <w:numPr>
          <w:ilvl w:val="0"/>
          <w:numId w:val="14"/>
        </w:numPr>
        <w:suppressAutoHyphens/>
        <w:spacing w:after="0" w:line="240" w:lineRule="auto"/>
        <w:ind w:left="709" w:right="-2" w:hanging="283"/>
        <w:jc w:val="both"/>
        <w:rPr>
          <w:rFonts w:ascii="Times New Roman" w:eastAsia="Calibri" w:hAnsi="Times New Roman" w:cs="Times New Roman"/>
          <w:sz w:val="24"/>
          <w:szCs w:val="24"/>
          <w:lang w:val="en-GB" w:eastAsia="ar-SA"/>
        </w:rPr>
      </w:pPr>
      <w:r w:rsidRPr="00DF0CC1">
        <w:rPr>
          <w:rFonts w:ascii="Times New Roman" w:eastAsia="Calibri" w:hAnsi="Times New Roman" w:cs="Times New Roman"/>
          <w:sz w:val="24"/>
          <w:szCs w:val="24"/>
          <w:lang w:val="en-GB" w:eastAsia="ar-SA"/>
        </w:rPr>
        <w:t xml:space="preserve">Formulation of joint policy guidance regarding the objectives of </w:t>
      </w:r>
      <w:r w:rsidRPr="00DF0CC1">
        <w:rPr>
          <w:rFonts w:ascii="Times New Roman" w:eastAsia="Calibri" w:hAnsi="Times New Roman" w:cs="Times New Roman"/>
          <w:bCs/>
          <w:sz w:val="24"/>
          <w:szCs w:val="24"/>
          <w:lang w:val="en-GB" w:eastAsia="ar-SA"/>
        </w:rPr>
        <w:t xml:space="preserve">this </w:t>
      </w:r>
      <w:proofErr w:type="gramStart"/>
      <w:r w:rsidRPr="00DF0CC1">
        <w:rPr>
          <w:rFonts w:ascii="Times New Roman" w:eastAsia="Calibri" w:hAnsi="Times New Roman" w:cs="Times New Roman"/>
          <w:bCs/>
          <w:sz w:val="24"/>
          <w:szCs w:val="24"/>
          <w:lang w:val="en-GB" w:eastAsia="ar-SA"/>
        </w:rPr>
        <w:t>MoU</w:t>
      </w:r>
      <w:r w:rsidRPr="00DF0CC1">
        <w:rPr>
          <w:rFonts w:ascii="Times New Roman" w:eastAsia="Calibri" w:hAnsi="Times New Roman" w:cs="Times New Roman"/>
          <w:sz w:val="24"/>
          <w:szCs w:val="24"/>
          <w:lang w:val="en-GB" w:eastAsia="ar-SA"/>
        </w:rPr>
        <w:t>;</w:t>
      </w:r>
      <w:proofErr w:type="gramEnd"/>
      <w:r w:rsidRPr="00DF0CC1">
        <w:rPr>
          <w:rFonts w:ascii="Times New Roman" w:eastAsia="Calibri" w:hAnsi="Times New Roman" w:cs="Times New Roman"/>
          <w:sz w:val="24"/>
          <w:szCs w:val="24"/>
          <w:lang w:val="en-GB" w:eastAsia="ar-SA"/>
        </w:rPr>
        <w:t xml:space="preserve"> </w:t>
      </w:r>
    </w:p>
    <w:p w14:paraId="2E253B0F" w14:textId="77777777" w:rsidR="00DF0CC1" w:rsidRPr="00DF0CC1" w:rsidRDefault="00DF0CC1" w:rsidP="00DF0CC1">
      <w:pPr>
        <w:widowControl w:val="0"/>
        <w:numPr>
          <w:ilvl w:val="0"/>
          <w:numId w:val="14"/>
        </w:numPr>
        <w:suppressAutoHyphens/>
        <w:spacing w:after="0" w:line="240" w:lineRule="auto"/>
        <w:ind w:left="709" w:right="-2" w:hanging="283"/>
        <w:jc w:val="both"/>
        <w:rPr>
          <w:rFonts w:ascii="Times New Roman" w:eastAsia="Calibri" w:hAnsi="Times New Roman" w:cs="Times New Roman"/>
          <w:sz w:val="24"/>
          <w:szCs w:val="24"/>
          <w:lang w:val="en-GB" w:eastAsia="ar-SA"/>
        </w:rPr>
      </w:pPr>
      <w:r w:rsidRPr="00DF0CC1">
        <w:rPr>
          <w:rFonts w:ascii="Times New Roman" w:eastAsia="Calibri" w:hAnsi="Times New Roman" w:cs="Times New Roman"/>
          <w:sz w:val="24"/>
          <w:szCs w:val="24"/>
          <w:lang w:val="en-GB" w:eastAsia="ar-SA"/>
        </w:rPr>
        <w:t xml:space="preserve">Formulation of the scientific and technological objectives </w:t>
      </w:r>
      <w:r w:rsidRPr="00DF0CC1">
        <w:rPr>
          <w:rFonts w:ascii="Times New Roman" w:eastAsia="Calibri" w:hAnsi="Times New Roman" w:cs="Times New Roman"/>
          <w:bCs/>
          <w:sz w:val="24"/>
          <w:szCs w:val="24"/>
          <w:lang w:val="en-GB" w:eastAsia="ar-SA"/>
        </w:rPr>
        <w:t xml:space="preserve">and monitoring the implementation </w:t>
      </w:r>
      <w:r w:rsidRPr="00DF0CC1">
        <w:rPr>
          <w:rFonts w:ascii="Times New Roman" w:eastAsia="Calibri" w:hAnsi="Times New Roman" w:cs="Times New Roman"/>
          <w:sz w:val="24"/>
          <w:szCs w:val="24"/>
          <w:lang w:val="en-GB" w:eastAsia="ar-SA"/>
        </w:rPr>
        <w:t xml:space="preserve">of </w:t>
      </w:r>
      <w:r w:rsidRPr="00DF0CC1">
        <w:rPr>
          <w:rFonts w:ascii="Times New Roman" w:eastAsia="Calibri" w:hAnsi="Times New Roman" w:cs="Times New Roman"/>
          <w:bCs/>
          <w:sz w:val="24"/>
          <w:szCs w:val="24"/>
          <w:lang w:val="en-GB" w:eastAsia="ar-SA"/>
        </w:rPr>
        <w:t>this MoU.</w:t>
      </w:r>
    </w:p>
    <w:p w14:paraId="65577B8C" w14:textId="77777777" w:rsidR="00DF0CC1" w:rsidRPr="00DF0CC1" w:rsidRDefault="00DF0CC1" w:rsidP="00DF0CC1">
      <w:pPr>
        <w:suppressAutoHyphens/>
        <w:spacing w:after="0" w:line="240" w:lineRule="auto"/>
        <w:ind w:left="1146" w:right="-2"/>
        <w:rPr>
          <w:rFonts w:ascii="Times New Roman" w:eastAsia="Calibri" w:hAnsi="Times New Roman" w:cs="Times New Roman"/>
          <w:sz w:val="24"/>
          <w:szCs w:val="24"/>
          <w:lang w:val="en-GB" w:eastAsia="ar-SA"/>
        </w:rPr>
      </w:pPr>
    </w:p>
    <w:p w14:paraId="682BA68A" w14:textId="77777777" w:rsidR="00DF0CC1" w:rsidRPr="00DF0CC1" w:rsidRDefault="00DF0CC1" w:rsidP="00DF0CC1">
      <w:pPr>
        <w:widowControl w:val="0"/>
        <w:numPr>
          <w:ilvl w:val="0"/>
          <w:numId w:val="13"/>
        </w:numPr>
        <w:suppressAutoHyphens/>
        <w:spacing w:after="0" w:line="240" w:lineRule="auto"/>
        <w:ind w:left="426" w:right="-2" w:hanging="426"/>
        <w:jc w:val="both"/>
        <w:rPr>
          <w:rFonts w:ascii="Times New Roman" w:eastAsia="Calibri" w:hAnsi="Times New Roman" w:cs="Times New Roman"/>
          <w:bCs/>
          <w:sz w:val="24"/>
          <w:szCs w:val="24"/>
          <w:lang w:val="en-GB" w:eastAsia="ar-SA"/>
        </w:rPr>
      </w:pPr>
      <w:bookmarkStart w:id="5" w:name="_Hlk135390012"/>
      <w:r w:rsidRPr="00DF0CC1">
        <w:rPr>
          <w:rFonts w:ascii="Times New Roman" w:eastAsia="Calibri" w:hAnsi="Times New Roman" w:cs="Times New Roman"/>
          <w:sz w:val="24"/>
          <w:szCs w:val="24"/>
          <w:lang w:val="en-GB" w:eastAsia="ar-SA"/>
        </w:rPr>
        <w:t xml:space="preserve">The Joint Steering Committee </w:t>
      </w:r>
      <w:bookmarkEnd w:id="5"/>
      <w:r w:rsidRPr="00DF0CC1">
        <w:rPr>
          <w:rFonts w:ascii="Times New Roman" w:eastAsia="Calibri" w:hAnsi="Times New Roman" w:cs="Times New Roman"/>
          <w:sz w:val="24"/>
          <w:szCs w:val="24"/>
          <w:lang w:val="en-GB" w:eastAsia="ar-SA"/>
        </w:rPr>
        <w:t xml:space="preserve">will be composed of a maximum of six members, three from each Participant. Its composition may be modified by mutual consent of both Participants. </w:t>
      </w:r>
    </w:p>
    <w:p w14:paraId="6DA0DF8F" w14:textId="77777777" w:rsidR="00DF0CC1" w:rsidRPr="00DF0CC1" w:rsidRDefault="00DF0CC1" w:rsidP="00DF0CC1">
      <w:pPr>
        <w:suppressAutoHyphens/>
        <w:spacing w:after="0" w:line="240" w:lineRule="auto"/>
        <w:ind w:left="426" w:right="-2"/>
        <w:rPr>
          <w:rFonts w:ascii="Times New Roman" w:eastAsia="Calibri" w:hAnsi="Times New Roman" w:cs="Times New Roman"/>
          <w:bCs/>
          <w:sz w:val="24"/>
          <w:szCs w:val="24"/>
          <w:lang w:val="en-GB" w:eastAsia="ar-SA"/>
        </w:rPr>
      </w:pPr>
      <w:r w:rsidRPr="00DF0CC1">
        <w:rPr>
          <w:rFonts w:ascii="Times New Roman" w:eastAsia="Calibri" w:hAnsi="Times New Roman" w:cs="Times New Roman"/>
          <w:sz w:val="24"/>
          <w:szCs w:val="24"/>
          <w:lang w:val="en-GB" w:eastAsia="ar-SA"/>
        </w:rPr>
        <w:t xml:space="preserve"> </w:t>
      </w:r>
    </w:p>
    <w:p w14:paraId="4FAD7293" w14:textId="77777777" w:rsidR="00DF0CC1" w:rsidRPr="00DF0CC1" w:rsidRDefault="00DF0CC1" w:rsidP="00DF0CC1">
      <w:pPr>
        <w:widowControl w:val="0"/>
        <w:numPr>
          <w:ilvl w:val="0"/>
          <w:numId w:val="13"/>
        </w:numPr>
        <w:suppressAutoHyphens/>
        <w:spacing w:after="0" w:line="240" w:lineRule="auto"/>
        <w:ind w:left="426" w:right="-2" w:hanging="426"/>
        <w:jc w:val="both"/>
        <w:rPr>
          <w:rFonts w:ascii="Times New Roman" w:eastAsia="Calibri" w:hAnsi="Times New Roman" w:cs="Times New Roman"/>
          <w:sz w:val="24"/>
          <w:szCs w:val="24"/>
          <w:lang w:val="en-GB" w:eastAsia="ar-SA"/>
        </w:rPr>
      </w:pPr>
      <w:r w:rsidRPr="00DF0CC1">
        <w:rPr>
          <w:rFonts w:ascii="Times New Roman" w:eastAsia="Calibri" w:hAnsi="Times New Roman" w:cs="Times New Roman"/>
          <w:bCs/>
          <w:sz w:val="24"/>
          <w:szCs w:val="24"/>
          <w:lang w:val="en-GB" w:eastAsia="ar-SA"/>
        </w:rPr>
        <w:t xml:space="preserve">Bi-annual in situ or virtual meetings of the Steering Committee will take place or be organised alternately in Slovenia and in </w:t>
      </w:r>
      <w:r w:rsidRPr="00DF0CC1">
        <w:rPr>
          <w:rFonts w:ascii="Times New Roman" w:eastAsia="FangSong_GB2312" w:hAnsi="Times New Roman" w:cs="Times New Roman"/>
          <w:kern w:val="2"/>
          <w:sz w:val="24"/>
          <w:szCs w:val="32"/>
          <w:lang w:val="en-US" w:eastAsia="zh-CN"/>
        </w:rPr>
        <w:t xml:space="preserve">Türkiye </w:t>
      </w:r>
      <w:r w:rsidRPr="00DF0CC1">
        <w:rPr>
          <w:rFonts w:ascii="Times New Roman" w:eastAsia="Calibri" w:hAnsi="Times New Roman" w:cs="Times New Roman"/>
          <w:bCs/>
          <w:sz w:val="24"/>
          <w:szCs w:val="24"/>
          <w:lang w:val="en-GB" w:eastAsia="ar-SA"/>
        </w:rPr>
        <w:t>to review the work performed and to report on the progress achieved by the Participants.</w:t>
      </w:r>
    </w:p>
    <w:p w14:paraId="4C115488" w14:textId="77777777" w:rsidR="00DF0CC1" w:rsidRPr="00DF0CC1" w:rsidRDefault="00DF0CC1" w:rsidP="00DF0CC1">
      <w:pPr>
        <w:widowControl w:val="0"/>
        <w:suppressAutoHyphens/>
        <w:spacing w:after="0" w:line="240" w:lineRule="auto"/>
        <w:ind w:left="426" w:right="-2"/>
        <w:jc w:val="both"/>
        <w:rPr>
          <w:rFonts w:ascii="Times New Roman" w:eastAsia="Calibri" w:hAnsi="Times New Roman" w:cs="Times New Roman"/>
          <w:sz w:val="24"/>
          <w:szCs w:val="24"/>
          <w:lang w:val="en-GB" w:eastAsia="ar-SA"/>
        </w:rPr>
      </w:pPr>
    </w:p>
    <w:p w14:paraId="4FE4CB29" w14:textId="77777777" w:rsidR="00DF0CC1" w:rsidRPr="00DF0CC1" w:rsidRDefault="00DF0CC1" w:rsidP="00DF0CC1">
      <w:pPr>
        <w:tabs>
          <w:tab w:val="left" w:pos="426"/>
        </w:tabs>
        <w:suppressAutoHyphens/>
        <w:spacing w:after="0" w:line="240" w:lineRule="auto"/>
        <w:ind w:left="426" w:right="-2" w:hanging="426"/>
        <w:jc w:val="both"/>
        <w:rPr>
          <w:rFonts w:ascii="Times New Roman" w:eastAsia="Calibri" w:hAnsi="Times New Roman" w:cs="Times New Roman"/>
          <w:sz w:val="24"/>
          <w:szCs w:val="24"/>
          <w:lang w:val="en-GB" w:eastAsia="ar-SA"/>
        </w:rPr>
      </w:pPr>
      <w:r w:rsidRPr="00DF0CC1">
        <w:rPr>
          <w:rFonts w:ascii="Times New Roman" w:eastAsia="Calibri" w:hAnsi="Times New Roman" w:cs="Times New Roman"/>
          <w:sz w:val="24"/>
          <w:szCs w:val="24"/>
          <w:lang w:val="en-GB" w:eastAsia="ar-SA"/>
        </w:rPr>
        <w:t xml:space="preserve">5. </w:t>
      </w:r>
      <w:r w:rsidRPr="00DF0CC1">
        <w:rPr>
          <w:rFonts w:ascii="Times New Roman" w:eastAsia="Calibri" w:hAnsi="Times New Roman" w:cs="Times New Roman"/>
          <w:sz w:val="24"/>
          <w:szCs w:val="24"/>
          <w:lang w:val="en-GB" w:eastAsia="ar-SA"/>
        </w:rPr>
        <w:tab/>
        <w:t xml:space="preserve">The costs related to the Joint Steering Committee will be covered by the existing resources within the budget of each Participant. </w:t>
      </w:r>
    </w:p>
    <w:p w14:paraId="1752B100" w14:textId="77777777" w:rsidR="00DF0CC1" w:rsidRPr="00DF0CC1" w:rsidRDefault="00DF0CC1" w:rsidP="00DF0CC1">
      <w:pPr>
        <w:suppressAutoHyphens/>
        <w:spacing w:after="0" w:line="240" w:lineRule="auto"/>
        <w:ind w:right="-2"/>
        <w:rPr>
          <w:rFonts w:ascii="Times New Roman" w:eastAsia="FangSong_GB2312" w:hAnsi="Times New Roman" w:cs="Times New Roman"/>
          <w:kern w:val="2"/>
          <w:sz w:val="24"/>
          <w:szCs w:val="32"/>
          <w:lang w:val="en-US" w:eastAsia="zh-CN"/>
        </w:rPr>
      </w:pPr>
    </w:p>
    <w:p w14:paraId="5A5CFCF4"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lang w:val="en-US" w:eastAsia="zh-CN"/>
        </w:rPr>
      </w:pPr>
      <w:r w:rsidRPr="00DF0CC1">
        <w:rPr>
          <w:rFonts w:ascii="Times New Roman" w:eastAsia="SimSun" w:hAnsi="Times New Roman" w:cs="Times New Roman"/>
          <w:b/>
          <w:kern w:val="2"/>
          <w:sz w:val="24"/>
          <w:szCs w:val="24"/>
          <w:lang w:val="en-US" w:eastAsia="zh-CN"/>
        </w:rPr>
        <w:t>Section 5</w:t>
      </w:r>
    </w:p>
    <w:p w14:paraId="3C610012"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lang w:val="en-US" w:eastAsia="zh-CN"/>
        </w:rPr>
      </w:pPr>
      <w:r w:rsidRPr="00DF0CC1">
        <w:rPr>
          <w:rFonts w:ascii="Times New Roman" w:eastAsia="SimSun" w:hAnsi="Times New Roman" w:cs="Times New Roman"/>
          <w:b/>
          <w:kern w:val="2"/>
          <w:sz w:val="24"/>
          <w:szCs w:val="24"/>
          <w:lang w:val="en-US" w:eastAsia="zh-CN"/>
        </w:rPr>
        <w:t>Financial Provisions</w:t>
      </w:r>
    </w:p>
    <w:p w14:paraId="704C8DCD"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lang w:val="en-US" w:eastAsia="zh-CN"/>
        </w:rPr>
      </w:pPr>
    </w:p>
    <w:p w14:paraId="43E8D474" w14:textId="77777777" w:rsidR="00DF0CC1" w:rsidRPr="00DF0CC1" w:rsidRDefault="00DF0CC1" w:rsidP="00DF0CC1">
      <w:pPr>
        <w:widowControl w:val="0"/>
        <w:numPr>
          <w:ilvl w:val="0"/>
          <w:numId w:val="17"/>
        </w:numPr>
        <w:spacing w:after="0" w:line="240" w:lineRule="auto"/>
        <w:contextualSpacing/>
        <w:jc w:val="both"/>
        <w:rPr>
          <w:rFonts w:ascii="Times New Roman" w:eastAsia="SimSun" w:hAnsi="Times New Roman" w:cs="Times New Roman"/>
          <w:kern w:val="2"/>
          <w:sz w:val="24"/>
          <w:szCs w:val="24"/>
          <w:lang w:val="en-GB" w:eastAsia="zh-CN"/>
        </w:rPr>
      </w:pPr>
      <w:r w:rsidRPr="00DF0CC1">
        <w:rPr>
          <w:rFonts w:ascii="Times New Roman" w:eastAsia="SimSun" w:hAnsi="Times New Roman" w:cs="Times New Roman"/>
          <w:kern w:val="2"/>
          <w:sz w:val="24"/>
          <w:szCs w:val="24"/>
          <w:lang w:val="en-GB" w:eastAsia="zh-CN"/>
        </w:rPr>
        <w:t xml:space="preserve">The activities set forth in this MoU will be implemented by the Participants according to the budget availability of both Participants. </w:t>
      </w:r>
    </w:p>
    <w:p w14:paraId="562B3E08" w14:textId="77777777" w:rsidR="00DF0CC1" w:rsidRPr="00DF0CC1" w:rsidRDefault="00DF0CC1" w:rsidP="00DF0CC1">
      <w:pPr>
        <w:widowControl w:val="0"/>
        <w:spacing w:after="0" w:line="240" w:lineRule="auto"/>
        <w:ind w:left="360"/>
        <w:rPr>
          <w:rFonts w:ascii="Times New Roman" w:eastAsia="SimSun" w:hAnsi="Times New Roman" w:cs="Times New Roman"/>
          <w:kern w:val="2"/>
          <w:sz w:val="24"/>
          <w:szCs w:val="24"/>
          <w:lang w:val="en-GB" w:eastAsia="zh-CN"/>
        </w:rPr>
      </w:pPr>
    </w:p>
    <w:p w14:paraId="53F79538" w14:textId="77777777" w:rsidR="00DF0CC1" w:rsidRPr="00DF0CC1" w:rsidRDefault="00DF0CC1" w:rsidP="00DF0CC1">
      <w:pPr>
        <w:widowControl w:val="0"/>
        <w:numPr>
          <w:ilvl w:val="0"/>
          <w:numId w:val="17"/>
        </w:numPr>
        <w:spacing w:after="0" w:line="240" w:lineRule="auto"/>
        <w:contextualSpacing/>
        <w:jc w:val="both"/>
        <w:rPr>
          <w:rFonts w:ascii="Times New Roman" w:eastAsia="SimSun" w:hAnsi="Times New Roman" w:cs="Times New Roman"/>
          <w:kern w:val="2"/>
          <w:sz w:val="24"/>
          <w:szCs w:val="24"/>
          <w:lang w:val="en-GB" w:eastAsia="zh-CN"/>
        </w:rPr>
      </w:pPr>
      <w:r w:rsidRPr="00DF0CC1">
        <w:rPr>
          <w:rFonts w:ascii="Times New Roman" w:eastAsia="SimSun" w:hAnsi="Times New Roman" w:cs="Times New Roman"/>
          <w:kern w:val="2"/>
          <w:sz w:val="24"/>
          <w:szCs w:val="24"/>
          <w:lang w:val="en-GB" w:eastAsia="zh-CN"/>
        </w:rPr>
        <w:t>Unless otherwise decided by the Joint Steering Committee, each Participant will fund project partners of its own country.</w:t>
      </w:r>
    </w:p>
    <w:p w14:paraId="5C2456CA" w14:textId="77777777" w:rsidR="00DF0CC1" w:rsidRPr="00DF0CC1" w:rsidRDefault="00DF0CC1" w:rsidP="00DF0CC1">
      <w:pPr>
        <w:widowControl w:val="0"/>
        <w:spacing w:after="0" w:line="240" w:lineRule="auto"/>
        <w:rPr>
          <w:rFonts w:ascii="Times New Roman" w:eastAsia="SimSun" w:hAnsi="Times New Roman" w:cs="Times New Roman"/>
          <w:kern w:val="2"/>
          <w:sz w:val="24"/>
          <w:szCs w:val="24"/>
          <w:lang w:val="en-GB" w:eastAsia="zh-CN"/>
        </w:rPr>
      </w:pPr>
    </w:p>
    <w:p w14:paraId="79226E3A" w14:textId="77777777" w:rsidR="00DF0CC1" w:rsidRPr="00DF0CC1" w:rsidRDefault="00DF0CC1" w:rsidP="00DF0CC1">
      <w:pPr>
        <w:widowControl w:val="0"/>
        <w:numPr>
          <w:ilvl w:val="0"/>
          <w:numId w:val="17"/>
        </w:numPr>
        <w:tabs>
          <w:tab w:val="left" w:pos="426"/>
        </w:tabs>
        <w:spacing w:after="0" w:line="240" w:lineRule="auto"/>
        <w:contextualSpacing/>
        <w:jc w:val="both"/>
        <w:rPr>
          <w:rFonts w:ascii="Times New Roman" w:eastAsia="SimSun" w:hAnsi="Times New Roman" w:cs="Times New Roman"/>
          <w:strike/>
          <w:kern w:val="2"/>
          <w:sz w:val="24"/>
          <w:szCs w:val="24"/>
          <w:lang w:val="en-US" w:eastAsia="zh-CN"/>
        </w:rPr>
      </w:pPr>
      <w:r w:rsidRPr="00DF0CC1">
        <w:rPr>
          <w:rFonts w:ascii="Times New Roman" w:eastAsia="SimSun" w:hAnsi="Times New Roman" w:cs="Times New Roman"/>
          <w:kern w:val="2"/>
          <w:sz w:val="24"/>
          <w:szCs w:val="24"/>
          <w:lang w:val="en-US" w:eastAsia="zh-CN"/>
        </w:rPr>
        <w:t xml:space="preserve">In accordance with respective national laws, regulations, measures and procedures   regarding the project management of each Participant, the Participants decide to provide equal financial support for the joint research and technology projects undertaken by the Slovenian and Turkish research organizations, universities, and other eligible organizations. </w:t>
      </w:r>
    </w:p>
    <w:p w14:paraId="38EBA806" w14:textId="77777777" w:rsidR="00DF0CC1" w:rsidRPr="00DF0CC1" w:rsidRDefault="00DF0CC1" w:rsidP="00DF0CC1">
      <w:pPr>
        <w:widowControl w:val="0"/>
        <w:tabs>
          <w:tab w:val="left" w:pos="426"/>
        </w:tabs>
        <w:spacing w:after="0" w:line="240" w:lineRule="auto"/>
        <w:jc w:val="both"/>
        <w:rPr>
          <w:rFonts w:ascii="Times New Roman" w:eastAsia="SimSun" w:hAnsi="Times New Roman" w:cs="Times New Roman"/>
          <w:kern w:val="2"/>
          <w:sz w:val="24"/>
          <w:szCs w:val="24"/>
          <w:lang w:val="en-US" w:eastAsia="zh-CN"/>
        </w:rPr>
      </w:pPr>
    </w:p>
    <w:p w14:paraId="4399B8E2" w14:textId="77777777" w:rsidR="00DF0CC1" w:rsidRPr="00DF0CC1" w:rsidRDefault="00DF0CC1" w:rsidP="00DF0CC1">
      <w:pPr>
        <w:widowControl w:val="0"/>
        <w:numPr>
          <w:ilvl w:val="0"/>
          <w:numId w:val="17"/>
        </w:numPr>
        <w:tabs>
          <w:tab w:val="left" w:pos="426"/>
        </w:tabs>
        <w:spacing w:after="0" w:line="240" w:lineRule="auto"/>
        <w:contextualSpacing/>
        <w:jc w:val="both"/>
        <w:rPr>
          <w:rFonts w:ascii="Times New Roman" w:eastAsia="SimSun" w:hAnsi="Times New Roman" w:cs="Times New Roman"/>
          <w:kern w:val="2"/>
          <w:sz w:val="24"/>
          <w:szCs w:val="24"/>
          <w:lang w:val="en-US" w:eastAsia="zh-CN"/>
        </w:rPr>
      </w:pPr>
      <w:r w:rsidRPr="00DF0CC1">
        <w:rPr>
          <w:rFonts w:ascii="Times New Roman" w:eastAsia="SimSun" w:hAnsi="Times New Roman" w:cs="Times New Roman"/>
          <w:kern w:val="2"/>
          <w:sz w:val="24"/>
          <w:szCs w:val="24"/>
          <w:lang w:val="en-US" w:eastAsia="zh-CN"/>
        </w:rPr>
        <w:t xml:space="preserve">The number of joint research projects to be funded, duration and funding per project will be jointly decided by the Joint Steering Committee within the scope of available budget prior to each call. Each Participant will organize evaluation of projects in </w:t>
      </w:r>
      <w:proofErr w:type="gramStart"/>
      <w:r w:rsidRPr="00DF0CC1">
        <w:rPr>
          <w:rFonts w:ascii="Times New Roman" w:eastAsia="SimSun" w:hAnsi="Times New Roman" w:cs="Times New Roman"/>
          <w:kern w:val="2"/>
          <w:sz w:val="24"/>
          <w:szCs w:val="24"/>
          <w:lang w:val="en-US" w:eastAsia="zh-CN"/>
        </w:rPr>
        <w:t>its</w:t>
      </w:r>
      <w:proofErr w:type="gramEnd"/>
      <w:r w:rsidRPr="00DF0CC1">
        <w:rPr>
          <w:rFonts w:ascii="Times New Roman" w:eastAsia="SimSun" w:hAnsi="Times New Roman" w:cs="Times New Roman"/>
          <w:kern w:val="2"/>
          <w:sz w:val="24"/>
          <w:szCs w:val="24"/>
          <w:lang w:val="en-US" w:eastAsia="zh-CN"/>
        </w:rPr>
        <w:t xml:space="preserve"> own country. Based on the evaluation results of each Participant, the Participants will jointly determine the list of projects to be co-funded. The Participants will endeavor to support other forms of cooperation listed under Section 3.  </w:t>
      </w:r>
    </w:p>
    <w:p w14:paraId="7B56939C" w14:textId="77777777" w:rsidR="00DF0CC1" w:rsidRPr="00DF0CC1" w:rsidRDefault="00DF0CC1" w:rsidP="00DF0CC1">
      <w:pPr>
        <w:widowControl w:val="0"/>
        <w:spacing w:after="0" w:line="240" w:lineRule="auto"/>
        <w:jc w:val="both"/>
        <w:rPr>
          <w:rFonts w:ascii="Times New Roman" w:eastAsia="SimSun" w:hAnsi="Times New Roman" w:cs="Times New Roman"/>
          <w:kern w:val="2"/>
          <w:sz w:val="24"/>
          <w:szCs w:val="24"/>
          <w:lang w:val="en-US" w:eastAsia="zh-CN"/>
        </w:rPr>
      </w:pPr>
    </w:p>
    <w:p w14:paraId="4369BBE3" w14:textId="77777777" w:rsidR="00DF0CC1" w:rsidRPr="00DF0CC1" w:rsidRDefault="00DF0CC1" w:rsidP="00DF0CC1">
      <w:pPr>
        <w:widowControl w:val="0"/>
        <w:spacing w:after="0" w:line="240" w:lineRule="auto"/>
        <w:jc w:val="both"/>
        <w:rPr>
          <w:rFonts w:ascii="Times New Roman" w:eastAsia="SimSun" w:hAnsi="Times New Roman" w:cs="Times New Roman"/>
          <w:kern w:val="2"/>
          <w:sz w:val="24"/>
          <w:szCs w:val="24"/>
          <w:lang w:val="en-US" w:eastAsia="zh-CN"/>
        </w:rPr>
      </w:pPr>
    </w:p>
    <w:p w14:paraId="4A59C2D0"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lang w:val="en-US" w:eastAsia="zh-CN"/>
        </w:rPr>
      </w:pPr>
      <w:r w:rsidRPr="00DF0CC1">
        <w:rPr>
          <w:rFonts w:ascii="Times New Roman" w:eastAsia="SimSun" w:hAnsi="Times New Roman" w:cs="Times New Roman"/>
          <w:b/>
          <w:kern w:val="2"/>
          <w:sz w:val="24"/>
          <w:szCs w:val="24"/>
          <w:lang w:val="en-US" w:eastAsia="zh-CN"/>
        </w:rPr>
        <w:t>Section 6</w:t>
      </w:r>
    </w:p>
    <w:p w14:paraId="70938D1C"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lang w:val="en-US" w:eastAsia="zh-CN"/>
        </w:rPr>
      </w:pPr>
      <w:r w:rsidRPr="00DF0CC1">
        <w:rPr>
          <w:rFonts w:ascii="Times New Roman" w:eastAsia="SimSun" w:hAnsi="Times New Roman" w:cs="Times New Roman"/>
          <w:b/>
          <w:kern w:val="2"/>
          <w:sz w:val="24"/>
          <w:szCs w:val="24"/>
          <w:lang w:val="en-US" w:eastAsia="zh-CN"/>
        </w:rPr>
        <w:t>Protection of Intellectual Property</w:t>
      </w:r>
    </w:p>
    <w:p w14:paraId="67996C6C"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lang w:val="en-US" w:eastAsia="zh-CN"/>
        </w:rPr>
      </w:pPr>
    </w:p>
    <w:p w14:paraId="03E151D1" w14:textId="77777777" w:rsidR="00DF0CC1" w:rsidRPr="00DF0CC1" w:rsidRDefault="00DF0CC1" w:rsidP="00DF0CC1">
      <w:pPr>
        <w:widowControl w:val="0"/>
        <w:spacing w:after="0" w:line="240" w:lineRule="auto"/>
        <w:jc w:val="both"/>
        <w:rPr>
          <w:rFonts w:ascii="Times New Roman" w:eastAsia="SimSun" w:hAnsi="Times New Roman" w:cs="Times New Roman"/>
          <w:kern w:val="2"/>
          <w:sz w:val="24"/>
          <w:szCs w:val="24"/>
          <w:lang w:val="en-US" w:eastAsia="zh-CN"/>
        </w:rPr>
      </w:pPr>
      <w:r w:rsidRPr="00DF0CC1">
        <w:rPr>
          <w:rFonts w:ascii="Times New Roman" w:eastAsia="SimSun" w:hAnsi="Times New Roman" w:cs="Times New Roman"/>
          <w:kern w:val="2"/>
          <w:sz w:val="24"/>
          <w:szCs w:val="24"/>
          <w:lang w:val="en-US" w:eastAsia="zh-CN"/>
        </w:rPr>
        <w:t xml:space="preserve">Intellectual property of cooperation under this MoU will be protected according to the national laws of both Participants. </w:t>
      </w:r>
    </w:p>
    <w:p w14:paraId="760C6596" w14:textId="77777777" w:rsidR="00DF0CC1" w:rsidRPr="00DF0CC1" w:rsidRDefault="00DF0CC1" w:rsidP="00DF0CC1">
      <w:pPr>
        <w:widowControl w:val="0"/>
        <w:spacing w:after="0" w:line="240" w:lineRule="auto"/>
        <w:jc w:val="center"/>
        <w:rPr>
          <w:rFonts w:ascii="Times New Roman" w:eastAsia="SimSun" w:hAnsi="Times New Roman" w:cs="Times New Roman"/>
          <w:kern w:val="2"/>
          <w:sz w:val="24"/>
          <w:szCs w:val="24"/>
          <w:lang w:val="en-US" w:eastAsia="zh-CN"/>
        </w:rPr>
      </w:pPr>
    </w:p>
    <w:p w14:paraId="54A22134"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lang w:val="en-US" w:eastAsia="zh-CN"/>
        </w:rPr>
      </w:pPr>
    </w:p>
    <w:p w14:paraId="6AE0AF84"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lang w:val="en-US" w:eastAsia="zh-CN"/>
        </w:rPr>
      </w:pPr>
      <w:r w:rsidRPr="00DF0CC1">
        <w:rPr>
          <w:rFonts w:ascii="Times New Roman" w:eastAsia="SimSun" w:hAnsi="Times New Roman" w:cs="Times New Roman"/>
          <w:b/>
          <w:kern w:val="2"/>
          <w:sz w:val="24"/>
          <w:szCs w:val="24"/>
          <w:lang w:val="en-US" w:eastAsia="zh-CN"/>
        </w:rPr>
        <w:t>Section 7</w:t>
      </w:r>
    </w:p>
    <w:p w14:paraId="48BA3CCF" w14:textId="77777777" w:rsidR="00DF0CC1" w:rsidRPr="00DF0CC1" w:rsidRDefault="00DF0CC1" w:rsidP="00DF0CC1">
      <w:pPr>
        <w:widowControl w:val="0"/>
        <w:spacing w:after="0" w:line="240" w:lineRule="auto"/>
        <w:jc w:val="center"/>
        <w:rPr>
          <w:rFonts w:ascii="Times New Roman" w:eastAsia="Calibri" w:hAnsi="Times New Roman" w:cs="Times New Roman"/>
          <w:b/>
          <w:bCs/>
          <w:sz w:val="24"/>
          <w:szCs w:val="24"/>
          <w:lang w:val="en-GB" w:eastAsia="ar-SA"/>
        </w:rPr>
      </w:pPr>
      <w:r w:rsidRPr="00DF0CC1">
        <w:rPr>
          <w:rFonts w:ascii="Times New Roman" w:eastAsia="Calibri" w:hAnsi="Times New Roman" w:cs="Times New Roman"/>
          <w:b/>
          <w:bCs/>
          <w:sz w:val="24"/>
          <w:szCs w:val="24"/>
          <w:lang w:val="en-GB" w:eastAsia="ar-SA"/>
        </w:rPr>
        <w:t>Applicable law</w:t>
      </w:r>
    </w:p>
    <w:p w14:paraId="2BBBB3BB"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lang w:val="en-US" w:eastAsia="zh-CN"/>
        </w:rPr>
      </w:pPr>
    </w:p>
    <w:p w14:paraId="5AEAE14D" w14:textId="77777777" w:rsidR="00DF0CC1" w:rsidRPr="00DF0CC1" w:rsidRDefault="00DF0CC1" w:rsidP="00DF0CC1">
      <w:pPr>
        <w:widowControl w:val="0"/>
        <w:numPr>
          <w:ilvl w:val="0"/>
          <w:numId w:val="15"/>
        </w:numPr>
        <w:tabs>
          <w:tab w:val="left" w:pos="426"/>
        </w:tabs>
        <w:suppressAutoHyphens/>
        <w:spacing w:after="0" w:line="240" w:lineRule="auto"/>
        <w:ind w:left="426" w:right="-2" w:hanging="426"/>
        <w:jc w:val="both"/>
        <w:rPr>
          <w:rFonts w:ascii="Times New Roman" w:eastAsia="Calibri" w:hAnsi="Times New Roman" w:cs="Times New Roman"/>
          <w:strike/>
          <w:sz w:val="24"/>
          <w:szCs w:val="24"/>
          <w:lang w:val="en-GB" w:eastAsia="ar-SA"/>
        </w:rPr>
      </w:pPr>
      <w:r w:rsidRPr="00DF0CC1">
        <w:rPr>
          <w:rFonts w:ascii="Times New Roman" w:eastAsia="Calibri" w:hAnsi="Times New Roman" w:cs="Times New Roman"/>
          <w:sz w:val="24"/>
          <w:szCs w:val="24"/>
          <w:lang w:val="en-GB" w:eastAsia="ar-SA"/>
        </w:rPr>
        <w:t xml:space="preserve">This MoU is concluded with a view to enhancing and developing cooperation between the Participants and does not constitute an international agreement binding upon the States of the Participants under international law. No provision of this MoU will be interpreted and implemented as creating legal rights or commitments for the States of the Participants. </w:t>
      </w:r>
    </w:p>
    <w:p w14:paraId="7FD2350A" w14:textId="77777777" w:rsidR="00DF0CC1" w:rsidRPr="00DF0CC1" w:rsidRDefault="00DF0CC1" w:rsidP="00DF0CC1">
      <w:pPr>
        <w:suppressAutoHyphens/>
        <w:spacing w:after="0" w:line="240" w:lineRule="auto"/>
        <w:ind w:right="-2"/>
        <w:rPr>
          <w:rFonts w:ascii="Times New Roman" w:eastAsia="Calibri" w:hAnsi="Times New Roman" w:cs="Times New Roman"/>
          <w:strike/>
          <w:sz w:val="24"/>
          <w:szCs w:val="24"/>
          <w:lang w:val="en-GB" w:eastAsia="ar-SA"/>
        </w:rPr>
      </w:pPr>
    </w:p>
    <w:p w14:paraId="3E49BA51" w14:textId="77777777" w:rsidR="00DF0CC1" w:rsidRPr="00DF0CC1" w:rsidRDefault="00DF0CC1" w:rsidP="00DF0CC1">
      <w:pPr>
        <w:widowControl w:val="0"/>
        <w:numPr>
          <w:ilvl w:val="0"/>
          <w:numId w:val="15"/>
        </w:numPr>
        <w:tabs>
          <w:tab w:val="left" w:pos="426"/>
        </w:tabs>
        <w:suppressAutoHyphens/>
        <w:spacing w:after="0" w:line="240" w:lineRule="auto"/>
        <w:ind w:left="426" w:right="-2" w:hanging="426"/>
        <w:jc w:val="both"/>
        <w:rPr>
          <w:rFonts w:ascii="Times New Roman" w:eastAsia="Calibri" w:hAnsi="Times New Roman" w:cs="Times New Roman"/>
          <w:sz w:val="24"/>
          <w:szCs w:val="24"/>
          <w:lang w:val="en-GB" w:eastAsia="ar-SA"/>
        </w:rPr>
      </w:pPr>
      <w:r w:rsidRPr="00DF0CC1">
        <w:rPr>
          <w:rFonts w:ascii="Times New Roman" w:eastAsia="Calibri" w:hAnsi="Times New Roman" w:cs="Times New Roman"/>
          <w:sz w:val="24"/>
          <w:szCs w:val="24"/>
          <w:lang w:val="en-GB" w:eastAsia="ar-SA"/>
        </w:rPr>
        <w:t>This MoU will be implemented in compliance with the laws and regulations of the states of Participants, as well as applicable international law.</w:t>
      </w:r>
    </w:p>
    <w:p w14:paraId="2D7D8EAB" w14:textId="77777777" w:rsidR="00DF0CC1" w:rsidRPr="00DF0CC1" w:rsidRDefault="00DF0CC1" w:rsidP="00DF0CC1">
      <w:pPr>
        <w:suppressAutoHyphens/>
        <w:spacing w:after="0" w:line="240" w:lineRule="auto"/>
        <w:ind w:right="-2"/>
        <w:rPr>
          <w:rFonts w:ascii="Times New Roman" w:eastAsia="Calibri" w:hAnsi="Times New Roman" w:cs="Times New Roman"/>
          <w:sz w:val="24"/>
          <w:szCs w:val="24"/>
          <w:lang w:val="en-GB" w:eastAsia="ar-SA"/>
        </w:rPr>
      </w:pPr>
    </w:p>
    <w:p w14:paraId="44D6F669" w14:textId="77777777" w:rsidR="00DF0CC1" w:rsidRPr="00DF0CC1" w:rsidRDefault="00DF0CC1" w:rsidP="00DF0CC1">
      <w:pPr>
        <w:widowControl w:val="0"/>
        <w:numPr>
          <w:ilvl w:val="0"/>
          <w:numId w:val="15"/>
        </w:numPr>
        <w:tabs>
          <w:tab w:val="left" w:pos="426"/>
        </w:tabs>
        <w:suppressAutoHyphens/>
        <w:spacing w:after="0" w:line="240" w:lineRule="auto"/>
        <w:ind w:left="426" w:right="-2" w:hanging="426"/>
        <w:jc w:val="both"/>
        <w:rPr>
          <w:rFonts w:ascii="Times New Roman" w:eastAsia="Calibri" w:hAnsi="Times New Roman" w:cs="Times New Roman"/>
          <w:sz w:val="24"/>
          <w:szCs w:val="24"/>
          <w:lang w:val="en-GB" w:eastAsia="ar-SA"/>
        </w:rPr>
      </w:pPr>
      <w:r w:rsidRPr="00DF0CC1">
        <w:rPr>
          <w:rFonts w:ascii="Times New Roman" w:eastAsia="Calibri" w:hAnsi="Times New Roman" w:cs="Times New Roman"/>
          <w:sz w:val="24"/>
          <w:szCs w:val="24"/>
          <w:lang w:val="en-GB" w:eastAsia="ar-SA"/>
        </w:rPr>
        <w:t xml:space="preserve">Without prejudice to paragraph 1 of this </w:t>
      </w:r>
      <w:r w:rsidRPr="00DF0CC1">
        <w:rPr>
          <w:rFonts w:ascii="Times New Roman" w:eastAsia="SimSun" w:hAnsi="Times New Roman" w:cs="Times New Roman"/>
          <w:kern w:val="2"/>
          <w:sz w:val="24"/>
          <w:szCs w:val="24"/>
          <w:lang w:val="en-US" w:eastAsia="zh-CN"/>
        </w:rPr>
        <w:t>Section</w:t>
      </w:r>
      <w:r w:rsidRPr="00DF0CC1">
        <w:rPr>
          <w:rFonts w:ascii="Times New Roman" w:eastAsia="Calibri" w:hAnsi="Times New Roman" w:cs="Times New Roman"/>
          <w:sz w:val="24"/>
          <w:szCs w:val="24"/>
          <w:lang w:val="en-GB" w:eastAsia="ar-SA"/>
        </w:rPr>
        <w:t xml:space="preserve">, the Participants will collaborate in good faith </w:t>
      </w:r>
      <w:proofErr w:type="gramStart"/>
      <w:r w:rsidRPr="00DF0CC1">
        <w:rPr>
          <w:rFonts w:ascii="Times New Roman" w:eastAsia="Calibri" w:hAnsi="Times New Roman" w:cs="Times New Roman"/>
          <w:sz w:val="24"/>
          <w:szCs w:val="24"/>
          <w:lang w:val="en-GB" w:eastAsia="ar-SA"/>
        </w:rPr>
        <w:t>in order to</w:t>
      </w:r>
      <w:proofErr w:type="gramEnd"/>
      <w:r w:rsidRPr="00DF0CC1">
        <w:rPr>
          <w:rFonts w:ascii="Times New Roman" w:eastAsia="Calibri" w:hAnsi="Times New Roman" w:cs="Times New Roman"/>
          <w:sz w:val="24"/>
          <w:szCs w:val="24"/>
          <w:lang w:val="en-GB" w:eastAsia="ar-SA"/>
        </w:rPr>
        <w:t xml:space="preserve"> achieve the objectives set forth in this MoU.</w:t>
      </w:r>
    </w:p>
    <w:p w14:paraId="05B7EE25" w14:textId="77777777" w:rsidR="00DF0CC1" w:rsidRPr="00DF0CC1" w:rsidRDefault="00DF0CC1" w:rsidP="00DF0CC1">
      <w:pPr>
        <w:widowControl w:val="0"/>
        <w:suppressAutoHyphens/>
        <w:spacing w:after="0" w:line="276" w:lineRule="auto"/>
        <w:ind w:right="-2"/>
        <w:jc w:val="both"/>
        <w:rPr>
          <w:rFonts w:ascii="Times New Roman" w:eastAsia="Calibri" w:hAnsi="Times New Roman" w:cs="Times New Roman"/>
          <w:sz w:val="24"/>
          <w:szCs w:val="24"/>
          <w:lang w:val="en-GB" w:eastAsia="ar-SA"/>
        </w:rPr>
      </w:pPr>
    </w:p>
    <w:p w14:paraId="7C37A64E"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lang w:val="en-US" w:eastAsia="zh-CN"/>
        </w:rPr>
      </w:pPr>
      <w:r w:rsidRPr="00DF0CC1">
        <w:rPr>
          <w:rFonts w:ascii="Times New Roman" w:eastAsia="SimSun" w:hAnsi="Times New Roman" w:cs="Times New Roman"/>
          <w:b/>
          <w:kern w:val="2"/>
          <w:sz w:val="24"/>
          <w:szCs w:val="24"/>
          <w:lang w:val="en-US" w:eastAsia="zh-CN"/>
        </w:rPr>
        <w:t>Section 8</w:t>
      </w:r>
    </w:p>
    <w:p w14:paraId="7DF3E642"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lang w:val="en-US" w:eastAsia="zh-CN"/>
        </w:rPr>
      </w:pPr>
      <w:r w:rsidRPr="00DF0CC1">
        <w:rPr>
          <w:rFonts w:ascii="Times New Roman" w:eastAsia="SimSun" w:hAnsi="Times New Roman" w:cs="Times New Roman"/>
          <w:b/>
          <w:kern w:val="2"/>
          <w:sz w:val="24"/>
          <w:szCs w:val="24"/>
          <w:lang w:val="en-US" w:eastAsia="zh-CN"/>
        </w:rPr>
        <w:t>Settlement of Disputes</w:t>
      </w:r>
    </w:p>
    <w:p w14:paraId="10D56FC9"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lang w:val="en-US" w:eastAsia="zh-CN"/>
        </w:rPr>
      </w:pPr>
    </w:p>
    <w:p w14:paraId="672E2498" w14:textId="77777777" w:rsidR="00DF0CC1" w:rsidRPr="00DF0CC1" w:rsidRDefault="00DF0CC1" w:rsidP="00DF0CC1">
      <w:pPr>
        <w:widowControl w:val="0"/>
        <w:spacing w:after="0" w:line="240" w:lineRule="auto"/>
        <w:jc w:val="both"/>
        <w:rPr>
          <w:rFonts w:ascii="Times New Roman" w:eastAsia="SimSun" w:hAnsi="Times New Roman" w:cs="Times New Roman"/>
          <w:kern w:val="2"/>
          <w:sz w:val="24"/>
          <w:szCs w:val="24"/>
          <w:lang w:val="en-US" w:eastAsia="zh-CN"/>
        </w:rPr>
      </w:pPr>
      <w:r w:rsidRPr="00DF0CC1">
        <w:rPr>
          <w:rFonts w:ascii="Times New Roman" w:eastAsia="SimSun" w:hAnsi="Times New Roman" w:cs="Times New Roman"/>
          <w:kern w:val="2"/>
          <w:sz w:val="24"/>
          <w:szCs w:val="24"/>
          <w:lang w:val="en-US" w:eastAsia="zh-CN"/>
        </w:rPr>
        <w:lastRenderedPageBreak/>
        <w:t>Any dispute about the interpretation or implementation of this MoU will be resolved by consultations and negotiations between the Participants.</w:t>
      </w:r>
    </w:p>
    <w:p w14:paraId="703ECC5C"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lang w:val="en-US" w:eastAsia="zh-CN"/>
        </w:rPr>
      </w:pPr>
    </w:p>
    <w:p w14:paraId="3432C9E7"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lang w:val="en-US" w:eastAsia="zh-CN"/>
        </w:rPr>
      </w:pPr>
      <w:r w:rsidRPr="00DF0CC1">
        <w:rPr>
          <w:rFonts w:ascii="Times New Roman" w:eastAsia="SimSun" w:hAnsi="Times New Roman" w:cs="Times New Roman"/>
          <w:b/>
          <w:kern w:val="2"/>
          <w:sz w:val="24"/>
          <w:szCs w:val="24"/>
          <w:lang w:val="en-US" w:eastAsia="zh-CN"/>
        </w:rPr>
        <w:t>Section 9</w:t>
      </w:r>
    </w:p>
    <w:p w14:paraId="1B786CBA"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lang w:val="en-US" w:eastAsia="zh-CN"/>
        </w:rPr>
      </w:pPr>
      <w:r w:rsidRPr="00DF0CC1">
        <w:rPr>
          <w:rFonts w:ascii="Times New Roman" w:eastAsia="SimSun" w:hAnsi="Times New Roman" w:cs="Times New Roman"/>
          <w:b/>
          <w:kern w:val="2"/>
          <w:sz w:val="24"/>
          <w:szCs w:val="24"/>
          <w:lang w:val="en-US" w:eastAsia="zh-CN"/>
        </w:rPr>
        <w:t>Final Provisions</w:t>
      </w:r>
    </w:p>
    <w:p w14:paraId="75EFCBD2" w14:textId="77777777" w:rsidR="00DF0CC1" w:rsidRPr="00DF0CC1" w:rsidRDefault="00DF0CC1" w:rsidP="00DF0CC1">
      <w:pPr>
        <w:widowControl w:val="0"/>
        <w:spacing w:after="0" w:line="240" w:lineRule="auto"/>
        <w:jc w:val="both"/>
        <w:rPr>
          <w:rFonts w:ascii="Times New Roman" w:eastAsia="SimSun" w:hAnsi="Times New Roman" w:cs="Times New Roman"/>
          <w:b/>
          <w:kern w:val="2"/>
          <w:sz w:val="24"/>
          <w:szCs w:val="24"/>
          <w:lang w:val="en-US" w:eastAsia="zh-CN"/>
        </w:rPr>
      </w:pPr>
    </w:p>
    <w:p w14:paraId="0B6B3699" w14:textId="77777777" w:rsidR="00DF0CC1" w:rsidRPr="00DF0CC1" w:rsidRDefault="00DF0CC1" w:rsidP="00DF0CC1">
      <w:pPr>
        <w:widowControl w:val="0"/>
        <w:tabs>
          <w:tab w:val="left" w:pos="426"/>
        </w:tabs>
        <w:spacing w:after="0" w:line="240" w:lineRule="auto"/>
        <w:ind w:left="426" w:hanging="426"/>
        <w:jc w:val="both"/>
        <w:rPr>
          <w:rFonts w:ascii="Calibri" w:eastAsia="SimSun" w:hAnsi="Calibri" w:cs="Times New Roman"/>
          <w:kern w:val="2"/>
          <w:sz w:val="24"/>
          <w:szCs w:val="24"/>
          <w:lang w:val="en-US" w:eastAsia="zh-CN"/>
        </w:rPr>
      </w:pPr>
      <w:r w:rsidRPr="00DF0CC1">
        <w:rPr>
          <w:rFonts w:ascii="Times New Roman" w:eastAsia="SimSun" w:hAnsi="Times New Roman" w:cs="Times New Roman"/>
          <w:kern w:val="2"/>
          <w:sz w:val="24"/>
          <w:szCs w:val="24"/>
          <w:lang w:val="en-US" w:eastAsia="zh-CN"/>
        </w:rPr>
        <w:t>1</w:t>
      </w:r>
      <w:proofErr w:type="gramStart"/>
      <w:r w:rsidRPr="00DF0CC1">
        <w:rPr>
          <w:rFonts w:ascii="Times New Roman" w:eastAsia="SimSun" w:hAnsi="Times New Roman" w:cs="Times New Roman"/>
          <w:kern w:val="2"/>
          <w:sz w:val="24"/>
          <w:szCs w:val="24"/>
          <w:lang w:val="en-US" w:eastAsia="zh-CN"/>
        </w:rPr>
        <w:t xml:space="preserve">. </w:t>
      </w:r>
      <w:r w:rsidRPr="00DF0CC1">
        <w:rPr>
          <w:rFonts w:ascii="Times New Roman" w:eastAsia="SimSun" w:hAnsi="Times New Roman" w:cs="Times New Roman"/>
          <w:kern w:val="2"/>
          <w:sz w:val="24"/>
          <w:szCs w:val="24"/>
          <w:lang w:val="en-US" w:eastAsia="zh-CN"/>
        </w:rPr>
        <w:tab/>
        <w:t>This</w:t>
      </w:r>
      <w:proofErr w:type="gramEnd"/>
      <w:r w:rsidRPr="00DF0CC1">
        <w:rPr>
          <w:rFonts w:ascii="Times New Roman" w:eastAsia="SimSun" w:hAnsi="Times New Roman" w:cs="Times New Roman"/>
          <w:kern w:val="2"/>
          <w:sz w:val="24"/>
          <w:szCs w:val="24"/>
          <w:lang w:val="en-US" w:eastAsia="zh-CN"/>
        </w:rPr>
        <w:t xml:space="preserve"> MoU will come into effect upon signature and remain valid for a period of five (5) years and will be automatically extended for successive periods of five (5) years.</w:t>
      </w:r>
    </w:p>
    <w:p w14:paraId="2B1A3013" w14:textId="77777777" w:rsidR="00DF0CC1" w:rsidRPr="00DF0CC1" w:rsidRDefault="00DF0CC1" w:rsidP="00DF0CC1">
      <w:pPr>
        <w:widowControl w:val="0"/>
        <w:shd w:val="clear" w:color="auto" w:fill="FFFFFF"/>
        <w:spacing w:after="200" w:line="240" w:lineRule="auto"/>
        <w:jc w:val="both"/>
        <w:rPr>
          <w:rFonts w:ascii="Times New Roman" w:eastAsia="SimSun" w:hAnsi="Times New Roman" w:cs="Times New Roman"/>
          <w:kern w:val="2"/>
          <w:sz w:val="24"/>
          <w:szCs w:val="24"/>
          <w:lang w:val="en-US" w:eastAsia="zh-CN"/>
        </w:rPr>
      </w:pPr>
    </w:p>
    <w:p w14:paraId="26B30DFD" w14:textId="77777777" w:rsidR="00DF0CC1" w:rsidRPr="00DF0CC1" w:rsidRDefault="00DF0CC1" w:rsidP="00DF0CC1">
      <w:pPr>
        <w:widowControl w:val="0"/>
        <w:tabs>
          <w:tab w:val="left" w:pos="426"/>
        </w:tabs>
        <w:spacing w:after="0" w:line="240" w:lineRule="auto"/>
        <w:ind w:left="426" w:hanging="426"/>
        <w:jc w:val="both"/>
        <w:rPr>
          <w:rFonts w:ascii="Calibri" w:eastAsia="SimSun" w:hAnsi="Calibri" w:cs="Times New Roman"/>
          <w:kern w:val="2"/>
          <w:sz w:val="24"/>
          <w:szCs w:val="24"/>
          <w:lang w:val="en-US" w:eastAsia="zh-CN"/>
        </w:rPr>
      </w:pPr>
      <w:r w:rsidRPr="00DF0CC1">
        <w:rPr>
          <w:rFonts w:ascii="Times New Roman" w:eastAsia="SimSun" w:hAnsi="Times New Roman" w:cs="Times New Roman"/>
          <w:kern w:val="2"/>
          <w:sz w:val="24"/>
          <w:szCs w:val="24"/>
          <w:lang w:val="en-US" w:eastAsia="zh-CN"/>
        </w:rPr>
        <w:t>2</w:t>
      </w:r>
      <w:proofErr w:type="gramStart"/>
      <w:r w:rsidRPr="00DF0CC1">
        <w:rPr>
          <w:rFonts w:ascii="Times New Roman" w:eastAsia="SimSun" w:hAnsi="Times New Roman" w:cs="Times New Roman"/>
          <w:kern w:val="2"/>
          <w:sz w:val="24"/>
          <w:szCs w:val="24"/>
          <w:lang w:val="en-US" w:eastAsia="zh-CN"/>
        </w:rPr>
        <w:t xml:space="preserve">. </w:t>
      </w:r>
      <w:r w:rsidRPr="00DF0CC1">
        <w:rPr>
          <w:rFonts w:ascii="Times New Roman" w:eastAsia="SimSun" w:hAnsi="Times New Roman" w:cs="Times New Roman"/>
          <w:kern w:val="2"/>
          <w:sz w:val="24"/>
          <w:szCs w:val="24"/>
          <w:lang w:val="en-US" w:eastAsia="zh-CN"/>
        </w:rPr>
        <w:tab/>
        <w:t>Either</w:t>
      </w:r>
      <w:proofErr w:type="gramEnd"/>
      <w:r w:rsidRPr="00DF0CC1">
        <w:rPr>
          <w:rFonts w:ascii="Times New Roman" w:eastAsia="SimSun" w:hAnsi="Times New Roman" w:cs="Times New Roman"/>
          <w:kern w:val="2"/>
          <w:sz w:val="24"/>
          <w:szCs w:val="24"/>
          <w:lang w:val="en-US" w:eastAsia="zh-CN"/>
        </w:rPr>
        <w:t xml:space="preserve"> Participant may terminate this MoU at any time by giving to the other Participant a six (6) month written notice to that effect. </w:t>
      </w:r>
    </w:p>
    <w:p w14:paraId="3E2C6885" w14:textId="77777777" w:rsidR="00DF0CC1" w:rsidRPr="00DF0CC1" w:rsidRDefault="00DF0CC1" w:rsidP="00DF0CC1">
      <w:pPr>
        <w:widowControl w:val="0"/>
        <w:shd w:val="clear" w:color="auto" w:fill="FFFFFF"/>
        <w:spacing w:after="200" w:line="240" w:lineRule="auto"/>
        <w:jc w:val="both"/>
        <w:rPr>
          <w:rFonts w:ascii="Times New Roman" w:eastAsia="SimSun" w:hAnsi="Times New Roman" w:cs="Times New Roman"/>
          <w:kern w:val="2"/>
          <w:sz w:val="24"/>
          <w:szCs w:val="24"/>
          <w:lang w:val="en-US" w:eastAsia="zh-CN"/>
        </w:rPr>
      </w:pPr>
    </w:p>
    <w:p w14:paraId="48B28657" w14:textId="77777777" w:rsidR="00DF0CC1" w:rsidRPr="00DF0CC1" w:rsidRDefault="00DF0CC1" w:rsidP="00DF0CC1">
      <w:pPr>
        <w:widowControl w:val="0"/>
        <w:tabs>
          <w:tab w:val="left" w:pos="426"/>
        </w:tabs>
        <w:spacing w:after="0" w:line="240" w:lineRule="auto"/>
        <w:ind w:left="426" w:hanging="426"/>
        <w:jc w:val="both"/>
        <w:rPr>
          <w:rFonts w:ascii="Calibri" w:eastAsia="SimSun" w:hAnsi="Calibri" w:cs="Times New Roman"/>
          <w:kern w:val="2"/>
          <w:sz w:val="24"/>
          <w:szCs w:val="24"/>
          <w:lang w:val="en-US" w:eastAsia="zh-CN"/>
        </w:rPr>
      </w:pPr>
      <w:r w:rsidRPr="00DF0CC1">
        <w:rPr>
          <w:rFonts w:ascii="Times New Roman" w:eastAsia="SimSun" w:hAnsi="Times New Roman" w:cs="Times New Roman"/>
          <w:kern w:val="2"/>
          <w:sz w:val="24"/>
          <w:szCs w:val="24"/>
          <w:lang w:val="en-US" w:eastAsia="zh-CN"/>
        </w:rPr>
        <w:t xml:space="preserve">3. </w:t>
      </w:r>
      <w:r w:rsidRPr="00DF0CC1">
        <w:rPr>
          <w:rFonts w:ascii="Times New Roman" w:eastAsia="SimSun" w:hAnsi="Times New Roman" w:cs="Times New Roman"/>
          <w:kern w:val="2"/>
          <w:sz w:val="24"/>
          <w:szCs w:val="24"/>
          <w:lang w:val="en-US" w:eastAsia="zh-CN"/>
        </w:rPr>
        <w:tab/>
        <w:t>This MoU may be amended by the mutual written consent of the Participants at any time. The amendments will come into effect according to the same procedure prescribed under paragraph 1 of this Section.</w:t>
      </w:r>
    </w:p>
    <w:p w14:paraId="03D89126" w14:textId="77777777" w:rsidR="00DF0CC1" w:rsidRPr="00DF0CC1" w:rsidRDefault="00DF0CC1" w:rsidP="00DF0CC1">
      <w:pPr>
        <w:widowControl w:val="0"/>
        <w:shd w:val="clear" w:color="auto" w:fill="FFFFFF"/>
        <w:spacing w:after="200" w:line="240" w:lineRule="auto"/>
        <w:jc w:val="both"/>
        <w:rPr>
          <w:rFonts w:ascii="Times New Roman" w:eastAsia="SimSun" w:hAnsi="Times New Roman" w:cs="Times New Roman"/>
          <w:kern w:val="2"/>
          <w:sz w:val="24"/>
          <w:szCs w:val="24"/>
          <w:lang w:val="en-US" w:eastAsia="zh-CN"/>
        </w:rPr>
      </w:pPr>
    </w:p>
    <w:p w14:paraId="2645149B" w14:textId="77777777" w:rsidR="00DF0CC1" w:rsidRPr="00DF0CC1" w:rsidRDefault="00DF0CC1" w:rsidP="00DF0CC1">
      <w:pPr>
        <w:widowControl w:val="0"/>
        <w:tabs>
          <w:tab w:val="left" w:pos="426"/>
        </w:tabs>
        <w:spacing w:after="0" w:line="240" w:lineRule="auto"/>
        <w:ind w:left="426" w:hanging="426"/>
        <w:jc w:val="both"/>
        <w:rPr>
          <w:rFonts w:ascii="Times New Roman" w:eastAsia="SimSun" w:hAnsi="Times New Roman" w:cs="Times New Roman"/>
          <w:kern w:val="2"/>
          <w:sz w:val="24"/>
          <w:szCs w:val="24"/>
          <w:lang w:val="en-US" w:eastAsia="zh-CN"/>
        </w:rPr>
      </w:pPr>
      <w:r w:rsidRPr="00DF0CC1">
        <w:rPr>
          <w:rFonts w:ascii="Times New Roman" w:eastAsia="SimSun" w:hAnsi="Times New Roman" w:cs="Times New Roman"/>
          <w:kern w:val="2"/>
          <w:sz w:val="24"/>
          <w:szCs w:val="24"/>
          <w:lang w:val="en-US" w:eastAsia="zh-CN"/>
        </w:rPr>
        <w:t xml:space="preserve">4. </w:t>
      </w:r>
      <w:r w:rsidRPr="00DF0CC1">
        <w:rPr>
          <w:rFonts w:ascii="Times New Roman" w:eastAsia="SimSun" w:hAnsi="Times New Roman" w:cs="Times New Roman"/>
          <w:kern w:val="2"/>
          <w:sz w:val="24"/>
          <w:szCs w:val="24"/>
          <w:lang w:val="en-US" w:eastAsia="zh-CN"/>
        </w:rPr>
        <w:tab/>
        <w:t>The termination of this MoU will not affect the implementation of any ongoing activities or projects unless both Participants decide otherwise in writing.</w:t>
      </w:r>
    </w:p>
    <w:p w14:paraId="433441D2" w14:textId="77777777" w:rsidR="00DF0CC1" w:rsidRPr="00DF0CC1" w:rsidRDefault="00DF0CC1" w:rsidP="00DF0CC1">
      <w:pPr>
        <w:widowControl w:val="0"/>
        <w:spacing w:after="0" w:line="240" w:lineRule="auto"/>
        <w:jc w:val="both"/>
        <w:rPr>
          <w:rFonts w:ascii="Calibri" w:eastAsia="SimSun" w:hAnsi="Calibri" w:cs="Times New Roman"/>
          <w:kern w:val="2"/>
          <w:sz w:val="24"/>
          <w:szCs w:val="24"/>
          <w:lang w:val="en-US" w:eastAsia="zh-CN"/>
        </w:rPr>
      </w:pPr>
    </w:p>
    <w:p w14:paraId="46CDE204" w14:textId="77777777" w:rsidR="00DF0CC1" w:rsidRPr="00DF0CC1" w:rsidRDefault="00DF0CC1" w:rsidP="00DF0CC1">
      <w:pPr>
        <w:spacing w:after="0" w:line="240" w:lineRule="auto"/>
        <w:jc w:val="both"/>
        <w:rPr>
          <w:rFonts w:ascii="Times New Roman" w:eastAsia="FangSong_GB2312" w:hAnsi="Times New Roman" w:cs="Times New Roman"/>
          <w:sz w:val="24"/>
          <w:szCs w:val="32"/>
          <w:lang w:val="en-US" w:eastAsia="zh-CN"/>
        </w:rPr>
      </w:pPr>
    </w:p>
    <w:p w14:paraId="63648D4A" w14:textId="77777777" w:rsidR="00DF0CC1" w:rsidRPr="00DF0CC1" w:rsidRDefault="00DF0CC1" w:rsidP="00DF0CC1">
      <w:pPr>
        <w:widowControl w:val="0"/>
        <w:spacing w:after="0" w:line="240" w:lineRule="auto"/>
        <w:jc w:val="both"/>
        <w:rPr>
          <w:rFonts w:ascii="Times New Roman" w:eastAsia="SimSun" w:hAnsi="Times New Roman" w:cs="Times New Roman"/>
          <w:kern w:val="2"/>
          <w:sz w:val="24"/>
          <w:szCs w:val="24"/>
          <w:lang w:val="en-US" w:eastAsia="zh-CN"/>
        </w:rPr>
      </w:pPr>
      <w:r w:rsidRPr="00DF0CC1">
        <w:rPr>
          <w:rFonts w:ascii="Times New Roman" w:eastAsia="SimSun" w:hAnsi="Times New Roman" w:cs="Times New Roman"/>
          <w:kern w:val="2"/>
          <w:sz w:val="24"/>
          <w:szCs w:val="24"/>
          <w:lang w:val="en-US" w:eastAsia="zh-CN"/>
        </w:rPr>
        <w:t>Signed in _________________ on</w:t>
      </w:r>
      <w:r w:rsidRPr="00DF0CC1">
        <w:rPr>
          <w:rFonts w:ascii="Times New Roman" w:eastAsia="SimSun" w:hAnsi="Times New Roman" w:cs="Times New Roman" w:hint="eastAsia"/>
          <w:kern w:val="2"/>
          <w:sz w:val="24"/>
          <w:szCs w:val="24"/>
          <w:lang w:val="en-US" w:eastAsia="zh-CN"/>
        </w:rPr>
        <w:t xml:space="preserve"> </w:t>
      </w:r>
      <w:r w:rsidRPr="00DF0CC1">
        <w:rPr>
          <w:rFonts w:ascii="Times New Roman" w:eastAsia="SimSun" w:hAnsi="Times New Roman" w:cs="Times New Roman"/>
          <w:kern w:val="2"/>
          <w:sz w:val="24"/>
          <w:szCs w:val="24"/>
          <w:lang w:val="en-US" w:eastAsia="zh-CN"/>
        </w:rPr>
        <w:t xml:space="preserve">_______________________ in </w:t>
      </w:r>
      <w:r w:rsidRPr="00DF0CC1">
        <w:rPr>
          <w:rFonts w:ascii="Times New Roman" w:eastAsia="SimSun" w:hAnsi="Times New Roman" w:cs="Times New Roman" w:hint="eastAsia"/>
          <w:kern w:val="2"/>
          <w:sz w:val="24"/>
          <w:szCs w:val="24"/>
          <w:lang w:val="en-US" w:eastAsia="zh-CN"/>
        </w:rPr>
        <w:t>two</w:t>
      </w:r>
      <w:r w:rsidRPr="00DF0CC1">
        <w:rPr>
          <w:rFonts w:ascii="Times New Roman" w:eastAsia="SimSun" w:hAnsi="Times New Roman" w:cs="Times New Roman"/>
          <w:kern w:val="2"/>
          <w:sz w:val="24"/>
          <w:szCs w:val="24"/>
          <w:lang w:val="en-US" w:eastAsia="zh-CN"/>
        </w:rPr>
        <w:t xml:space="preserve"> originals</w:t>
      </w:r>
      <w:r w:rsidRPr="00DF0CC1">
        <w:rPr>
          <w:rFonts w:ascii="Times New Roman" w:eastAsia="SimSun" w:hAnsi="Times New Roman" w:cs="Times New Roman" w:hint="eastAsia"/>
          <w:kern w:val="2"/>
          <w:sz w:val="24"/>
          <w:szCs w:val="24"/>
          <w:lang w:val="en-US" w:eastAsia="zh-CN"/>
        </w:rPr>
        <w:t xml:space="preserve">, each in </w:t>
      </w:r>
      <w:r w:rsidRPr="00DF0CC1">
        <w:rPr>
          <w:rFonts w:ascii="Times New Roman" w:eastAsia="SimSun" w:hAnsi="Times New Roman" w:cs="Times New Roman"/>
          <w:kern w:val="2"/>
          <w:sz w:val="24"/>
          <w:szCs w:val="24"/>
          <w:lang w:val="en-US" w:eastAsia="zh-CN"/>
        </w:rPr>
        <w:t xml:space="preserve">the </w:t>
      </w:r>
      <w:r w:rsidRPr="00DF0CC1">
        <w:rPr>
          <w:rFonts w:ascii="Times New Roman" w:eastAsia="SimSun" w:hAnsi="Times New Roman" w:cs="Times New Roman" w:hint="eastAsia"/>
          <w:kern w:val="2"/>
          <w:sz w:val="24"/>
          <w:szCs w:val="24"/>
          <w:lang w:val="en-US" w:eastAsia="zh-CN"/>
        </w:rPr>
        <w:t>Slovenian</w:t>
      </w:r>
      <w:r w:rsidRPr="00DF0CC1">
        <w:rPr>
          <w:rFonts w:ascii="Times New Roman" w:eastAsia="SimSun" w:hAnsi="Times New Roman" w:cs="Times New Roman"/>
          <w:kern w:val="2"/>
          <w:sz w:val="24"/>
          <w:szCs w:val="24"/>
          <w:lang w:val="en-US" w:eastAsia="zh-CN"/>
        </w:rPr>
        <w:t>, Turkish</w:t>
      </w:r>
      <w:r w:rsidRPr="00DF0CC1">
        <w:rPr>
          <w:rFonts w:ascii="Times New Roman" w:eastAsia="SimSun" w:hAnsi="Times New Roman" w:cs="Times New Roman" w:hint="eastAsia"/>
          <w:kern w:val="2"/>
          <w:sz w:val="24"/>
          <w:szCs w:val="24"/>
          <w:lang w:val="en-US" w:eastAsia="zh-CN"/>
        </w:rPr>
        <w:t xml:space="preserve"> and English languages, </w:t>
      </w:r>
      <w:r w:rsidRPr="00DF0CC1">
        <w:rPr>
          <w:rFonts w:ascii="Times New Roman" w:eastAsia="SimSun" w:hAnsi="Times New Roman" w:cs="Times New Roman"/>
          <w:kern w:val="2"/>
          <w:sz w:val="24"/>
          <w:szCs w:val="24"/>
          <w:lang w:val="en-US" w:eastAsia="zh-CN"/>
        </w:rPr>
        <w:t>all</w:t>
      </w:r>
      <w:r w:rsidRPr="00DF0CC1">
        <w:rPr>
          <w:rFonts w:ascii="Times New Roman" w:eastAsia="SimSun" w:hAnsi="Times New Roman" w:cs="Times New Roman" w:hint="eastAsia"/>
          <w:kern w:val="2"/>
          <w:sz w:val="24"/>
          <w:szCs w:val="24"/>
          <w:lang w:val="en-US" w:eastAsia="zh-CN"/>
        </w:rPr>
        <w:t xml:space="preserve"> three texts being equally</w:t>
      </w:r>
      <w:r w:rsidRPr="00DF0CC1">
        <w:rPr>
          <w:rFonts w:ascii="Times New Roman" w:eastAsia="SimSun" w:hAnsi="Times New Roman" w:cs="Times New Roman"/>
          <w:kern w:val="2"/>
          <w:sz w:val="24"/>
          <w:szCs w:val="24"/>
          <w:lang w:val="en-US" w:eastAsia="zh-CN"/>
        </w:rPr>
        <w:t xml:space="preserve"> valid. In case of any divergence in interpretation, the English text will prevail.</w:t>
      </w:r>
    </w:p>
    <w:p w14:paraId="238D47EC" w14:textId="77777777" w:rsidR="00DF0CC1" w:rsidRPr="00DF0CC1" w:rsidRDefault="00DF0CC1" w:rsidP="00DF0CC1">
      <w:pPr>
        <w:widowControl w:val="0"/>
        <w:spacing w:after="0" w:line="240" w:lineRule="auto"/>
        <w:jc w:val="both"/>
        <w:rPr>
          <w:rFonts w:ascii="Times New Roman" w:eastAsia="SimSun" w:hAnsi="Times New Roman" w:cs="Times New Roman"/>
          <w:kern w:val="2"/>
          <w:sz w:val="24"/>
          <w:szCs w:val="24"/>
          <w:lang w:val="sr-Latn-RS" w:eastAsia="zh-CN"/>
        </w:rPr>
      </w:pPr>
    </w:p>
    <w:p w14:paraId="7E0CDBC2" w14:textId="77777777" w:rsidR="00DF0CC1" w:rsidRPr="00DF0CC1" w:rsidRDefault="00DF0CC1" w:rsidP="00DF0CC1">
      <w:pPr>
        <w:widowControl w:val="0"/>
        <w:spacing w:after="0" w:line="240" w:lineRule="auto"/>
        <w:jc w:val="both"/>
        <w:rPr>
          <w:rFonts w:ascii="Times New Roman" w:eastAsia="SimSun" w:hAnsi="Times New Roman" w:cs="Times New Roman"/>
          <w:kern w:val="2"/>
          <w:sz w:val="24"/>
          <w:szCs w:val="24"/>
          <w:lang w:val="sr-Latn-RS" w:eastAsia="zh-CN"/>
        </w:rPr>
      </w:pPr>
    </w:p>
    <w:tbl>
      <w:tblPr>
        <w:tblW w:w="8500" w:type="dxa"/>
        <w:tblLayout w:type="fixed"/>
        <w:tblLook w:val="04A0" w:firstRow="1" w:lastRow="0" w:firstColumn="1" w:lastColumn="0" w:noHBand="0" w:noVBand="1"/>
      </w:tblPr>
      <w:tblGrid>
        <w:gridCol w:w="4248"/>
        <w:gridCol w:w="4252"/>
      </w:tblGrid>
      <w:tr w:rsidR="00DF0CC1" w:rsidRPr="00DF0CC1" w14:paraId="2F08D07C" w14:textId="77777777" w:rsidTr="00C25CD9">
        <w:trPr>
          <w:trHeight w:val="2123"/>
        </w:trPr>
        <w:tc>
          <w:tcPr>
            <w:tcW w:w="4248" w:type="dxa"/>
          </w:tcPr>
          <w:p w14:paraId="4E579610"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lang w:val="en-US" w:eastAsia="zh-CN"/>
              </w:rPr>
            </w:pPr>
            <w:r w:rsidRPr="00DF0CC1">
              <w:rPr>
                <w:rFonts w:ascii="Times New Roman" w:eastAsia="SimSun" w:hAnsi="Times New Roman" w:cs="Times New Roman"/>
                <w:b/>
                <w:kern w:val="2"/>
                <w:sz w:val="24"/>
                <w:szCs w:val="24"/>
                <w:lang w:val="en-US" w:eastAsia="zh-CN"/>
              </w:rPr>
              <w:t>On behalf of the</w:t>
            </w:r>
          </w:p>
          <w:p w14:paraId="1124D5EE"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lang w:val="en-US" w:eastAsia="zh-CN"/>
              </w:rPr>
            </w:pPr>
            <w:r w:rsidRPr="00DF0CC1">
              <w:rPr>
                <w:rFonts w:ascii="Times New Roman" w:eastAsia="SimSun" w:hAnsi="Times New Roman" w:cs="Times New Roman"/>
                <w:b/>
                <w:kern w:val="2"/>
                <w:sz w:val="24"/>
                <w:szCs w:val="24"/>
                <w:lang w:val="en-US" w:eastAsia="zh-CN"/>
              </w:rPr>
              <w:t>Ministry of Higher Education, Science and Innovation of the Republic of Slovenia</w:t>
            </w:r>
          </w:p>
          <w:p w14:paraId="4D2FD770" w14:textId="77777777" w:rsidR="00DF0CC1" w:rsidRPr="00DF0CC1" w:rsidRDefault="00DF0CC1" w:rsidP="00DF0CC1">
            <w:pPr>
              <w:widowControl w:val="0"/>
              <w:spacing w:after="0" w:line="240" w:lineRule="auto"/>
              <w:jc w:val="center"/>
              <w:rPr>
                <w:rFonts w:ascii="Times New Roman" w:eastAsia="SimSun" w:hAnsi="Times New Roman" w:cs="Times New Roman"/>
                <w:kern w:val="2"/>
                <w:sz w:val="24"/>
                <w:szCs w:val="24"/>
                <w:lang w:val="en-US" w:eastAsia="zh-CN"/>
              </w:rPr>
            </w:pPr>
          </w:p>
          <w:p w14:paraId="3F68C492" w14:textId="77777777" w:rsidR="00DF0CC1" w:rsidRPr="00DF0CC1" w:rsidRDefault="00DF0CC1" w:rsidP="00DF0CC1">
            <w:pPr>
              <w:widowControl w:val="0"/>
              <w:spacing w:after="0" w:line="240" w:lineRule="auto"/>
              <w:jc w:val="center"/>
              <w:rPr>
                <w:rFonts w:ascii="Times New Roman" w:eastAsia="SimSun" w:hAnsi="Times New Roman" w:cs="Times New Roman"/>
                <w:kern w:val="2"/>
                <w:sz w:val="24"/>
                <w:szCs w:val="24"/>
                <w:lang w:val="en-US" w:eastAsia="zh-CN"/>
              </w:rPr>
            </w:pPr>
          </w:p>
          <w:p w14:paraId="3149E98F" w14:textId="77777777" w:rsidR="00DF0CC1" w:rsidRPr="00DF0CC1" w:rsidRDefault="00DF0CC1" w:rsidP="00DF0CC1">
            <w:pPr>
              <w:widowControl w:val="0"/>
              <w:spacing w:after="0" w:line="240" w:lineRule="auto"/>
              <w:jc w:val="center"/>
              <w:rPr>
                <w:rFonts w:ascii="Times New Roman" w:eastAsia="SimSun" w:hAnsi="Times New Roman" w:cs="Times New Roman"/>
                <w:kern w:val="2"/>
                <w:sz w:val="24"/>
                <w:szCs w:val="24"/>
                <w:lang w:val="en-US" w:eastAsia="zh-CN"/>
              </w:rPr>
            </w:pPr>
          </w:p>
          <w:p w14:paraId="7B91E897" w14:textId="77777777" w:rsidR="00DF0CC1" w:rsidRPr="00DF0CC1" w:rsidRDefault="00DF0CC1" w:rsidP="00DF0CC1">
            <w:pPr>
              <w:widowControl w:val="0"/>
              <w:spacing w:after="0" w:line="240" w:lineRule="auto"/>
              <w:jc w:val="center"/>
              <w:rPr>
                <w:rFonts w:ascii="Times New Roman" w:eastAsia="SimSun" w:hAnsi="Times New Roman" w:cs="Times New Roman"/>
                <w:kern w:val="2"/>
                <w:sz w:val="24"/>
                <w:szCs w:val="24"/>
                <w:lang w:val="en-US" w:eastAsia="zh-CN"/>
              </w:rPr>
            </w:pPr>
          </w:p>
          <w:p w14:paraId="2794DA4C" w14:textId="77777777" w:rsidR="00DF0CC1" w:rsidRPr="00DF0CC1" w:rsidRDefault="00DF0CC1" w:rsidP="00DF0CC1">
            <w:pPr>
              <w:widowControl w:val="0"/>
              <w:spacing w:after="0" w:line="240" w:lineRule="auto"/>
              <w:jc w:val="center"/>
              <w:rPr>
                <w:rFonts w:ascii="Times New Roman" w:eastAsia="SimSun" w:hAnsi="Times New Roman" w:cs="Times New Roman"/>
                <w:kern w:val="2"/>
                <w:sz w:val="24"/>
                <w:szCs w:val="24"/>
                <w:lang w:val="en-US" w:eastAsia="zh-CN"/>
              </w:rPr>
            </w:pPr>
          </w:p>
          <w:p w14:paraId="14876FC0" w14:textId="77777777" w:rsidR="00DF0CC1" w:rsidRPr="00DF0CC1" w:rsidRDefault="00DF0CC1" w:rsidP="00DF0CC1">
            <w:pPr>
              <w:widowControl w:val="0"/>
              <w:spacing w:after="0" w:line="240" w:lineRule="auto"/>
              <w:jc w:val="center"/>
              <w:rPr>
                <w:rFonts w:ascii="Times New Roman" w:eastAsia="SimSun" w:hAnsi="Times New Roman" w:cs="Times New Roman"/>
                <w:kern w:val="2"/>
                <w:sz w:val="24"/>
                <w:szCs w:val="24"/>
                <w:lang w:val="en-US" w:eastAsia="zh-CN"/>
              </w:rPr>
            </w:pPr>
            <w:r w:rsidRPr="00DF0CC1">
              <w:rPr>
                <w:rFonts w:ascii="Times New Roman" w:eastAsia="SimSun" w:hAnsi="Times New Roman" w:cs="Times New Roman"/>
                <w:kern w:val="2"/>
                <w:sz w:val="24"/>
                <w:szCs w:val="24"/>
                <w:lang w:val="en-US" w:eastAsia="zh-CN"/>
              </w:rPr>
              <w:t>___________________________</w:t>
            </w:r>
          </w:p>
          <w:p w14:paraId="2AD6DFEF" w14:textId="77777777" w:rsidR="00DF0CC1" w:rsidRPr="00DF0CC1" w:rsidRDefault="00DF0CC1" w:rsidP="00DF0CC1">
            <w:pPr>
              <w:widowControl w:val="0"/>
              <w:spacing w:after="0" w:line="240" w:lineRule="auto"/>
              <w:jc w:val="center"/>
              <w:rPr>
                <w:rFonts w:ascii="Times New Roman" w:eastAsia="SimSun" w:hAnsi="Times New Roman" w:cs="Times New Roman"/>
                <w:kern w:val="2"/>
                <w:sz w:val="24"/>
                <w:szCs w:val="24"/>
                <w:lang w:val="en-US" w:eastAsia="zh-CN"/>
              </w:rPr>
            </w:pPr>
          </w:p>
        </w:tc>
        <w:tc>
          <w:tcPr>
            <w:tcW w:w="4252" w:type="dxa"/>
          </w:tcPr>
          <w:p w14:paraId="10599CBC"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lang w:val="en-US" w:eastAsia="zh-CN"/>
              </w:rPr>
            </w:pPr>
            <w:r w:rsidRPr="00DF0CC1">
              <w:rPr>
                <w:rFonts w:ascii="Times New Roman" w:eastAsia="SimSun" w:hAnsi="Times New Roman" w:cs="Times New Roman"/>
                <w:b/>
                <w:kern w:val="2"/>
                <w:sz w:val="24"/>
                <w:szCs w:val="24"/>
                <w:lang w:val="en-US" w:eastAsia="zh-CN"/>
              </w:rPr>
              <w:t xml:space="preserve">On behalf of the </w:t>
            </w:r>
          </w:p>
          <w:p w14:paraId="58DE81A8"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lang w:val="en-US" w:eastAsia="zh-CN"/>
              </w:rPr>
            </w:pPr>
            <w:r w:rsidRPr="00DF0CC1">
              <w:rPr>
                <w:rFonts w:ascii="Times New Roman" w:eastAsia="SimSun" w:hAnsi="Times New Roman" w:cs="Times New Roman"/>
                <w:b/>
                <w:kern w:val="2"/>
                <w:sz w:val="24"/>
                <w:szCs w:val="24"/>
                <w:lang w:val="en-US" w:eastAsia="zh-CN"/>
              </w:rPr>
              <w:t xml:space="preserve">Ministry of Industry and Technology of the Republic of Türkiye </w:t>
            </w:r>
          </w:p>
          <w:p w14:paraId="6B20EE0F" w14:textId="77777777" w:rsidR="00DF0CC1" w:rsidRPr="00DF0CC1" w:rsidRDefault="00DF0CC1" w:rsidP="00DF0CC1">
            <w:pPr>
              <w:widowControl w:val="0"/>
              <w:spacing w:after="0" w:line="240" w:lineRule="auto"/>
              <w:jc w:val="center"/>
              <w:rPr>
                <w:rFonts w:ascii="Times New Roman" w:eastAsia="SimSun" w:hAnsi="Times New Roman" w:cs="Times New Roman"/>
                <w:b/>
                <w:kern w:val="2"/>
                <w:sz w:val="24"/>
                <w:szCs w:val="24"/>
                <w:lang w:val="en-US" w:eastAsia="zh-CN"/>
              </w:rPr>
            </w:pPr>
          </w:p>
          <w:p w14:paraId="6959A218" w14:textId="77777777" w:rsidR="00DF0CC1" w:rsidRPr="00DF0CC1" w:rsidRDefault="00DF0CC1" w:rsidP="00DF0CC1">
            <w:pPr>
              <w:widowControl w:val="0"/>
              <w:spacing w:after="0" w:line="240" w:lineRule="auto"/>
              <w:jc w:val="center"/>
              <w:rPr>
                <w:rFonts w:ascii="Times New Roman" w:eastAsia="SimSun" w:hAnsi="Times New Roman" w:cs="Times New Roman"/>
                <w:kern w:val="2"/>
                <w:sz w:val="24"/>
                <w:szCs w:val="24"/>
                <w:lang w:val="en-US" w:eastAsia="zh-CN"/>
              </w:rPr>
            </w:pPr>
          </w:p>
          <w:p w14:paraId="2EAC5B3F" w14:textId="77777777" w:rsidR="00DF0CC1" w:rsidRPr="00DF0CC1" w:rsidRDefault="00DF0CC1" w:rsidP="00DF0CC1">
            <w:pPr>
              <w:widowControl w:val="0"/>
              <w:spacing w:after="0" w:line="240" w:lineRule="auto"/>
              <w:jc w:val="center"/>
              <w:rPr>
                <w:rFonts w:ascii="Times New Roman" w:eastAsia="SimSun" w:hAnsi="Times New Roman" w:cs="Times New Roman"/>
                <w:kern w:val="2"/>
                <w:sz w:val="24"/>
                <w:szCs w:val="24"/>
                <w:lang w:val="en-US" w:eastAsia="zh-CN"/>
              </w:rPr>
            </w:pPr>
          </w:p>
          <w:p w14:paraId="25354246" w14:textId="77777777" w:rsidR="00DF0CC1" w:rsidRPr="00DF0CC1" w:rsidRDefault="00DF0CC1" w:rsidP="00DF0CC1">
            <w:pPr>
              <w:widowControl w:val="0"/>
              <w:spacing w:after="0" w:line="240" w:lineRule="auto"/>
              <w:jc w:val="center"/>
              <w:rPr>
                <w:rFonts w:ascii="Times New Roman" w:eastAsia="SimSun" w:hAnsi="Times New Roman" w:cs="Times New Roman"/>
                <w:kern w:val="2"/>
                <w:sz w:val="24"/>
                <w:szCs w:val="24"/>
                <w:lang w:val="en-US" w:eastAsia="zh-CN"/>
              </w:rPr>
            </w:pPr>
          </w:p>
          <w:p w14:paraId="073C4EBA" w14:textId="77777777" w:rsidR="00DF0CC1" w:rsidRPr="00DF0CC1" w:rsidRDefault="00DF0CC1" w:rsidP="00DF0CC1">
            <w:pPr>
              <w:widowControl w:val="0"/>
              <w:spacing w:after="0" w:line="240" w:lineRule="auto"/>
              <w:jc w:val="center"/>
              <w:rPr>
                <w:rFonts w:ascii="Times New Roman" w:eastAsia="SimSun" w:hAnsi="Times New Roman" w:cs="Times New Roman"/>
                <w:kern w:val="2"/>
                <w:sz w:val="24"/>
                <w:szCs w:val="24"/>
                <w:lang w:val="en-US" w:eastAsia="zh-CN"/>
              </w:rPr>
            </w:pPr>
          </w:p>
          <w:p w14:paraId="2FA4DA23" w14:textId="77777777" w:rsidR="00DF0CC1" w:rsidRPr="00DF0CC1" w:rsidRDefault="00DF0CC1" w:rsidP="00DF0CC1">
            <w:pPr>
              <w:widowControl w:val="0"/>
              <w:spacing w:after="0" w:line="240" w:lineRule="auto"/>
              <w:jc w:val="center"/>
              <w:rPr>
                <w:rFonts w:ascii="Times New Roman" w:eastAsia="SimSun" w:hAnsi="Times New Roman" w:cs="Times New Roman"/>
                <w:kern w:val="2"/>
                <w:sz w:val="24"/>
                <w:szCs w:val="24"/>
                <w:lang w:val="en-US" w:eastAsia="zh-CN"/>
              </w:rPr>
            </w:pPr>
          </w:p>
          <w:p w14:paraId="62513CC4" w14:textId="77777777" w:rsidR="00DF0CC1" w:rsidRPr="00DF0CC1" w:rsidRDefault="00DF0CC1" w:rsidP="00DF0CC1">
            <w:pPr>
              <w:widowControl w:val="0"/>
              <w:spacing w:after="0" w:line="240" w:lineRule="auto"/>
              <w:jc w:val="center"/>
              <w:rPr>
                <w:rFonts w:ascii="Times New Roman" w:eastAsia="SimSun" w:hAnsi="Times New Roman" w:cs="Times New Roman"/>
                <w:kern w:val="2"/>
                <w:sz w:val="24"/>
                <w:szCs w:val="24"/>
                <w:lang w:val="en-US" w:eastAsia="zh-CN"/>
              </w:rPr>
            </w:pPr>
            <w:r w:rsidRPr="00DF0CC1">
              <w:rPr>
                <w:rFonts w:ascii="Times New Roman" w:eastAsia="SimSun" w:hAnsi="Times New Roman" w:cs="Times New Roman"/>
                <w:kern w:val="2"/>
                <w:sz w:val="24"/>
                <w:szCs w:val="24"/>
                <w:lang w:val="en-US" w:eastAsia="zh-CN"/>
              </w:rPr>
              <w:t>______________________________</w:t>
            </w:r>
          </w:p>
          <w:p w14:paraId="6195130D" w14:textId="77777777" w:rsidR="00DF0CC1" w:rsidRPr="00DF0CC1" w:rsidRDefault="00DF0CC1" w:rsidP="00DF0CC1">
            <w:pPr>
              <w:widowControl w:val="0"/>
              <w:spacing w:after="0" w:line="240" w:lineRule="auto"/>
              <w:jc w:val="center"/>
              <w:rPr>
                <w:rFonts w:ascii="Times New Roman" w:eastAsia="SimSun" w:hAnsi="Times New Roman" w:cs="Times New Roman"/>
                <w:kern w:val="2"/>
                <w:sz w:val="24"/>
                <w:szCs w:val="24"/>
                <w:lang w:val="en-US" w:eastAsia="zh-CN"/>
              </w:rPr>
            </w:pPr>
          </w:p>
        </w:tc>
      </w:tr>
      <w:tr w:rsidR="00DF0CC1" w:rsidRPr="00DF0CC1" w14:paraId="46622BAF" w14:textId="77777777" w:rsidTr="00C25CD9">
        <w:tc>
          <w:tcPr>
            <w:tcW w:w="4248" w:type="dxa"/>
          </w:tcPr>
          <w:p w14:paraId="0032FB12" w14:textId="77777777" w:rsidR="00DF0CC1" w:rsidRPr="00DF0CC1" w:rsidRDefault="00DF0CC1" w:rsidP="00DF0CC1">
            <w:pPr>
              <w:spacing w:after="0" w:line="240" w:lineRule="auto"/>
              <w:jc w:val="center"/>
              <w:rPr>
                <w:rFonts w:ascii="Times New Roman" w:eastAsia="SimSun" w:hAnsi="Times New Roman" w:cs="Times New Roman"/>
                <w:kern w:val="2"/>
                <w:sz w:val="24"/>
                <w:szCs w:val="24"/>
                <w:lang w:val="en-US" w:eastAsia="zh-CN"/>
              </w:rPr>
            </w:pPr>
            <w:r w:rsidRPr="00DF0CC1">
              <w:rPr>
                <w:rFonts w:ascii="Times New Roman" w:eastAsia="Calibri" w:hAnsi="Times New Roman" w:cs="Times New Roman"/>
                <w:kern w:val="2"/>
                <w:sz w:val="24"/>
                <w:szCs w:val="24"/>
              </w:rPr>
              <w:t>Igor Papič</w:t>
            </w:r>
          </w:p>
        </w:tc>
        <w:tc>
          <w:tcPr>
            <w:tcW w:w="4252" w:type="dxa"/>
          </w:tcPr>
          <w:p w14:paraId="3ED682BC" w14:textId="77777777" w:rsidR="00DF0CC1" w:rsidRPr="00DF0CC1" w:rsidRDefault="00DF0CC1" w:rsidP="00DF0CC1">
            <w:pPr>
              <w:spacing w:after="0" w:line="240" w:lineRule="auto"/>
              <w:jc w:val="center"/>
              <w:rPr>
                <w:rFonts w:ascii="Times New Roman" w:eastAsia="SimSun" w:hAnsi="Times New Roman" w:cs="Times New Roman"/>
                <w:kern w:val="2"/>
                <w:sz w:val="24"/>
                <w:szCs w:val="24"/>
                <w:lang w:val="en-US" w:eastAsia="zh-CN"/>
              </w:rPr>
            </w:pPr>
            <w:proofErr w:type="spellStart"/>
            <w:r w:rsidRPr="00DF0CC1">
              <w:rPr>
                <w:rFonts w:ascii="Times New Roman" w:eastAsia="Calibri" w:hAnsi="Times New Roman" w:cs="Times New Roman"/>
                <w:kern w:val="2"/>
                <w:sz w:val="24"/>
                <w:szCs w:val="24"/>
              </w:rPr>
              <w:t>Mehmet</w:t>
            </w:r>
            <w:proofErr w:type="spellEnd"/>
            <w:r w:rsidRPr="00DF0CC1">
              <w:rPr>
                <w:rFonts w:ascii="Times New Roman" w:eastAsia="Calibri" w:hAnsi="Times New Roman" w:cs="Times New Roman"/>
                <w:kern w:val="2"/>
                <w:sz w:val="24"/>
                <w:szCs w:val="24"/>
              </w:rPr>
              <w:t xml:space="preserve"> </w:t>
            </w:r>
            <w:proofErr w:type="spellStart"/>
            <w:r w:rsidRPr="00DF0CC1">
              <w:rPr>
                <w:rFonts w:ascii="Times New Roman" w:eastAsia="Calibri" w:hAnsi="Times New Roman" w:cs="Times New Roman"/>
                <w:kern w:val="2"/>
                <w:sz w:val="24"/>
                <w:szCs w:val="24"/>
              </w:rPr>
              <w:t>Fatih</w:t>
            </w:r>
            <w:proofErr w:type="spellEnd"/>
            <w:r w:rsidRPr="00DF0CC1">
              <w:rPr>
                <w:rFonts w:ascii="Times New Roman" w:eastAsia="Calibri" w:hAnsi="Times New Roman" w:cs="Times New Roman"/>
                <w:kern w:val="2"/>
                <w:sz w:val="24"/>
                <w:szCs w:val="24"/>
              </w:rPr>
              <w:t xml:space="preserve"> </w:t>
            </w:r>
            <w:proofErr w:type="spellStart"/>
            <w:r w:rsidRPr="00DF0CC1">
              <w:rPr>
                <w:rFonts w:ascii="Times New Roman" w:eastAsia="Calibri" w:hAnsi="Times New Roman" w:cs="Times New Roman"/>
                <w:kern w:val="2"/>
                <w:sz w:val="24"/>
                <w:szCs w:val="24"/>
              </w:rPr>
              <w:t>Kacır</w:t>
            </w:r>
            <w:proofErr w:type="spellEnd"/>
          </w:p>
        </w:tc>
      </w:tr>
      <w:tr w:rsidR="00DF0CC1" w:rsidRPr="00DF0CC1" w14:paraId="297AB7F0" w14:textId="77777777" w:rsidTr="00C25CD9">
        <w:tc>
          <w:tcPr>
            <w:tcW w:w="4248" w:type="dxa"/>
          </w:tcPr>
          <w:p w14:paraId="3F32A214" w14:textId="77777777" w:rsidR="00DF0CC1" w:rsidRPr="00DF0CC1" w:rsidRDefault="00DF0CC1" w:rsidP="00DF0CC1">
            <w:pPr>
              <w:widowControl w:val="0"/>
              <w:spacing w:after="0" w:line="240" w:lineRule="auto"/>
              <w:jc w:val="center"/>
              <w:rPr>
                <w:rFonts w:ascii="Times New Roman" w:eastAsia="SimSun" w:hAnsi="Times New Roman" w:cs="Times New Roman"/>
                <w:kern w:val="2"/>
                <w:sz w:val="24"/>
                <w:szCs w:val="24"/>
                <w:lang w:val="en-US" w:eastAsia="zh-CN"/>
              </w:rPr>
            </w:pPr>
            <w:r w:rsidRPr="00DF0CC1">
              <w:rPr>
                <w:rFonts w:ascii="Times New Roman" w:eastAsia="SimSun" w:hAnsi="Times New Roman" w:cs="Times New Roman"/>
                <w:kern w:val="2"/>
                <w:sz w:val="24"/>
                <w:szCs w:val="24"/>
                <w:lang w:val="en-US" w:eastAsia="zh-CN"/>
              </w:rPr>
              <w:t xml:space="preserve">Minister </w:t>
            </w:r>
          </w:p>
        </w:tc>
        <w:tc>
          <w:tcPr>
            <w:tcW w:w="4252" w:type="dxa"/>
          </w:tcPr>
          <w:p w14:paraId="1480BA60" w14:textId="77777777" w:rsidR="00DF0CC1" w:rsidRPr="00DF0CC1" w:rsidRDefault="00DF0CC1" w:rsidP="00DF0CC1">
            <w:pPr>
              <w:widowControl w:val="0"/>
              <w:spacing w:after="0" w:line="240" w:lineRule="auto"/>
              <w:jc w:val="center"/>
              <w:rPr>
                <w:rFonts w:ascii="Times New Roman" w:eastAsia="SimSun" w:hAnsi="Times New Roman" w:cs="Times New Roman"/>
                <w:kern w:val="2"/>
                <w:sz w:val="24"/>
                <w:szCs w:val="24"/>
                <w:lang w:val="en-US" w:eastAsia="zh-CN"/>
              </w:rPr>
            </w:pPr>
            <w:r w:rsidRPr="00DF0CC1">
              <w:rPr>
                <w:rFonts w:ascii="Times New Roman" w:eastAsia="Calibri" w:hAnsi="Times New Roman" w:cs="Times New Roman"/>
                <w:kern w:val="2"/>
                <w:sz w:val="24"/>
                <w:szCs w:val="24"/>
              </w:rPr>
              <w:t xml:space="preserve">Minister </w:t>
            </w:r>
          </w:p>
        </w:tc>
      </w:tr>
    </w:tbl>
    <w:p w14:paraId="63EF3B77" w14:textId="77777777" w:rsidR="00DF0CC1" w:rsidRPr="00DF0CC1" w:rsidRDefault="00DF0CC1" w:rsidP="00DF0CC1">
      <w:pPr>
        <w:rPr>
          <w:rFonts w:ascii="Calibri" w:eastAsia="Calibri" w:hAnsi="Calibri" w:cs="Times New Roman"/>
          <w:kern w:val="2"/>
        </w:rPr>
      </w:pPr>
    </w:p>
    <w:p w14:paraId="49F82271" w14:textId="77777777" w:rsidR="00D141E7" w:rsidRDefault="00D141E7" w:rsidP="00162483">
      <w:pPr>
        <w:spacing w:after="0" w:line="276" w:lineRule="auto"/>
        <w:jc w:val="right"/>
        <w:rPr>
          <w:rFonts w:ascii="Arial" w:eastAsia="Times New Roman" w:hAnsi="Arial" w:cs="Arial"/>
          <w:sz w:val="20"/>
          <w:szCs w:val="20"/>
        </w:rPr>
      </w:pPr>
    </w:p>
    <w:p w14:paraId="02828C4E" w14:textId="77777777" w:rsidR="00DF0CC1" w:rsidRDefault="00DF0CC1" w:rsidP="00162483">
      <w:pPr>
        <w:spacing w:after="0" w:line="276" w:lineRule="auto"/>
        <w:jc w:val="right"/>
        <w:rPr>
          <w:rFonts w:ascii="Arial" w:eastAsia="Times New Roman" w:hAnsi="Arial" w:cs="Arial"/>
          <w:sz w:val="20"/>
          <w:szCs w:val="20"/>
        </w:rPr>
      </w:pPr>
    </w:p>
    <w:p w14:paraId="5FB29EF1" w14:textId="77777777" w:rsidR="00DF0CC1" w:rsidRDefault="00DF0CC1" w:rsidP="00162483">
      <w:pPr>
        <w:spacing w:after="0" w:line="276" w:lineRule="auto"/>
        <w:jc w:val="right"/>
        <w:rPr>
          <w:rFonts w:ascii="Arial" w:eastAsia="Times New Roman" w:hAnsi="Arial" w:cs="Arial"/>
          <w:sz w:val="20"/>
          <w:szCs w:val="20"/>
        </w:rPr>
      </w:pPr>
    </w:p>
    <w:p w14:paraId="276794FD" w14:textId="77777777" w:rsidR="00DF0CC1" w:rsidRDefault="00DF0CC1" w:rsidP="00162483">
      <w:pPr>
        <w:spacing w:after="0" w:line="276" w:lineRule="auto"/>
        <w:jc w:val="right"/>
        <w:rPr>
          <w:rFonts w:ascii="Arial" w:eastAsia="Times New Roman" w:hAnsi="Arial" w:cs="Arial"/>
          <w:sz w:val="20"/>
          <w:szCs w:val="20"/>
        </w:rPr>
      </w:pPr>
    </w:p>
    <w:p w14:paraId="589F93E1" w14:textId="77777777" w:rsidR="00DF0CC1" w:rsidRDefault="00DF0CC1" w:rsidP="00162483">
      <w:pPr>
        <w:spacing w:after="0" w:line="276" w:lineRule="auto"/>
        <w:jc w:val="right"/>
        <w:rPr>
          <w:rFonts w:ascii="Arial" w:eastAsia="Times New Roman" w:hAnsi="Arial" w:cs="Arial"/>
          <w:sz w:val="20"/>
          <w:szCs w:val="20"/>
        </w:rPr>
      </w:pPr>
    </w:p>
    <w:p w14:paraId="793696F9" w14:textId="77777777" w:rsidR="00DF0CC1" w:rsidRDefault="00DF0CC1" w:rsidP="00162483">
      <w:pPr>
        <w:spacing w:after="0" w:line="276" w:lineRule="auto"/>
        <w:jc w:val="right"/>
        <w:rPr>
          <w:rFonts w:ascii="Arial" w:eastAsia="Times New Roman" w:hAnsi="Arial" w:cs="Arial"/>
          <w:sz w:val="20"/>
          <w:szCs w:val="20"/>
        </w:rPr>
      </w:pPr>
    </w:p>
    <w:p w14:paraId="570F3954" w14:textId="77777777" w:rsidR="00DF0CC1" w:rsidRDefault="00DF0CC1" w:rsidP="00162483">
      <w:pPr>
        <w:spacing w:after="0" w:line="276" w:lineRule="auto"/>
        <w:jc w:val="right"/>
        <w:rPr>
          <w:rFonts w:ascii="Arial" w:eastAsia="Times New Roman" w:hAnsi="Arial" w:cs="Arial"/>
          <w:sz w:val="20"/>
          <w:szCs w:val="20"/>
        </w:rPr>
      </w:pPr>
    </w:p>
    <w:p w14:paraId="5CD519A1" w14:textId="77777777" w:rsidR="00DF0CC1" w:rsidRDefault="00DF0CC1" w:rsidP="00162483">
      <w:pPr>
        <w:spacing w:after="0" w:line="276" w:lineRule="auto"/>
        <w:jc w:val="right"/>
        <w:rPr>
          <w:rFonts w:ascii="Arial" w:eastAsia="Times New Roman" w:hAnsi="Arial" w:cs="Arial"/>
          <w:sz w:val="20"/>
          <w:szCs w:val="20"/>
        </w:rPr>
      </w:pPr>
    </w:p>
    <w:p w14:paraId="6AA9A788" w14:textId="77777777" w:rsidR="00514D08" w:rsidRPr="00D141E7" w:rsidRDefault="00514D08" w:rsidP="0042721A">
      <w:pPr>
        <w:spacing w:after="0"/>
        <w:rPr>
          <w:rFonts w:ascii="Arial" w:hAnsi="Arial" w:cs="Arial"/>
          <w:b/>
          <w:bCs/>
        </w:rPr>
      </w:pPr>
    </w:p>
    <w:sectPr w:rsidR="00514D08" w:rsidRPr="00D141E7">
      <w:headerReference w:type="default" r:id="rId14"/>
      <w:footerReference w:type="even"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8AF4E" w14:textId="77777777" w:rsidR="00C25CD9" w:rsidRDefault="00C25CD9" w:rsidP="00DA29D0">
      <w:pPr>
        <w:spacing w:after="0" w:line="240" w:lineRule="auto"/>
      </w:pPr>
      <w:r>
        <w:separator/>
      </w:r>
    </w:p>
  </w:endnote>
  <w:endnote w:type="continuationSeparator" w:id="0">
    <w:p w14:paraId="23BD2382" w14:textId="77777777" w:rsidR="00C25CD9" w:rsidRDefault="00C25CD9" w:rsidP="00DA2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FangSong_GB2312">
    <w:altName w:val="Microsoft YaHei"/>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3CDAE" w14:textId="77777777" w:rsidR="00C25CD9" w:rsidRPr="00B97209" w:rsidRDefault="00C25CD9">
    <w:pPr>
      <w:pStyle w:val="Noga"/>
      <w:jc w:val="center"/>
      <w:rPr>
        <w:rFonts w:ascii="Calibri"/>
        <w:sz w:val="22"/>
        <w:szCs w:val="22"/>
      </w:rPr>
    </w:pPr>
    <w:r w:rsidRPr="00B97209">
      <w:rPr>
        <w:rFonts w:ascii="Calibri"/>
        <w:sz w:val="22"/>
        <w:szCs w:val="22"/>
      </w:rPr>
      <w:fldChar w:fldCharType="begin"/>
    </w:r>
    <w:r w:rsidRPr="00B97209">
      <w:rPr>
        <w:rFonts w:ascii="Calibri"/>
        <w:sz w:val="22"/>
        <w:szCs w:val="22"/>
      </w:rPr>
      <w:instrText xml:space="preserve"> PAGE   \* MERGEFORMAT </w:instrText>
    </w:r>
    <w:r w:rsidRPr="00B97209">
      <w:rPr>
        <w:rFonts w:ascii="Calibri"/>
        <w:sz w:val="22"/>
        <w:szCs w:val="22"/>
      </w:rPr>
      <w:fldChar w:fldCharType="separate"/>
    </w:r>
    <w:r>
      <w:rPr>
        <w:rFonts w:ascii="Calibri"/>
        <w:noProof/>
        <w:sz w:val="22"/>
        <w:szCs w:val="22"/>
      </w:rPr>
      <w:t>2</w:t>
    </w:r>
    <w:r w:rsidRPr="00B97209">
      <w:rPr>
        <w:rFonts w:ascii="Calibri"/>
        <w:noProof/>
        <w:sz w:val="22"/>
        <w:szCs w:val="22"/>
      </w:rPr>
      <w:fldChar w:fldCharType="end"/>
    </w:r>
  </w:p>
  <w:p w14:paraId="3FC63B0B" w14:textId="77777777" w:rsidR="00C25CD9" w:rsidRDefault="00C25CD9">
    <w:pPr>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28D77" w14:textId="77777777" w:rsidR="00C25CD9" w:rsidRDefault="00C25CD9">
    <w:pPr>
      <w:pStyle w:val="Style9"/>
      <w:widowControl/>
      <w:ind w:left="3744"/>
      <w:jc w:val="both"/>
      <w:rPr>
        <w:rStyle w:val="FontStyle14"/>
        <w:rFonts w:cs="Times New Roman"/>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601E2" w14:textId="77777777" w:rsidR="00C25CD9" w:rsidRDefault="00C25CD9" w:rsidP="00DA29D0">
      <w:pPr>
        <w:spacing w:after="0" w:line="240" w:lineRule="auto"/>
      </w:pPr>
      <w:r>
        <w:separator/>
      </w:r>
    </w:p>
  </w:footnote>
  <w:footnote w:type="continuationSeparator" w:id="0">
    <w:p w14:paraId="6C77A36C" w14:textId="77777777" w:rsidR="00C25CD9" w:rsidRDefault="00C25CD9" w:rsidP="00DA2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3FE87" w14:textId="59138A69" w:rsidR="00C25CD9" w:rsidRDefault="00C25CD9" w:rsidP="00DF0CC1">
    <w:pPr>
      <w:pStyle w:val="Glav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F3F07"/>
    <w:multiLevelType w:val="hybridMultilevel"/>
    <w:tmpl w:val="4D8E9B22"/>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27A5137"/>
    <w:multiLevelType w:val="hybridMultilevel"/>
    <w:tmpl w:val="95DA7954"/>
    <w:lvl w:ilvl="0" w:tplc="0424000F">
      <w:start w:val="1"/>
      <w:numFmt w:val="decimal"/>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3" w15:restartNumberingAfterBreak="0">
    <w:nsid w:val="22815CEC"/>
    <w:multiLevelType w:val="hybridMultilevel"/>
    <w:tmpl w:val="F91E8F96"/>
    <w:lvl w:ilvl="0" w:tplc="10F4B9AE">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28AB6466"/>
    <w:multiLevelType w:val="hybridMultilevel"/>
    <w:tmpl w:val="807A6D02"/>
    <w:lvl w:ilvl="0" w:tplc="46F801EE">
      <w:start w:val="3"/>
      <w:numFmt w:val="bullet"/>
      <w:lvlText w:val="–"/>
      <w:lvlJc w:val="left"/>
      <w:pPr>
        <w:ind w:left="360" w:hanging="360"/>
      </w:pPr>
      <w:rPr>
        <w:rFonts w:ascii="Arial" w:eastAsia="Microsoft Sans Serif"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50F4E99"/>
    <w:multiLevelType w:val="hybridMultilevel"/>
    <w:tmpl w:val="A4827BF8"/>
    <w:lvl w:ilvl="0" w:tplc="00E6CD3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5763CF3"/>
    <w:multiLevelType w:val="hybridMultilevel"/>
    <w:tmpl w:val="8E46748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CE9779C"/>
    <w:multiLevelType w:val="hybridMultilevel"/>
    <w:tmpl w:val="BBEAA644"/>
    <w:lvl w:ilvl="0" w:tplc="04240017">
      <w:start w:val="1"/>
      <w:numFmt w:val="lowerLetter"/>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9" w15:restartNumberingAfterBreak="0">
    <w:nsid w:val="3F4173BB"/>
    <w:multiLevelType w:val="hybridMultilevel"/>
    <w:tmpl w:val="D060B41A"/>
    <w:lvl w:ilvl="0" w:tplc="C0C01FA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3FE2610"/>
    <w:multiLevelType w:val="hybridMultilevel"/>
    <w:tmpl w:val="F4D40A50"/>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9AE6AC8"/>
    <w:multiLevelType w:val="hybridMultilevel"/>
    <w:tmpl w:val="BF92DE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B633410"/>
    <w:multiLevelType w:val="hybridMultilevel"/>
    <w:tmpl w:val="F9B8C464"/>
    <w:lvl w:ilvl="0" w:tplc="C19AC980">
      <w:start w:val="1"/>
      <w:numFmt w:val="decimal"/>
      <w:lvlText w:val="%1."/>
      <w:lvlJc w:val="left"/>
      <w:rPr>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46C4EB9"/>
    <w:multiLevelType w:val="hybridMultilevel"/>
    <w:tmpl w:val="C944EAD0"/>
    <w:lvl w:ilvl="0" w:tplc="DEE80854">
      <w:start w:val="1"/>
      <w:numFmt w:val="lowerLetter"/>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8"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8E272C8"/>
    <w:multiLevelType w:val="hybridMultilevel"/>
    <w:tmpl w:val="4C5490A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6BE02C10"/>
    <w:multiLevelType w:val="hybridMultilevel"/>
    <w:tmpl w:val="A948C7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E0E5CAC"/>
    <w:multiLevelType w:val="hybridMultilevel"/>
    <w:tmpl w:val="6CDE0BE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6F7B0D0E"/>
    <w:multiLevelType w:val="hybridMultilevel"/>
    <w:tmpl w:val="7F16031C"/>
    <w:lvl w:ilvl="0" w:tplc="0424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90405961">
    <w:abstractNumId w:val="1"/>
  </w:num>
  <w:num w:numId="2" w16cid:durableId="108862726">
    <w:abstractNumId w:val="16"/>
  </w:num>
  <w:num w:numId="3" w16cid:durableId="1555192812">
    <w:abstractNumId w:val="14"/>
  </w:num>
  <w:num w:numId="4" w16cid:durableId="1087768087">
    <w:abstractNumId w:val="18"/>
  </w:num>
  <w:num w:numId="5" w16cid:durableId="330109555">
    <w:abstractNumId w:val="23"/>
  </w:num>
  <w:num w:numId="6" w16cid:durableId="1531257753">
    <w:abstractNumId w:val="10"/>
  </w:num>
  <w:num w:numId="7" w16cid:durableId="1176967330">
    <w:abstractNumId w:val="5"/>
  </w:num>
  <w:num w:numId="8" w16cid:durableId="1538541508">
    <w:abstractNumId w:val="12"/>
  </w:num>
  <w:num w:numId="9" w16cid:durableId="732704429">
    <w:abstractNumId w:val="11"/>
  </w:num>
  <w:num w:numId="10" w16cid:durableId="289365358">
    <w:abstractNumId w:val="4"/>
  </w:num>
  <w:num w:numId="11" w16cid:durableId="989092665">
    <w:abstractNumId w:val="6"/>
  </w:num>
  <w:num w:numId="12" w16cid:durableId="1161041629">
    <w:abstractNumId w:val="22"/>
  </w:num>
  <w:num w:numId="13" w16cid:durableId="704528853">
    <w:abstractNumId w:val="2"/>
  </w:num>
  <w:num w:numId="14" w16cid:durableId="1184517703">
    <w:abstractNumId w:val="8"/>
  </w:num>
  <w:num w:numId="15" w16cid:durableId="1622690371">
    <w:abstractNumId w:val="15"/>
  </w:num>
  <w:num w:numId="16" w16cid:durableId="521629403">
    <w:abstractNumId w:val="0"/>
  </w:num>
  <w:num w:numId="17" w16cid:durableId="1985768531">
    <w:abstractNumId w:val="19"/>
  </w:num>
  <w:num w:numId="18" w16cid:durableId="946810879">
    <w:abstractNumId w:val="7"/>
  </w:num>
  <w:num w:numId="19" w16cid:durableId="2017919167">
    <w:abstractNumId w:val="17"/>
  </w:num>
  <w:num w:numId="20" w16cid:durableId="196043509">
    <w:abstractNumId w:val="3"/>
  </w:num>
  <w:num w:numId="21" w16cid:durableId="1035157228">
    <w:abstractNumId w:val="21"/>
  </w:num>
  <w:num w:numId="22" w16cid:durableId="1969163787">
    <w:abstractNumId w:val="20"/>
  </w:num>
  <w:num w:numId="23" w16cid:durableId="303198290">
    <w:abstractNumId w:val="9"/>
  </w:num>
  <w:num w:numId="24" w16cid:durableId="884146595">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F83"/>
    <w:rsid w:val="0000319F"/>
    <w:rsid w:val="0002777C"/>
    <w:rsid w:val="00034BD5"/>
    <w:rsid w:val="000358A6"/>
    <w:rsid w:val="00047507"/>
    <w:rsid w:val="0008157B"/>
    <w:rsid w:val="000873D3"/>
    <w:rsid w:val="000B06F3"/>
    <w:rsid w:val="000F1B34"/>
    <w:rsid w:val="00100E22"/>
    <w:rsid w:val="001155FC"/>
    <w:rsid w:val="00121F6B"/>
    <w:rsid w:val="00123E3E"/>
    <w:rsid w:val="00126BBC"/>
    <w:rsid w:val="001423D7"/>
    <w:rsid w:val="0014635A"/>
    <w:rsid w:val="00162483"/>
    <w:rsid w:val="001973E4"/>
    <w:rsid w:val="001A798C"/>
    <w:rsid w:val="001C102A"/>
    <w:rsid w:val="001C5788"/>
    <w:rsid w:val="001F4FAE"/>
    <w:rsid w:val="00203418"/>
    <w:rsid w:val="002052AC"/>
    <w:rsid w:val="002130B1"/>
    <w:rsid w:val="002214A0"/>
    <w:rsid w:val="00225690"/>
    <w:rsid w:val="00255A33"/>
    <w:rsid w:val="002605BD"/>
    <w:rsid w:val="00276AEE"/>
    <w:rsid w:val="00281F82"/>
    <w:rsid w:val="00296625"/>
    <w:rsid w:val="002E04A2"/>
    <w:rsid w:val="002E1C1F"/>
    <w:rsid w:val="00304521"/>
    <w:rsid w:val="00306AF6"/>
    <w:rsid w:val="00321A64"/>
    <w:rsid w:val="003244E0"/>
    <w:rsid w:val="00332CE9"/>
    <w:rsid w:val="00334458"/>
    <w:rsid w:val="00350B8B"/>
    <w:rsid w:val="00361A05"/>
    <w:rsid w:val="003647BC"/>
    <w:rsid w:val="00371611"/>
    <w:rsid w:val="00377260"/>
    <w:rsid w:val="003A0301"/>
    <w:rsid w:val="003A1D14"/>
    <w:rsid w:val="003B4679"/>
    <w:rsid w:val="003C117A"/>
    <w:rsid w:val="003D10E4"/>
    <w:rsid w:val="003E2438"/>
    <w:rsid w:val="003F012B"/>
    <w:rsid w:val="003F27D3"/>
    <w:rsid w:val="003F7233"/>
    <w:rsid w:val="0042721A"/>
    <w:rsid w:val="00437113"/>
    <w:rsid w:val="0044221A"/>
    <w:rsid w:val="004606A8"/>
    <w:rsid w:val="00463B9A"/>
    <w:rsid w:val="00472F14"/>
    <w:rsid w:val="00486BB1"/>
    <w:rsid w:val="004B1C2B"/>
    <w:rsid w:val="004E5549"/>
    <w:rsid w:val="005044DA"/>
    <w:rsid w:val="005071DD"/>
    <w:rsid w:val="00514D08"/>
    <w:rsid w:val="00541F0F"/>
    <w:rsid w:val="00566144"/>
    <w:rsid w:val="00597BDE"/>
    <w:rsid w:val="005A1FB6"/>
    <w:rsid w:val="005D73A7"/>
    <w:rsid w:val="005D7E71"/>
    <w:rsid w:val="005F2C3E"/>
    <w:rsid w:val="00601AB6"/>
    <w:rsid w:val="006215FF"/>
    <w:rsid w:val="00635189"/>
    <w:rsid w:val="00646ADA"/>
    <w:rsid w:val="0065241A"/>
    <w:rsid w:val="00681524"/>
    <w:rsid w:val="00695EC3"/>
    <w:rsid w:val="006C2979"/>
    <w:rsid w:val="006D198F"/>
    <w:rsid w:val="006F1221"/>
    <w:rsid w:val="006F42BD"/>
    <w:rsid w:val="006F7A1C"/>
    <w:rsid w:val="0070123F"/>
    <w:rsid w:val="00723015"/>
    <w:rsid w:val="00725637"/>
    <w:rsid w:val="00725E1F"/>
    <w:rsid w:val="00726AA1"/>
    <w:rsid w:val="00727179"/>
    <w:rsid w:val="00735128"/>
    <w:rsid w:val="007449C3"/>
    <w:rsid w:val="007449F0"/>
    <w:rsid w:val="00747E21"/>
    <w:rsid w:val="00751747"/>
    <w:rsid w:val="007531AE"/>
    <w:rsid w:val="007719AC"/>
    <w:rsid w:val="00787D24"/>
    <w:rsid w:val="007A638A"/>
    <w:rsid w:val="007D2891"/>
    <w:rsid w:val="007D2D79"/>
    <w:rsid w:val="007D3BA6"/>
    <w:rsid w:val="008240CB"/>
    <w:rsid w:val="008423C3"/>
    <w:rsid w:val="00877BEA"/>
    <w:rsid w:val="00892E91"/>
    <w:rsid w:val="00894BC0"/>
    <w:rsid w:val="008B6DB1"/>
    <w:rsid w:val="008C6C0D"/>
    <w:rsid w:val="008F210F"/>
    <w:rsid w:val="00900940"/>
    <w:rsid w:val="00903F49"/>
    <w:rsid w:val="009074DC"/>
    <w:rsid w:val="009100C9"/>
    <w:rsid w:val="0093695C"/>
    <w:rsid w:val="009548F2"/>
    <w:rsid w:val="00990888"/>
    <w:rsid w:val="009A1D5D"/>
    <w:rsid w:val="009B4071"/>
    <w:rsid w:val="009B5CAD"/>
    <w:rsid w:val="009D3C21"/>
    <w:rsid w:val="009D4FC4"/>
    <w:rsid w:val="00A01D00"/>
    <w:rsid w:val="00A162F1"/>
    <w:rsid w:val="00A16F0E"/>
    <w:rsid w:val="00A6382A"/>
    <w:rsid w:val="00A701FA"/>
    <w:rsid w:val="00A83A60"/>
    <w:rsid w:val="00AA2CBD"/>
    <w:rsid w:val="00AB77A0"/>
    <w:rsid w:val="00AC7993"/>
    <w:rsid w:val="00AD0E1E"/>
    <w:rsid w:val="00AD1602"/>
    <w:rsid w:val="00AD34B0"/>
    <w:rsid w:val="00AD390D"/>
    <w:rsid w:val="00AD71A1"/>
    <w:rsid w:val="00AE1F83"/>
    <w:rsid w:val="00B22D18"/>
    <w:rsid w:val="00B27EA3"/>
    <w:rsid w:val="00B34103"/>
    <w:rsid w:val="00B379A0"/>
    <w:rsid w:val="00B5009C"/>
    <w:rsid w:val="00B820AA"/>
    <w:rsid w:val="00BB5125"/>
    <w:rsid w:val="00BC1355"/>
    <w:rsid w:val="00BC6526"/>
    <w:rsid w:val="00BE75DF"/>
    <w:rsid w:val="00BF0325"/>
    <w:rsid w:val="00BF1449"/>
    <w:rsid w:val="00BF3870"/>
    <w:rsid w:val="00C00E05"/>
    <w:rsid w:val="00C16480"/>
    <w:rsid w:val="00C24B2C"/>
    <w:rsid w:val="00C25CD9"/>
    <w:rsid w:val="00C36BAF"/>
    <w:rsid w:val="00C44C5F"/>
    <w:rsid w:val="00C5102D"/>
    <w:rsid w:val="00C561D0"/>
    <w:rsid w:val="00C735AF"/>
    <w:rsid w:val="00C74A37"/>
    <w:rsid w:val="00C819DF"/>
    <w:rsid w:val="00C97678"/>
    <w:rsid w:val="00CA1E2C"/>
    <w:rsid w:val="00CA246A"/>
    <w:rsid w:val="00CC44E9"/>
    <w:rsid w:val="00CC4BFC"/>
    <w:rsid w:val="00CE036A"/>
    <w:rsid w:val="00CE6D39"/>
    <w:rsid w:val="00D075A0"/>
    <w:rsid w:val="00D10410"/>
    <w:rsid w:val="00D141E7"/>
    <w:rsid w:val="00D54F93"/>
    <w:rsid w:val="00D55C78"/>
    <w:rsid w:val="00D77D5F"/>
    <w:rsid w:val="00DA29D0"/>
    <w:rsid w:val="00DC316B"/>
    <w:rsid w:val="00DD270A"/>
    <w:rsid w:val="00DE0D56"/>
    <w:rsid w:val="00DE7CF5"/>
    <w:rsid w:val="00DF0CC1"/>
    <w:rsid w:val="00E10C3D"/>
    <w:rsid w:val="00E246C4"/>
    <w:rsid w:val="00E33E39"/>
    <w:rsid w:val="00E4206B"/>
    <w:rsid w:val="00E4291A"/>
    <w:rsid w:val="00E637FF"/>
    <w:rsid w:val="00E77B2A"/>
    <w:rsid w:val="00EA6EC8"/>
    <w:rsid w:val="00EE1D7A"/>
    <w:rsid w:val="00EF417B"/>
    <w:rsid w:val="00EF7A0A"/>
    <w:rsid w:val="00F07727"/>
    <w:rsid w:val="00F10D39"/>
    <w:rsid w:val="00F27276"/>
    <w:rsid w:val="00F45FC3"/>
    <w:rsid w:val="00F843EC"/>
    <w:rsid w:val="00FB397B"/>
    <w:rsid w:val="00FC55E9"/>
    <w:rsid w:val="00FC69CE"/>
    <w:rsid w:val="00FC7849"/>
    <w:rsid w:val="00FD246A"/>
    <w:rsid w:val="00FD298D"/>
    <w:rsid w:val="00FE5950"/>
    <w:rsid w:val="00FE7B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E1CB6"/>
  <w15:docId w15:val="{15E26531-9317-4318-8E69-49F830CB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566144"/>
    <w:rPr>
      <w:color w:val="0563C1" w:themeColor="hyperlink"/>
      <w:u w:val="single"/>
    </w:rPr>
  </w:style>
  <w:style w:type="paragraph" w:customStyle="1" w:styleId="Neotevilenodstavek">
    <w:name w:val="Neoštevilčen odstavek"/>
    <w:basedOn w:val="Navaden"/>
    <w:link w:val="NeotevilenodstavekZnak"/>
    <w:qFormat/>
    <w:rsid w:val="00123E3E"/>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rPr>
  </w:style>
  <w:style w:type="character" w:customStyle="1" w:styleId="NeotevilenodstavekZnak">
    <w:name w:val="Neoštevilčen odstavek Znak"/>
    <w:link w:val="Neotevilenodstavek"/>
    <w:rsid w:val="00123E3E"/>
    <w:rPr>
      <w:rFonts w:ascii="Arial" w:eastAsia="Times New Roman" w:hAnsi="Arial" w:cs="Times New Roman"/>
      <w:lang w:val="x-none"/>
    </w:rPr>
  </w:style>
  <w:style w:type="paragraph" w:customStyle="1" w:styleId="TableParagraph">
    <w:name w:val="Table Paragraph"/>
    <w:basedOn w:val="Navaden"/>
    <w:uiPriority w:val="1"/>
    <w:qFormat/>
    <w:rsid w:val="00123E3E"/>
    <w:pPr>
      <w:widowControl w:val="0"/>
      <w:autoSpaceDE w:val="0"/>
      <w:autoSpaceDN w:val="0"/>
      <w:spacing w:after="0" w:line="240" w:lineRule="auto"/>
      <w:ind w:left="105"/>
    </w:pPr>
    <w:rPr>
      <w:rFonts w:ascii="Microsoft Sans Serif" w:eastAsia="Microsoft Sans Serif" w:hAnsi="Microsoft Sans Serif" w:cs="Microsoft Sans Serif"/>
    </w:rPr>
  </w:style>
  <w:style w:type="paragraph" w:styleId="Navadensplet">
    <w:name w:val="Normal (Web)"/>
    <w:basedOn w:val="Navaden"/>
    <w:uiPriority w:val="99"/>
    <w:semiHidden/>
    <w:unhideWhenUsed/>
    <w:rsid w:val="006C2979"/>
    <w:pPr>
      <w:spacing w:before="100" w:beforeAutospacing="1" w:after="100" w:afterAutospacing="1" w:line="240" w:lineRule="auto"/>
    </w:pPr>
    <w:rPr>
      <w:rFonts w:ascii="Calibri" w:hAnsi="Calibri" w:cs="Calibri"/>
      <w:lang w:eastAsia="sl-SI"/>
    </w:rPr>
  </w:style>
  <w:style w:type="paragraph" w:styleId="Odstavekseznama">
    <w:name w:val="List Paragraph"/>
    <w:aliases w:val="Listaszerű bekezdés1,List Paragraph à moi,Colorful List - Accent 11,Medium Grid 1 - Accent 21,Listaszeru bekezdés1,-header,List Paragraph1,Colorful List - Accent 111,Bullets,Párrafo de lista,Recommendation,List Paragraph2,Normal numbere"/>
    <w:basedOn w:val="Navaden"/>
    <w:link w:val="OdstavekseznamaZnak"/>
    <w:uiPriority w:val="34"/>
    <w:qFormat/>
    <w:rsid w:val="00F45FC3"/>
    <w:pPr>
      <w:ind w:left="720"/>
      <w:contextualSpacing/>
    </w:pPr>
  </w:style>
  <w:style w:type="character" w:customStyle="1" w:styleId="OdstavekseznamaZnak">
    <w:name w:val="Odstavek seznama Znak"/>
    <w:aliases w:val="Listaszerű bekezdés1 Znak,List Paragraph à moi Znak,Colorful List - Accent 11 Znak,Medium Grid 1 - Accent 21 Znak,Listaszeru bekezdés1 Znak,-header Znak,List Paragraph1 Znak,Colorful List - Accent 111 Znak,Bullets Znak"/>
    <w:link w:val="Odstavekseznama"/>
    <w:uiPriority w:val="34"/>
    <w:qFormat/>
    <w:locked/>
    <w:rsid w:val="00F45FC3"/>
  </w:style>
  <w:style w:type="table" w:styleId="Tabelamrea">
    <w:name w:val="Table Grid"/>
    <w:basedOn w:val="Navadnatabela"/>
    <w:uiPriority w:val="39"/>
    <w:rsid w:val="00903F4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5D73A7"/>
    <w:pPr>
      <w:spacing w:after="0" w:line="240" w:lineRule="auto"/>
    </w:pPr>
  </w:style>
  <w:style w:type="character" w:styleId="Pripombasklic">
    <w:name w:val="annotation reference"/>
    <w:basedOn w:val="Privzetapisavaodstavka"/>
    <w:uiPriority w:val="99"/>
    <w:semiHidden/>
    <w:unhideWhenUsed/>
    <w:rsid w:val="001F4FAE"/>
    <w:rPr>
      <w:sz w:val="16"/>
      <w:szCs w:val="16"/>
    </w:rPr>
  </w:style>
  <w:style w:type="paragraph" w:styleId="Pripombabesedilo">
    <w:name w:val="annotation text"/>
    <w:basedOn w:val="Navaden"/>
    <w:link w:val="PripombabesediloZnak"/>
    <w:uiPriority w:val="99"/>
    <w:unhideWhenUsed/>
    <w:rsid w:val="001F4FAE"/>
    <w:pPr>
      <w:spacing w:line="240" w:lineRule="auto"/>
    </w:pPr>
    <w:rPr>
      <w:sz w:val="20"/>
      <w:szCs w:val="20"/>
      <w:lang w:val="fr-FR"/>
    </w:rPr>
  </w:style>
  <w:style w:type="character" w:customStyle="1" w:styleId="PripombabesediloZnak">
    <w:name w:val="Pripomba – besedilo Znak"/>
    <w:basedOn w:val="Privzetapisavaodstavka"/>
    <w:link w:val="Pripombabesedilo"/>
    <w:uiPriority w:val="99"/>
    <w:rsid w:val="001F4FAE"/>
    <w:rPr>
      <w:sz w:val="20"/>
      <w:szCs w:val="20"/>
      <w:lang w:val="fr-FR"/>
    </w:rPr>
  </w:style>
  <w:style w:type="paragraph" w:styleId="Zadevapripombe">
    <w:name w:val="annotation subject"/>
    <w:basedOn w:val="Pripombabesedilo"/>
    <w:next w:val="Pripombabesedilo"/>
    <w:link w:val="ZadevapripombeZnak"/>
    <w:uiPriority w:val="99"/>
    <w:semiHidden/>
    <w:unhideWhenUsed/>
    <w:rsid w:val="003D10E4"/>
    <w:rPr>
      <w:b/>
      <w:bCs/>
      <w:lang w:val="sl-SI"/>
    </w:rPr>
  </w:style>
  <w:style w:type="character" w:customStyle="1" w:styleId="ZadevapripombeZnak">
    <w:name w:val="Zadeva pripombe Znak"/>
    <w:basedOn w:val="PripombabesediloZnak"/>
    <w:link w:val="Zadevapripombe"/>
    <w:uiPriority w:val="99"/>
    <w:semiHidden/>
    <w:rsid w:val="003D10E4"/>
    <w:rPr>
      <w:b/>
      <w:bCs/>
      <w:sz w:val="20"/>
      <w:szCs w:val="20"/>
      <w:lang w:val="fr-FR"/>
    </w:rPr>
  </w:style>
  <w:style w:type="paragraph" w:styleId="Besedilooblaka">
    <w:name w:val="Balloon Text"/>
    <w:basedOn w:val="Navaden"/>
    <w:link w:val="BesedilooblakaZnak"/>
    <w:uiPriority w:val="99"/>
    <w:semiHidden/>
    <w:unhideWhenUsed/>
    <w:rsid w:val="001423D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423D7"/>
    <w:rPr>
      <w:rFonts w:ascii="Segoe UI" w:hAnsi="Segoe UI" w:cs="Segoe UI"/>
      <w:sz w:val="18"/>
      <w:szCs w:val="18"/>
    </w:rPr>
  </w:style>
  <w:style w:type="paragraph" w:customStyle="1" w:styleId="Style7">
    <w:name w:val="Style7"/>
    <w:basedOn w:val="Navaden"/>
    <w:rsid w:val="00486BB1"/>
    <w:pPr>
      <w:widowControl w:val="0"/>
      <w:autoSpaceDE w:val="0"/>
      <w:autoSpaceDN w:val="0"/>
      <w:adjustRightInd w:val="0"/>
      <w:spacing w:after="0" w:line="240" w:lineRule="auto"/>
    </w:pPr>
    <w:rPr>
      <w:rFonts w:ascii="Arial Unicode MS" w:eastAsia="Arial Unicode MS" w:hAnsi="Calibri" w:cs="Arial Unicode MS"/>
      <w:sz w:val="24"/>
      <w:szCs w:val="24"/>
      <w:lang w:eastAsia="sl-SI"/>
    </w:rPr>
  </w:style>
  <w:style w:type="character" w:customStyle="1" w:styleId="FontStyle12">
    <w:name w:val="Font Style12"/>
    <w:rsid w:val="00486BB1"/>
    <w:rPr>
      <w:rFonts w:ascii="Arial Unicode MS" w:eastAsia="Arial Unicode MS" w:cs="Arial Unicode MS"/>
      <w:b/>
      <w:bCs/>
      <w:sz w:val="20"/>
      <w:szCs w:val="20"/>
    </w:rPr>
  </w:style>
  <w:style w:type="paragraph" w:customStyle="1" w:styleId="Style1">
    <w:name w:val="Style1"/>
    <w:basedOn w:val="Navaden"/>
    <w:rsid w:val="00DA29D0"/>
    <w:pPr>
      <w:widowControl w:val="0"/>
      <w:autoSpaceDE w:val="0"/>
      <w:autoSpaceDN w:val="0"/>
      <w:adjustRightInd w:val="0"/>
      <w:spacing w:after="0" w:line="384" w:lineRule="exact"/>
      <w:ind w:hanging="278"/>
    </w:pPr>
    <w:rPr>
      <w:rFonts w:ascii="Arial Unicode MS" w:eastAsia="Arial Unicode MS" w:hAnsi="Calibri" w:cs="Arial Unicode MS"/>
      <w:sz w:val="24"/>
      <w:szCs w:val="24"/>
      <w:lang w:eastAsia="sl-SI"/>
    </w:rPr>
  </w:style>
  <w:style w:type="paragraph" w:customStyle="1" w:styleId="Style3">
    <w:name w:val="Style3"/>
    <w:basedOn w:val="Navaden"/>
    <w:rsid w:val="00DA29D0"/>
    <w:pPr>
      <w:widowControl w:val="0"/>
      <w:autoSpaceDE w:val="0"/>
      <w:autoSpaceDN w:val="0"/>
      <w:adjustRightInd w:val="0"/>
      <w:spacing w:after="0" w:line="240" w:lineRule="auto"/>
    </w:pPr>
    <w:rPr>
      <w:rFonts w:ascii="Arial Unicode MS" w:eastAsia="Arial Unicode MS" w:hAnsi="Calibri" w:cs="Arial Unicode MS"/>
      <w:sz w:val="24"/>
      <w:szCs w:val="24"/>
      <w:lang w:eastAsia="sl-SI"/>
    </w:rPr>
  </w:style>
  <w:style w:type="paragraph" w:customStyle="1" w:styleId="Style4">
    <w:name w:val="Style4"/>
    <w:basedOn w:val="Navaden"/>
    <w:rsid w:val="00DA29D0"/>
    <w:pPr>
      <w:widowControl w:val="0"/>
      <w:autoSpaceDE w:val="0"/>
      <w:autoSpaceDN w:val="0"/>
      <w:adjustRightInd w:val="0"/>
      <w:spacing w:after="0" w:line="366" w:lineRule="exact"/>
      <w:ind w:hanging="355"/>
      <w:jc w:val="both"/>
    </w:pPr>
    <w:rPr>
      <w:rFonts w:ascii="Arial Unicode MS" w:eastAsia="Arial Unicode MS" w:hAnsi="Calibri" w:cs="Arial Unicode MS"/>
      <w:sz w:val="24"/>
      <w:szCs w:val="24"/>
      <w:lang w:eastAsia="sl-SI"/>
    </w:rPr>
  </w:style>
  <w:style w:type="paragraph" w:customStyle="1" w:styleId="Style5">
    <w:name w:val="Style5"/>
    <w:basedOn w:val="Navaden"/>
    <w:rsid w:val="00DA29D0"/>
    <w:pPr>
      <w:widowControl w:val="0"/>
      <w:autoSpaceDE w:val="0"/>
      <w:autoSpaceDN w:val="0"/>
      <w:adjustRightInd w:val="0"/>
      <w:spacing w:after="0" w:line="341" w:lineRule="exact"/>
      <w:jc w:val="center"/>
    </w:pPr>
    <w:rPr>
      <w:rFonts w:ascii="Arial Unicode MS" w:eastAsia="Arial Unicode MS" w:hAnsi="Calibri" w:cs="Arial Unicode MS"/>
      <w:sz w:val="24"/>
      <w:szCs w:val="24"/>
      <w:lang w:eastAsia="sl-SI"/>
    </w:rPr>
  </w:style>
  <w:style w:type="paragraph" w:customStyle="1" w:styleId="Style6">
    <w:name w:val="Style6"/>
    <w:basedOn w:val="Navaden"/>
    <w:rsid w:val="00DA29D0"/>
    <w:pPr>
      <w:widowControl w:val="0"/>
      <w:autoSpaceDE w:val="0"/>
      <w:autoSpaceDN w:val="0"/>
      <w:adjustRightInd w:val="0"/>
      <w:spacing w:after="0" w:line="379" w:lineRule="exact"/>
      <w:jc w:val="both"/>
    </w:pPr>
    <w:rPr>
      <w:rFonts w:ascii="Arial Unicode MS" w:eastAsia="Arial Unicode MS" w:hAnsi="Calibri" w:cs="Arial Unicode MS"/>
      <w:sz w:val="24"/>
      <w:szCs w:val="24"/>
      <w:lang w:eastAsia="sl-SI"/>
    </w:rPr>
  </w:style>
  <w:style w:type="paragraph" w:customStyle="1" w:styleId="Style8">
    <w:name w:val="Style8"/>
    <w:basedOn w:val="Navaden"/>
    <w:rsid w:val="00DA29D0"/>
    <w:pPr>
      <w:widowControl w:val="0"/>
      <w:autoSpaceDE w:val="0"/>
      <w:autoSpaceDN w:val="0"/>
      <w:adjustRightInd w:val="0"/>
      <w:spacing w:after="0" w:line="362" w:lineRule="exact"/>
      <w:ind w:hanging="365"/>
      <w:jc w:val="both"/>
    </w:pPr>
    <w:rPr>
      <w:rFonts w:ascii="Arial Unicode MS" w:eastAsia="Arial Unicode MS" w:hAnsi="Calibri" w:cs="Arial Unicode MS"/>
      <w:sz w:val="24"/>
      <w:szCs w:val="24"/>
      <w:lang w:eastAsia="sl-SI"/>
    </w:rPr>
  </w:style>
  <w:style w:type="paragraph" w:customStyle="1" w:styleId="Style9">
    <w:name w:val="Style9"/>
    <w:basedOn w:val="Navaden"/>
    <w:rsid w:val="00DA29D0"/>
    <w:pPr>
      <w:widowControl w:val="0"/>
      <w:autoSpaceDE w:val="0"/>
      <w:autoSpaceDN w:val="0"/>
      <w:adjustRightInd w:val="0"/>
      <w:spacing w:after="0" w:line="240" w:lineRule="auto"/>
    </w:pPr>
    <w:rPr>
      <w:rFonts w:ascii="Arial Unicode MS" w:eastAsia="Arial Unicode MS" w:hAnsi="Calibri" w:cs="Arial Unicode MS"/>
      <w:sz w:val="24"/>
      <w:szCs w:val="24"/>
      <w:lang w:eastAsia="sl-SI"/>
    </w:rPr>
  </w:style>
  <w:style w:type="paragraph" w:customStyle="1" w:styleId="Style10">
    <w:name w:val="Style10"/>
    <w:basedOn w:val="Navaden"/>
    <w:rsid w:val="00DA29D0"/>
    <w:pPr>
      <w:widowControl w:val="0"/>
      <w:autoSpaceDE w:val="0"/>
      <w:autoSpaceDN w:val="0"/>
      <w:adjustRightInd w:val="0"/>
      <w:spacing w:after="0" w:line="378" w:lineRule="exact"/>
      <w:ind w:hanging="696"/>
      <w:jc w:val="both"/>
    </w:pPr>
    <w:rPr>
      <w:rFonts w:ascii="Arial Unicode MS" w:eastAsia="Arial Unicode MS" w:hAnsi="Calibri" w:cs="Arial Unicode MS"/>
      <w:sz w:val="24"/>
      <w:szCs w:val="24"/>
      <w:lang w:eastAsia="sl-SI"/>
    </w:rPr>
  </w:style>
  <w:style w:type="character" w:customStyle="1" w:styleId="FontStyle13">
    <w:name w:val="Font Style13"/>
    <w:rsid w:val="00DA29D0"/>
    <w:rPr>
      <w:rFonts w:ascii="Arial Unicode MS" w:eastAsia="Arial Unicode MS" w:cs="Arial Unicode MS"/>
      <w:b/>
      <w:bCs/>
      <w:sz w:val="22"/>
      <w:szCs w:val="22"/>
    </w:rPr>
  </w:style>
  <w:style w:type="character" w:customStyle="1" w:styleId="FontStyle14">
    <w:name w:val="Font Style14"/>
    <w:rsid w:val="00DA29D0"/>
    <w:rPr>
      <w:rFonts w:ascii="Arial Unicode MS" w:eastAsia="Arial Unicode MS" w:cs="Arial Unicode MS"/>
      <w:b/>
      <w:bCs/>
      <w:sz w:val="18"/>
      <w:szCs w:val="18"/>
    </w:rPr>
  </w:style>
  <w:style w:type="paragraph" w:styleId="Noga">
    <w:name w:val="footer"/>
    <w:basedOn w:val="Navaden"/>
    <w:link w:val="NogaZnak"/>
    <w:uiPriority w:val="99"/>
    <w:rsid w:val="00DA29D0"/>
    <w:pPr>
      <w:widowControl w:val="0"/>
      <w:tabs>
        <w:tab w:val="center" w:pos="4513"/>
        <w:tab w:val="right" w:pos="9026"/>
      </w:tabs>
      <w:autoSpaceDE w:val="0"/>
      <w:autoSpaceDN w:val="0"/>
      <w:adjustRightInd w:val="0"/>
      <w:spacing w:after="0" w:line="240" w:lineRule="auto"/>
    </w:pPr>
    <w:rPr>
      <w:rFonts w:ascii="Arial Unicode MS" w:eastAsia="Arial Unicode MS" w:hAnsi="Calibri" w:cs="Arial Unicode MS"/>
      <w:sz w:val="24"/>
      <w:szCs w:val="24"/>
      <w:lang w:eastAsia="sl-SI"/>
    </w:rPr>
  </w:style>
  <w:style w:type="character" w:customStyle="1" w:styleId="NogaZnak">
    <w:name w:val="Noga Znak"/>
    <w:basedOn w:val="Privzetapisavaodstavka"/>
    <w:link w:val="Noga"/>
    <w:uiPriority w:val="99"/>
    <w:rsid w:val="00DA29D0"/>
    <w:rPr>
      <w:rFonts w:ascii="Arial Unicode MS" w:eastAsia="Arial Unicode MS" w:hAnsi="Calibri" w:cs="Arial Unicode MS"/>
      <w:sz w:val="24"/>
      <w:szCs w:val="24"/>
      <w:lang w:eastAsia="sl-SI"/>
    </w:rPr>
  </w:style>
  <w:style w:type="paragraph" w:styleId="Glava">
    <w:name w:val="header"/>
    <w:basedOn w:val="Navaden"/>
    <w:link w:val="GlavaZnak"/>
    <w:uiPriority w:val="99"/>
    <w:unhideWhenUsed/>
    <w:rsid w:val="00DA29D0"/>
    <w:pPr>
      <w:tabs>
        <w:tab w:val="center" w:pos="4536"/>
        <w:tab w:val="right" w:pos="9072"/>
      </w:tabs>
      <w:spacing w:after="0" w:line="240" w:lineRule="auto"/>
    </w:pPr>
  </w:style>
  <w:style w:type="character" w:customStyle="1" w:styleId="GlavaZnak">
    <w:name w:val="Glava Znak"/>
    <w:basedOn w:val="Privzetapisavaodstavka"/>
    <w:link w:val="Glava"/>
    <w:uiPriority w:val="99"/>
    <w:rsid w:val="00DA2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40862">
      <w:bodyDiv w:val="1"/>
      <w:marLeft w:val="0"/>
      <w:marRight w:val="0"/>
      <w:marTop w:val="0"/>
      <w:marBottom w:val="0"/>
      <w:divBdr>
        <w:top w:val="none" w:sz="0" w:space="0" w:color="auto"/>
        <w:left w:val="none" w:sz="0" w:space="0" w:color="auto"/>
        <w:bottom w:val="none" w:sz="0" w:space="0" w:color="auto"/>
        <w:right w:val="none" w:sz="0" w:space="0" w:color="auto"/>
      </w:divBdr>
    </w:div>
    <w:div w:id="517277611">
      <w:bodyDiv w:val="1"/>
      <w:marLeft w:val="0"/>
      <w:marRight w:val="0"/>
      <w:marTop w:val="0"/>
      <w:marBottom w:val="0"/>
      <w:divBdr>
        <w:top w:val="none" w:sz="0" w:space="0" w:color="auto"/>
        <w:left w:val="none" w:sz="0" w:space="0" w:color="auto"/>
        <w:bottom w:val="none" w:sz="0" w:space="0" w:color="auto"/>
        <w:right w:val="none" w:sz="0" w:space="0" w:color="auto"/>
      </w:divBdr>
    </w:div>
    <w:div w:id="560137666">
      <w:bodyDiv w:val="1"/>
      <w:marLeft w:val="0"/>
      <w:marRight w:val="0"/>
      <w:marTop w:val="0"/>
      <w:marBottom w:val="0"/>
      <w:divBdr>
        <w:top w:val="none" w:sz="0" w:space="0" w:color="auto"/>
        <w:left w:val="none" w:sz="0" w:space="0" w:color="auto"/>
        <w:bottom w:val="none" w:sz="0" w:space="0" w:color="auto"/>
        <w:right w:val="none" w:sz="0" w:space="0" w:color="auto"/>
      </w:divBdr>
    </w:div>
    <w:div w:id="833498233">
      <w:bodyDiv w:val="1"/>
      <w:marLeft w:val="0"/>
      <w:marRight w:val="0"/>
      <w:marTop w:val="0"/>
      <w:marBottom w:val="0"/>
      <w:divBdr>
        <w:top w:val="none" w:sz="0" w:space="0" w:color="auto"/>
        <w:left w:val="none" w:sz="0" w:space="0" w:color="auto"/>
        <w:bottom w:val="none" w:sz="0" w:space="0" w:color="auto"/>
        <w:right w:val="none" w:sz="0" w:space="0" w:color="auto"/>
      </w:divBdr>
    </w:div>
    <w:div w:id="914704730">
      <w:bodyDiv w:val="1"/>
      <w:marLeft w:val="0"/>
      <w:marRight w:val="0"/>
      <w:marTop w:val="0"/>
      <w:marBottom w:val="0"/>
      <w:divBdr>
        <w:top w:val="none" w:sz="0" w:space="0" w:color="auto"/>
        <w:left w:val="none" w:sz="0" w:space="0" w:color="auto"/>
        <w:bottom w:val="none" w:sz="0" w:space="0" w:color="auto"/>
        <w:right w:val="none" w:sz="0" w:space="0" w:color="auto"/>
      </w:divBdr>
    </w:div>
    <w:div w:id="953026145">
      <w:bodyDiv w:val="1"/>
      <w:marLeft w:val="0"/>
      <w:marRight w:val="0"/>
      <w:marTop w:val="0"/>
      <w:marBottom w:val="0"/>
      <w:divBdr>
        <w:top w:val="none" w:sz="0" w:space="0" w:color="auto"/>
        <w:left w:val="none" w:sz="0" w:space="0" w:color="auto"/>
        <w:bottom w:val="none" w:sz="0" w:space="0" w:color="auto"/>
        <w:right w:val="none" w:sz="0" w:space="0" w:color="auto"/>
      </w:divBdr>
    </w:div>
    <w:div w:id="979306800">
      <w:bodyDiv w:val="1"/>
      <w:marLeft w:val="0"/>
      <w:marRight w:val="0"/>
      <w:marTop w:val="0"/>
      <w:marBottom w:val="0"/>
      <w:divBdr>
        <w:top w:val="none" w:sz="0" w:space="0" w:color="auto"/>
        <w:left w:val="none" w:sz="0" w:space="0" w:color="auto"/>
        <w:bottom w:val="none" w:sz="0" w:space="0" w:color="auto"/>
        <w:right w:val="none" w:sz="0" w:space="0" w:color="auto"/>
      </w:divBdr>
    </w:div>
    <w:div w:id="987976233">
      <w:bodyDiv w:val="1"/>
      <w:marLeft w:val="0"/>
      <w:marRight w:val="0"/>
      <w:marTop w:val="0"/>
      <w:marBottom w:val="0"/>
      <w:divBdr>
        <w:top w:val="none" w:sz="0" w:space="0" w:color="auto"/>
        <w:left w:val="none" w:sz="0" w:space="0" w:color="auto"/>
        <w:bottom w:val="none" w:sz="0" w:space="0" w:color="auto"/>
        <w:right w:val="none" w:sz="0" w:space="0" w:color="auto"/>
      </w:divBdr>
    </w:div>
    <w:div w:id="1122579875">
      <w:bodyDiv w:val="1"/>
      <w:marLeft w:val="0"/>
      <w:marRight w:val="0"/>
      <w:marTop w:val="0"/>
      <w:marBottom w:val="0"/>
      <w:divBdr>
        <w:top w:val="none" w:sz="0" w:space="0" w:color="auto"/>
        <w:left w:val="none" w:sz="0" w:space="0" w:color="auto"/>
        <w:bottom w:val="none" w:sz="0" w:space="0" w:color="auto"/>
        <w:right w:val="none" w:sz="0" w:space="0" w:color="auto"/>
      </w:divBdr>
    </w:div>
    <w:div w:id="1232738363">
      <w:bodyDiv w:val="1"/>
      <w:marLeft w:val="0"/>
      <w:marRight w:val="0"/>
      <w:marTop w:val="0"/>
      <w:marBottom w:val="0"/>
      <w:divBdr>
        <w:top w:val="none" w:sz="0" w:space="0" w:color="auto"/>
        <w:left w:val="none" w:sz="0" w:space="0" w:color="auto"/>
        <w:bottom w:val="none" w:sz="0" w:space="0" w:color="auto"/>
        <w:right w:val="none" w:sz="0" w:space="0" w:color="auto"/>
      </w:divBdr>
    </w:div>
    <w:div w:id="1633779472">
      <w:bodyDiv w:val="1"/>
      <w:marLeft w:val="0"/>
      <w:marRight w:val="0"/>
      <w:marTop w:val="0"/>
      <w:marBottom w:val="0"/>
      <w:divBdr>
        <w:top w:val="none" w:sz="0" w:space="0" w:color="auto"/>
        <w:left w:val="none" w:sz="0" w:space="0" w:color="auto"/>
        <w:bottom w:val="none" w:sz="0" w:space="0" w:color="auto"/>
        <w:right w:val="none" w:sz="0" w:space="0" w:color="auto"/>
      </w:divBdr>
    </w:div>
    <w:div w:id="1679892685">
      <w:bodyDiv w:val="1"/>
      <w:marLeft w:val="0"/>
      <w:marRight w:val="0"/>
      <w:marTop w:val="0"/>
      <w:marBottom w:val="0"/>
      <w:divBdr>
        <w:top w:val="none" w:sz="0" w:space="0" w:color="auto"/>
        <w:left w:val="none" w:sz="0" w:space="0" w:color="auto"/>
        <w:bottom w:val="none" w:sz="0" w:space="0" w:color="auto"/>
        <w:right w:val="none" w:sz="0" w:space="0" w:color="auto"/>
      </w:divBdr>
    </w:div>
    <w:div w:id="175146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gs@gov.s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mvzi@gov.s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399F0226A017248A3BC6B07D0688059" ma:contentTypeVersion="8" ma:contentTypeDescription="Ustvari nov dokument." ma:contentTypeScope="" ma:versionID="ece7455981197db0312c3b3bf9176865">
  <xsd:schema xmlns:xsd="http://www.w3.org/2001/XMLSchema" xmlns:xs="http://www.w3.org/2001/XMLSchema" xmlns:p="http://schemas.microsoft.com/office/2006/metadata/properties" xmlns:ns2="6bada95d-2432-4acd-86e1-202541b00692" xmlns:ns3="6a0b1edf-5bea-4a8c-8c81-cb920090761d" targetNamespace="http://schemas.microsoft.com/office/2006/metadata/properties" ma:root="true" ma:fieldsID="e4ed8f817c714e3cf1727eac82a34abe" ns2:_="" ns3:_="">
    <xsd:import namespace="6bada95d-2432-4acd-86e1-202541b00692"/>
    <xsd:import namespace="6a0b1edf-5bea-4a8c-8c81-cb920090761d"/>
    <xsd:element name="properties">
      <xsd:complexType>
        <xsd:sequence>
          <xsd:element name="documentManagement">
            <xsd:complexType>
              <xsd:all>
                <xsd:element ref="ns2:SharedWithUsers" minOccurs="0"/>
                <xsd:element ref="ns2:Arhiv" minOccurs="0"/>
                <xsd:element ref="ns3:STATUS" minOccurs="0"/>
                <xsd:element ref="ns3:Vrsta_x0020_dokumen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da95d-2432-4acd-86e1-202541b00692"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hiv" ma:index="9" nillable="true" ma:displayName="Arhiv" ma:default="0" ma:internalName="Arhiv">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0b1edf-5bea-4a8c-8c81-cb920090761d" elementFormDefault="qualified">
    <xsd:import namespace="http://schemas.microsoft.com/office/2006/documentManagement/types"/>
    <xsd:import namespace="http://schemas.microsoft.com/office/infopath/2007/PartnerControls"/>
    <xsd:element name="STATUS" ma:index="10" nillable="true" ma:displayName="STATUS" ma:format="Dropdown" ma:internalName="STATUS">
      <xsd:simpleType>
        <xsd:restriction base="dms:Choice">
          <xsd:enumeration value="VELJAVEN"/>
          <xsd:enumeration value="ARHIVSKI"/>
          <xsd:enumeration value="V PRIPRAVI"/>
        </xsd:restriction>
      </xsd:simpleType>
    </xsd:element>
    <xsd:element name="Vrsta_x0020_dokumenta" ma:index="11" nillable="true" ma:displayName="Vrsta dokumenta" ma:format="Dropdown" ma:internalName="Vrsta_x0020_dokumenta">
      <xsd:simpleType>
        <xsd:restriction base="dms:Choice">
          <xsd:enumeration value="Predloga"/>
          <xsd:enumeration value="Logotip"/>
          <xsd:enumeration value="Vladna gradiva"/>
          <xsd:enumeration value="Ostal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rhiv xmlns="6bada95d-2432-4acd-86e1-202541b00692">false</Arhiv>
    <Vrsta_x0020_dokumenta xmlns="6a0b1edf-5bea-4a8c-8c81-cb920090761d">Vladna gradiva</Vrsta_x0020_dokumenta>
    <STATUS xmlns="6a0b1edf-5bea-4a8c-8c81-cb920090761d">VELJAVEN</STATUS>
  </documentManagement>
</p:properties>
</file>

<file path=customXml/itemProps1.xml><?xml version="1.0" encoding="utf-8"?>
<ds:datastoreItem xmlns:ds="http://schemas.openxmlformats.org/officeDocument/2006/customXml" ds:itemID="{674C3FAA-A34C-412D-974C-8C3177E6950E}">
  <ds:schemaRefs>
    <ds:schemaRef ds:uri="http://schemas.openxmlformats.org/officeDocument/2006/bibliography"/>
  </ds:schemaRefs>
</ds:datastoreItem>
</file>

<file path=customXml/itemProps2.xml><?xml version="1.0" encoding="utf-8"?>
<ds:datastoreItem xmlns:ds="http://schemas.openxmlformats.org/officeDocument/2006/customXml" ds:itemID="{99EB02BE-C481-45FD-8D1C-A3C6C7725F0E}">
  <ds:schemaRefs>
    <ds:schemaRef ds:uri="http://schemas.microsoft.com/sharepoint/v3/contenttype/forms"/>
  </ds:schemaRefs>
</ds:datastoreItem>
</file>

<file path=customXml/itemProps3.xml><?xml version="1.0" encoding="utf-8"?>
<ds:datastoreItem xmlns:ds="http://schemas.openxmlformats.org/officeDocument/2006/customXml" ds:itemID="{506C79AD-5392-4976-A1C4-45F570DF9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da95d-2432-4acd-86e1-202541b00692"/>
    <ds:schemaRef ds:uri="6a0b1edf-5bea-4a8c-8c81-cb9200907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B7DDBC-392F-4C1F-BEE7-1C58AD2927B8}">
  <ds:schemaRefs>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elements/1.1/"/>
    <ds:schemaRef ds:uri="6a0b1edf-5bea-4a8c-8c81-cb920090761d"/>
    <ds:schemaRef ds:uri="6bada95d-2432-4acd-86e1-202541b0069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5052</Words>
  <Characters>28799</Characters>
  <Application>Microsoft Office Word</Application>
  <DocSecurity>4</DocSecurity>
  <Lines>239</Lines>
  <Paragraphs>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Priloga št. 1 (ki je vezana na navodila št. 10) – z glavo MVZI</vt:lpstr>
      <vt:lpstr>Priloga št. 1 (ki je vezana na navodila št. 10) – z glavo MVZI</vt:lpstr>
    </vt:vector>
  </TitlesOfParts>
  <Company/>
  <LinksUpToDate>false</LinksUpToDate>
  <CharactersWithSpaces>33784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št. 1 (ki je vezana na navodila št. 10) – z glavo MVZI</dc:title>
  <dc:subject/>
  <dc:creator>Sara Pernuš</dc:creator>
  <cp:keywords/>
  <dc:description/>
  <cp:lastModifiedBy>Urška Klopčič</cp:lastModifiedBy>
  <cp:revision>2</cp:revision>
  <dcterms:created xsi:type="dcterms:W3CDTF">2025-09-16T12:09:00Z</dcterms:created>
  <dcterms:modified xsi:type="dcterms:W3CDTF">2025-09-16T12:09:00Z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0x0101006399F0226A017248A3BC6B07D0688059</vt:lpwstr>
  </property>
</Properties>
</file>