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573"/>
        <w:gridCol w:w="223"/>
        <w:gridCol w:w="2208"/>
      </w:tblGrid>
      <w:tr w:rsidR="00E9657A" w:rsidRPr="00683A46" w14:paraId="5F2D1944" w14:textId="77777777" w:rsidTr="00D53378">
        <w:trPr>
          <w:gridAfter w:val="3"/>
          <w:wAfter w:w="3004" w:type="dxa"/>
        </w:trPr>
        <w:tc>
          <w:tcPr>
            <w:tcW w:w="6096" w:type="dxa"/>
            <w:gridSpan w:val="2"/>
            <w:shd w:val="clear" w:color="auto" w:fill="auto"/>
          </w:tcPr>
          <w:p w14:paraId="670252BD" w14:textId="7B69E43C" w:rsidR="00E9657A" w:rsidRPr="00683A46" w:rsidRDefault="00E9657A" w:rsidP="00D53378">
            <w:pPr>
              <w:pStyle w:val="Neotevilenodstavek"/>
              <w:spacing w:before="0" w:after="0" w:line="260" w:lineRule="exact"/>
              <w:jc w:val="left"/>
              <w:rPr>
                <w:rFonts w:cs="Arial"/>
                <w:sz w:val="20"/>
                <w:szCs w:val="20"/>
                <w:lang w:val="sl-SI" w:eastAsia="sl-SI"/>
              </w:rPr>
            </w:pPr>
            <w:r w:rsidRPr="00683A46">
              <w:rPr>
                <w:rFonts w:cs="Arial"/>
                <w:sz w:val="20"/>
                <w:szCs w:val="20"/>
                <w:lang w:val="sl-SI" w:eastAsia="sl-SI"/>
              </w:rPr>
              <w:t xml:space="preserve">Številka: </w:t>
            </w:r>
            <w:r w:rsidRPr="00E9657A">
              <w:rPr>
                <w:sz w:val="20"/>
                <w:szCs w:val="20"/>
                <w:lang w:val="sl-SI"/>
              </w:rPr>
              <w:t>007-201/2023-1</w:t>
            </w:r>
            <w:r w:rsidR="00B56680">
              <w:rPr>
                <w:sz w:val="20"/>
                <w:szCs w:val="20"/>
                <w:lang w:val="sl-SI"/>
              </w:rPr>
              <w:t xml:space="preserve"> </w:t>
            </w:r>
            <w:r>
              <w:rPr>
                <w:sz w:val="20"/>
                <w:szCs w:val="20"/>
                <w:lang w:val="sl-SI"/>
              </w:rPr>
              <w:t xml:space="preserve"> </w:t>
            </w:r>
          </w:p>
        </w:tc>
      </w:tr>
      <w:tr w:rsidR="00E9657A" w:rsidRPr="00683A46" w14:paraId="0B3E84A5" w14:textId="77777777" w:rsidTr="00D53378">
        <w:trPr>
          <w:gridAfter w:val="3"/>
          <w:wAfter w:w="3004" w:type="dxa"/>
        </w:trPr>
        <w:tc>
          <w:tcPr>
            <w:tcW w:w="6096" w:type="dxa"/>
            <w:gridSpan w:val="2"/>
          </w:tcPr>
          <w:p w14:paraId="602F222A" w14:textId="3A5640D4" w:rsidR="00E9657A" w:rsidRPr="00683A46" w:rsidRDefault="00E9657A" w:rsidP="00D53378">
            <w:pPr>
              <w:pStyle w:val="Neotevilenodstavek"/>
              <w:tabs>
                <w:tab w:val="left" w:pos="3885"/>
              </w:tabs>
              <w:spacing w:before="0" w:after="0" w:line="260" w:lineRule="exact"/>
              <w:jc w:val="left"/>
              <w:rPr>
                <w:rFonts w:cs="Arial"/>
                <w:sz w:val="20"/>
                <w:szCs w:val="20"/>
                <w:lang w:val="sl-SI" w:eastAsia="sl-SI"/>
              </w:rPr>
            </w:pPr>
            <w:r w:rsidRPr="00683A46">
              <w:rPr>
                <w:rFonts w:cs="Arial"/>
                <w:sz w:val="20"/>
                <w:szCs w:val="20"/>
                <w:lang w:val="sl-SI" w:eastAsia="sl-SI"/>
              </w:rPr>
              <w:t xml:space="preserve">Ljubljana, </w:t>
            </w:r>
            <w:r w:rsidR="002E11DC" w:rsidRPr="0048081A">
              <w:rPr>
                <w:rFonts w:cs="Arial"/>
                <w:sz w:val="20"/>
                <w:szCs w:val="20"/>
                <w:lang w:val="sl-SI" w:eastAsia="sl-SI"/>
              </w:rPr>
              <w:t>6</w:t>
            </w:r>
            <w:r w:rsidRPr="0048081A">
              <w:rPr>
                <w:rFonts w:cs="Arial"/>
                <w:sz w:val="20"/>
                <w:szCs w:val="20"/>
                <w:lang w:val="sl-SI" w:eastAsia="sl-SI"/>
              </w:rPr>
              <w:t>. september</w:t>
            </w:r>
            <w:r w:rsidRPr="00683A46">
              <w:rPr>
                <w:rFonts w:cs="Arial"/>
                <w:sz w:val="20"/>
                <w:szCs w:val="20"/>
                <w:lang w:val="sl-SI" w:eastAsia="sl-SI"/>
              </w:rPr>
              <w:t xml:space="preserve"> 2023</w:t>
            </w:r>
          </w:p>
        </w:tc>
      </w:tr>
      <w:tr w:rsidR="00E9657A" w:rsidRPr="00683A46" w14:paraId="7EBD6869" w14:textId="77777777" w:rsidTr="00D53378">
        <w:trPr>
          <w:gridAfter w:val="3"/>
          <w:wAfter w:w="3004" w:type="dxa"/>
        </w:trPr>
        <w:tc>
          <w:tcPr>
            <w:tcW w:w="6096" w:type="dxa"/>
            <w:gridSpan w:val="2"/>
          </w:tcPr>
          <w:p w14:paraId="78736A2E" w14:textId="286E5632" w:rsidR="00E9657A" w:rsidRPr="00683A46" w:rsidRDefault="00E9657A" w:rsidP="00D53378">
            <w:pPr>
              <w:pStyle w:val="Neotevilenodstavek"/>
              <w:spacing w:before="0" w:after="0" w:line="260" w:lineRule="exact"/>
              <w:jc w:val="left"/>
              <w:rPr>
                <w:rFonts w:cs="Arial"/>
                <w:sz w:val="20"/>
                <w:szCs w:val="20"/>
                <w:lang w:val="sl-SI" w:eastAsia="sl-SI"/>
              </w:rPr>
            </w:pPr>
            <w:r w:rsidRPr="00683A46">
              <w:rPr>
                <w:rFonts w:cs="Arial"/>
                <w:sz w:val="20"/>
                <w:szCs w:val="20"/>
                <w:lang w:val="sl-SI" w:eastAsia="sl-SI"/>
              </w:rPr>
              <w:t>EVA 2023-2570-00</w:t>
            </w:r>
            <w:r>
              <w:rPr>
                <w:rFonts w:cs="Arial"/>
                <w:sz w:val="20"/>
                <w:szCs w:val="20"/>
                <w:lang w:val="sl-SI" w:eastAsia="sl-SI"/>
              </w:rPr>
              <w:t>71</w:t>
            </w:r>
          </w:p>
        </w:tc>
      </w:tr>
      <w:tr w:rsidR="00E9657A" w:rsidRPr="00683A46" w14:paraId="593E7556" w14:textId="77777777" w:rsidTr="00D53378">
        <w:trPr>
          <w:gridAfter w:val="3"/>
          <w:wAfter w:w="3004" w:type="dxa"/>
        </w:trPr>
        <w:tc>
          <w:tcPr>
            <w:tcW w:w="6096" w:type="dxa"/>
            <w:gridSpan w:val="2"/>
          </w:tcPr>
          <w:p w14:paraId="435B6E2B" w14:textId="77777777" w:rsidR="00E9657A" w:rsidRPr="00683A46" w:rsidRDefault="00E9657A" w:rsidP="00D53378">
            <w:pPr>
              <w:rPr>
                <w:rFonts w:cs="Arial"/>
                <w:szCs w:val="20"/>
                <w:lang w:val="sl-SI"/>
              </w:rPr>
            </w:pPr>
          </w:p>
          <w:p w14:paraId="259E425C" w14:textId="77777777" w:rsidR="00E9657A" w:rsidRPr="00683A46" w:rsidRDefault="00E9657A" w:rsidP="00D53378">
            <w:pPr>
              <w:rPr>
                <w:rFonts w:cs="Arial"/>
                <w:szCs w:val="20"/>
                <w:lang w:val="sl-SI"/>
              </w:rPr>
            </w:pPr>
            <w:r w:rsidRPr="00683A46">
              <w:rPr>
                <w:rFonts w:cs="Arial"/>
                <w:szCs w:val="20"/>
                <w:lang w:val="sl-SI"/>
              </w:rPr>
              <w:t>GENERALNI SEKRETARIAT VLADE REPUBLIKE SLOVENIJE</w:t>
            </w:r>
          </w:p>
          <w:p w14:paraId="43649BFD" w14:textId="77777777" w:rsidR="00E9657A" w:rsidRPr="00683A46" w:rsidRDefault="000C0964" w:rsidP="00D53378">
            <w:pPr>
              <w:rPr>
                <w:rFonts w:cs="Arial"/>
                <w:szCs w:val="20"/>
                <w:lang w:val="sl-SI"/>
              </w:rPr>
            </w:pPr>
            <w:hyperlink r:id="rId8" w:history="1">
              <w:r w:rsidR="00E9657A" w:rsidRPr="00683A46">
                <w:rPr>
                  <w:rStyle w:val="Hiperpovezava"/>
                  <w:szCs w:val="20"/>
                  <w:lang w:val="sl-SI"/>
                </w:rPr>
                <w:t>gp.gs@gov.si</w:t>
              </w:r>
            </w:hyperlink>
          </w:p>
          <w:p w14:paraId="05C10737" w14:textId="77777777" w:rsidR="00E9657A" w:rsidRPr="00683A46" w:rsidRDefault="00E9657A" w:rsidP="00D53378">
            <w:pPr>
              <w:rPr>
                <w:rFonts w:cs="Arial"/>
                <w:szCs w:val="20"/>
                <w:lang w:val="sl-SI"/>
              </w:rPr>
            </w:pPr>
          </w:p>
        </w:tc>
      </w:tr>
      <w:tr w:rsidR="00E9657A" w:rsidRPr="00683A46" w14:paraId="41F05A20" w14:textId="77777777" w:rsidTr="00D53378">
        <w:tc>
          <w:tcPr>
            <w:tcW w:w="9100" w:type="dxa"/>
            <w:gridSpan w:val="5"/>
          </w:tcPr>
          <w:p w14:paraId="4C285276" w14:textId="5B4F928A" w:rsidR="00E9657A" w:rsidRPr="00E9657A" w:rsidRDefault="00E9657A" w:rsidP="00E9657A">
            <w:pPr>
              <w:rPr>
                <w:rFonts w:ascii="Calibri" w:hAnsi="Calibri"/>
                <w:b/>
                <w:bCs/>
                <w:szCs w:val="22"/>
                <w:lang w:val="sl-SI"/>
              </w:rPr>
            </w:pPr>
            <w:r w:rsidRPr="00E9657A">
              <w:rPr>
                <w:rFonts w:cs="Arial"/>
                <w:b/>
                <w:bCs/>
                <w:szCs w:val="20"/>
                <w:lang w:val="sl-SI" w:eastAsia="sl-SI"/>
              </w:rPr>
              <w:t xml:space="preserve">ZADEVA: </w:t>
            </w:r>
            <w:r w:rsidRPr="00E9657A">
              <w:rPr>
                <w:rFonts w:cs="Arial"/>
                <w:b/>
                <w:bCs/>
                <w:szCs w:val="20"/>
                <w:lang w:val="sl-SI" w:eastAsia="sl-SI"/>
              </w:rPr>
              <w:tab/>
            </w:r>
            <w:proofErr w:type="spellStart"/>
            <w:r w:rsidRPr="00E9657A">
              <w:rPr>
                <w:b/>
                <w:bCs/>
              </w:rPr>
              <w:t>Sklep</w:t>
            </w:r>
            <w:proofErr w:type="spellEnd"/>
            <w:r w:rsidRPr="00E9657A">
              <w:rPr>
                <w:b/>
                <w:bCs/>
              </w:rPr>
              <w:t xml:space="preserve"> o </w:t>
            </w:r>
            <w:proofErr w:type="spellStart"/>
            <w:r w:rsidRPr="00E9657A">
              <w:rPr>
                <w:b/>
                <w:bCs/>
              </w:rPr>
              <w:t>določitvi</w:t>
            </w:r>
            <w:proofErr w:type="spellEnd"/>
            <w:r w:rsidRPr="00E9657A">
              <w:rPr>
                <w:b/>
                <w:bCs/>
              </w:rPr>
              <w:t xml:space="preserve"> </w:t>
            </w:r>
            <w:proofErr w:type="spellStart"/>
            <w:r w:rsidRPr="00E9657A">
              <w:rPr>
                <w:b/>
                <w:bCs/>
              </w:rPr>
              <w:t>povprečnih</w:t>
            </w:r>
            <w:proofErr w:type="spellEnd"/>
            <w:r w:rsidRPr="00E9657A">
              <w:rPr>
                <w:b/>
                <w:bCs/>
              </w:rPr>
              <w:t xml:space="preserve"> </w:t>
            </w:r>
            <w:proofErr w:type="spellStart"/>
            <w:r w:rsidRPr="00E9657A">
              <w:rPr>
                <w:b/>
                <w:bCs/>
              </w:rPr>
              <w:t>deležev</w:t>
            </w:r>
            <w:proofErr w:type="spellEnd"/>
            <w:r w:rsidRPr="00E9657A">
              <w:rPr>
                <w:b/>
                <w:bCs/>
              </w:rPr>
              <w:t xml:space="preserve"> </w:t>
            </w:r>
            <w:proofErr w:type="spellStart"/>
            <w:r w:rsidRPr="00E9657A">
              <w:rPr>
                <w:b/>
                <w:bCs/>
              </w:rPr>
              <w:t>odpadnih</w:t>
            </w:r>
            <w:proofErr w:type="spellEnd"/>
            <w:r w:rsidRPr="00E9657A">
              <w:rPr>
                <w:b/>
                <w:bCs/>
              </w:rPr>
              <w:t xml:space="preserve"> </w:t>
            </w:r>
            <w:proofErr w:type="spellStart"/>
            <w:r w:rsidRPr="00E9657A">
              <w:rPr>
                <w:b/>
                <w:bCs/>
              </w:rPr>
              <w:t>plastičnih</w:t>
            </w:r>
            <w:proofErr w:type="spellEnd"/>
            <w:r w:rsidRPr="00E9657A">
              <w:rPr>
                <w:b/>
                <w:bCs/>
              </w:rPr>
              <w:t xml:space="preserve"> </w:t>
            </w:r>
            <w:proofErr w:type="spellStart"/>
            <w:r w:rsidRPr="00E9657A">
              <w:rPr>
                <w:b/>
                <w:bCs/>
              </w:rPr>
              <w:t>proizvodov</w:t>
            </w:r>
            <w:proofErr w:type="spellEnd"/>
            <w:r w:rsidRPr="00E9657A">
              <w:rPr>
                <w:b/>
                <w:bCs/>
              </w:rPr>
              <w:t xml:space="preserve"> za </w:t>
            </w:r>
            <w:proofErr w:type="spellStart"/>
            <w:r w:rsidRPr="00E9657A">
              <w:rPr>
                <w:b/>
                <w:bCs/>
              </w:rPr>
              <w:t>enkratno</w:t>
            </w:r>
            <w:proofErr w:type="spellEnd"/>
            <w:r w:rsidRPr="00E9657A">
              <w:rPr>
                <w:b/>
                <w:bCs/>
              </w:rPr>
              <w:t xml:space="preserve"> </w:t>
            </w:r>
            <w:proofErr w:type="spellStart"/>
            <w:r w:rsidRPr="00E9657A">
              <w:rPr>
                <w:b/>
                <w:bCs/>
              </w:rPr>
              <w:t>uporabo</w:t>
            </w:r>
            <w:proofErr w:type="spellEnd"/>
            <w:r w:rsidRPr="00E9657A">
              <w:rPr>
                <w:b/>
                <w:bCs/>
              </w:rPr>
              <w:t xml:space="preserve"> v </w:t>
            </w:r>
            <w:proofErr w:type="spellStart"/>
            <w:r w:rsidRPr="00E9657A">
              <w:rPr>
                <w:b/>
                <w:bCs/>
              </w:rPr>
              <w:t>smeteh</w:t>
            </w:r>
            <w:proofErr w:type="spellEnd"/>
            <w:r w:rsidRPr="00E9657A">
              <w:rPr>
                <w:b/>
                <w:bCs/>
              </w:rPr>
              <w:t xml:space="preserve"> za </w:t>
            </w:r>
            <w:proofErr w:type="spellStart"/>
            <w:r w:rsidRPr="00E9657A">
              <w:rPr>
                <w:b/>
                <w:bCs/>
              </w:rPr>
              <w:t>obdobje</w:t>
            </w:r>
            <w:proofErr w:type="spellEnd"/>
            <w:r w:rsidRPr="00E9657A">
              <w:rPr>
                <w:b/>
                <w:bCs/>
              </w:rPr>
              <w:t xml:space="preserve"> </w:t>
            </w:r>
            <w:r w:rsidR="00056D96">
              <w:rPr>
                <w:b/>
                <w:bCs/>
              </w:rPr>
              <w:t xml:space="preserve">od </w:t>
            </w:r>
            <w:r w:rsidRPr="00E9657A">
              <w:rPr>
                <w:b/>
                <w:bCs/>
              </w:rPr>
              <w:t xml:space="preserve">2023 do 2026 </w:t>
            </w:r>
            <w:r w:rsidRPr="00E9657A">
              <w:rPr>
                <w:rFonts w:cs="Arial"/>
                <w:b/>
                <w:bCs/>
                <w:szCs w:val="20"/>
                <w:lang w:val="sl-SI" w:eastAsia="sl-SI"/>
              </w:rPr>
              <w:t xml:space="preserve">– predlog za obravnavo </w:t>
            </w:r>
          </w:p>
        </w:tc>
      </w:tr>
      <w:tr w:rsidR="00E9657A" w:rsidRPr="00683A46" w14:paraId="6BDB1129" w14:textId="77777777" w:rsidTr="00D53378">
        <w:tc>
          <w:tcPr>
            <w:tcW w:w="9100" w:type="dxa"/>
            <w:gridSpan w:val="5"/>
          </w:tcPr>
          <w:p w14:paraId="3CBE4E9F" w14:textId="77777777" w:rsidR="00E9657A" w:rsidRPr="00683A46" w:rsidRDefault="00E9657A" w:rsidP="00D53378">
            <w:pPr>
              <w:pStyle w:val="Poglavje"/>
              <w:spacing w:before="0" w:after="0" w:line="260" w:lineRule="exact"/>
              <w:jc w:val="left"/>
              <w:rPr>
                <w:sz w:val="20"/>
                <w:szCs w:val="20"/>
              </w:rPr>
            </w:pPr>
            <w:r w:rsidRPr="00683A46">
              <w:rPr>
                <w:sz w:val="20"/>
                <w:szCs w:val="20"/>
              </w:rPr>
              <w:t>1. Predlog sklepov vlade:</w:t>
            </w:r>
          </w:p>
        </w:tc>
      </w:tr>
      <w:tr w:rsidR="00E9657A" w:rsidRPr="000C0964" w14:paraId="35A1BBE4" w14:textId="77777777" w:rsidTr="00D53378">
        <w:tc>
          <w:tcPr>
            <w:tcW w:w="9100" w:type="dxa"/>
            <w:gridSpan w:val="5"/>
          </w:tcPr>
          <w:p w14:paraId="4E2E4535" w14:textId="43A9A8B3" w:rsidR="00E9657A" w:rsidRPr="00683A46" w:rsidRDefault="00E9657A" w:rsidP="00D53378">
            <w:pPr>
              <w:pStyle w:val="Neotevilenodstavek"/>
              <w:spacing w:line="260" w:lineRule="exact"/>
              <w:rPr>
                <w:rFonts w:cs="Arial"/>
                <w:iCs/>
                <w:sz w:val="20"/>
                <w:szCs w:val="20"/>
                <w:lang w:val="sl-SI" w:eastAsia="sl-SI"/>
              </w:rPr>
            </w:pPr>
            <w:r w:rsidRPr="00683A46">
              <w:rPr>
                <w:rFonts w:cs="Arial"/>
                <w:iCs/>
                <w:sz w:val="20"/>
                <w:szCs w:val="20"/>
                <w:lang w:val="sl-SI" w:eastAsia="sl-SI"/>
              </w:rPr>
              <w:t xml:space="preserve">Na podlagi </w:t>
            </w:r>
            <w:r w:rsidRPr="0048081A">
              <w:rPr>
                <w:rFonts w:cs="Arial"/>
                <w:sz w:val="20"/>
                <w:szCs w:val="20"/>
                <w:lang w:val="sl-SI"/>
              </w:rPr>
              <w:t xml:space="preserve">prvega odstavka 11. člena </w:t>
            </w:r>
            <w:bookmarkStart w:id="0" w:name="_Hlk127257338"/>
            <w:r w:rsidRPr="0048081A">
              <w:rPr>
                <w:rFonts w:cs="Arial"/>
                <w:sz w:val="20"/>
                <w:szCs w:val="20"/>
                <w:lang w:val="sl-SI"/>
              </w:rPr>
              <w:t>in prvega odstavka 38. člena</w:t>
            </w:r>
            <w:r>
              <w:rPr>
                <w:rFonts w:cs="Arial"/>
                <w:sz w:val="20"/>
                <w:szCs w:val="20"/>
                <w:lang w:val="sl-SI"/>
              </w:rPr>
              <w:t xml:space="preserve"> </w:t>
            </w:r>
            <w:r w:rsidRPr="00683A46">
              <w:rPr>
                <w:rFonts w:cs="Arial"/>
                <w:sz w:val="20"/>
                <w:szCs w:val="20"/>
                <w:lang w:val="sl-SI"/>
              </w:rPr>
              <w:t xml:space="preserve">Uredbe o </w:t>
            </w:r>
            <w:r>
              <w:rPr>
                <w:rFonts w:cs="Arial"/>
                <w:sz w:val="20"/>
                <w:szCs w:val="20"/>
                <w:lang w:val="sl-SI"/>
              </w:rPr>
              <w:t>zmanjšanju vpliva nekaterih plastični</w:t>
            </w:r>
            <w:r w:rsidR="00112BC9">
              <w:rPr>
                <w:rFonts w:cs="Arial"/>
                <w:sz w:val="20"/>
                <w:szCs w:val="20"/>
                <w:lang w:val="sl-SI"/>
              </w:rPr>
              <w:t>h</w:t>
            </w:r>
            <w:r>
              <w:rPr>
                <w:rFonts w:cs="Arial"/>
                <w:sz w:val="20"/>
                <w:szCs w:val="20"/>
                <w:lang w:val="sl-SI"/>
              </w:rPr>
              <w:t xml:space="preserve"> proizvodov na okolje</w:t>
            </w:r>
            <w:r w:rsidRPr="00683A46">
              <w:rPr>
                <w:rFonts w:cs="Arial"/>
                <w:sz w:val="20"/>
                <w:szCs w:val="20"/>
                <w:lang w:val="sl-SI"/>
              </w:rPr>
              <w:t xml:space="preserve"> (</w:t>
            </w:r>
            <w:r w:rsidRPr="00683A46">
              <w:rPr>
                <w:rFonts w:cs="Arial"/>
                <w:sz w:val="20"/>
                <w:szCs w:val="20"/>
                <w:shd w:val="clear" w:color="auto" w:fill="FFFFFF"/>
                <w:lang w:val="sl-SI"/>
              </w:rPr>
              <w:t>Uradni list RS, št. </w:t>
            </w:r>
            <w:r>
              <w:rPr>
                <w:rFonts w:cs="Arial"/>
                <w:sz w:val="20"/>
                <w:szCs w:val="20"/>
                <w:shd w:val="clear" w:color="auto" w:fill="FFFFFF"/>
                <w:lang w:val="sl-SI"/>
              </w:rPr>
              <w:t>132/22</w:t>
            </w:r>
            <w:r w:rsidRPr="00683A46">
              <w:rPr>
                <w:rFonts w:cs="Arial"/>
                <w:sz w:val="20"/>
                <w:szCs w:val="20"/>
                <w:lang w:val="sl-SI"/>
              </w:rPr>
              <w:t>)</w:t>
            </w:r>
            <w:bookmarkEnd w:id="0"/>
            <w:r w:rsidRPr="00683A46">
              <w:rPr>
                <w:rFonts w:cs="Arial"/>
                <w:sz w:val="20"/>
                <w:szCs w:val="20"/>
                <w:lang w:val="sl-SI"/>
              </w:rPr>
              <w:t xml:space="preserve"> </w:t>
            </w:r>
            <w:r w:rsidRPr="00683A46">
              <w:rPr>
                <w:rFonts w:cs="Arial"/>
                <w:iCs/>
                <w:sz w:val="20"/>
                <w:szCs w:val="20"/>
                <w:lang w:val="sl-SI" w:eastAsia="sl-SI"/>
              </w:rPr>
              <w:t xml:space="preserve">je Vlada Republike Slovenije na … seji … sprejela naslednji </w:t>
            </w:r>
          </w:p>
          <w:p w14:paraId="6021F112" w14:textId="77777777" w:rsidR="00E9657A" w:rsidRPr="00683A46" w:rsidRDefault="00E9657A" w:rsidP="00D53378">
            <w:pPr>
              <w:pStyle w:val="Neotevilenodstavek"/>
              <w:spacing w:line="260" w:lineRule="exact"/>
              <w:rPr>
                <w:rFonts w:cs="Arial"/>
                <w:iCs/>
                <w:sz w:val="20"/>
                <w:szCs w:val="20"/>
                <w:lang w:val="sl-SI" w:eastAsia="sl-SI"/>
              </w:rPr>
            </w:pPr>
          </w:p>
          <w:p w14:paraId="112A322F" w14:textId="77777777" w:rsidR="00E9657A" w:rsidRPr="00683A46" w:rsidRDefault="00E9657A" w:rsidP="00D53378">
            <w:pPr>
              <w:pStyle w:val="Neotevilenodstavek"/>
              <w:spacing w:line="260" w:lineRule="exact"/>
              <w:jc w:val="center"/>
              <w:rPr>
                <w:rFonts w:cs="Arial"/>
                <w:iCs/>
                <w:sz w:val="20"/>
                <w:szCs w:val="20"/>
                <w:lang w:val="sl-SI" w:eastAsia="sl-SI"/>
              </w:rPr>
            </w:pPr>
            <w:r w:rsidRPr="00683A46">
              <w:rPr>
                <w:rFonts w:cs="Arial"/>
                <w:iCs/>
                <w:sz w:val="20"/>
                <w:szCs w:val="20"/>
                <w:lang w:val="sl-SI" w:eastAsia="sl-SI"/>
              </w:rPr>
              <w:t>SKLEP:</w:t>
            </w:r>
          </w:p>
          <w:p w14:paraId="1AD3E51B" w14:textId="77777777" w:rsidR="00E9657A" w:rsidRPr="00683A46" w:rsidRDefault="00E9657A" w:rsidP="00D53378">
            <w:pPr>
              <w:pStyle w:val="Neotevilenodstavek"/>
              <w:spacing w:line="260" w:lineRule="exact"/>
              <w:rPr>
                <w:rFonts w:cs="Arial"/>
                <w:iCs/>
                <w:sz w:val="20"/>
                <w:szCs w:val="20"/>
                <w:lang w:val="sl-SI" w:eastAsia="sl-SI"/>
              </w:rPr>
            </w:pPr>
          </w:p>
          <w:p w14:paraId="4E0900D8" w14:textId="72F115A1" w:rsidR="00E9657A" w:rsidRPr="00E9657A" w:rsidRDefault="00E9657A" w:rsidP="00D53378">
            <w:pPr>
              <w:pStyle w:val="Neotevilenodstavek"/>
              <w:spacing w:line="260" w:lineRule="exact"/>
              <w:rPr>
                <w:rFonts w:cs="Arial"/>
                <w:iCs/>
                <w:sz w:val="20"/>
                <w:szCs w:val="20"/>
                <w:lang w:val="sl-SI" w:eastAsia="sl-SI"/>
              </w:rPr>
            </w:pPr>
            <w:bookmarkStart w:id="1" w:name="_Hlk88465377"/>
            <w:r w:rsidRPr="00E9657A">
              <w:rPr>
                <w:rFonts w:cs="Arial"/>
                <w:iCs/>
                <w:sz w:val="20"/>
                <w:szCs w:val="20"/>
                <w:lang w:val="sl-SI" w:eastAsia="sl-SI"/>
              </w:rPr>
              <w:t xml:space="preserve">Vlada Republike Slovenije </w:t>
            </w:r>
            <w:r w:rsidR="00647832">
              <w:rPr>
                <w:rFonts w:cs="Arial"/>
                <w:iCs/>
                <w:sz w:val="20"/>
                <w:szCs w:val="20"/>
                <w:lang w:val="sl-SI" w:eastAsia="sl-SI"/>
              </w:rPr>
              <w:t xml:space="preserve">je </w:t>
            </w:r>
            <w:r w:rsidRPr="00E9657A">
              <w:rPr>
                <w:rFonts w:cs="Arial"/>
                <w:iCs/>
                <w:sz w:val="20"/>
                <w:szCs w:val="20"/>
                <w:lang w:val="sl-SI" w:eastAsia="sl-SI"/>
              </w:rPr>
              <w:t>spreje</w:t>
            </w:r>
            <w:r w:rsidR="00647832">
              <w:rPr>
                <w:rFonts w:cs="Arial"/>
                <w:iCs/>
                <w:sz w:val="20"/>
                <w:szCs w:val="20"/>
                <w:lang w:val="sl-SI" w:eastAsia="sl-SI"/>
              </w:rPr>
              <w:t>la</w:t>
            </w:r>
            <w:r w:rsidRPr="00E9657A">
              <w:rPr>
                <w:rFonts w:cs="Arial"/>
                <w:iCs/>
                <w:sz w:val="20"/>
                <w:szCs w:val="20"/>
                <w:lang w:val="sl-SI" w:eastAsia="sl-SI"/>
              </w:rPr>
              <w:t xml:space="preserve"> Sklep o določitvi </w:t>
            </w:r>
            <w:r w:rsidRPr="00E9657A">
              <w:rPr>
                <w:sz w:val="20"/>
                <w:szCs w:val="20"/>
                <w:lang w:val="sl-SI"/>
              </w:rPr>
              <w:t xml:space="preserve">povprečnih deležev odpadnih plastičnih proizvodov za enkratno uporabo v smeteh za obdobje </w:t>
            </w:r>
            <w:r w:rsidR="00056D96">
              <w:rPr>
                <w:sz w:val="20"/>
                <w:szCs w:val="20"/>
                <w:lang w:val="sl-SI"/>
              </w:rPr>
              <w:t xml:space="preserve">od </w:t>
            </w:r>
            <w:r w:rsidRPr="00E9657A">
              <w:rPr>
                <w:sz w:val="20"/>
                <w:szCs w:val="20"/>
                <w:lang w:val="sl-SI"/>
              </w:rPr>
              <w:t>2023 do 2026</w:t>
            </w:r>
            <w:r w:rsidR="00647832">
              <w:rPr>
                <w:sz w:val="20"/>
                <w:szCs w:val="20"/>
                <w:lang w:val="sl-SI"/>
              </w:rPr>
              <w:t>,</w:t>
            </w:r>
            <w:r w:rsidRPr="00E9657A">
              <w:rPr>
                <w:sz w:val="20"/>
                <w:szCs w:val="20"/>
                <w:lang w:val="sl-SI"/>
              </w:rPr>
              <w:t xml:space="preserve"> </w:t>
            </w:r>
            <w:bookmarkEnd w:id="1"/>
            <w:r w:rsidR="00647832">
              <w:rPr>
                <w:rFonts w:cs="Arial"/>
                <w:iCs/>
                <w:sz w:val="20"/>
                <w:szCs w:val="20"/>
                <w:lang w:val="sl-SI" w:eastAsia="sl-SI"/>
              </w:rPr>
              <w:t>ki se</w:t>
            </w:r>
            <w:r w:rsidRPr="00E9657A">
              <w:rPr>
                <w:rFonts w:cs="Arial"/>
                <w:iCs/>
                <w:sz w:val="20"/>
                <w:szCs w:val="20"/>
                <w:lang w:val="sl-SI" w:eastAsia="sl-SI"/>
              </w:rPr>
              <w:t xml:space="preserve"> objavi v Uradnem listu Republike Slovenije.</w:t>
            </w:r>
          </w:p>
          <w:p w14:paraId="4A72359C" w14:textId="77777777" w:rsidR="00E9657A" w:rsidRPr="00E9657A" w:rsidRDefault="00E9657A" w:rsidP="00D53378">
            <w:pPr>
              <w:pStyle w:val="Neotevilenodstavek"/>
              <w:spacing w:line="260" w:lineRule="exact"/>
              <w:rPr>
                <w:rFonts w:cs="Arial"/>
                <w:iCs/>
                <w:sz w:val="20"/>
                <w:szCs w:val="20"/>
                <w:lang w:val="sl-SI" w:eastAsia="sl-SI"/>
              </w:rPr>
            </w:pPr>
          </w:p>
          <w:p w14:paraId="2CC7C5D8" w14:textId="77777777" w:rsidR="00E9657A" w:rsidRPr="00683A46" w:rsidRDefault="00E9657A" w:rsidP="00D53378">
            <w:pPr>
              <w:pStyle w:val="Neotevilenodstavek"/>
              <w:tabs>
                <w:tab w:val="center" w:pos="7122"/>
              </w:tabs>
              <w:spacing w:line="260" w:lineRule="exact"/>
              <w:rPr>
                <w:rFonts w:cs="Arial"/>
                <w:iCs/>
                <w:sz w:val="20"/>
                <w:szCs w:val="20"/>
                <w:lang w:val="sl-SI" w:eastAsia="sl-SI"/>
              </w:rPr>
            </w:pPr>
            <w:r w:rsidRPr="00683A46">
              <w:rPr>
                <w:rFonts w:cs="Arial"/>
                <w:iCs/>
                <w:sz w:val="20"/>
                <w:szCs w:val="20"/>
                <w:lang w:val="sl-SI" w:eastAsia="sl-SI"/>
              </w:rPr>
              <w:tab/>
              <w:t>Barbara KOLENKO HELBL</w:t>
            </w:r>
          </w:p>
          <w:p w14:paraId="06FDC6EA" w14:textId="77777777" w:rsidR="00E9657A" w:rsidRPr="00683A46" w:rsidRDefault="00E9657A" w:rsidP="00D53378">
            <w:pPr>
              <w:pStyle w:val="Neotevilenodstavek"/>
              <w:tabs>
                <w:tab w:val="center" w:pos="7122"/>
              </w:tabs>
              <w:spacing w:line="260" w:lineRule="exact"/>
              <w:rPr>
                <w:rFonts w:cs="Arial"/>
                <w:iCs/>
                <w:sz w:val="20"/>
                <w:szCs w:val="20"/>
                <w:lang w:val="sl-SI" w:eastAsia="sl-SI"/>
              </w:rPr>
            </w:pPr>
            <w:r w:rsidRPr="00683A46">
              <w:rPr>
                <w:rFonts w:cs="Arial"/>
                <w:iCs/>
                <w:sz w:val="20"/>
                <w:szCs w:val="20"/>
                <w:lang w:val="sl-SI" w:eastAsia="sl-SI"/>
              </w:rPr>
              <w:tab/>
              <w:t>GENERALNA SEKRETARKA</w:t>
            </w:r>
          </w:p>
          <w:p w14:paraId="50C4B182" w14:textId="77777777" w:rsidR="00E9657A" w:rsidRPr="00683A46" w:rsidRDefault="00E9657A" w:rsidP="00D53378">
            <w:pPr>
              <w:pStyle w:val="Neotevilenodstavek"/>
              <w:spacing w:line="260" w:lineRule="exact"/>
              <w:rPr>
                <w:rFonts w:cs="Arial"/>
                <w:iCs/>
                <w:sz w:val="20"/>
                <w:szCs w:val="20"/>
                <w:lang w:val="sl-SI" w:eastAsia="sl-SI"/>
              </w:rPr>
            </w:pPr>
            <w:r w:rsidRPr="00683A46">
              <w:rPr>
                <w:rFonts w:cs="Arial"/>
                <w:iCs/>
                <w:sz w:val="20"/>
                <w:szCs w:val="20"/>
                <w:lang w:val="sl-SI" w:eastAsia="sl-SI"/>
              </w:rPr>
              <w:t>Prejmejo:</w:t>
            </w:r>
          </w:p>
          <w:p w14:paraId="74FADBA7" w14:textId="7995594A" w:rsidR="00E9657A" w:rsidRPr="00683A46" w:rsidRDefault="00E9657A" w:rsidP="00D53378">
            <w:pPr>
              <w:pStyle w:val="Neotevilenodstavek"/>
              <w:spacing w:line="260" w:lineRule="exact"/>
              <w:rPr>
                <w:rFonts w:cs="Arial"/>
                <w:iCs/>
                <w:sz w:val="20"/>
                <w:szCs w:val="20"/>
                <w:lang w:val="sl-SI" w:eastAsia="sl-SI"/>
              </w:rPr>
            </w:pPr>
            <w:r w:rsidRPr="00683A46">
              <w:rPr>
                <w:rFonts w:cs="Arial"/>
                <w:iCs/>
                <w:sz w:val="20"/>
                <w:szCs w:val="20"/>
                <w:lang w:val="sl-SI" w:eastAsia="sl-SI"/>
              </w:rPr>
              <w:t>– Ministrstvo za okolje, podnebje in energijo</w:t>
            </w:r>
            <w:r w:rsidR="00056D96" w:rsidRPr="00683A46">
              <w:rPr>
                <w:rFonts w:cs="Arial"/>
                <w:iCs/>
                <w:sz w:val="20"/>
                <w:szCs w:val="20"/>
                <w:lang w:val="sl-SI" w:eastAsia="sl-SI"/>
              </w:rPr>
              <w:t xml:space="preserve"> Republike Slovenije</w:t>
            </w:r>
            <w:r w:rsidRPr="00683A46">
              <w:rPr>
                <w:rFonts w:cs="Arial"/>
                <w:iCs/>
                <w:sz w:val="20"/>
                <w:szCs w:val="20"/>
                <w:lang w:val="sl-SI" w:eastAsia="sl-SI"/>
              </w:rPr>
              <w:t>, Langusova ulica 4, 1535 Ljubljana</w:t>
            </w:r>
            <w:r w:rsidR="00056D96">
              <w:rPr>
                <w:rFonts w:cs="Arial"/>
                <w:iCs/>
                <w:sz w:val="20"/>
                <w:szCs w:val="20"/>
                <w:lang w:val="sl-SI" w:eastAsia="sl-SI"/>
              </w:rPr>
              <w:t>,</w:t>
            </w:r>
          </w:p>
          <w:p w14:paraId="56C98563" w14:textId="6CFE79D9" w:rsidR="00E9657A" w:rsidRPr="00683A46" w:rsidRDefault="00E9657A" w:rsidP="00D53378">
            <w:pPr>
              <w:pStyle w:val="Neotevilenodstavek"/>
              <w:spacing w:before="0" w:after="0" w:line="260" w:lineRule="exact"/>
              <w:rPr>
                <w:rFonts w:cs="Arial"/>
                <w:iCs/>
                <w:sz w:val="20"/>
                <w:szCs w:val="20"/>
                <w:lang w:val="sl-SI" w:eastAsia="sl-SI"/>
              </w:rPr>
            </w:pPr>
            <w:r w:rsidRPr="00683A46">
              <w:rPr>
                <w:rFonts w:cs="Arial"/>
                <w:iCs/>
                <w:sz w:val="20"/>
                <w:szCs w:val="20"/>
                <w:lang w:val="sl-SI" w:eastAsia="sl-SI"/>
              </w:rPr>
              <w:t>– Služba Vlade Republike Slovenije za zakonodajo, Mestni trg 4, 1000 Ljubljana.</w:t>
            </w:r>
            <w:r w:rsidR="00056D96">
              <w:rPr>
                <w:rFonts w:cs="Arial"/>
                <w:iCs/>
                <w:sz w:val="20"/>
                <w:szCs w:val="20"/>
                <w:lang w:val="sl-SI" w:eastAsia="sl-SI"/>
              </w:rPr>
              <w:t xml:space="preserve"> </w:t>
            </w:r>
          </w:p>
          <w:p w14:paraId="0C0EFA37" w14:textId="77777777" w:rsidR="00E9657A" w:rsidRPr="00683A46" w:rsidRDefault="00E9657A" w:rsidP="00D53378">
            <w:pPr>
              <w:pStyle w:val="Neotevilenodstavek"/>
              <w:spacing w:before="0" w:after="0" w:line="260" w:lineRule="exact"/>
              <w:rPr>
                <w:rFonts w:cs="Arial"/>
                <w:iCs/>
                <w:sz w:val="20"/>
                <w:szCs w:val="20"/>
                <w:lang w:val="sl-SI" w:eastAsia="sl-SI"/>
              </w:rPr>
            </w:pPr>
          </w:p>
        </w:tc>
      </w:tr>
      <w:tr w:rsidR="00E9657A" w:rsidRPr="000C0964" w14:paraId="7AA79DC7" w14:textId="77777777" w:rsidTr="00D53378">
        <w:tc>
          <w:tcPr>
            <w:tcW w:w="9100" w:type="dxa"/>
            <w:gridSpan w:val="5"/>
          </w:tcPr>
          <w:p w14:paraId="18B1DE3E" w14:textId="77777777" w:rsidR="00E9657A" w:rsidRPr="00683A46" w:rsidRDefault="00E9657A" w:rsidP="00D53378">
            <w:pPr>
              <w:pStyle w:val="Neotevilenodstavek"/>
              <w:spacing w:before="0" w:after="0" w:line="260" w:lineRule="exact"/>
              <w:rPr>
                <w:rFonts w:cs="Arial"/>
                <w:b/>
                <w:iCs/>
                <w:sz w:val="20"/>
                <w:szCs w:val="20"/>
                <w:lang w:val="sl-SI" w:eastAsia="sl-SI"/>
              </w:rPr>
            </w:pPr>
            <w:r w:rsidRPr="00683A46">
              <w:rPr>
                <w:rFonts w:cs="Arial"/>
                <w:b/>
                <w:sz w:val="20"/>
                <w:szCs w:val="20"/>
                <w:lang w:val="sl-SI" w:eastAsia="sl-SI"/>
              </w:rPr>
              <w:lastRenderedPageBreak/>
              <w:t>2. Predlog za obravnavo predloga zakona po nujnem ali skrajšanem postopku v državnem zboru z obrazložitvijo razlogov:</w:t>
            </w:r>
          </w:p>
        </w:tc>
      </w:tr>
      <w:tr w:rsidR="00E9657A" w:rsidRPr="00683A46" w14:paraId="02B3FC07" w14:textId="77777777" w:rsidTr="00D53378">
        <w:tc>
          <w:tcPr>
            <w:tcW w:w="9100" w:type="dxa"/>
            <w:gridSpan w:val="5"/>
          </w:tcPr>
          <w:p w14:paraId="0B5CD069" w14:textId="77777777" w:rsidR="00E9657A" w:rsidRPr="00683A46" w:rsidRDefault="00E9657A" w:rsidP="00D53378">
            <w:pPr>
              <w:pStyle w:val="Neotevilenodstavek"/>
              <w:spacing w:before="0" w:after="0" w:line="260" w:lineRule="exact"/>
              <w:rPr>
                <w:rFonts w:cs="Arial"/>
                <w:iCs/>
                <w:sz w:val="20"/>
                <w:szCs w:val="20"/>
                <w:lang w:val="sl-SI" w:eastAsia="sl-SI"/>
              </w:rPr>
            </w:pPr>
            <w:r w:rsidRPr="00683A46">
              <w:rPr>
                <w:rFonts w:cs="Arial"/>
                <w:iCs/>
                <w:sz w:val="20"/>
                <w:szCs w:val="20"/>
                <w:lang w:val="sl-SI" w:eastAsia="sl-SI"/>
              </w:rPr>
              <w:t>/</w:t>
            </w:r>
          </w:p>
        </w:tc>
      </w:tr>
      <w:tr w:rsidR="00E9657A" w:rsidRPr="000C0964" w14:paraId="7E4DC8F6" w14:textId="77777777" w:rsidTr="00D53378">
        <w:tc>
          <w:tcPr>
            <w:tcW w:w="9100" w:type="dxa"/>
            <w:gridSpan w:val="5"/>
          </w:tcPr>
          <w:p w14:paraId="4DD84EA4" w14:textId="77777777" w:rsidR="00E9657A" w:rsidRPr="00683A46" w:rsidRDefault="00E9657A" w:rsidP="00D53378">
            <w:pPr>
              <w:pStyle w:val="Neotevilenodstavek"/>
              <w:spacing w:before="0" w:after="0" w:line="260" w:lineRule="exact"/>
              <w:rPr>
                <w:rFonts w:cs="Arial"/>
                <w:b/>
                <w:iCs/>
                <w:sz w:val="20"/>
                <w:szCs w:val="20"/>
                <w:lang w:val="sl-SI" w:eastAsia="sl-SI"/>
              </w:rPr>
            </w:pPr>
            <w:r w:rsidRPr="00683A46">
              <w:rPr>
                <w:rFonts w:cs="Arial"/>
                <w:b/>
                <w:sz w:val="20"/>
                <w:szCs w:val="20"/>
                <w:lang w:val="sl-SI" w:eastAsia="sl-SI"/>
              </w:rPr>
              <w:t>3.a Osebe, odgovorne za strokovno pripravo in usklajenost gradiva:</w:t>
            </w:r>
          </w:p>
        </w:tc>
      </w:tr>
      <w:tr w:rsidR="00E9657A" w:rsidRPr="000C0964" w14:paraId="31CB0F2B" w14:textId="77777777" w:rsidTr="00D53378">
        <w:tc>
          <w:tcPr>
            <w:tcW w:w="9100" w:type="dxa"/>
            <w:gridSpan w:val="5"/>
          </w:tcPr>
          <w:p w14:paraId="09237EFB" w14:textId="1348F9C1" w:rsidR="00E9657A" w:rsidRPr="00683A46" w:rsidRDefault="00E9657A" w:rsidP="00D53378">
            <w:pPr>
              <w:pStyle w:val="Neotevilenodstavek"/>
              <w:numPr>
                <w:ilvl w:val="0"/>
                <w:numId w:val="36"/>
              </w:numPr>
              <w:spacing w:line="260" w:lineRule="exact"/>
              <w:ind w:left="596" w:hanging="283"/>
              <w:rPr>
                <w:rFonts w:cs="Arial"/>
                <w:iCs/>
                <w:sz w:val="20"/>
                <w:szCs w:val="20"/>
                <w:lang w:val="sl-SI" w:eastAsia="sl-SI"/>
              </w:rPr>
            </w:pPr>
            <w:r w:rsidRPr="00683A46">
              <w:rPr>
                <w:rFonts w:cs="Arial"/>
                <w:iCs/>
                <w:sz w:val="20"/>
                <w:szCs w:val="20"/>
                <w:lang w:val="sl-SI" w:eastAsia="sl-SI"/>
              </w:rPr>
              <w:t xml:space="preserve">mag. Tanja BOLTE, </w:t>
            </w:r>
            <w:r w:rsidR="0048081A">
              <w:rPr>
                <w:rFonts w:cs="Arial"/>
                <w:iCs/>
                <w:sz w:val="20"/>
                <w:szCs w:val="20"/>
                <w:lang w:val="sl-SI" w:eastAsia="sl-SI"/>
              </w:rPr>
              <w:t>generalna direktorica</w:t>
            </w:r>
            <w:r w:rsidRPr="00683A46">
              <w:rPr>
                <w:rFonts w:cs="Arial"/>
                <w:iCs/>
                <w:sz w:val="20"/>
                <w:szCs w:val="20"/>
                <w:lang w:val="sl-SI" w:eastAsia="sl-SI"/>
              </w:rPr>
              <w:t xml:space="preserve"> Direktorata za okolje, MOPE</w:t>
            </w:r>
          </w:p>
        </w:tc>
      </w:tr>
      <w:tr w:rsidR="00E9657A" w:rsidRPr="000C0964" w14:paraId="7F99BF7F" w14:textId="77777777" w:rsidTr="00D53378">
        <w:tc>
          <w:tcPr>
            <w:tcW w:w="9100" w:type="dxa"/>
            <w:gridSpan w:val="5"/>
          </w:tcPr>
          <w:p w14:paraId="5611AFFF" w14:textId="77777777" w:rsidR="00E9657A" w:rsidRPr="00683A46" w:rsidRDefault="00E9657A" w:rsidP="00D53378">
            <w:pPr>
              <w:pStyle w:val="Neotevilenodstavek"/>
              <w:spacing w:before="0" w:after="0" w:line="260" w:lineRule="exact"/>
              <w:rPr>
                <w:rFonts w:cs="Arial"/>
                <w:b/>
                <w:iCs/>
                <w:sz w:val="20"/>
                <w:szCs w:val="20"/>
                <w:lang w:val="sl-SI" w:eastAsia="sl-SI"/>
              </w:rPr>
            </w:pPr>
            <w:r w:rsidRPr="00683A46">
              <w:rPr>
                <w:rFonts w:cs="Arial"/>
                <w:b/>
                <w:iCs/>
                <w:sz w:val="20"/>
                <w:szCs w:val="20"/>
                <w:lang w:val="sl-SI" w:eastAsia="sl-SI"/>
              </w:rPr>
              <w:t xml:space="preserve">3.b Zunanji strokovnjaki, ki so </w:t>
            </w:r>
            <w:r w:rsidRPr="00683A46">
              <w:rPr>
                <w:rFonts w:cs="Arial"/>
                <w:b/>
                <w:sz w:val="20"/>
                <w:szCs w:val="20"/>
                <w:lang w:val="sl-SI" w:eastAsia="sl-SI"/>
              </w:rPr>
              <w:t>sodelovali pri pripravi dela ali celotnega gradiva:</w:t>
            </w:r>
          </w:p>
        </w:tc>
      </w:tr>
      <w:tr w:rsidR="00E9657A" w:rsidRPr="00683A46" w14:paraId="680BACC5" w14:textId="77777777" w:rsidTr="00D53378">
        <w:tc>
          <w:tcPr>
            <w:tcW w:w="9100" w:type="dxa"/>
            <w:gridSpan w:val="5"/>
          </w:tcPr>
          <w:p w14:paraId="485460A0" w14:textId="77777777" w:rsidR="00E9657A" w:rsidRPr="00683A46" w:rsidRDefault="00E9657A" w:rsidP="00D53378">
            <w:pPr>
              <w:pStyle w:val="Neotevilenodstavek"/>
              <w:spacing w:before="0" w:after="0" w:line="260" w:lineRule="exact"/>
              <w:rPr>
                <w:rFonts w:cs="Arial"/>
                <w:iCs/>
                <w:sz w:val="20"/>
                <w:szCs w:val="20"/>
                <w:lang w:val="sl-SI" w:eastAsia="sl-SI"/>
              </w:rPr>
            </w:pPr>
            <w:r w:rsidRPr="00683A46">
              <w:rPr>
                <w:rFonts w:cs="Arial"/>
                <w:iCs/>
                <w:sz w:val="20"/>
                <w:szCs w:val="20"/>
                <w:lang w:val="sl-SI" w:eastAsia="sl-SI"/>
              </w:rPr>
              <w:t>/</w:t>
            </w:r>
          </w:p>
        </w:tc>
      </w:tr>
      <w:tr w:rsidR="00E9657A" w:rsidRPr="000C0964" w14:paraId="68C37F4D" w14:textId="77777777" w:rsidTr="00D53378">
        <w:tc>
          <w:tcPr>
            <w:tcW w:w="9100" w:type="dxa"/>
            <w:gridSpan w:val="5"/>
          </w:tcPr>
          <w:p w14:paraId="22EFE8D2" w14:textId="77777777" w:rsidR="00E9657A" w:rsidRPr="00683A46" w:rsidRDefault="00E9657A" w:rsidP="00D53378">
            <w:pPr>
              <w:pStyle w:val="Neotevilenodstavek"/>
              <w:spacing w:before="0" w:after="0" w:line="260" w:lineRule="exact"/>
              <w:rPr>
                <w:rFonts w:cs="Arial"/>
                <w:b/>
                <w:iCs/>
                <w:sz w:val="20"/>
                <w:szCs w:val="20"/>
                <w:lang w:val="sl-SI" w:eastAsia="sl-SI"/>
              </w:rPr>
            </w:pPr>
            <w:r w:rsidRPr="00683A46">
              <w:rPr>
                <w:rFonts w:cs="Arial"/>
                <w:b/>
                <w:sz w:val="20"/>
                <w:szCs w:val="20"/>
                <w:lang w:val="sl-SI" w:eastAsia="sl-SI"/>
              </w:rPr>
              <w:t>4. Predstavniki vlade, ki bodo sodelovali pri delu državnega zbora:</w:t>
            </w:r>
          </w:p>
        </w:tc>
      </w:tr>
      <w:tr w:rsidR="00E9657A" w:rsidRPr="00683A46" w14:paraId="6D59D8ED" w14:textId="77777777" w:rsidTr="00D53378">
        <w:tc>
          <w:tcPr>
            <w:tcW w:w="9100" w:type="dxa"/>
            <w:gridSpan w:val="5"/>
          </w:tcPr>
          <w:p w14:paraId="2EF7A3F6" w14:textId="77777777" w:rsidR="00E9657A" w:rsidRPr="00683A46" w:rsidRDefault="00E9657A" w:rsidP="00D53378">
            <w:pPr>
              <w:pStyle w:val="Neotevilenodstavek"/>
              <w:spacing w:before="0" w:after="0" w:line="260" w:lineRule="exact"/>
              <w:rPr>
                <w:rFonts w:cs="Arial"/>
                <w:b/>
                <w:sz w:val="20"/>
                <w:szCs w:val="20"/>
                <w:lang w:val="sl-SI" w:eastAsia="sl-SI"/>
              </w:rPr>
            </w:pPr>
            <w:r w:rsidRPr="00683A46">
              <w:rPr>
                <w:rFonts w:cs="Arial"/>
                <w:iCs/>
                <w:sz w:val="20"/>
                <w:szCs w:val="20"/>
                <w:lang w:val="sl-SI" w:eastAsia="sl-SI"/>
              </w:rPr>
              <w:t>/</w:t>
            </w:r>
          </w:p>
        </w:tc>
      </w:tr>
      <w:tr w:rsidR="00E9657A" w:rsidRPr="00683A46" w14:paraId="02BB3CB1" w14:textId="77777777" w:rsidTr="00D53378">
        <w:tc>
          <w:tcPr>
            <w:tcW w:w="9100" w:type="dxa"/>
            <w:gridSpan w:val="5"/>
          </w:tcPr>
          <w:p w14:paraId="2AE3DDA8" w14:textId="77777777" w:rsidR="00E9657A" w:rsidRPr="00683A46" w:rsidRDefault="00E9657A" w:rsidP="00D53378">
            <w:pPr>
              <w:pStyle w:val="Oddelek"/>
              <w:numPr>
                <w:ilvl w:val="0"/>
                <w:numId w:val="0"/>
              </w:numPr>
              <w:spacing w:before="0" w:after="0" w:line="260" w:lineRule="exact"/>
              <w:jc w:val="left"/>
              <w:rPr>
                <w:rFonts w:cs="Arial"/>
                <w:sz w:val="20"/>
                <w:szCs w:val="20"/>
                <w:lang w:val="sl-SI" w:eastAsia="sl-SI"/>
              </w:rPr>
            </w:pPr>
            <w:r w:rsidRPr="00683A46">
              <w:rPr>
                <w:rFonts w:cs="Arial"/>
                <w:sz w:val="20"/>
                <w:szCs w:val="20"/>
                <w:lang w:val="sl-SI" w:eastAsia="sl-SI"/>
              </w:rPr>
              <w:t>5. Kratek povzetek gradiva:</w:t>
            </w:r>
          </w:p>
        </w:tc>
      </w:tr>
      <w:tr w:rsidR="00E9657A" w:rsidRPr="000C0964" w14:paraId="1D83DAEC" w14:textId="77777777" w:rsidTr="00D53378">
        <w:tc>
          <w:tcPr>
            <w:tcW w:w="9100" w:type="dxa"/>
            <w:gridSpan w:val="5"/>
          </w:tcPr>
          <w:p w14:paraId="5AA7C8B1" w14:textId="6CBF9026" w:rsidR="00FF39B3" w:rsidRPr="00E467B8" w:rsidRDefault="00FF39B3" w:rsidP="00FF39B3">
            <w:pPr>
              <w:jc w:val="both"/>
              <w:rPr>
                <w:rFonts w:cs="Arial"/>
                <w:szCs w:val="20"/>
                <w:lang w:val="sl-SI"/>
              </w:rPr>
            </w:pPr>
            <w:r w:rsidRPr="00E467B8">
              <w:rPr>
                <w:rFonts w:cs="Arial"/>
                <w:szCs w:val="20"/>
                <w:lang w:val="sl-SI"/>
              </w:rPr>
              <w:t>Za proizvajalce, ki dajejo na trg v RS plastične proizvode za enkratno uporabo</w:t>
            </w:r>
            <w:r>
              <w:rPr>
                <w:rFonts w:cs="Arial"/>
                <w:szCs w:val="20"/>
                <w:lang w:val="sl-SI"/>
              </w:rPr>
              <w:t xml:space="preserve"> iz dela C </w:t>
            </w:r>
            <w:r w:rsidR="00647832">
              <w:rPr>
                <w:rFonts w:cs="Arial"/>
                <w:szCs w:val="20"/>
                <w:lang w:val="sl-SI"/>
              </w:rPr>
              <w:t>P</w:t>
            </w:r>
            <w:r>
              <w:rPr>
                <w:rFonts w:cs="Arial"/>
                <w:szCs w:val="20"/>
                <w:lang w:val="sl-SI"/>
              </w:rPr>
              <w:t>riloge 1 Uredbe o zmanjšanju vpliva nekaterih plastičnih proizvodov na okolje (Uradni list, št. 132/22</w:t>
            </w:r>
            <w:r w:rsidR="00647832">
              <w:rPr>
                <w:rFonts w:cs="Arial"/>
                <w:szCs w:val="20"/>
                <w:lang w:val="sl-SI"/>
              </w:rPr>
              <w:t xml:space="preserve">; </w:t>
            </w:r>
            <w:r w:rsidR="009103FC">
              <w:rPr>
                <w:rFonts w:cs="Arial"/>
                <w:szCs w:val="20"/>
                <w:lang w:val="sl-SI"/>
              </w:rPr>
              <w:t>v nadaljnjem besedilu: Uredba)</w:t>
            </w:r>
            <w:r w:rsidRPr="00E467B8">
              <w:rPr>
                <w:rFonts w:cs="Arial"/>
                <w:szCs w:val="20"/>
                <w:lang w:val="sl-SI"/>
              </w:rPr>
              <w:t>, ki so vsebniki pijač do treh litrov, lahke plastične nosilne vrečke, zavitki in ovoji, lončki za pijače, posodice za živila, vlažilni robčki, baloni</w:t>
            </w:r>
            <w:r w:rsidRPr="00E467B8">
              <w:rPr>
                <w:rFonts w:cs="Arial"/>
                <w:b/>
                <w:bCs/>
                <w:szCs w:val="20"/>
                <w:lang w:val="sl-SI"/>
              </w:rPr>
              <w:t xml:space="preserve">, </w:t>
            </w:r>
            <w:r w:rsidRPr="00E467B8">
              <w:rPr>
                <w:rStyle w:val="FontStyle19"/>
                <w:rFonts w:ascii="Arial" w:hAnsi="Arial" w:cs="Arial" w:hint="default"/>
                <w:b w:val="0"/>
                <w:bCs w:val="0"/>
                <w:sz w:val="20"/>
                <w:szCs w:val="20"/>
                <w:lang w:val="sl-SI"/>
              </w:rPr>
              <w:t xml:space="preserve">tobačni izdelki s filtri in filtri, ki se tržijo za </w:t>
            </w:r>
            <w:r w:rsidRPr="00E467B8">
              <w:rPr>
                <w:rStyle w:val="FontStyle18"/>
                <w:rFonts w:ascii="Arial" w:hAnsi="Arial" w:cs="Arial"/>
                <w:sz w:val="20"/>
                <w:szCs w:val="20"/>
                <w:lang w:val="sl-SI"/>
              </w:rPr>
              <w:t>uporabo s tobačnimi izdelki,</w:t>
            </w:r>
            <w:r w:rsidRPr="00E467B8">
              <w:rPr>
                <w:rFonts w:cs="Arial"/>
                <w:szCs w:val="20"/>
                <w:lang w:val="sl-SI"/>
              </w:rPr>
              <w:t xml:space="preserve"> Uredba določa sistem </w:t>
            </w:r>
            <w:r w:rsidRPr="00E467B8">
              <w:rPr>
                <w:rFonts w:cs="Arial"/>
                <w:bCs/>
                <w:szCs w:val="20"/>
                <w:lang w:val="sl-SI"/>
              </w:rPr>
              <w:t>proizvajalčeve razširjene odgovornosti (v nadaljnjem besedilu: sistem PRO)</w:t>
            </w:r>
            <w:r w:rsidRPr="00E467B8">
              <w:rPr>
                <w:rFonts w:cs="Arial"/>
                <w:szCs w:val="20"/>
                <w:lang w:val="sl-SI"/>
              </w:rPr>
              <w:t xml:space="preserve"> s skupinskim izpolnjevanjem obveznosti.</w:t>
            </w:r>
          </w:p>
          <w:p w14:paraId="71CB24C2" w14:textId="77777777" w:rsidR="00FF39B3" w:rsidRPr="00E467B8" w:rsidRDefault="00FF39B3" w:rsidP="00FF39B3">
            <w:pPr>
              <w:jc w:val="both"/>
              <w:rPr>
                <w:rFonts w:cs="Arial"/>
                <w:szCs w:val="20"/>
                <w:lang w:val="sl-SI"/>
              </w:rPr>
            </w:pPr>
          </w:p>
          <w:p w14:paraId="194E2D5A" w14:textId="6AD121FD" w:rsidR="00FF39B3" w:rsidRDefault="00FF39B3" w:rsidP="00FF39B3">
            <w:pPr>
              <w:jc w:val="both"/>
              <w:rPr>
                <w:rFonts w:cs="Arial"/>
                <w:szCs w:val="20"/>
                <w:lang w:val="sl-SI"/>
              </w:rPr>
            </w:pPr>
            <w:r w:rsidRPr="00E467B8">
              <w:rPr>
                <w:rFonts w:cs="Arial"/>
                <w:szCs w:val="20"/>
                <w:lang w:val="sl-SI"/>
              </w:rPr>
              <w:t>Proizvajalci, ki dajo na trg v RS prej omenjene proizvode, bodo morali v okviru sistema PRO javnim sistemom za čiščenje javnih površin plačevati stroške čiščenja okolja zaradi odvrženih smeti, ki izvirajo iz teh proizvodov, ter naknadnega prevoza in obdelave teh smeti, pa tudi stroške zbiranja in poročanja podatkov o proizvodih, danih na trg v RS, in pridobivanja podatkov o nastalih odpadkih iz teh proizvodov.</w:t>
            </w:r>
          </w:p>
          <w:p w14:paraId="7411C4A5" w14:textId="68B1D0C5" w:rsidR="009103FC" w:rsidRDefault="009103FC" w:rsidP="00FF39B3">
            <w:pPr>
              <w:jc w:val="both"/>
              <w:rPr>
                <w:rFonts w:cs="Arial"/>
                <w:szCs w:val="20"/>
                <w:lang w:val="sl-SI"/>
              </w:rPr>
            </w:pPr>
          </w:p>
          <w:p w14:paraId="712593A7" w14:textId="6A342D1B" w:rsidR="009103FC" w:rsidRPr="00E467B8" w:rsidRDefault="009103FC" w:rsidP="009103FC">
            <w:pPr>
              <w:jc w:val="both"/>
              <w:rPr>
                <w:rFonts w:cs="Arial"/>
                <w:szCs w:val="20"/>
                <w:lang w:val="sl-SI"/>
              </w:rPr>
            </w:pPr>
            <w:r w:rsidRPr="00E467B8">
              <w:rPr>
                <w:rFonts w:cs="Arial"/>
                <w:szCs w:val="20"/>
                <w:lang w:val="sl-SI"/>
              </w:rPr>
              <w:t xml:space="preserve">Za pregledno in sorazmerno porazdelitev stroškov čiščenja smetenja med proizvajalci je v prvem odstavku 11. člena Uredbe predpisana metodologija izračuna teh stroškov, ki temelji na deležu odpadnih plastičnih proizvodov za enkratno uporabo v smeteh in jih Vlada RS objavlja v tem sklepu ter deležu plastičnih proizvodov za enkratno uporabo, ki se dajo na trg v RS, katerih podatki bodo znani v prvi tretjini leta 2024. </w:t>
            </w:r>
          </w:p>
          <w:p w14:paraId="499E64BB" w14:textId="77777777" w:rsidR="009103FC" w:rsidRPr="00E467B8" w:rsidRDefault="009103FC" w:rsidP="009103FC">
            <w:pPr>
              <w:jc w:val="both"/>
              <w:rPr>
                <w:rFonts w:cs="Arial"/>
                <w:szCs w:val="20"/>
                <w:lang w:val="sl-SI"/>
              </w:rPr>
            </w:pPr>
          </w:p>
          <w:p w14:paraId="6AD0CA1B" w14:textId="3D2D82DB" w:rsidR="009103FC" w:rsidRDefault="009103FC" w:rsidP="009103FC">
            <w:pPr>
              <w:jc w:val="both"/>
              <w:rPr>
                <w:rFonts w:cs="Arial"/>
                <w:szCs w:val="20"/>
                <w:lang w:val="sl-SI"/>
              </w:rPr>
            </w:pPr>
            <w:r w:rsidRPr="00E467B8">
              <w:rPr>
                <w:rFonts w:cs="Arial"/>
                <w:szCs w:val="20"/>
                <w:lang w:val="sl-SI"/>
              </w:rPr>
              <w:t xml:space="preserve">Za določitev deležev odpadnih plastičnih proizvodov za enkratno uporabo v smeteh je </w:t>
            </w:r>
            <w:r>
              <w:rPr>
                <w:rFonts w:cs="Arial"/>
                <w:szCs w:val="20"/>
                <w:lang w:val="sl-SI"/>
              </w:rPr>
              <w:t xml:space="preserve">ministrstvo </w:t>
            </w:r>
            <w:r w:rsidRPr="00E467B8">
              <w:rPr>
                <w:rFonts w:cs="Arial"/>
                <w:szCs w:val="20"/>
                <w:lang w:val="sl-SI"/>
              </w:rPr>
              <w:t xml:space="preserve">preko javnega naročila izbralo laboratorij, ki ima pridobljeno akreditacijo za vzorčenje odpadkov v skladu s standardom SIST EN ISO/IEC 17025. </w:t>
            </w:r>
          </w:p>
          <w:p w14:paraId="66E667F1" w14:textId="77777777" w:rsidR="009103FC" w:rsidRPr="00E467B8" w:rsidRDefault="009103FC" w:rsidP="009103FC">
            <w:pPr>
              <w:jc w:val="both"/>
              <w:rPr>
                <w:rFonts w:cs="Arial"/>
                <w:szCs w:val="20"/>
                <w:lang w:val="sl-SI"/>
              </w:rPr>
            </w:pPr>
          </w:p>
          <w:p w14:paraId="302E6563" w14:textId="0CF7AF98" w:rsidR="009103FC" w:rsidRDefault="009103FC" w:rsidP="009103FC">
            <w:pPr>
              <w:jc w:val="both"/>
              <w:rPr>
                <w:rFonts w:cs="Arial"/>
                <w:szCs w:val="20"/>
                <w:lang w:val="sl-SI"/>
              </w:rPr>
            </w:pPr>
            <w:proofErr w:type="spellStart"/>
            <w:r w:rsidRPr="00E467B8">
              <w:rPr>
                <w:rFonts w:cs="Arial"/>
                <w:szCs w:val="20"/>
                <w:lang w:val="sl-SI"/>
              </w:rPr>
              <w:t>Sortirna</w:t>
            </w:r>
            <w:proofErr w:type="spellEnd"/>
            <w:r w:rsidRPr="00E467B8">
              <w:rPr>
                <w:rFonts w:cs="Arial"/>
                <w:szCs w:val="20"/>
                <w:lang w:val="sl-SI"/>
              </w:rPr>
              <w:t xml:space="preserve"> analiza smeti je bila izvedena v zimskem in pomladno</w:t>
            </w:r>
            <w:r w:rsidR="00647832">
              <w:rPr>
                <w:rFonts w:cs="Arial"/>
                <w:szCs w:val="20"/>
                <w:lang w:val="sl-SI"/>
              </w:rPr>
              <w:t xml:space="preserve"> -</w:t>
            </w:r>
            <w:r w:rsidRPr="00E467B8">
              <w:rPr>
                <w:rFonts w:cs="Arial"/>
                <w:szCs w:val="20"/>
                <w:lang w:val="sl-SI"/>
              </w:rPr>
              <w:t xml:space="preserve"> poletnem obdobju v letu 2023 pri izvajalcih obvezne občinske gospodarske javne službe čiščenja in vzdrževanja javnih površin in pri upravljavcih državnih cest.</w:t>
            </w:r>
            <w:r>
              <w:rPr>
                <w:rFonts w:cs="Arial"/>
                <w:szCs w:val="20"/>
                <w:lang w:val="sl-SI"/>
              </w:rPr>
              <w:t xml:space="preserve"> Skupno je bilo odvzetih in analiziranih 300 vzorcev odpadkov.</w:t>
            </w:r>
          </w:p>
          <w:p w14:paraId="7F13B6BE" w14:textId="3256A636" w:rsidR="00F0100B" w:rsidRDefault="00F0100B" w:rsidP="009103FC">
            <w:pPr>
              <w:jc w:val="both"/>
              <w:rPr>
                <w:rFonts w:cs="Arial"/>
                <w:szCs w:val="20"/>
                <w:lang w:val="sl-SI"/>
              </w:rPr>
            </w:pPr>
          </w:p>
          <w:p w14:paraId="19EE425C" w14:textId="4D3EB3E8" w:rsidR="00F0100B" w:rsidRPr="00E467B8" w:rsidRDefault="00F0100B" w:rsidP="00F0100B">
            <w:pPr>
              <w:jc w:val="both"/>
              <w:rPr>
                <w:rFonts w:cs="Arial"/>
                <w:szCs w:val="20"/>
                <w:lang w:val="sl-SI"/>
              </w:rPr>
            </w:pPr>
            <w:r w:rsidRPr="000935CB">
              <w:rPr>
                <w:rFonts w:cs="Arial"/>
                <w:color w:val="000000"/>
                <w:szCs w:val="20"/>
                <w:shd w:val="clear" w:color="auto" w:fill="FFFFFF"/>
                <w:lang w:val="sl-SI"/>
              </w:rPr>
              <w:t xml:space="preserve">Za sorazmerno porazdelitev stroškov med posameznimi nosilci skupnih načrtov določi Vlada </w:t>
            </w:r>
            <w:r>
              <w:rPr>
                <w:rFonts w:cs="Arial"/>
                <w:color w:val="000000"/>
                <w:szCs w:val="20"/>
                <w:shd w:val="clear" w:color="auto" w:fill="FFFFFF"/>
                <w:lang w:val="sl-SI"/>
              </w:rPr>
              <w:t>RS</w:t>
            </w:r>
            <w:r w:rsidRPr="000935CB">
              <w:rPr>
                <w:rFonts w:cs="Arial"/>
                <w:color w:val="000000"/>
                <w:szCs w:val="20"/>
                <w:shd w:val="clear" w:color="auto" w:fill="FFFFFF"/>
                <w:lang w:val="sl-SI"/>
              </w:rPr>
              <w:t xml:space="preserve"> povprečne deleže plastičnih proizvodov za enkratno uporabo iz dela C </w:t>
            </w:r>
            <w:r w:rsidR="00647832">
              <w:rPr>
                <w:rFonts w:cs="Arial"/>
                <w:color w:val="000000"/>
                <w:szCs w:val="20"/>
                <w:shd w:val="clear" w:color="auto" w:fill="FFFFFF"/>
                <w:lang w:val="sl-SI"/>
              </w:rPr>
              <w:t>P</w:t>
            </w:r>
            <w:r w:rsidRPr="000935CB">
              <w:rPr>
                <w:rFonts w:cs="Arial"/>
                <w:color w:val="000000"/>
                <w:szCs w:val="20"/>
                <w:shd w:val="clear" w:color="auto" w:fill="FFFFFF"/>
                <w:lang w:val="sl-SI"/>
              </w:rPr>
              <w:t xml:space="preserve">riloge 1 </w:t>
            </w:r>
            <w:r w:rsidR="00647832">
              <w:rPr>
                <w:rFonts w:cs="Arial"/>
                <w:color w:val="000000"/>
                <w:szCs w:val="20"/>
                <w:shd w:val="clear" w:color="auto" w:fill="FFFFFF"/>
                <w:lang w:val="sl-SI"/>
              </w:rPr>
              <w:t>U</w:t>
            </w:r>
            <w:r w:rsidRPr="000935CB">
              <w:rPr>
                <w:rFonts w:cs="Arial"/>
                <w:color w:val="000000"/>
                <w:szCs w:val="20"/>
                <w:shd w:val="clear" w:color="auto" w:fill="FFFFFF"/>
                <w:lang w:val="sl-SI"/>
              </w:rPr>
              <w:t xml:space="preserve">redbe, danih na trg v RS s sklepom, ki ga objavi v Uradnem listu Republike Slovenije do 30. aprila tekočega leta za preteklo koledarsko leto. Povprečni deleži se določijo v </w:t>
            </w:r>
            <w:r w:rsidRPr="00F0100B">
              <w:rPr>
                <w:rFonts w:cs="Arial"/>
                <w:color w:val="000000"/>
                <w:szCs w:val="20"/>
                <w:shd w:val="clear" w:color="auto" w:fill="FFFFFF"/>
                <w:lang w:val="sl-SI"/>
              </w:rPr>
              <w:t xml:space="preserve">skladu z metodologijo iz podpoglavja 3.2 iz </w:t>
            </w:r>
            <w:r w:rsidR="00647832">
              <w:rPr>
                <w:rFonts w:cs="Arial"/>
                <w:color w:val="000000"/>
                <w:szCs w:val="20"/>
                <w:shd w:val="clear" w:color="auto" w:fill="FFFFFF"/>
                <w:lang w:val="sl-SI"/>
              </w:rPr>
              <w:t>P</w:t>
            </w:r>
            <w:r w:rsidRPr="00F0100B">
              <w:rPr>
                <w:rFonts w:cs="Arial"/>
                <w:color w:val="000000"/>
                <w:szCs w:val="20"/>
                <w:shd w:val="clear" w:color="auto" w:fill="FFFFFF"/>
                <w:lang w:val="sl-SI"/>
              </w:rPr>
              <w:t xml:space="preserve">riloge 3 </w:t>
            </w:r>
            <w:r w:rsidR="00647832">
              <w:rPr>
                <w:rFonts w:cs="Arial"/>
                <w:color w:val="000000"/>
                <w:szCs w:val="20"/>
                <w:shd w:val="clear" w:color="auto" w:fill="FFFFFF"/>
                <w:lang w:val="sl-SI"/>
              </w:rPr>
              <w:t>U</w:t>
            </w:r>
            <w:r w:rsidRPr="00F0100B">
              <w:rPr>
                <w:rFonts w:cs="Arial"/>
                <w:color w:val="000000"/>
                <w:szCs w:val="20"/>
                <w:shd w:val="clear" w:color="auto" w:fill="FFFFFF"/>
                <w:lang w:val="sl-SI"/>
              </w:rPr>
              <w:t xml:space="preserve">redbe (drugi odstavek 11. člena Uredbe). Vlada </w:t>
            </w:r>
            <w:r>
              <w:rPr>
                <w:rFonts w:cs="Arial"/>
                <w:color w:val="000000"/>
                <w:szCs w:val="20"/>
                <w:shd w:val="clear" w:color="auto" w:fill="FFFFFF"/>
                <w:lang w:val="sl-SI"/>
              </w:rPr>
              <w:t xml:space="preserve">RS </w:t>
            </w:r>
            <w:r w:rsidRPr="00F0100B">
              <w:rPr>
                <w:rFonts w:cs="Arial"/>
                <w:color w:val="000000"/>
                <w:szCs w:val="20"/>
                <w:shd w:val="clear" w:color="auto" w:fill="FFFFFF"/>
                <w:lang w:val="sl-SI"/>
              </w:rPr>
              <w:t xml:space="preserve">prvič objavi rezultate </w:t>
            </w:r>
            <w:proofErr w:type="spellStart"/>
            <w:r w:rsidRPr="00F0100B">
              <w:rPr>
                <w:rFonts w:cs="Arial"/>
                <w:color w:val="000000"/>
                <w:szCs w:val="20"/>
                <w:shd w:val="clear" w:color="auto" w:fill="FFFFFF"/>
                <w:lang w:val="sl-SI"/>
              </w:rPr>
              <w:t>sortirnih</w:t>
            </w:r>
            <w:proofErr w:type="spellEnd"/>
            <w:r w:rsidRPr="00F0100B">
              <w:rPr>
                <w:rFonts w:cs="Arial"/>
                <w:color w:val="000000"/>
                <w:szCs w:val="20"/>
                <w:shd w:val="clear" w:color="auto" w:fill="FFFFFF"/>
                <w:lang w:val="sl-SI"/>
              </w:rPr>
              <w:t xml:space="preserve"> analiz iz prvega odstavka 11. člena </w:t>
            </w:r>
            <w:r w:rsidR="00647832">
              <w:rPr>
                <w:rFonts w:cs="Arial"/>
                <w:color w:val="000000"/>
                <w:szCs w:val="20"/>
                <w:shd w:val="clear" w:color="auto" w:fill="FFFFFF"/>
                <w:lang w:val="sl-SI"/>
              </w:rPr>
              <w:t>U</w:t>
            </w:r>
            <w:r w:rsidRPr="00F0100B">
              <w:rPr>
                <w:rFonts w:cs="Arial"/>
                <w:color w:val="000000"/>
                <w:szCs w:val="20"/>
                <w:shd w:val="clear" w:color="auto" w:fill="FFFFFF"/>
                <w:lang w:val="sl-SI"/>
              </w:rPr>
              <w:t>redbe do 30. septembra 2023</w:t>
            </w:r>
            <w:r>
              <w:rPr>
                <w:rFonts w:cs="Arial"/>
                <w:color w:val="000000"/>
                <w:szCs w:val="20"/>
                <w:shd w:val="clear" w:color="auto" w:fill="FFFFFF"/>
                <w:lang w:val="sl-SI"/>
              </w:rPr>
              <w:t xml:space="preserve"> (prvi odstavek 38. člena Uredbe).</w:t>
            </w:r>
          </w:p>
          <w:p w14:paraId="08A305E3" w14:textId="77777777" w:rsidR="009103FC" w:rsidRDefault="009103FC" w:rsidP="00FF39B3">
            <w:pPr>
              <w:jc w:val="both"/>
              <w:rPr>
                <w:rFonts w:cs="Arial"/>
                <w:szCs w:val="20"/>
                <w:lang w:val="sl-SI"/>
              </w:rPr>
            </w:pPr>
          </w:p>
          <w:p w14:paraId="767C66E2" w14:textId="77777777" w:rsidR="00E9657A" w:rsidRPr="00683A46" w:rsidRDefault="00E9657A" w:rsidP="00D53378">
            <w:pPr>
              <w:spacing w:line="240" w:lineRule="auto"/>
              <w:jc w:val="both"/>
              <w:rPr>
                <w:rFonts w:cs="Arial"/>
                <w:iCs/>
                <w:szCs w:val="20"/>
                <w:highlight w:val="yellow"/>
                <w:lang w:val="sl-SI" w:eastAsia="sl-SI"/>
              </w:rPr>
            </w:pPr>
          </w:p>
        </w:tc>
      </w:tr>
      <w:tr w:rsidR="00E9657A" w:rsidRPr="00683A46" w14:paraId="4C43955A" w14:textId="77777777" w:rsidTr="00D53378">
        <w:tc>
          <w:tcPr>
            <w:tcW w:w="9100" w:type="dxa"/>
            <w:gridSpan w:val="5"/>
          </w:tcPr>
          <w:p w14:paraId="66725C16" w14:textId="77777777" w:rsidR="00E9657A" w:rsidRPr="00683A46" w:rsidRDefault="00E9657A" w:rsidP="00D53378">
            <w:pPr>
              <w:pStyle w:val="Oddelek"/>
              <w:numPr>
                <w:ilvl w:val="0"/>
                <w:numId w:val="0"/>
              </w:numPr>
              <w:spacing w:before="0" w:after="0" w:line="260" w:lineRule="exact"/>
              <w:jc w:val="left"/>
              <w:rPr>
                <w:rFonts w:cs="Arial"/>
                <w:sz w:val="20"/>
                <w:szCs w:val="20"/>
                <w:lang w:val="sl-SI" w:eastAsia="sl-SI"/>
              </w:rPr>
            </w:pPr>
            <w:r w:rsidRPr="00683A46">
              <w:rPr>
                <w:rFonts w:cs="Arial"/>
                <w:sz w:val="20"/>
                <w:szCs w:val="20"/>
                <w:lang w:val="sl-SI" w:eastAsia="sl-SI"/>
              </w:rPr>
              <w:t>6. Presoja posledic za:</w:t>
            </w:r>
          </w:p>
        </w:tc>
      </w:tr>
      <w:tr w:rsidR="00E9657A" w:rsidRPr="00683A46" w14:paraId="67D29AEF" w14:textId="77777777" w:rsidTr="00D53378">
        <w:tc>
          <w:tcPr>
            <w:tcW w:w="1448" w:type="dxa"/>
          </w:tcPr>
          <w:p w14:paraId="57C583F9" w14:textId="77777777" w:rsidR="00E9657A" w:rsidRPr="00683A46" w:rsidRDefault="00E9657A" w:rsidP="00D53378">
            <w:pPr>
              <w:pStyle w:val="Neotevilenodstavek"/>
              <w:spacing w:before="0" w:after="0" w:line="260" w:lineRule="exact"/>
              <w:ind w:left="360"/>
              <w:rPr>
                <w:rFonts w:cs="Arial"/>
                <w:iCs/>
                <w:sz w:val="20"/>
                <w:szCs w:val="20"/>
                <w:lang w:val="sl-SI" w:eastAsia="sl-SI"/>
              </w:rPr>
            </w:pPr>
            <w:r w:rsidRPr="00683A46">
              <w:rPr>
                <w:rFonts w:cs="Arial"/>
                <w:iCs/>
                <w:sz w:val="20"/>
                <w:szCs w:val="20"/>
                <w:lang w:val="sl-SI" w:eastAsia="sl-SI"/>
              </w:rPr>
              <w:t>a)</w:t>
            </w:r>
          </w:p>
        </w:tc>
        <w:tc>
          <w:tcPr>
            <w:tcW w:w="5444" w:type="dxa"/>
            <w:gridSpan w:val="3"/>
          </w:tcPr>
          <w:p w14:paraId="4F64BEF9" w14:textId="77777777" w:rsidR="00E9657A" w:rsidRPr="00683A46" w:rsidRDefault="00E9657A" w:rsidP="00D53378">
            <w:pPr>
              <w:pStyle w:val="Neotevilenodstavek"/>
              <w:spacing w:before="0" w:after="0" w:line="260" w:lineRule="exact"/>
              <w:rPr>
                <w:rFonts w:cs="Arial"/>
                <w:sz w:val="20"/>
                <w:szCs w:val="20"/>
                <w:lang w:val="sl-SI" w:eastAsia="sl-SI"/>
              </w:rPr>
            </w:pPr>
            <w:r w:rsidRPr="00683A46">
              <w:rPr>
                <w:rFonts w:cs="Arial"/>
                <w:sz w:val="20"/>
                <w:szCs w:val="20"/>
                <w:lang w:val="sl-SI" w:eastAsia="sl-SI"/>
              </w:rPr>
              <w:t>javnofinančna sredstva nad 40.000 EUR v tekočem in naslednjih treh letih</w:t>
            </w:r>
          </w:p>
        </w:tc>
        <w:tc>
          <w:tcPr>
            <w:tcW w:w="2208" w:type="dxa"/>
            <w:vAlign w:val="center"/>
          </w:tcPr>
          <w:p w14:paraId="66FF364A" w14:textId="77777777" w:rsidR="00E9657A" w:rsidRPr="00683A46" w:rsidRDefault="00E9657A" w:rsidP="00D53378">
            <w:pPr>
              <w:pStyle w:val="Neotevilenodstavek"/>
              <w:spacing w:before="0" w:after="0" w:line="260" w:lineRule="exact"/>
              <w:jc w:val="center"/>
              <w:rPr>
                <w:rFonts w:cs="Arial"/>
                <w:iCs/>
                <w:sz w:val="20"/>
                <w:szCs w:val="20"/>
                <w:lang w:val="sl-SI" w:eastAsia="sl-SI"/>
              </w:rPr>
            </w:pPr>
            <w:r w:rsidRPr="00683A46">
              <w:rPr>
                <w:rFonts w:cs="Arial"/>
                <w:sz w:val="20"/>
                <w:szCs w:val="20"/>
                <w:lang w:val="sl-SI" w:eastAsia="sl-SI"/>
              </w:rPr>
              <w:t>NE</w:t>
            </w:r>
          </w:p>
        </w:tc>
      </w:tr>
      <w:tr w:rsidR="00E9657A" w:rsidRPr="00683A46" w14:paraId="5EB063E1" w14:textId="77777777" w:rsidTr="00D53378">
        <w:tc>
          <w:tcPr>
            <w:tcW w:w="1448" w:type="dxa"/>
          </w:tcPr>
          <w:p w14:paraId="158EABCD" w14:textId="77777777" w:rsidR="00E9657A" w:rsidRPr="00683A46" w:rsidRDefault="00E9657A" w:rsidP="00D53378">
            <w:pPr>
              <w:pStyle w:val="Neotevilenodstavek"/>
              <w:spacing w:before="0" w:after="0" w:line="260" w:lineRule="exact"/>
              <w:ind w:left="360"/>
              <w:rPr>
                <w:rFonts w:cs="Arial"/>
                <w:iCs/>
                <w:sz w:val="20"/>
                <w:szCs w:val="20"/>
                <w:lang w:val="sl-SI" w:eastAsia="sl-SI"/>
              </w:rPr>
            </w:pPr>
            <w:r w:rsidRPr="00683A46">
              <w:rPr>
                <w:rFonts w:cs="Arial"/>
                <w:iCs/>
                <w:sz w:val="20"/>
                <w:szCs w:val="20"/>
                <w:lang w:val="sl-SI" w:eastAsia="sl-SI"/>
              </w:rPr>
              <w:t>b)</w:t>
            </w:r>
          </w:p>
        </w:tc>
        <w:tc>
          <w:tcPr>
            <w:tcW w:w="5444" w:type="dxa"/>
            <w:gridSpan w:val="3"/>
          </w:tcPr>
          <w:p w14:paraId="1D619D4F" w14:textId="77777777" w:rsidR="00E9657A" w:rsidRPr="00683A46" w:rsidRDefault="00E9657A" w:rsidP="00D53378">
            <w:pPr>
              <w:pStyle w:val="Neotevilenodstavek"/>
              <w:spacing w:before="0" w:after="0" w:line="260" w:lineRule="exact"/>
              <w:rPr>
                <w:rFonts w:cs="Arial"/>
                <w:iCs/>
                <w:sz w:val="20"/>
                <w:szCs w:val="20"/>
                <w:lang w:val="sl-SI" w:eastAsia="sl-SI"/>
              </w:rPr>
            </w:pPr>
            <w:r w:rsidRPr="00683A46">
              <w:rPr>
                <w:rFonts w:cs="Arial"/>
                <w:bCs/>
                <w:sz w:val="20"/>
                <w:szCs w:val="20"/>
                <w:lang w:val="sl-SI" w:eastAsia="sl-SI"/>
              </w:rPr>
              <w:t>usklajenost slovenskega pravnega reda s pravnim redom Evropske unije</w:t>
            </w:r>
          </w:p>
        </w:tc>
        <w:tc>
          <w:tcPr>
            <w:tcW w:w="2208" w:type="dxa"/>
            <w:vAlign w:val="center"/>
          </w:tcPr>
          <w:p w14:paraId="44DC9E44" w14:textId="77777777" w:rsidR="00E9657A" w:rsidRPr="00683A46" w:rsidRDefault="00E9657A" w:rsidP="00D53378">
            <w:pPr>
              <w:pStyle w:val="Neotevilenodstavek"/>
              <w:spacing w:before="0" w:after="0" w:line="260" w:lineRule="exact"/>
              <w:jc w:val="center"/>
              <w:rPr>
                <w:rFonts w:cs="Arial"/>
                <w:iCs/>
                <w:sz w:val="20"/>
                <w:szCs w:val="20"/>
                <w:lang w:val="sl-SI" w:eastAsia="sl-SI"/>
              </w:rPr>
            </w:pPr>
            <w:r w:rsidRPr="00683A46">
              <w:rPr>
                <w:rFonts w:cs="Arial"/>
                <w:sz w:val="20"/>
                <w:szCs w:val="20"/>
                <w:lang w:val="sl-SI" w:eastAsia="sl-SI"/>
              </w:rPr>
              <w:t>DA</w:t>
            </w:r>
          </w:p>
        </w:tc>
      </w:tr>
      <w:tr w:rsidR="00E9657A" w:rsidRPr="00683A46" w14:paraId="6A59EFD1" w14:textId="77777777" w:rsidTr="00D53378">
        <w:tc>
          <w:tcPr>
            <w:tcW w:w="1448" w:type="dxa"/>
          </w:tcPr>
          <w:p w14:paraId="2FF48C06" w14:textId="77777777" w:rsidR="00E9657A" w:rsidRPr="00683A46" w:rsidRDefault="00E9657A" w:rsidP="00D53378">
            <w:pPr>
              <w:pStyle w:val="Neotevilenodstavek"/>
              <w:spacing w:before="0" w:after="0" w:line="260" w:lineRule="exact"/>
              <w:ind w:left="360"/>
              <w:rPr>
                <w:rFonts w:cs="Arial"/>
                <w:iCs/>
                <w:sz w:val="20"/>
                <w:szCs w:val="20"/>
                <w:lang w:val="sl-SI" w:eastAsia="sl-SI"/>
              </w:rPr>
            </w:pPr>
            <w:r w:rsidRPr="00683A46">
              <w:rPr>
                <w:rFonts w:cs="Arial"/>
                <w:iCs/>
                <w:sz w:val="20"/>
                <w:szCs w:val="20"/>
                <w:lang w:val="sl-SI" w:eastAsia="sl-SI"/>
              </w:rPr>
              <w:t>c)</w:t>
            </w:r>
          </w:p>
        </w:tc>
        <w:tc>
          <w:tcPr>
            <w:tcW w:w="5444" w:type="dxa"/>
            <w:gridSpan w:val="3"/>
          </w:tcPr>
          <w:p w14:paraId="53ACA17D" w14:textId="77777777" w:rsidR="00E9657A" w:rsidRPr="00683A46" w:rsidRDefault="00E9657A" w:rsidP="00D53378">
            <w:pPr>
              <w:pStyle w:val="Neotevilenodstavek"/>
              <w:spacing w:before="0" w:after="0" w:line="260" w:lineRule="exact"/>
              <w:rPr>
                <w:rFonts w:cs="Arial"/>
                <w:iCs/>
                <w:sz w:val="20"/>
                <w:szCs w:val="20"/>
                <w:lang w:val="sl-SI" w:eastAsia="sl-SI"/>
              </w:rPr>
            </w:pPr>
            <w:r w:rsidRPr="00683A46">
              <w:rPr>
                <w:rFonts w:cs="Arial"/>
                <w:sz w:val="20"/>
                <w:szCs w:val="20"/>
                <w:lang w:val="sl-SI" w:eastAsia="sl-SI"/>
              </w:rPr>
              <w:t>administrativne posledice</w:t>
            </w:r>
          </w:p>
        </w:tc>
        <w:tc>
          <w:tcPr>
            <w:tcW w:w="2208" w:type="dxa"/>
            <w:vAlign w:val="center"/>
          </w:tcPr>
          <w:p w14:paraId="20BC140D" w14:textId="77777777" w:rsidR="00E9657A" w:rsidRPr="00683A46" w:rsidRDefault="00E9657A" w:rsidP="00D53378">
            <w:pPr>
              <w:pStyle w:val="Neotevilenodstavek"/>
              <w:spacing w:before="0" w:after="0" w:line="260" w:lineRule="exact"/>
              <w:jc w:val="center"/>
              <w:rPr>
                <w:rFonts w:cs="Arial"/>
                <w:sz w:val="20"/>
                <w:szCs w:val="20"/>
                <w:lang w:val="sl-SI" w:eastAsia="sl-SI"/>
              </w:rPr>
            </w:pPr>
            <w:r w:rsidRPr="00683A46">
              <w:rPr>
                <w:rFonts w:cs="Arial"/>
                <w:sz w:val="20"/>
                <w:szCs w:val="20"/>
                <w:lang w:val="sl-SI" w:eastAsia="sl-SI"/>
              </w:rPr>
              <w:t>NE</w:t>
            </w:r>
          </w:p>
        </w:tc>
      </w:tr>
      <w:tr w:rsidR="00E9657A" w:rsidRPr="00683A46" w14:paraId="39F62003" w14:textId="77777777" w:rsidTr="00D53378">
        <w:tc>
          <w:tcPr>
            <w:tcW w:w="1448" w:type="dxa"/>
          </w:tcPr>
          <w:p w14:paraId="17520E81" w14:textId="77777777" w:rsidR="00E9657A" w:rsidRPr="00683A46" w:rsidRDefault="00E9657A" w:rsidP="00D53378">
            <w:pPr>
              <w:pStyle w:val="Neotevilenodstavek"/>
              <w:spacing w:before="0" w:after="0" w:line="260" w:lineRule="exact"/>
              <w:ind w:left="360"/>
              <w:rPr>
                <w:rFonts w:cs="Arial"/>
                <w:iCs/>
                <w:sz w:val="20"/>
                <w:szCs w:val="20"/>
                <w:lang w:val="sl-SI" w:eastAsia="sl-SI"/>
              </w:rPr>
            </w:pPr>
            <w:r w:rsidRPr="00683A46">
              <w:rPr>
                <w:rFonts w:cs="Arial"/>
                <w:iCs/>
                <w:sz w:val="20"/>
                <w:szCs w:val="20"/>
                <w:lang w:val="sl-SI" w:eastAsia="sl-SI"/>
              </w:rPr>
              <w:lastRenderedPageBreak/>
              <w:t>č)</w:t>
            </w:r>
          </w:p>
        </w:tc>
        <w:tc>
          <w:tcPr>
            <w:tcW w:w="5444" w:type="dxa"/>
            <w:gridSpan w:val="3"/>
          </w:tcPr>
          <w:p w14:paraId="42031BB7" w14:textId="77777777" w:rsidR="00E9657A" w:rsidRPr="00683A46" w:rsidRDefault="00E9657A" w:rsidP="00D53378">
            <w:pPr>
              <w:pStyle w:val="Neotevilenodstavek"/>
              <w:spacing w:before="0" w:after="0" w:line="260" w:lineRule="exact"/>
              <w:rPr>
                <w:rFonts w:cs="Arial"/>
                <w:bCs/>
                <w:sz w:val="20"/>
                <w:szCs w:val="20"/>
                <w:lang w:val="sl-SI" w:eastAsia="sl-SI"/>
              </w:rPr>
            </w:pPr>
            <w:r w:rsidRPr="00683A46">
              <w:rPr>
                <w:rFonts w:cs="Arial"/>
                <w:sz w:val="20"/>
                <w:szCs w:val="20"/>
                <w:lang w:val="sl-SI" w:eastAsia="sl-SI"/>
              </w:rPr>
              <w:t>gospodarstvo, zlasti</w:t>
            </w:r>
            <w:r w:rsidRPr="00683A46">
              <w:rPr>
                <w:rFonts w:cs="Arial"/>
                <w:bCs/>
                <w:sz w:val="20"/>
                <w:szCs w:val="20"/>
                <w:lang w:val="sl-SI" w:eastAsia="sl-SI"/>
              </w:rPr>
              <w:t xml:space="preserve"> mala in srednja podjetja ter konkurenčnost podjetij</w:t>
            </w:r>
          </w:p>
        </w:tc>
        <w:tc>
          <w:tcPr>
            <w:tcW w:w="2208" w:type="dxa"/>
            <w:vAlign w:val="center"/>
          </w:tcPr>
          <w:p w14:paraId="0C4B25CF" w14:textId="77777777" w:rsidR="00E9657A" w:rsidRPr="00683A46" w:rsidRDefault="00E9657A" w:rsidP="00D53378">
            <w:pPr>
              <w:pStyle w:val="Neotevilenodstavek"/>
              <w:spacing w:before="0" w:after="0" w:line="260" w:lineRule="exact"/>
              <w:jc w:val="center"/>
              <w:rPr>
                <w:rFonts w:cs="Arial"/>
                <w:iCs/>
                <w:sz w:val="20"/>
                <w:szCs w:val="20"/>
                <w:lang w:val="sl-SI" w:eastAsia="sl-SI"/>
              </w:rPr>
            </w:pPr>
            <w:r w:rsidRPr="00683A46">
              <w:rPr>
                <w:rFonts w:cs="Arial"/>
                <w:sz w:val="20"/>
                <w:szCs w:val="20"/>
                <w:lang w:val="sl-SI" w:eastAsia="sl-SI"/>
              </w:rPr>
              <w:t>NE</w:t>
            </w:r>
          </w:p>
        </w:tc>
      </w:tr>
      <w:tr w:rsidR="00E9657A" w:rsidRPr="00683A46" w14:paraId="6A246969" w14:textId="77777777" w:rsidTr="00D53378">
        <w:tc>
          <w:tcPr>
            <w:tcW w:w="1448" w:type="dxa"/>
          </w:tcPr>
          <w:p w14:paraId="3236D434" w14:textId="77777777" w:rsidR="00E9657A" w:rsidRPr="00683A46" w:rsidRDefault="00E9657A" w:rsidP="00D53378">
            <w:pPr>
              <w:pStyle w:val="Neotevilenodstavek"/>
              <w:spacing w:before="0" w:after="0" w:line="260" w:lineRule="exact"/>
              <w:ind w:left="360"/>
              <w:rPr>
                <w:rFonts w:cs="Arial"/>
                <w:iCs/>
                <w:sz w:val="20"/>
                <w:szCs w:val="20"/>
                <w:lang w:val="sl-SI" w:eastAsia="sl-SI"/>
              </w:rPr>
            </w:pPr>
            <w:r w:rsidRPr="00683A46">
              <w:rPr>
                <w:rFonts w:cs="Arial"/>
                <w:iCs/>
                <w:sz w:val="20"/>
                <w:szCs w:val="20"/>
                <w:lang w:val="sl-SI" w:eastAsia="sl-SI"/>
              </w:rPr>
              <w:t>d)</w:t>
            </w:r>
          </w:p>
        </w:tc>
        <w:tc>
          <w:tcPr>
            <w:tcW w:w="5444" w:type="dxa"/>
            <w:gridSpan w:val="3"/>
          </w:tcPr>
          <w:p w14:paraId="7C77A2CF" w14:textId="77777777" w:rsidR="00E9657A" w:rsidRPr="00683A46" w:rsidRDefault="00E9657A" w:rsidP="00D53378">
            <w:pPr>
              <w:pStyle w:val="Neotevilenodstavek"/>
              <w:spacing w:before="0" w:after="0" w:line="260" w:lineRule="exact"/>
              <w:rPr>
                <w:rFonts w:cs="Arial"/>
                <w:bCs/>
                <w:sz w:val="20"/>
                <w:szCs w:val="20"/>
                <w:lang w:val="sl-SI" w:eastAsia="sl-SI"/>
              </w:rPr>
            </w:pPr>
            <w:r w:rsidRPr="00683A46">
              <w:rPr>
                <w:rFonts w:cs="Arial"/>
                <w:bCs/>
                <w:sz w:val="20"/>
                <w:szCs w:val="20"/>
                <w:lang w:val="sl-SI" w:eastAsia="sl-SI"/>
              </w:rPr>
              <w:t>okolje, vključno s prostorskimi in varstvenimi vidiki</w:t>
            </w:r>
          </w:p>
        </w:tc>
        <w:tc>
          <w:tcPr>
            <w:tcW w:w="2208" w:type="dxa"/>
            <w:vAlign w:val="center"/>
          </w:tcPr>
          <w:p w14:paraId="14ADC9D3" w14:textId="77777777" w:rsidR="00E9657A" w:rsidRPr="00683A46" w:rsidRDefault="00E9657A" w:rsidP="00D53378">
            <w:pPr>
              <w:pStyle w:val="Neotevilenodstavek"/>
              <w:spacing w:before="0" w:after="0" w:line="260" w:lineRule="exact"/>
              <w:jc w:val="center"/>
              <w:rPr>
                <w:rFonts w:cs="Arial"/>
                <w:iCs/>
                <w:sz w:val="20"/>
                <w:szCs w:val="20"/>
                <w:lang w:val="sl-SI" w:eastAsia="sl-SI"/>
              </w:rPr>
            </w:pPr>
            <w:r w:rsidRPr="00683A46">
              <w:rPr>
                <w:rFonts w:cs="Arial"/>
                <w:sz w:val="20"/>
                <w:szCs w:val="20"/>
                <w:lang w:val="sl-SI" w:eastAsia="sl-SI"/>
              </w:rPr>
              <w:t>DA</w:t>
            </w:r>
          </w:p>
        </w:tc>
      </w:tr>
      <w:tr w:rsidR="00E9657A" w:rsidRPr="00683A46" w14:paraId="44FAFDAD" w14:textId="77777777" w:rsidTr="00D53378">
        <w:tc>
          <w:tcPr>
            <w:tcW w:w="1448" w:type="dxa"/>
          </w:tcPr>
          <w:p w14:paraId="11ECBF1C" w14:textId="77777777" w:rsidR="00E9657A" w:rsidRPr="00683A46" w:rsidRDefault="00E9657A" w:rsidP="00D53378">
            <w:pPr>
              <w:pStyle w:val="Neotevilenodstavek"/>
              <w:spacing w:before="0" w:after="0" w:line="260" w:lineRule="exact"/>
              <w:ind w:left="360"/>
              <w:rPr>
                <w:rFonts w:cs="Arial"/>
                <w:iCs/>
                <w:sz w:val="20"/>
                <w:szCs w:val="20"/>
                <w:lang w:val="sl-SI" w:eastAsia="sl-SI"/>
              </w:rPr>
            </w:pPr>
            <w:r w:rsidRPr="00683A46">
              <w:rPr>
                <w:rFonts w:cs="Arial"/>
                <w:iCs/>
                <w:sz w:val="20"/>
                <w:szCs w:val="20"/>
                <w:lang w:val="sl-SI" w:eastAsia="sl-SI"/>
              </w:rPr>
              <w:t>e)</w:t>
            </w:r>
          </w:p>
        </w:tc>
        <w:tc>
          <w:tcPr>
            <w:tcW w:w="5444" w:type="dxa"/>
            <w:gridSpan w:val="3"/>
          </w:tcPr>
          <w:p w14:paraId="426C401B" w14:textId="77777777" w:rsidR="00E9657A" w:rsidRPr="00683A46" w:rsidRDefault="00E9657A" w:rsidP="00D53378">
            <w:pPr>
              <w:pStyle w:val="Neotevilenodstavek"/>
              <w:spacing w:before="0" w:after="0" w:line="260" w:lineRule="exact"/>
              <w:rPr>
                <w:rFonts w:cs="Arial"/>
                <w:bCs/>
                <w:sz w:val="20"/>
                <w:szCs w:val="20"/>
                <w:lang w:val="sl-SI" w:eastAsia="sl-SI"/>
              </w:rPr>
            </w:pPr>
            <w:r w:rsidRPr="00683A46">
              <w:rPr>
                <w:rFonts w:cs="Arial"/>
                <w:bCs/>
                <w:sz w:val="20"/>
                <w:szCs w:val="20"/>
                <w:lang w:val="sl-SI" w:eastAsia="sl-SI"/>
              </w:rPr>
              <w:t>socialno področje</w:t>
            </w:r>
          </w:p>
        </w:tc>
        <w:tc>
          <w:tcPr>
            <w:tcW w:w="2208" w:type="dxa"/>
            <w:vAlign w:val="center"/>
          </w:tcPr>
          <w:p w14:paraId="4DE428B8" w14:textId="77777777" w:rsidR="00E9657A" w:rsidRPr="00683A46" w:rsidRDefault="00E9657A" w:rsidP="00D53378">
            <w:pPr>
              <w:pStyle w:val="Neotevilenodstavek"/>
              <w:spacing w:before="0" w:after="0" w:line="260" w:lineRule="exact"/>
              <w:jc w:val="center"/>
              <w:rPr>
                <w:rFonts w:cs="Arial"/>
                <w:iCs/>
                <w:sz w:val="20"/>
                <w:szCs w:val="20"/>
                <w:lang w:val="sl-SI" w:eastAsia="sl-SI"/>
              </w:rPr>
            </w:pPr>
            <w:r w:rsidRPr="00683A46">
              <w:rPr>
                <w:rFonts w:cs="Arial"/>
                <w:sz w:val="20"/>
                <w:szCs w:val="20"/>
                <w:lang w:val="sl-SI" w:eastAsia="sl-SI"/>
              </w:rPr>
              <w:t>NE</w:t>
            </w:r>
          </w:p>
        </w:tc>
      </w:tr>
      <w:tr w:rsidR="00E9657A" w:rsidRPr="00683A46" w14:paraId="0BCE771C" w14:textId="77777777" w:rsidTr="00D53378">
        <w:tc>
          <w:tcPr>
            <w:tcW w:w="1448" w:type="dxa"/>
            <w:tcBorders>
              <w:bottom w:val="single" w:sz="4" w:space="0" w:color="auto"/>
            </w:tcBorders>
          </w:tcPr>
          <w:p w14:paraId="6BE29FB9" w14:textId="77777777" w:rsidR="00E9657A" w:rsidRPr="00683A46" w:rsidRDefault="00E9657A" w:rsidP="00D53378">
            <w:pPr>
              <w:pStyle w:val="Neotevilenodstavek"/>
              <w:spacing w:before="0" w:after="0" w:line="260" w:lineRule="exact"/>
              <w:ind w:left="360"/>
              <w:rPr>
                <w:rFonts w:cs="Arial"/>
                <w:iCs/>
                <w:sz w:val="20"/>
                <w:szCs w:val="20"/>
                <w:lang w:val="sl-SI" w:eastAsia="sl-SI"/>
              </w:rPr>
            </w:pPr>
            <w:r w:rsidRPr="00683A46">
              <w:rPr>
                <w:rFonts w:cs="Arial"/>
                <w:iCs/>
                <w:sz w:val="20"/>
                <w:szCs w:val="20"/>
                <w:lang w:val="sl-SI" w:eastAsia="sl-SI"/>
              </w:rPr>
              <w:t>f)</w:t>
            </w:r>
          </w:p>
        </w:tc>
        <w:tc>
          <w:tcPr>
            <w:tcW w:w="5444" w:type="dxa"/>
            <w:gridSpan w:val="3"/>
            <w:tcBorders>
              <w:bottom w:val="single" w:sz="4" w:space="0" w:color="auto"/>
            </w:tcBorders>
          </w:tcPr>
          <w:p w14:paraId="70168027" w14:textId="77777777" w:rsidR="00E9657A" w:rsidRPr="00683A46" w:rsidRDefault="00E9657A" w:rsidP="00D53378">
            <w:pPr>
              <w:pStyle w:val="Neotevilenodstavek"/>
              <w:spacing w:before="0" w:after="0" w:line="260" w:lineRule="exact"/>
              <w:rPr>
                <w:rFonts w:cs="Arial"/>
                <w:bCs/>
                <w:sz w:val="20"/>
                <w:szCs w:val="20"/>
                <w:lang w:val="sl-SI" w:eastAsia="sl-SI"/>
              </w:rPr>
            </w:pPr>
            <w:r w:rsidRPr="00683A46">
              <w:rPr>
                <w:rFonts w:cs="Arial"/>
                <w:bCs/>
                <w:sz w:val="20"/>
                <w:szCs w:val="20"/>
                <w:lang w:val="sl-SI" w:eastAsia="sl-SI"/>
              </w:rPr>
              <w:t>dokumente razvojnega načrtovanja:</w:t>
            </w:r>
          </w:p>
          <w:p w14:paraId="2A3F536D" w14:textId="77777777" w:rsidR="00E9657A" w:rsidRPr="00683A46" w:rsidRDefault="00E9657A" w:rsidP="00D53378">
            <w:pPr>
              <w:pStyle w:val="Neotevilenodstavek"/>
              <w:numPr>
                <w:ilvl w:val="0"/>
                <w:numId w:val="9"/>
              </w:numPr>
              <w:spacing w:before="0" w:after="0" w:line="260" w:lineRule="exact"/>
              <w:rPr>
                <w:rFonts w:cs="Arial"/>
                <w:bCs/>
                <w:sz w:val="20"/>
                <w:szCs w:val="20"/>
                <w:lang w:val="sl-SI" w:eastAsia="sl-SI"/>
              </w:rPr>
            </w:pPr>
            <w:r w:rsidRPr="00683A46">
              <w:rPr>
                <w:rFonts w:cs="Arial"/>
                <w:bCs/>
                <w:sz w:val="20"/>
                <w:szCs w:val="20"/>
                <w:lang w:val="sl-SI" w:eastAsia="sl-SI"/>
              </w:rPr>
              <w:t>nacionalne dokumente razvojnega načrtovanja</w:t>
            </w:r>
          </w:p>
          <w:p w14:paraId="5A704ECB" w14:textId="77777777" w:rsidR="00E9657A" w:rsidRPr="00683A46" w:rsidRDefault="00E9657A" w:rsidP="00D53378">
            <w:pPr>
              <w:pStyle w:val="Neotevilenodstavek"/>
              <w:numPr>
                <w:ilvl w:val="0"/>
                <w:numId w:val="9"/>
              </w:numPr>
              <w:spacing w:before="0" w:after="0" w:line="260" w:lineRule="exact"/>
              <w:rPr>
                <w:rFonts w:cs="Arial"/>
                <w:bCs/>
                <w:sz w:val="20"/>
                <w:szCs w:val="20"/>
                <w:lang w:val="sl-SI" w:eastAsia="sl-SI"/>
              </w:rPr>
            </w:pPr>
            <w:r w:rsidRPr="00683A46">
              <w:rPr>
                <w:rFonts w:cs="Arial"/>
                <w:bCs/>
                <w:sz w:val="20"/>
                <w:szCs w:val="20"/>
                <w:lang w:val="sl-SI" w:eastAsia="sl-SI"/>
              </w:rPr>
              <w:t>razvojne politike na ravni programov po strukturi razvojne klasifikacije programskega proračuna</w:t>
            </w:r>
          </w:p>
          <w:p w14:paraId="218BA58E" w14:textId="77777777" w:rsidR="00E9657A" w:rsidRPr="00683A46" w:rsidRDefault="00E9657A" w:rsidP="00D53378">
            <w:pPr>
              <w:pStyle w:val="Neotevilenodstavek"/>
              <w:numPr>
                <w:ilvl w:val="0"/>
                <w:numId w:val="9"/>
              </w:numPr>
              <w:spacing w:before="0" w:after="0" w:line="260" w:lineRule="exact"/>
              <w:rPr>
                <w:rFonts w:cs="Arial"/>
                <w:bCs/>
                <w:sz w:val="20"/>
                <w:szCs w:val="20"/>
                <w:lang w:val="sl-SI" w:eastAsia="sl-SI"/>
              </w:rPr>
            </w:pPr>
            <w:r w:rsidRPr="00683A46">
              <w:rPr>
                <w:rFonts w:cs="Arial"/>
                <w:bCs/>
                <w:sz w:val="20"/>
                <w:szCs w:val="20"/>
                <w:lang w:val="sl-SI" w:eastAsia="sl-SI"/>
              </w:rPr>
              <w:t>razvojne dokumente Evropske unije in mednarodnih organizacij</w:t>
            </w:r>
          </w:p>
        </w:tc>
        <w:tc>
          <w:tcPr>
            <w:tcW w:w="2208" w:type="dxa"/>
            <w:tcBorders>
              <w:bottom w:val="single" w:sz="4" w:space="0" w:color="auto"/>
            </w:tcBorders>
            <w:vAlign w:val="center"/>
          </w:tcPr>
          <w:p w14:paraId="055AE9F8" w14:textId="77777777" w:rsidR="00E9657A" w:rsidRPr="00683A46" w:rsidRDefault="00E9657A" w:rsidP="00D53378">
            <w:pPr>
              <w:pStyle w:val="Neotevilenodstavek"/>
              <w:spacing w:before="0" w:after="0" w:line="260" w:lineRule="exact"/>
              <w:jc w:val="center"/>
              <w:rPr>
                <w:rFonts w:cs="Arial"/>
                <w:iCs/>
                <w:sz w:val="20"/>
                <w:szCs w:val="20"/>
                <w:lang w:val="sl-SI" w:eastAsia="sl-SI"/>
              </w:rPr>
            </w:pPr>
            <w:r w:rsidRPr="00683A46">
              <w:rPr>
                <w:rFonts w:cs="Arial"/>
                <w:sz w:val="20"/>
                <w:szCs w:val="20"/>
                <w:lang w:val="sl-SI" w:eastAsia="sl-SI"/>
              </w:rPr>
              <w:t>NE</w:t>
            </w:r>
          </w:p>
        </w:tc>
      </w:tr>
      <w:tr w:rsidR="00E9657A" w:rsidRPr="00683A46" w14:paraId="64F1E96D" w14:textId="77777777" w:rsidTr="00D53378">
        <w:trPr>
          <w:trHeight w:val="555"/>
        </w:trPr>
        <w:tc>
          <w:tcPr>
            <w:tcW w:w="9100" w:type="dxa"/>
            <w:gridSpan w:val="5"/>
            <w:tcBorders>
              <w:top w:val="single" w:sz="4" w:space="0" w:color="000000"/>
              <w:left w:val="single" w:sz="4" w:space="0" w:color="000000"/>
              <w:bottom w:val="single" w:sz="4" w:space="0" w:color="000000"/>
              <w:right w:val="single" w:sz="4" w:space="0" w:color="000000"/>
            </w:tcBorders>
            <w:vAlign w:val="center"/>
          </w:tcPr>
          <w:p w14:paraId="0ABC2080" w14:textId="77777777" w:rsidR="00E9657A" w:rsidRPr="00683A46" w:rsidRDefault="00E9657A" w:rsidP="00D53378">
            <w:pPr>
              <w:pStyle w:val="Oddelek"/>
              <w:widowControl w:val="0"/>
              <w:numPr>
                <w:ilvl w:val="0"/>
                <w:numId w:val="0"/>
              </w:numPr>
              <w:spacing w:before="0" w:after="0" w:line="260" w:lineRule="exact"/>
              <w:jc w:val="left"/>
              <w:rPr>
                <w:rFonts w:cs="Arial"/>
                <w:sz w:val="20"/>
                <w:szCs w:val="20"/>
                <w:lang w:val="sl-SI" w:eastAsia="sl-SI"/>
              </w:rPr>
            </w:pPr>
            <w:r w:rsidRPr="00683A46">
              <w:rPr>
                <w:rFonts w:cs="Arial"/>
                <w:sz w:val="20"/>
                <w:szCs w:val="20"/>
                <w:lang w:val="sl-SI" w:eastAsia="sl-SI"/>
              </w:rPr>
              <w:t>7.a Predstavitev ocene finančnih posledic nad 40.000 EUR:</w:t>
            </w:r>
          </w:p>
          <w:p w14:paraId="6E37923C" w14:textId="77777777" w:rsidR="00E9657A" w:rsidRPr="00683A46" w:rsidRDefault="00E9657A" w:rsidP="00D53378">
            <w:pPr>
              <w:rPr>
                <w:rFonts w:cs="Arial"/>
                <w:b/>
                <w:szCs w:val="20"/>
                <w:lang w:val="sl-SI"/>
              </w:rPr>
            </w:pPr>
            <w:r w:rsidRPr="00683A46">
              <w:rPr>
                <w:b/>
                <w:szCs w:val="20"/>
                <w:lang w:val="sl-SI"/>
              </w:rPr>
              <w:t>/</w:t>
            </w:r>
          </w:p>
        </w:tc>
      </w:tr>
      <w:tr w:rsidR="00E9657A" w:rsidRPr="000C0964" w14:paraId="29CDFAC4" w14:textId="77777777" w:rsidTr="00D53378">
        <w:trPr>
          <w:trHeight w:val="833"/>
        </w:trPr>
        <w:tc>
          <w:tcPr>
            <w:tcW w:w="9100" w:type="dxa"/>
            <w:gridSpan w:val="5"/>
            <w:tcBorders>
              <w:top w:val="single" w:sz="4" w:space="0" w:color="000000"/>
              <w:left w:val="single" w:sz="4" w:space="0" w:color="000000"/>
              <w:bottom w:val="single" w:sz="4" w:space="0" w:color="000000"/>
              <w:right w:val="single" w:sz="4" w:space="0" w:color="000000"/>
            </w:tcBorders>
            <w:vAlign w:val="center"/>
          </w:tcPr>
          <w:p w14:paraId="2F94EE83" w14:textId="77777777" w:rsidR="00E9657A" w:rsidRPr="00683A46" w:rsidRDefault="00E9657A" w:rsidP="00D53378">
            <w:pPr>
              <w:rPr>
                <w:rFonts w:cs="Arial"/>
                <w:b/>
                <w:szCs w:val="20"/>
                <w:lang w:val="sl-SI"/>
              </w:rPr>
            </w:pPr>
            <w:r w:rsidRPr="00683A46">
              <w:rPr>
                <w:rFonts w:cs="Arial"/>
                <w:b/>
                <w:szCs w:val="20"/>
                <w:lang w:val="sl-SI"/>
              </w:rPr>
              <w:t>7.b Predstavitev ocene finančnih posledic pod 40.000 EUR:</w:t>
            </w:r>
          </w:p>
          <w:p w14:paraId="7F8EF15A" w14:textId="77777777" w:rsidR="00E9657A" w:rsidRPr="00683A46" w:rsidRDefault="00E9657A" w:rsidP="00D53378">
            <w:pPr>
              <w:rPr>
                <w:rFonts w:cs="Arial"/>
                <w:b/>
                <w:szCs w:val="20"/>
                <w:lang w:val="sl-SI"/>
              </w:rPr>
            </w:pPr>
            <w:r w:rsidRPr="00683A46">
              <w:rPr>
                <w:rFonts w:cs="Arial"/>
                <w:bCs/>
                <w:szCs w:val="20"/>
                <w:lang w:val="sl-SI" w:eastAsia="sl-SI"/>
              </w:rPr>
              <w:t>Gradivo ne vpliva na prilive ali odlive iz državnega proračuna.</w:t>
            </w:r>
          </w:p>
        </w:tc>
      </w:tr>
      <w:tr w:rsidR="00E9657A" w:rsidRPr="000C0964" w14:paraId="22F6726B" w14:textId="77777777" w:rsidTr="00D53378">
        <w:trPr>
          <w:trHeight w:val="371"/>
        </w:trPr>
        <w:tc>
          <w:tcPr>
            <w:tcW w:w="9100" w:type="dxa"/>
            <w:gridSpan w:val="5"/>
            <w:tcBorders>
              <w:top w:val="single" w:sz="4" w:space="0" w:color="000000"/>
              <w:left w:val="single" w:sz="4" w:space="0" w:color="000000"/>
              <w:bottom w:val="single" w:sz="4" w:space="0" w:color="000000"/>
              <w:right w:val="single" w:sz="4" w:space="0" w:color="000000"/>
            </w:tcBorders>
          </w:tcPr>
          <w:p w14:paraId="5E19E86C" w14:textId="77777777" w:rsidR="00E9657A" w:rsidRPr="00683A46" w:rsidRDefault="00E9657A" w:rsidP="00D53378">
            <w:pPr>
              <w:rPr>
                <w:rFonts w:cs="Arial"/>
                <w:b/>
                <w:szCs w:val="20"/>
                <w:lang w:val="sl-SI"/>
              </w:rPr>
            </w:pPr>
            <w:r w:rsidRPr="00683A46">
              <w:rPr>
                <w:rFonts w:cs="Arial"/>
                <w:b/>
                <w:szCs w:val="20"/>
                <w:lang w:val="sl-SI"/>
              </w:rPr>
              <w:t>8. Predstavitev sodelovanja z združenji občin:</w:t>
            </w:r>
          </w:p>
        </w:tc>
      </w:tr>
      <w:tr w:rsidR="00E9657A" w:rsidRPr="00683A46" w14:paraId="6DB167D5" w14:textId="77777777" w:rsidTr="00D53378">
        <w:tc>
          <w:tcPr>
            <w:tcW w:w="6669" w:type="dxa"/>
            <w:gridSpan w:val="3"/>
          </w:tcPr>
          <w:p w14:paraId="63903E06" w14:textId="77777777" w:rsidR="00E9657A" w:rsidRPr="00683A46" w:rsidRDefault="00E9657A" w:rsidP="00D53378">
            <w:pPr>
              <w:pStyle w:val="Neotevilenodstavek"/>
              <w:widowControl w:val="0"/>
              <w:spacing w:before="0" w:after="0" w:line="260" w:lineRule="exact"/>
              <w:rPr>
                <w:rFonts w:cs="Arial"/>
                <w:iCs/>
                <w:sz w:val="20"/>
                <w:szCs w:val="20"/>
                <w:lang w:val="sl-SI" w:eastAsia="sl-SI"/>
              </w:rPr>
            </w:pPr>
            <w:r w:rsidRPr="00683A46">
              <w:rPr>
                <w:rFonts w:cs="Arial"/>
                <w:iCs/>
                <w:sz w:val="20"/>
                <w:szCs w:val="20"/>
                <w:lang w:val="sl-SI" w:eastAsia="sl-SI"/>
              </w:rPr>
              <w:t>Vsebina predloženega gradiva (predpisa) vpliva na:</w:t>
            </w:r>
          </w:p>
          <w:p w14:paraId="2FA84D23" w14:textId="77777777" w:rsidR="00E9657A" w:rsidRPr="00683A46" w:rsidRDefault="00E9657A" w:rsidP="00D53378">
            <w:pPr>
              <w:pStyle w:val="Neotevilenodstavek"/>
              <w:widowControl w:val="0"/>
              <w:numPr>
                <w:ilvl w:val="1"/>
                <w:numId w:val="35"/>
              </w:numPr>
              <w:spacing w:before="0" w:after="0" w:line="260" w:lineRule="exact"/>
              <w:rPr>
                <w:rFonts w:cs="Arial"/>
                <w:iCs/>
                <w:sz w:val="20"/>
                <w:szCs w:val="20"/>
                <w:lang w:val="sl-SI" w:eastAsia="sl-SI"/>
              </w:rPr>
            </w:pPr>
            <w:r w:rsidRPr="00683A46">
              <w:rPr>
                <w:rFonts w:cs="Arial"/>
                <w:iCs/>
                <w:sz w:val="20"/>
                <w:szCs w:val="20"/>
                <w:lang w:val="sl-SI" w:eastAsia="sl-SI"/>
              </w:rPr>
              <w:t>pristojnosti občin,</w:t>
            </w:r>
          </w:p>
          <w:p w14:paraId="66A41333" w14:textId="77777777" w:rsidR="00E9657A" w:rsidRPr="00683A46" w:rsidRDefault="00E9657A" w:rsidP="00D53378">
            <w:pPr>
              <w:pStyle w:val="Neotevilenodstavek"/>
              <w:widowControl w:val="0"/>
              <w:numPr>
                <w:ilvl w:val="1"/>
                <w:numId w:val="35"/>
              </w:numPr>
              <w:spacing w:before="0" w:after="0" w:line="260" w:lineRule="exact"/>
              <w:rPr>
                <w:rFonts w:cs="Arial"/>
                <w:iCs/>
                <w:sz w:val="20"/>
                <w:szCs w:val="20"/>
                <w:lang w:val="sl-SI" w:eastAsia="sl-SI"/>
              </w:rPr>
            </w:pPr>
            <w:r w:rsidRPr="00683A46">
              <w:rPr>
                <w:rFonts w:cs="Arial"/>
                <w:iCs/>
                <w:sz w:val="20"/>
                <w:szCs w:val="20"/>
                <w:lang w:val="sl-SI" w:eastAsia="sl-SI"/>
              </w:rPr>
              <w:t>delovanje občin,</w:t>
            </w:r>
          </w:p>
          <w:p w14:paraId="3F81836A" w14:textId="77777777" w:rsidR="00E9657A" w:rsidRPr="00683A46" w:rsidRDefault="00E9657A" w:rsidP="00D53378">
            <w:pPr>
              <w:pStyle w:val="Neotevilenodstavek"/>
              <w:widowControl w:val="0"/>
              <w:numPr>
                <w:ilvl w:val="1"/>
                <w:numId w:val="35"/>
              </w:numPr>
              <w:spacing w:before="0" w:after="0" w:line="260" w:lineRule="exact"/>
              <w:rPr>
                <w:rFonts w:cs="Arial"/>
                <w:iCs/>
                <w:sz w:val="20"/>
                <w:szCs w:val="20"/>
                <w:lang w:val="sl-SI" w:eastAsia="sl-SI"/>
              </w:rPr>
            </w:pPr>
            <w:r w:rsidRPr="00683A46">
              <w:rPr>
                <w:rFonts w:cs="Arial"/>
                <w:iCs/>
                <w:sz w:val="20"/>
                <w:szCs w:val="20"/>
                <w:lang w:val="sl-SI" w:eastAsia="sl-SI"/>
              </w:rPr>
              <w:t>financiranje občin.</w:t>
            </w:r>
          </w:p>
        </w:tc>
        <w:tc>
          <w:tcPr>
            <w:tcW w:w="2431" w:type="dxa"/>
            <w:gridSpan w:val="2"/>
          </w:tcPr>
          <w:p w14:paraId="669B44F5" w14:textId="77777777" w:rsidR="00E9657A" w:rsidRPr="00683A46" w:rsidRDefault="00E9657A" w:rsidP="00D53378">
            <w:pPr>
              <w:pStyle w:val="Neotevilenodstavek"/>
              <w:widowControl w:val="0"/>
              <w:spacing w:before="0" w:after="0" w:line="260" w:lineRule="exact"/>
              <w:jc w:val="center"/>
              <w:rPr>
                <w:rFonts w:cs="Arial"/>
                <w:sz w:val="20"/>
                <w:szCs w:val="20"/>
                <w:lang w:val="sl-SI" w:eastAsia="sl-SI"/>
              </w:rPr>
            </w:pPr>
            <w:r w:rsidRPr="00683A46">
              <w:rPr>
                <w:rFonts w:cs="Arial"/>
                <w:sz w:val="20"/>
                <w:szCs w:val="20"/>
                <w:lang w:val="sl-SI" w:eastAsia="sl-SI"/>
              </w:rPr>
              <w:t>NE</w:t>
            </w:r>
          </w:p>
        </w:tc>
      </w:tr>
      <w:tr w:rsidR="00E9657A" w:rsidRPr="000C0964" w14:paraId="47B8311F" w14:textId="77777777" w:rsidTr="00D53378">
        <w:trPr>
          <w:trHeight w:val="274"/>
        </w:trPr>
        <w:tc>
          <w:tcPr>
            <w:tcW w:w="9100" w:type="dxa"/>
            <w:gridSpan w:val="5"/>
          </w:tcPr>
          <w:p w14:paraId="49E947BF" w14:textId="77777777" w:rsidR="00E9657A" w:rsidRPr="00683A46" w:rsidRDefault="00E9657A" w:rsidP="00D53378">
            <w:pPr>
              <w:pStyle w:val="Neotevilenodstavek"/>
              <w:widowControl w:val="0"/>
              <w:spacing w:before="0" w:after="0" w:line="260" w:lineRule="exact"/>
              <w:rPr>
                <w:rFonts w:cs="Arial"/>
                <w:iCs/>
                <w:sz w:val="20"/>
                <w:szCs w:val="20"/>
                <w:lang w:val="sl-SI" w:eastAsia="sl-SI"/>
              </w:rPr>
            </w:pPr>
            <w:r w:rsidRPr="00683A46">
              <w:rPr>
                <w:rFonts w:cs="Arial"/>
                <w:iCs/>
                <w:sz w:val="20"/>
                <w:szCs w:val="20"/>
                <w:lang w:val="sl-SI" w:eastAsia="sl-SI"/>
              </w:rPr>
              <w:t xml:space="preserve">Gradivo je bilo poslano v mnenje: </w:t>
            </w:r>
          </w:p>
          <w:p w14:paraId="15723D7C" w14:textId="77777777" w:rsidR="00E9657A" w:rsidRPr="00683A46" w:rsidRDefault="00E9657A" w:rsidP="00D53378">
            <w:pPr>
              <w:pStyle w:val="Neotevilenodstavek"/>
              <w:widowControl w:val="0"/>
              <w:numPr>
                <w:ilvl w:val="0"/>
                <w:numId w:val="13"/>
              </w:numPr>
              <w:spacing w:before="0" w:after="0" w:line="260" w:lineRule="exact"/>
              <w:rPr>
                <w:rFonts w:cs="Arial"/>
                <w:iCs/>
                <w:sz w:val="20"/>
                <w:szCs w:val="20"/>
                <w:lang w:val="sl-SI" w:eastAsia="sl-SI"/>
              </w:rPr>
            </w:pPr>
            <w:r w:rsidRPr="00683A46">
              <w:rPr>
                <w:rFonts w:cs="Arial"/>
                <w:iCs/>
                <w:sz w:val="20"/>
                <w:szCs w:val="20"/>
                <w:lang w:val="sl-SI" w:eastAsia="sl-SI"/>
              </w:rPr>
              <w:t>Skupnosti občin Slovenije SOS: NE</w:t>
            </w:r>
          </w:p>
          <w:p w14:paraId="5AAD8261" w14:textId="77777777" w:rsidR="00E9657A" w:rsidRPr="00683A46" w:rsidRDefault="00E9657A" w:rsidP="00D53378">
            <w:pPr>
              <w:pStyle w:val="Neotevilenodstavek"/>
              <w:widowControl w:val="0"/>
              <w:numPr>
                <w:ilvl w:val="0"/>
                <w:numId w:val="13"/>
              </w:numPr>
              <w:spacing w:before="0" w:after="0" w:line="260" w:lineRule="exact"/>
              <w:rPr>
                <w:rFonts w:cs="Arial"/>
                <w:iCs/>
                <w:sz w:val="20"/>
                <w:szCs w:val="20"/>
                <w:lang w:val="sl-SI" w:eastAsia="sl-SI"/>
              </w:rPr>
            </w:pPr>
            <w:r w:rsidRPr="00683A46">
              <w:rPr>
                <w:rFonts w:cs="Arial"/>
                <w:iCs/>
                <w:sz w:val="20"/>
                <w:szCs w:val="20"/>
                <w:lang w:val="sl-SI" w:eastAsia="sl-SI"/>
              </w:rPr>
              <w:t>Združenju občin Slovenije ZOS: NE</w:t>
            </w:r>
          </w:p>
          <w:p w14:paraId="4D6FB641" w14:textId="77777777" w:rsidR="00E9657A" w:rsidRPr="00683A46" w:rsidRDefault="00E9657A" w:rsidP="00D53378">
            <w:pPr>
              <w:pStyle w:val="Neotevilenodstavek"/>
              <w:widowControl w:val="0"/>
              <w:numPr>
                <w:ilvl w:val="0"/>
                <w:numId w:val="13"/>
              </w:numPr>
              <w:spacing w:before="0" w:after="0" w:line="260" w:lineRule="exact"/>
              <w:rPr>
                <w:rFonts w:cs="Arial"/>
                <w:iCs/>
                <w:sz w:val="20"/>
                <w:szCs w:val="20"/>
                <w:lang w:val="sl-SI" w:eastAsia="sl-SI"/>
              </w:rPr>
            </w:pPr>
            <w:r w:rsidRPr="00683A46">
              <w:rPr>
                <w:rFonts w:cs="Arial"/>
                <w:iCs/>
                <w:sz w:val="20"/>
                <w:szCs w:val="20"/>
                <w:lang w:val="sl-SI" w:eastAsia="sl-SI"/>
              </w:rPr>
              <w:t>Združenju mestnih občin Slovenije ZMOS: NE</w:t>
            </w:r>
          </w:p>
          <w:p w14:paraId="51AFAE7C" w14:textId="77777777" w:rsidR="00E9657A" w:rsidRPr="00683A46" w:rsidRDefault="00E9657A" w:rsidP="00D53378">
            <w:pPr>
              <w:pStyle w:val="Neotevilenodstavek"/>
              <w:widowControl w:val="0"/>
              <w:spacing w:before="0" w:after="0" w:line="260" w:lineRule="exact"/>
              <w:rPr>
                <w:rFonts w:cs="Arial"/>
                <w:iCs/>
                <w:sz w:val="20"/>
                <w:szCs w:val="20"/>
                <w:lang w:val="sl-SI" w:eastAsia="sl-SI"/>
              </w:rPr>
            </w:pPr>
          </w:p>
          <w:p w14:paraId="5BC5A0D7" w14:textId="77777777" w:rsidR="00E9657A" w:rsidRPr="00683A46" w:rsidRDefault="00E9657A" w:rsidP="00D53378">
            <w:pPr>
              <w:pStyle w:val="Neotevilenodstavek"/>
              <w:widowControl w:val="0"/>
              <w:spacing w:before="0" w:after="0" w:line="260" w:lineRule="exact"/>
              <w:rPr>
                <w:rFonts w:cs="Arial"/>
                <w:iCs/>
                <w:sz w:val="20"/>
                <w:szCs w:val="20"/>
                <w:lang w:val="sl-SI" w:eastAsia="sl-SI"/>
              </w:rPr>
            </w:pPr>
            <w:r w:rsidRPr="00683A46">
              <w:rPr>
                <w:rFonts w:cs="Arial"/>
                <w:iCs/>
                <w:sz w:val="20"/>
                <w:szCs w:val="20"/>
                <w:lang w:val="sl-SI" w:eastAsia="sl-SI"/>
              </w:rPr>
              <w:t>Gradivo ni tako, da bi ga bilo treba poslati združenjem občin.</w:t>
            </w:r>
          </w:p>
        </w:tc>
      </w:tr>
      <w:tr w:rsidR="00E9657A" w:rsidRPr="00683A46" w14:paraId="62DAE115" w14:textId="77777777" w:rsidTr="00D53378">
        <w:tc>
          <w:tcPr>
            <w:tcW w:w="9100" w:type="dxa"/>
            <w:gridSpan w:val="5"/>
            <w:vAlign w:val="center"/>
          </w:tcPr>
          <w:p w14:paraId="00414403" w14:textId="77777777" w:rsidR="00E9657A" w:rsidRPr="00683A46" w:rsidRDefault="00E9657A" w:rsidP="00D53378">
            <w:pPr>
              <w:pStyle w:val="Neotevilenodstavek"/>
              <w:widowControl w:val="0"/>
              <w:spacing w:before="0" w:after="0" w:line="260" w:lineRule="exact"/>
              <w:jc w:val="left"/>
              <w:rPr>
                <w:rFonts w:cs="Arial"/>
                <w:b/>
                <w:sz w:val="20"/>
                <w:szCs w:val="20"/>
                <w:lang w:val="sl-SI" w:eastAsia="sl-SI"/>
              </w:rPr>
            </w:pPr>
            <w:r w:rsidRPr="00683A46">
              <w:rPr>
                <w:rFonts w:cs="Arial"/>
                <w:b/>
                <w:sz w:val="20"/>
                <w:szCs w:val="20"/>
                <w:lang w:val="sl-SI" w:eastAsia="sl-SI"/>
              </w:rPr>
              <w:t>9. Predstavitev sodelovanja javnosti:</w:t>
            </w:r>
          </w:p>
        </w:tc>
      </w:tr>
      <w:tr w:rsidR="00E9657A" w:rsidRPr="00683A46" w14:paraId="51CEF13E" w14:textId="77777777" w:rsidTr="00D53378">
        <w:tc>
          <w:tcPr>
            <w:tcW w:w="6669" w:type="dxa"/>
            <w:gridSpan w:val="3"/>
          </w:tcPr>
          <w:p w14:paraId="01F9D31A" w14:textId="77777777" w:rsidR="00E9657A" w:rsidRPr="00683A46" w:rsidRDefault="00E9657A" w:rsidP="00D53378">
            <w:pPr>
              <w:pStyle w:val="Neotevilenodstavek"/>
              <w:widowControl w:val="0"/>
              <w:spacing w:before="0" w:after="0" w:line="260" w:lineRule="exact"/>
              <w:rPr>
                <w:rFonts w:cs="Arial"/>
                <w:sz w:val="20"/>
                <w:szCs w:val="20"/>
                <w:lang w:val="sl-SI" w:eastAsia="sl-SI"/>
              </w:rPr>
            </w:pPr>
            <w:r w:rsidRPr="00683A46">
              <w:rPr>
                <w:rFonts w:cs="Arial"/>
                <w:iCs/>
                <w:sz w:val="20"/>
                <w:szCs w:val="20"/>
                <w:lang w:val="sl-SI" w:eastAsia="sl-SI"/>
              </w:rPr>
              <w:t>Gradivo je bilo predhodno objavljeno na spletni strani predlagatelja:</w:t>
            </w:r>
          </w:p>
        </w:tc>
        <w:tc>
          <w:tcPr>
            <w:tcW w:w="2431" w:type="dxa"/>
            <w:gridSpan w:val="2"/>
          </w:tcPr>
          <w:p w14:paraId="68244098" w14:textId="77777777" w:rsidR="00E9657A" w:rsidRPr="00683A46" w:rsidRDefault="00E9657A" w:rsidP="00D53378">
            <w:pPr>
              <w:pStyle w:val="Neotevilenodstavek"/>
              <w:widowControl w:val="0"/>
              <w:spacing w:before="0" w:after="0" w:line="260" w:lineRule="exact"/>
              <w:jc w:val="center"/>
              <w:rPr>
                <w:rFonts w:cs="Arial"/>
                <w:iCs/>
                <w:sz w:val="20"/>
                <w:szCs w:val="20"/>
                <w:lang w:val="sl-SI" w:eastAsia="sl-SI"/>
              </w:rPr>
            </w:pPr>
            <w:r w:rsidRPr="00683A46">
              <w:rPr>
                <w:rFonts w:cs="Arial"/>
                <w:sz w:val="20"/>
                <w:szCs w:val="20"/>
                <w:lang w:val="sl-SI" w:eastAsia="sl-SI"/>
              </w:rPr>
              <w:t>NE</w:t>
            </w:r>
          </w:p>
        </w:tc>
      </w:tr>
      <w:tr w:rsidR="00E9657A" w:rsidRPr="000C0964" w14:paraId="11782556" w14:textId="77777777" w:rsidTr="00D53378">
        <w:tc>
          <w:tcPr>
            <w:tcW w:w="9100" w:type="dxa"/>
            <w:gridSpan w:val="5"/>
          </w:tcPr>
          <w:p w14:paraId="0B09C931" w14:textId="77777777" w:rsidR="00E9657A" w:rsidRPr="00683A46" w:rsidRDefault="00E9657A" w:rsidP="00D53378">
            <w:pPr>
              <w:pStyle w:val="Neotevilenodstavek"/>
              <w:widowControl w:val="0"/>
              <w:spacing w:before="0" w:after="0" w:line="260" w:lineRule="exact"/>
              <w:rPr>
                <w:rFonts w:cs="Arial"/>
                <w:iCs/>
                <w:sz w:val="20"/>
                <w:szCs w:val="20"/>
                <w:lang w:val="sl-SI" w:eastAsia="sl-SI"/>
              </w:rPr>
            </w:pPr>
            <w:r w:rsidRPr="00683A46">
              <w:rPr>
                <w:rFonts w:cs="Arial"/>
                <w:iCs/>
                <w:sz w:val="20"/>
                <w:szCs w:val="20"/>
                <w:lang w:val="sl-SI" w:eastAsia="sl-SI"/>
              </w:rPr>
              <w:t>Tovrstnega gradiva ni treba objaviti na spletni strani.</w:t>
            </w:r>
          </w:p>
        </w:tc>
      </w:tr>
      <w:tr w:rsidR="00E9657A" w:rsidRPr="000C0964" w14:paraId="4460FAE5" w14:textId="77777777" w:rsidTr="00D53378">
        <w:tc>
          <w:tcPr>
            <w:tcW w:w="9100" w:type="dxa"/>
            <w:gridSpan w:val="5"/>
          </w:tcPr>
          <w:p w14:paraId="493D0120" w14:textId="77777777" w:rsidR="00E9657A" w:rsidRPr="00683A46" w:rsidRDefault="00E9657A" w:rsidP="00D53378">
            <w:pPr>
              <w:pStyle w:val="Neotevilenodstavek"/>
              <w:widowControl w:val="0"/>
              <w:spacing w:before="0" w:after="0" w:line="260" w:lineRule="exact"/>
              <w:rPr>
                <w:rFonts w:cs="Arial"/>
                <w:iCs/>
                <w:sz w:val="20"/>
                <w:szCs w:val="20"/>
                <w:lang w:val="sl-SI" w:eastAsia="sl-SI"/>
              </w:rPr>
            </w:pPr>
          </w:p>
        </w:tc>
      </w:tr>
      <w:tr w:rsidR="00E9657A" w:rsidRPr="00683A46" w14:paraId="44F89B72" w14:textId="77777777" w:rsidTr="00D53378">
        <w:tc>
          <w:tcPr>
            <w:tcW w:w="6669" w:type="dxa"/>
            <w:gridSpan w:val="3"/>
            <w:vAlign w:val="center"/>
          </w:tcPr>
          <w:p w14:paraId="57860DF7" w14:textId="77777777" w:rsidR="00E9657A" w:rsidRPr="00683A46" w:rsidRDefault="00E9657A" w:rsidP="00D53378">
            <w:pPr>
              <w:pStyle w:val="Neotevilenodstavek"/>
              <w:widowControl w:val="0"/>
              <w:spacing w:before="0" w:after="0" w:line="260" w:lineRule="exact"/>
              <w:jc w:val="left"/>
              <w:rPr>
                <w:rFonts w:cs="Arial"/>
                <w:sz w:val="20"/>
                <w:szCs w:val="20"/>
                <w:lang w:val="sl-SI" w:eastAsia="sl-SI"/>
              </w:rPr>
            </w:pPr>
            <w:r w:rsidRPr="00683A46">
              <w:rPr>
                <w:rFonts w:cs="Arial"/>
                <w:b/>
                <w:sz w:val="20"/>
                <w:szCs w:val="20"/>
                <w:lang w:val="sl-SI" w:eastAsia="sl-SI"/>
              </w:rPr>
              <w:t>10. Pri pripravi gradiva so bile upoštevane zahteve iz Resolucije o normativni dejavnosti:</w:t>
            </w:r>
          </w:p>
        </w:tc>
        <w:tc>
          <w:tcPr>
            <w:tcW w:w="2431" w:type="dxa"/>
            <w:gridSpan w:val="2"/>
            <w:vAlign w:val="center"/>
          </w:tcPr>
          <w:p w14:paraId="4CD2905A" w14:textId="77777777" w:rsidR="00E9657A" w:rsidRPr="00683A46" w:rsidRDefault="00E9657A" w:rsidP="00D53378">
            <w:pPr>
              <w:pStyle w:val="Neotevilenodstavek"/>
              <w:widowControl w:val="0"/>
              <w:spacing w:before="0" w:after="0" w:line="260" w:lineRule="exact"/>
              <w:jc w:val="center"/>
              <w:rPr>
                <w:rFonts w:cs="Arial"/>
                <w:iCs/>
                <w:sz w:val="20"/>
                <w:szCs w:val="20"/>
                <w:lang w:val="sl-SI" w:eastAsia="sl-SI"/>
              </w:rPr>
            </w:pPr>
            <w:r w:rsidRPr="00683A46">
              <w:rPr>
                <w:rFonts w:cs="Arial"/>
                <w:sz w:val="20"/>
                <w:szCs w:val="20"/>
                <w:lang w:val="sl-SI" w:eastAsia="sl-SI"/>
              </w:rPr>
              <w:t>DA</w:t>
            </w:r>
          </w:p>
        </w:tc>
      </w:tr>
      <w:tr w:rsidR="00E9657A" w:rsidRPr="00683A46" w14:paraId="37F02644" w14:textId="77777777" w:rsidTr="00D53378">
        <w:tc>
          <w:tcPr>
            <w:tcW w:w="6669" w:type="dxa"/>
            <w:gridSpan w:val="3"/>
            <w:vAlign w:val="center"/>
          </w:tcPr>
          <w:p w14:paraId="10703A96" w14:textId="77777777" w:rsidR="00E9657A" w:rsidRPr="00683A46" w:rsidRDefault="00E9657A" w:rsidP="00D53378">
            <w:pPr>
              <w:pStyle w:val="Neotevilenodstavek"/>
              <w:widowControl w:val="0"/>
              <w:spacing w:before="0" w:after="0" w:line="260" w:lineRule="exact"/>
              <w:jc w:val="left"/>
              <w:rPr>
                <w:rFonts w:cs="Arial"/>
                <w:b/>
                <w:sz w:val="20"/>
                <w:szCs w:val="20"/>
                <w:lang w:val="sl-SI" w:eastAsia="sl-SI"/>
              </w:rPr>
            </w:pPr>
            <w:r w:rsidRPr="00683A46">
              <w:rPr>
                <w:rFonts w:cs="Arial"/>
                <w:b/>
                <w:sz w:val="20"/>
                <w:szCs w:val="20"/>
                <w:lang w:val="sl-SI" w:eastAsia="sl-SI"/>
              </w:rPr>
              <w:t>11. Gradivo je uvrščeno v delovni program vlade:</w:t>
            </w:r>
          </w:p>
        </w:tc>
        <w:tc>
          <w:tcPr>
            <w:tcW w:w="2431" w:type="dxa"/>
            <w:gridSpan w:val="2"/>
            <w:vAlign w:val="center"/>
          </w:tcPr>
          <w:p w14:paraId="3C843B9F" w14:textId="77777777" w:rsidR="00E9657A" w:rsidRPr="00683A46" w:rsidRDefault="00E9657A" w:rsidP="00D53378">
            <w:pPr>
              <w:pStyle w:val="Neotevilenodstavek"/>
              <w:widowControl w:val="0"/>
              <w:spacing w:before="0" w:after="0" w:line="260" w:lineRule="exact"/>
              <w:jc w:val="center"/>
              <w:rPr>
                <w:rFonts w:cs="Arial"/>
                <w:sz w:val="20"/>
                <w:szCs w:val="20"/>
                <w:lang w:val="sl-SI" w:eastAsia="sl-SI"/>
              </w:rPr>
            </w:pPr>
            <w:r w:rsidRPr="00683A46">
              <w:rPr>
                <w:rFonts w:cs="Arial"/>
                <w:sz w:val="20"/>
                <w:szCs w:val="20"/>
                <w:lang w:val="sl-SI" w:eastAsia="sl-SI"/>
              </w:rPr>
              <w:t>NE</w:t>
            </w:r>
          </w:p>
        </w:tc>
      </w:tr>
      <w:tr w:rsidR="00E9657A" w:rsidRPr="00683A46" w14:paraId="414310F9" w14:textId="77777777" w:rsidTr="00D53378">
        <w:tc>
          <w:tcPr>
            <w:tcW w:w="9100" w:type="dxa"/>
            <w:gridSpan w:val="5"/>
            <w:tcBorders>
              <w:top w:val="single" w:sz="4" w:space="0" w:color="000000"/>
              <w:left w:val="single" w:sz="4" w:space="0" w:color="000000"/>
              <w:bottom w:val="single" w:sz="4" w:space="0" w:color="000000"/>
              <w:right w:val="single" w:sz="4" w:space="0" w:color="000000"/>
            </w:tcBorders>
          </w:tcPr>
          <w:p w14:paraId="12F8E0F0" w14:textId="77777777" w:rsidR="00E9657A" w:rsidRPr="00683A46" w:rsidRDefault="00E9657A" w:rsidP="00D53378">
            <w:pPr>
              <w:pStyle w:val="Poglavje"/>
              <w:widowControl w:val="0"/>
              <w:spacing w:before="0" w:after="0" w:line="260" w:lineRule="exact"/>
              <w:ind w:left="3400"/>
              <w:jc w:val="left"/>
              <w:rPr>
                <w:sz w:val="20"/>
                <w:szCs w:val="20"/>
              </w:rPr>
            </w:pPr>
          </w:p>
          <w:p w14:paraId="70DA0FAE" w14:textId="77777777" w:rsidR="00E9657A" w:rsidRPr="00683A46" w:rsidRDefault="00E9657A" w:rsidP="00D53378">
            <w:pPr>
              <w:pStyle w:val="Poglavje"/>
              <w:widowControl w:val="0"/>
              <w:tabs>
                <w:tab w:val="center" w:pos="7445"/>
              </w:tabs>
              <w:spacing w:before="0" w:after="0" w:line="260" w:lineRule="exact"/>
              <w:ind w:left="-108"/>
              <w:jc w:val="left"/>
              <w:rPr>
                <w:b w:val="0"/>
                <w:sz w:val="20"/>
                <w:szCs w:val="20"/>
              </w:rPr>
            </w:pPr>
            <w:r w:rsidRPr="00683A46">
              <w:rPr>
                <w:b w:val="0"/>
                <w:sz w:val="20"/>
                <w:szCs w:val="20"/>
              </w:rPr>
              <w:tab/>
              <w:t>mag. Bojan KUMER</w:t>
            </w:r>
          </w:p>
          <w:p w14:paraId="789884C3" w14:textId="77777777" w:rsidR="00E9657A" w:rsidRPr="00683A46" w:rsidRDefault="00E9657A" w:rsidP="00D53378">
            <w:pPr>
              <w:pStyle w:val="Poglavje"/>
              <w:widowControl w:val="0"/>
              <w:tabs>
                <w:tab w:val="center" w:pos="7445"/>
              </w:tabs>
              <w:spacing w:before="0" w:after="0" w:line="260" w:lineRule="exact"/>
              <w:jc w:val="left"/>
              <w:rPr>
                <w:b w:val="0"/>
                <w:sz w:val="20"/>
                <w:szCs w:val="20"/>
              </w:rPr>
            </w:pPr>
            <w:r w:rsidRPr="00683A46">
              <w:rPr>
                <w:b w:val="0"/>
                <w:sz w:val="20"/>
                <w:szCs w:val="20"/>
              </w:rPr>
              <w:tab/>
              <w:t>MINISTER</w:t>
            </w:r>
          </w:p>
          <w:p w14:paraId="0E2A251A" w14:textId="77777777" w:rsidR="00E9657A" w:rsidRPr="00683A46" w:rsidRDefault="00E9657A" w:rsidP="00D53378">
            <w:pPr>
              <w:pStyle w:val="Poglavje"/>
              <w:widowControl w:val="0"/>
              <w:tabs>
                <w:tab w:val="center" w:pos="7445"/>
              </w:tabs>
              <w:spacing w:before="0" w:after="0" w:line="260" w:lineRule="exact"/>
              <w:jc w:val="left"/>
              <w:rPr>
                <w:b w:val="0"/>
                <w:sz w:val="20"/>
                <w:szCs w:val="20"/>
              </w:rPr>
            </w:pPr>
          </w:p>
          <w:p w14:paraId="01DE1E75" w14:textId="77777777" w:rsidR="00E9657A" w:rsidRPr="00683A46" w:rsidRDefault="00E9657A" w:rsidP="00D53378">
            <w:pPr>
              <w:pStyle w:val="Poglavje"/>
              <w:widowControl w:val="0"/>
              <w:spacing w:before="0" w:after="0" w:line="260" w:lineRule="exact"/>
              <w:ind w:left="3400"/>
              <w:jc w:val="left"/>
              <w:rPr>
                <w:sz w:val="20"/>
                <w:szCs w:val="20"/>
              </w:rPr>
            </w:pPr>
          </w:p>
        </w:tc>
      </w:tr>
    </w:tbl>
    <w:p w14:paraId="44EEE937" w14:textId="77777777" w:rsidR="00E9657A" w:rsidRPr="00683A46" w:rsidRDefault="00E9657A" w:rsidP="00E9657A">
      <w:pPr>
        <w:pStyle w:val="Telobesedila2"/>
        <w:rPr>
          <w:rFonts w:ascii="Arial" w:hAnsi="Arial"/>
          <w:b w:val="0"/>
          <w:sz w:val="20"/>
        </w:rPr>
      </w:pPr>
    </w:p>
    <w:p w14:paraId="1C75BBC6" w14:textId="77777777" w:rsidR="00E9657A" w:rsidRPr="00683A46" w:rsidRDefault="00E9657A" w:rsidP="00E9657A">
      <w:pPr>
        <w:spacing w:line="240" w:lineRule="auto"/>
        <w:rPr>
          <w:rFonts w:cs="Arial"/>
          <w:b/>
          <w:szCs w:val="20"/>
          <w:lang w:val="sl-SI"/>
        </w:rPr>
      </w:pPr>
      <w:r w:rsidRPr="00683A46">
        <w:rPr>
          <w:rFonts w:cs="Arial"/>
          <w:b/>
          <w:szCs w:val="20"/>
          <w:lang w:val="sl-SI"/>
        </w:rPr>
        <w:br w:type="page"/>
      </w:r>
    </w:p>
    <w:p w14:paraId="6BB157C5" w14:textId="77777777" w:rsidR="00E9657A" w:rsidRPr="00683A46" w:rsidRDefault="00E9657A" w:rsidP="00E9657A">
      <w:pPr>
        <w:tabs>
          <w:tab w:val="left" w:pos="708"/>
        </w:tabs>
        <w:ind w:left="6012"/>
        <w:jc w:val="right"/>
        <w:rPr>
          <w:rFonts w:cs="Arial"/>
          <w:b/>
          <w:szCs w:val="20"/>
          <w:lang w:val="sl-SI"/>
        </w:rPr>
      </w:pPr>
      <w:r w:rsidRPr="00683A46">
        <w:rPr>
          <w:rFonts w:cs="Arial"/>
          <w:b/>
          <w:szCs w:val="20"/>
          <w:lang w:val="sl-SI"/>
        </w:rPr>
        <w:lastRenderedPageBreak/>
        <w:t>PREDLOG</w:t>
      </w:r>
    </w:p>
    <w:p w14:paraId="0D810D4A" w14:textId="1DD19C7B" w:rsidR="00E9657A" w:rsidRPr="00683A46" w:rsidRDefault="00E9657A" w:rsidP="00E9657A">
      <w:pPr>
        <w:tabs>
          <w:tab w:val="left" w:pos="708"/>
        </w:tabs>
        <w:ind w:left="5812"/>
        <w:jc w:val="right"/>
        <w:rPr>
          <w:rFonts w:cs="Arial"/>
          <w:b/>
          <w:szCs w:val="20"/>
          <w:lang w:val="sl-SI"/>
        </w:rPr>
      </w:pPr>
      <w:r w:rsidRPr="00683A46">
        <w:rPr>
          <w:rFonts w:cs="Arial"/>
          <w:b/>
          <w:szCs w:val="20"/>
          <w:lang w:val="sl-SI"/>
        </w:rPr>
        <w:t xml:space="preserve">(EVA </w:t>
      </w:r>
      <w:r w:rsidRPr="00683A46">
        <w:rPr>
          <w:rFonts w:ascii="Helv" w:hAnsi="Helv" w:cs="Helv"/>
          <w:b/>
          <w:color w:val="000000"/>
          <w:szCs w:val="20"/>
          <w:lang w:val="sl-SI" w:eastAsia="sl-SI"/>
        </w:rPr>
        <w:t>2023-2570-00</w:t>
      </w:r>
      <w:r>
        <w:rPr>
          <w:rFonts w:ascii="Helv" w:hAnsi="Helv" w:cs="Helv"/>
          <w:b/>
          <w:color w:val="000000"/>
          <w:szCs w:val="20"/>
          <w:lang w:val="sl-SI" w:eastAsia="sl-SI"/>
        </w:rPr>
        <w:t>71</w:t>
      </w:r>
      <w:r w:rsidRPr="00683A46">
        <w:rPr>
          <w:rFonts w:cs="Arial"/>
          <w:b/>
          <w:szCs w:val="20"/>
          <w:lang w:val="sl-SI"/>
        </w:rPr>
        <w:t>)</w:t>
      </w:r>
    </w:p>
    <w:p w14:paraId="2AE798F1" w14:textId="77777777" w:rsidR="00E9657A" w:rsidRPr="00683A46" w:rsidRDefault="00E9657A" w:rsidP="00E9657A">
      <w:pPr>
        <w:tabs>
          <w:tab w:val="left" w:pos="708"/>
        </w:tabs>
        <w:rPr>
          <w:rFonts w:cs="Arial"/>
          <w:b/>
          <w:szCs w:val="20"/>
          <w:lang w:val="sl-SI"/>
        </w:rPr>
      </w:pPr>
    </w:p>
    <w:p w14:paraId="11E30CDA" w14:textId="3F3D8539" w:rsidR="00E9657A" w:rsidRPr="00683A46" w:rsidRDefault="00E9657A" w:rsidP="00E9657A">
      <w:pPr>
        <w:jc w:val="both"/>
        <w:rPr>
          <w:rFonts w:cs="Arial"/>
          <w:szCs w:val="20"/>
          <w:lang w:val="sl-SI" w:bidi="mr-IN"/>
        </w:rPr>
      </w:pPr>
      <w:r w:rsidRPr="00683A46">
        <w:rPr>
          <w:rFonts w:cs="Arial"/>
          <w:bCs/>
          <w:szCs w:val="20"/>
          <w:lang w:val="sl-SI"/>
        </w:rPr>
        <w:t xml:space="preserve">Na podlagi </w:t>
      </w:r>
      <w:r>
        <w:rPr>
          <w:lang w:val="sl-SI"/>
        </w:rPr>
        <w:t>prvega</w:t>
      </w:r>
      <w:r w:rsidRPr="00683A46">
        <w:rPr>
          <w:lang w:val="sl-SI"/>
        </w:rPr>
        <w:t xml:space="preserve"> odstavka </w:t>
      </w:r>
      <w:r>
        <w:rPr>
          <w:lang w:val="sl-SI"/>
        </w:rPr>
        <w:t>11</w:t>
      </w:r>
      <w:r w:rsidRPr="00683A46">
        <w:rPr>
          <w:lang w:val="sl-SI"/>
        </w:rPr>
        <w:t>.</w:t>
      </w:r>
      <w:r w:rsidRPr="00683A46">
        <w:rPr>
          <w:rFonts w:cs="Arial"/>
          <w:szCs w:val="20"/>
          <w:lang w:val="sl-SI"/>
        </w:rPr>
        <w:t> </w:t>
      </w:r>
      <w:r w:rsidRPr="00683A46">
        <w:rPr>
          <w:lang w:val="sl-SI"/>
        </w:rPr>
        <w:t xml:space="preserve">člena </w:t>
      </w:r>
      <w:r>
        <w:rPr>
          <w:lang w:val="sl-SI"/>
        </w:rPr>
        <w:t xml:space="preserve">in prvega odstavka 38. člena </w:t>
      </w:r>
      <w:r w:rsidRPr="00683A46">
        <w:rPr>
          <w:rFonts w:cs="Arial"/>
          <w:szCs w:val="20"/>
          <w:lang w:val="sl-SI"/>
        </w:rPr>
        <w:t xml:space="preserve">Uredbe o </w:t>
      </w:r>
      <w:r>
        <w:rPr>
          <w:rFonts w:cs="Arial"/>
          <w:szCs w:val="20"/>
          <w:lang w:val="sl-SI"/>
        </w:rPr>
        <w:t>zmanjšanju vpliva nekaterih plastičnih proizvodov na okolje</w:t>
      </w:r>
      <w:r w:rsidRPr="00683A46">
        <w:rPr>
          <w:rFonts w:cs="Arial"/>
          <w:szCs w:val="20"/>
          <w:lang w:val="sl-SI"/>
        </w:rPr>
        <w:t xml:space="preserve"> (</w:t>
      </w:r>
      <w:r w:rsidRPr="00683A46">
        <w:rPr>
          <w:rFonts w:cs="Arial"/>
          <w:szCs w:val="20"/>
          <w:shd w:val="clear" w:color="auto" w:fill="FFFFFF"/>
          <w:lang w:val="sl-SI"/>
        </w:rPr>
        <w:t>Uradni list RS, št. </w:t>
      </w:r>
      <w:r>
        <w:rPr>
          <w:rFonts w:cs="Arial"/>
          <w:szCs w:val="20"/>
          <w:shd w:val="clear" w:color="auto" w:fill="FFFFFF"/>
          <w:lang w:val="sl-SI"/>
        </w:rPr>
        <w:t>132/22</w:t>
      </w:r>
      <w:r w:rsidRPr="00683A46">
        <w:rPr>
          <w:rFonts w:cs="Arial"/>
          <w:szCs w:val="20"/>
          <w:lang w:val="sl-SI"/>
        </w:rPr>
        <w:t>)</w:t>
      </w:r>
      <w:r w:rsidRPr="00683A46">
        <w:rPr>
          <w:lang w:val="sl-SI"/>
        </w:rPr>
        <w:t xml:space="preserve"> je </w:t>
      </w:r>
      <w:r w:rsidRPr="00683A46">
        <w:rPr>
          <w:rFonts w:cs="Arial"/>
          <w:bCs/>
          <w:szCs w:val="20"/>
          <w:lang w:val="sl-SI"/>
        </w:rPr>
        <w:t>Vlada Republike Slovenije sprejela</w:t>
      </w:r>
    </w:p>
    <w:p w14:paraId="4E70BC9E" w14:textId="37AA40F6" w:rsidR="00E9657A" w:rsidRDefault="00E9657A" w:rsidP="00E9657A">
      <w:pPr>
        <w:jc w:val="both"/>
        <w:rPr>
          <w:rFonts w:cs="Arial"/>
          <w:szCs w:val="20"/>
          <w:lang w:val="sl-SI"/>
        </w:rPr>
      </w:pPr>
    </w:p>
    <w:p w14:paraId="510E5D0A" w14:textId="198AE41A" w:rsidR="002E11DC" w:rsidRPr="00683A46" w:rsidRDefault="002E11DC" w:rsidP="00E9657A">
      <w:pPr>
        <w:jc w:val="both"/>
        <w:rPr>
          <w:rFonts w:cs="Arial"/>
          <w:szCs w:val="20"/>
          <w:lang w:val="sl-SI"/>
        </w:rPr>
      </w:pPr>
    </w:p>
    <w:p w14:paraId="5600E6CB" w14:textId="77777777" w:rsidR="00E9657A" w:rsidRPr="00683A46" w:rsidRDefault="00E9657A" w:rsidP="00E9657A">
      <w:pPr>
        <w:tabs>
          <w:tab w:val="left" w:pos="2365"/>
        </w:tabs>
        <w:rPr>
          <w:rFonts w:cs="Arial"/>
          <w:szCs w:val="20"/>
          <w:lang w:val="sl-SI"/>
        </w:rPr>
      </w:pPr>
    </w:p>
    <w:p w14:paraId="7BA2DB13" w14:textId="77777777" w:rsidR="00E9657A" w:rsidRPr="00683A46" w:rsidRDefault="00E9657A" w:rsidP="00E9657A">
      <w:pPr>
        <w:jc w:val="center"/>
        <w:rPr>
          <w:rFonts w:cs="Arial"/>
          <w:b/>
          <w:szCs w:val="20"/>
          <w:lang w:val="sl-SI"/>
        </w:rPr>
      </w:pPr>
      <w:r w:rsidRPr="00683A46">
        <w:rPr>
          <w:rFonts w:cs="Arial"/>
          <w:b/>
          <w:szCs w:val="20"/>
          <w:lang w:val="sl-SI"/>
        </w:rPr>
        <w:t>SKLEP</w:t>
      </w:r>
    </w:p>
    <w:p w14:paraId="31BB663C" w14:textId="77777777" w:rsidR="00E9657A" w:rsidRPr="00683A46" w:rsidRDefault="00E9657A" w:rsidP="00E9657A">
      <w:pPr>
        <w:jc w:val="center"/>
        <w:rPr>
          <w:rFonts w:cs="Arial"/>
          <w:b/>
          <w:szCs w:val="20"/>
          <w:lang w:val="sl-SI"/>
        </w:rPr>
      </w:pPr>
    </w:p>
    <w:p w14:paraId="2C1FA18D" w14:textId="1C28053B" w:rsidR="00E9657A" w:rsidRPr="00E9657A" w:rsidRDefault="00E9657A" w:rsidP="00E9657A">
      <w:pPr>
        <w:jc w:val="center"/>
        <w:rPr>
          <w:rFonts w:cs="Arial"/>
          <w:b/>
          <w:bCs/>
          <w:szCs w:val="20"/>
          <w:lang w:val="sl-SI"/>
        </w:rPr>
      </w:pPr>
      <w:r w:rsidRPr="00E9657A">
        <w:rPr>
          <w:rFonts w:cs="Arial"/>
          <w:b/>
          <w:bCs/>
          <w:iCs/>
          <w:szCs w:val="20"/>
          <w:lang w:val="sl-SI" w:eastAsia="sl-SI"/>
        </w:rPr>
        <w:t xml:space="preserve">o določitvi </w:t>
      </w:r>
      <w:r w:rsidRPr="00E9657A">
        <w:rPr>
          <w:b/>
          <w:bCs/>
          <w:szCs w:val="20"/>
          <w:lang w:val="sl-SI"/>
        </w:rPr>
        <w:t xml:space="preserve">povprečnih deležev odpadnih plastičnih proizvodov za enkratno uporabo v smeteh za obdobje </w:t>
      </w:r>
      <w:r w:rsidR="00056D96">
        <w:rPr>
          <w:b/>
          <w:bCs/>
          <w:szCs w:val="20"/>
          <w:lang w:val="sl-SI"/>
        </w:rPr>
        <w:t xml:space="preserve">od </w:t>
      </w:r>
      <w:r w:rsidRPr="00E9657A">
        <w:rPr>
          <w:b/>
          <w:bCs/>
          <w:szCs w:val="20"/>
          <w:lang w:val="sl-SI"/>
        </w:rPr>
        <w:t>2023 do 2026</w:t>
      </w:r>
      <w:r w:rsidR="00B56680">
        <w:rPr>
          <w:b/>
          <w:bCs/>
          <w:szCs w:val="20"/>
          <w:lang w:val="sl-SI"/>
        </w:rPr>
        <w:t xml:space="preserve"> </w:t>
      </w:r>
    </w:p>
    <w:p w14:paraId="54855AFD" w14:textId="77777777" w:rsidR="00E9657A" w:rsidRPr="00683A46" w:rsidRDefault="00E9657A" w:rsidP="00E9657A">
      <w:pPr>
        <w:jc w:val="center"/>
        <w:rPr>
          <w:rFonts w:cs="Arial"/>
          <w:b/>
          <w:szCs w:val="20"/>
          <w:lang w:val="sl-SI"/>
        </w:rPr>
      </w:pPr>
    </w:p>
    <w:p w14:paraId="59D2111C" w14:textId="77777777" w:rsidR="0047563C" w:rsidRDefault="0047563C" w:rsidP="0047563C">
      <w:pPr>
        <w:jc w:val="both"/>
        <w:rPr>
          <w:rFonts w:cs="Arial"/>
          <w:szCs w:val="20"/>
          <w:lang w:val="sl-SI"/>
        </w:rPr>
      </w:pPr>
    </w:p>
    <w:p w14:paraId="48120541" w14:textId="77777777" w:rsidR="0047563C" w:rsidRDefault="0047563C" w:rsidP="0047563C">
      <w:pPr>
        <w:jc w:val="both"/>
        <w:rPr>
          <w:rFonts w:cs="Arial"/>
          <w:szCs w:val="20"/>
          <w:lang w:val="sl-SI"/>
        </w:rPr>
      </w:pPr>
    </w:p>
    <w:p w14:paraId="7887CC9C" w14:textId="339035B8" w:rsidR="0047563C" w:rsidRDefault="0047563C" w:rsidP="0047563C">
      <w:pPr>
        <w:spacing w:line="240" w:lineRule="auto"/>
        <w:jc w:val="center"/>
        <w:rPr>
          <w:rFonts w:cs="Arial"/>
          <w:b/>
          <w:bCs/>
          <w:szCs w:val="20"/>
          <w:lang w:val="sl-SI"/>
        </w:rPr>
      </w:pPr>
      <w:r w:rsidRPr="00683A46">
        <w:rPr>
          <w:rFonts w:cs="Arial"/>
          <w:b/>
          <w:bCs/>
          <w:szCs w:val="20"/>
          <w:lang w:val="sl-SI"/>
        </w:rPr>
        <w:t>I</w:t>
      </w:r>
    </w:p>
    <w:p w14:paraId="073523C4" w14:textId="3DBFFAFB" w:rsidR="00D2577A" w:rsidRDefault="00D2577A" w:rsidP="00D2577A">
      <w:pPr>
        <w:spacing w:line="240" w:lineRule="auto"/>
        <w:jc w:val="both"/>
        <w:rPr>
          <w:rFonts w:cs="Arial"/>
          <w:b/>
          <w:bCs/>
          <w:szCs w:val="20"/>
          <w:lang w:val="sl-SI"/>
        </w:rPr>
      </w:pPr>
    </w:p>
    <w:p w14:paraId="090C3193" w14:textId="465D77EF" w:rsidR="00D2577A" w:rsidRPr="00D2577A" w:rsidRDefault="00D2577A" w:rsidP="00117A85">
      <w:pPr>
        <w:spacing w:line="240" w:lineRule="auto"/>
        <w:ind w:left="360"/>
        <w:jc w:val="both"/>
        <w:rPr>
          <w:rFonts w:cs="Arial"/>
          <w:b/>
          <w:bCs/>
          <w:szCs w:val="20"/>
          <w:lang w:val="sl-SI"/>
        </w:rPr>
      </w:pPr>
      <w:r w:rsidRPr="00117A85">
        <w:rPr>
          <w:rStyle w:val="cf01"/>
          <w:rFonts w:ascii="Arial" w:hAnsi="Arial" w:cs="Arial"/>
          <w:sz w:val="20"/>
          <w:szCs w:val="20"/>
          <w:lang w:val="sl-SI"/>
        </w:rPr>
        <w:t>S tem sklepom se za obdobje</w:t>
      </w:r>
      <w:r w:rsidR="00056D96">
        <w:rPr>
          <w:rStyle w:val="cf01"/>
          <w:rFonts w:ascii="Arial" w:hAnsi="Arial" w:cs="Arial"/>
          <w:sz w:val="20"/>
          <w:szCs w:val="20"/>
          <w:lang w:val="sl-SI"/>
        </w:rPr>
        <w:t xml:space="preserve"> od</w:t>
      </w:r>
      <w:r w:rsidRPr="00117A85">
        <w:rPr>
          <w:rStyle w:val="cf01"/>
          <w:rFonts w:ascii="Arial" w:hAnsi="Arial" w:cs="Arial"/>
          <w:sz w:val="20"/>
          <w:szCs w:val="20"/>
          <w:lang w:val="sl-SI"/>
        </w:rPr>
        <w:t xml:space="preserve"> 2023 do </w:t>
      </w:r>
      <w:r>
        <w:rPr>
          <w:rStyle w:val="cf01"/>
          <w:rFonts w:ascii="Arial" w:hAnsi="Arial" w:cs="Arial"/>
          <w:sz w:val="20"/>
          <w:szCs w:val="20"/>
          <w:lang w:val="sl-SI"/>
        </w:rPr>
        <w:t>2026</w:t>
      </w:r>
      <w:r w:rsidRPr="00117A85">
        <w:rPr>
          <w:rStyle w:val="cf01"/>
          <w:rFonts w:ascii="Arial" w:hAnsi="Arial" w:cs="Arial"/>
          <w:sz w:val="20"/>
          <w:szCs w:val="20"/>
          <w:lang w:val="sl-SI"/>
        </w:rPr>
        <w:t xml:space="preserve"> določajo povprečni </w:t>
      </w:r>
      <w:r w:rsidRPr="00117A85">
        <w:rPr>
          <w:rStyle w:val="cf11"/>
          <w:rFonts w:ascii="Arial" w:hAnsi="Arial" w:cs="Arial"/>
          <w:sz w:val="20"/>
          <w:szCs w:val="20"/>
          <w:lang w:val="sl-SI"/>
        </w:rPr>
        <w:t xml:space="preserve">deleži odpadnih plastičnih proizvodov za enkratno uporabo, pridobljeni na podlagi izvedene </w:t>
      </w:r>
      <w:proofErr w:type="spellStart"/>
      <w:r w:rsidRPr="00117A85">
        <w:rPr>
          <w:rStyle w:val="cf11"/>
          <w:rFonts w:ascii="Arial" w:hAnsi="Arial" w:cs="Arial"/>
          <w:sz w:val="20"/>
          <w:szCs w:val="20"/>
          <w:lang w:val="sl-SI"/>
        </w:rPr>
        <w:t>sortirne</w:t>
      </w:r>
      <w:proofErr w:type="spellEnd"/>
      <w:r w:rsidRPr="00117A85">
        <w:rPr>
          <w:rStyle w:val="cf11"/>
          <w:rFonts w:ascii="Arial" w:hAnsi="Arial" w:cs="Arial"/>
          <w:sz w:val="20"/>
          <w:szCs w:val="20"/>
          <w:lang w:val="sl-SI"/>
        </w:rPr>
        <w:t xml:space="preserve"> analize smeti.</w:t>
      </w:r>
    </w:p>
    <w:p w14:paraId="6C885540" w14:textId="1CA5AA3D" w:rsidR="002E11DC" w:rsidRDefault="002E11DC" w:rsidP="0047563C">
      <w:pPr>
        <w:spacing w:line="240" w:lineRule="auto"/>
        <w:jc w:val="center"/>
        <w:rPr>
          <w:rFonts w:cs="Arial"/>
          <w:b/>
          <w:bCs/>
          <w:szCs w:val="20"/>
          <w:lang w:val="sl-SI"/>
        </w:rPr>
      </w:pPr>
    </w:p>
    <w:p w14:paraId="1A809644" w14:textId="22F7652A" w:rsidR="00D2577A" w:rsidRDefault="00D2577A" w:rsidP="0047563C">
      <w:pPr>
        <w:spacing w:line="240" w:lineRule="auto"/>
        <w:jc w:val="center"/>
        <w:rPr>
          <w:rFonts w:cs="Arial"/>
          <w:b/>
          <w:bCs/>
          <w:szCs w:val="20"/>
          <w:lang w:val="sl-SI"/>
        </w:rPr>
      </w:pPr>
      <w:r>
        <w:rPr>
          <w:rFonts w:cs="Arial"/>
          <w:b/>
          <w:bCs/>
          <w:szCs w:val="20"/>
          <w:lang w:val="sl-SI"/>
        </w:rPr>
        <w:t>II</w:t>
      </w:r>
    </w:p>
    <w:p w14:paraId="07F0C10C" w14:textId="77777777" w:rsidR="00D2577A" w:rsidRPr="00683A46" w:rsidRDefault="00D2577A" w:rsidP="0047563C">
      <w:pPr>
        <w:spacing w:line="240" w:lineRule="auto"/>
        <w:jc w:val="center"/>
        <w:rPr>
          <w:rFonts w:cs="Arial"/>
          <w:b/>
          <w:bCs/>
          <w:szCs w:val="20"/>
          <w:lang w:val="sl-SI"/>
        </w:rPr>
      </w:pPr>
    </w:p>
    <w:p w14:paraId="047C7207" w14:textId="5F5739F1" w:rsidR="0047563C" w:rsidRPr="00464869" w:rsidRDefault="0047563C" w:rsidP="00117A85">
      <w:pPr>
        <w:pStyle w:val="Odstavekseznama"/>
        <w:numPr>
          <w:ilvl w:val="0"/>
          <w:numId w:val="46"/>
        </w:numPr>
        <w:jc w:val="both"/>
        <w:rPr>
          <w:rFonts w:cs="Arial"/>
          <w:szCs w:val="20"/>
          <w:lang w:val="sl-SI"/>
        </w:rPr>
      </w:pPr>
      <w:r w:rsidRPr="00464869">
        <w:rPr>
          <w:rFonts w:cs="Arial"/>
          <w:szCs w:val="20"/>
          <w:lang w:val="sl-SI"/>
        </w:rPr>
        <w:t>Rezultati povprečnih deležev odpadnih plastičnih proizvodov za enkratno uporabo v smeteh</w:t>
      </w:r>
      <w:r w:rsidR="00316011" w:rsidRPr="00464869">
        <w:rPr>
          <w:rFonts w:cs="Arial"/>
          <w:szCs w:val="20"/>
          <w:lang w:val="sl-SI"/>
        </w:rPr>
        <w:t xml:space="preserve"> iz javnega sistema zbiranja smeti (koši)</w:t>
      </w:r>
      <w:r w:rsidRPr="00464869">
        <w:rPr>
          <w:rFonts w:cs="Arial"/>
          <w:szCs w:val="20"/>
          <w:lang w:val="sl-SI"/>
        </w:rPr>
        <w:t xml:space="preserve"> pri obveznih občinskih gospodarskih javnih službah </w:t>
      </w:r>
      <w:r w:rsidR="00316011" w:rsidRPr="00464869">
        <w:rPr>
          <w:rFonts w:cs="Arial"/>
          <w:szCs w:val="20"/>
          <w:lang w:val="sl-SI"/>
        </w:rPr>
        <w:t>čiščenja in vzdrževanja javnih površin so</w:t>
      </w:r>
      <w:r w:rsidR="00464869">
        <w:rPr>
          <w:rFonts w:cs="Arial"/>
          <w:szCs w:val="20"/>
          <w:lang w:val="sl-SI"/>
        </w:rPr>
        <w:t xml:space="preserve"> za</w:t>
      </w:r>
      <w:r w:rsidRPr="00464869">
        <w:rPr>
          <w:rFonts w:cs="Arial"/>
          <w:szCs w:val="20"/>
          <w:lang w:val="sl-SI"/>
        </w:rPr>
        <w:t>:</w:t>
      </w:r>
    </w:p>
    <w:p w14:paraId="3FA204A7" w14:textId="77777777" w:rsidR="0047563C" w:rsidRPr="0047563C" w:rsidRDefault="0047563C" w:rsidP="0047563C">
      <w:pPr>
        <w:jc w:val="both"/>
        <w:rPr>
          <w:rFonts w:cs="Arial"/>
          <w:szCs w:val="20"/>
          <w:lang w:val="sl-SI"/>
        </w:rPr>
      </w:pPr>
    </w:p>
    <w:p w14:paraId="781B853C" w14:textId="0ACEDAF4" w:rsidR="00E9657A" w:rsidRPr="002E11DC" w:rsidRDefault="00316011" w:rsidP="00E9657A">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posode za živila</w:t>
      </w:r>
      <w:r w:rsidR="00E9657A" w:rsidRPr="002E11DC">
        <w:rPr>
          <w:iCs/>
          <w:sz w:val="20"/>
          <w:szCs w:val="20"/>
          <w:lang w:val="sl-SI"/>
        </w:rPr>
        <w:tab/>
        <w:t>1,</w:t>
      </w:r>
      <w:r w:rsidRPr="002E11DC">
        <w:rPr>
          <w:iCs/>
          <w:sz w:val="20"/>
          <w:szCs w:val="20"/>
          <w:lang w:val="sl-SI"/>
        </w:rPr>
        <w:t>88</w:t>
      </w:r>
      <w:r w:rsidR="00E9657A" w:rsidRPr="002E11DC">
        <w:rPr>
          <w:iCs/>
          <w:sz w:val="20"/>
          <w:szCs w:val="20"/>
          <w:lang w:val="sl-SI"/>
        </w:rPr>
        <w:t> %,</w:t>
      </w:r>
    </w:p>
    <w:p w14:paraId="52D35897" w14:textId="3CB26EEC" w:rsidR="00E9657A" w:rsidRPr="002E11DC" w:rsidRDefault="00316011" w:rsidP="00E9657A">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zavitke in ovoje</w:t>
      </w:r>
      <w:r w:rsidR="00E9657A" w:rsidRPr="002E11DC">
        <w:rPr>
          <w:iCs/>
          <w:sz w:val="20"/>
          <w:szCs w:val="20"/>
          <w:lang w:val="sl-SI"/>
        </w:rPr>
        <w:tab/>
      </w:r>
      <w:r w:rsidRPr="002E11DC">
        <w:rPr>
          <w:iCs/>
          <w:sz w:val="20"/>
          <w:szCs w:val="20"/>
          <w:lang w:val="sl-SI"/>
        </w:rPr>
        <w:t>1</w:t>
      </w:r>
      <w:r w:rsidR="00E9657A" w:rsidRPr="002E11DC">
        <w:rPr>
          <w:iCs/>
          <w:sz w:val="20"/>
          <w:szCs w:val="20"/>
          <w:lang w:val="sl-SI"/>
        </w:rPr>
        <w:t>,5</w:t>
      </w:r>
      <w:r w:rsidRPr="002E11DC">
        <w:rPr>
          <w:iCs/>
          <w:sz w:val="20"/>
          <w:szCs w:val="20"/>
          <w:lang w:val="sl-SI"/>
        </w:rPr>
        <w:t>4</w:t>
      </w:r>
      <w:r w:rsidR="00E9657A" w:rsidRPr="002E11DC">
        <w:rPr>
          <w:iCs/>
          <w:sz w:val="20"/>
          <w:szCs w:val="20"/>
          <w:lang w:val="sl-SI"/>
        </w:rPr>
        <w:t> %,</w:t>
      </w:r>
    </w:p>
    <w:p w14:paraId="10FA7432" w14:textId="24563AFD" w:rsidR="00E9657A" w:rsidRPr="002E11DC" w:rsidRDefault="00316011" w:rsidP="00E9657A">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vsebnike za pijačo</w:t>
      </w:r>
      <w:r w:rsidR="00E9657A" w:rsidRPr="002E11DC">
        <w:rPr>
          <w:iCs/>
          <w:sz w:val="20"/>
          <w:szCs w:val="20"/>
          <w:lang w:val="sl-SI"/>
        </w:rPr>
        <w:tab/>
      </w:r>
      <w:r w:rsidRPr="002E11DC">
        <w:rPr>
          <w:iCs/>
          <w:sz w:val="20"/>
          <w:szCs w:val="20"/>
          <w:lang w:val="sl-SI"/>
        </w:rPr>
        <w:t>8,45</w:t>
      </w:r>
      <w:r w:rsidR="00E9657A" w:rsidRPr="002E11DC">
        <w:rPr>
          <w:sz w:val="20"/>
          <w:szCs w:val="20"/>
          <w:lang w:val="sl-SI"/>
        </w:rPr>
        <w:t> </w:t>
      </w:r>
      <w:r w:rsidR="00E9657A" w:rsidRPr="002E11DC">
        <w:rPr>
          <w:iCs/>
          <w:sz w:val="20"/>
          <w:szCs w:val="20"/>
          <w:lang w:val="sl-SI"/>
        </w:rPr>
        <w:t>%,</w:t>
      </w:r>
    </w:p>
    <w:p w14:paraId="734865BF" w14:textId="1B21BAED" w:rsidR="00E9657A" w:rsidRPr="002E11DC" w:rsidRDefault="00316011" w:rsidP="00E9657A">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lončke za pijačo</w:t>
      </w:r>
      <w:r w:rsidR="00E9657A" w:rsidRPr="002E11DC">
        <w:rPr>
          <w:iCs/>
          <w:sz w:val="20"/>
          <w:szCs w:val="20"/>
          <w:lang w:val="sl-SI"/>
        </w:rPr>
        <w:tab/>
      </w:r>
      <w:r w:rsidRPr="002E11DC">
        <w:rPr>
          <w:iCs/>
          <w:sz w:val="20"/>
          <w:szCs w:val="20"/>
          <w:lang w:val="sl-SI"/>
        </w:rPr>
        <w:t>1</w:t>
      </w:r>
      <w:r w:rsidR="00E9657A" w:rsidRPr="002E11DC">
        <w:rPr>
          <w:iCs/>
          <w:sz w:val="20"/>
          <w:szCs w:val="20"/>
          <w:lang w:val="sl-SI"/>
        </w:rPr>
        <w:t>,</w:t>
      </w:r>
      <w:r w:rsidRPr="002E11DC">
        <w:rPr>
          <w:iCs/>
          <w:sz w:val="20"/>
          <w:szCs w:val="20"/>
          <w:lang w:val="sl-SI"/>
        </w:rPr>
        <w:t>90</w:t>
      </w:r>
      <w:r w:rsidR="00E9657A" w:rsidRPr="002E11DC">
        <w:rPr>
          <w:sz w:val="20"/>
          <w:szCs w:val="20"/>
          <w:lang w:val="sl-SI"/>
        </w:rPr>
        <w:t> </w:t>
      </w:r>
      <w:r w:rsidR="00E9657A" w:rsidRPr="002E11DC">
        <w:rPr>
          <w:iCs/>
          <w:sz w:val="20"/>
          <w:szCs w:val="20"/>
          <w:lang w:val="sl-SI"/>
        </w:rPr>
        <w:t>%,</w:t>
      </w:r>
    </w:p>
    <w:p w14:paraId="3B744A72" w14:textId="780CE6B8" w:rsidR="00E9657A" w:rsidRPr="002E11DC" w:rsidRDefault="00316011" w:rsidP="00E9657A">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lahke plastične nosilne vrečke</w:t>
      </w:r>
      <w:r w:rsidR="00E9657A" w:rsidRPr="002E11DC">
        <w:rPr>
          <w:iCs/>
          <w:sz w:val="20"/>
          <w:szCs w:val="20"/>
          <w:lang w:val="sl-SI"/>
        </w:rPr>
        <w:tab/>
      </w:r>
      <w:r w:rsidRPr="002E11DC">
        <w:rPr>
          <w:iCs/>
          <w:sz w:val="20"/>
          <w:szCs w:val="20"/>
          <w:lang w:val="sl-SI"/>
        </w:rPr>
        <w:t>0</w:t>
      </w:r>
      <w:r w:rsidR="00E9657A" w:rsidRPr="002E11DC">
        <w:rPr>
          <w:iCs/>
          <w:sz w:val="20"/>
          <w:szCs w:val="20"/>
          <w:lang w:val="sl-SI"/>
        </w:rPr>
        <w:t>,</w:t>
      </w:r>
      <w:r w:rsidRPr="002E11DC">
        <w:rPr>
          <w:iCs/>
          <w:sz w:val="20"/>
          <w:szCs w:val="20"/>
          <w:lang w:val="sl-SI"/>
        </w:rPr>
        <w:t>44</w:t>
      </w:r>
      <w:r w:rsidR="00E9657A" w:rsidRPr="002E11DC">
        <w:rPr>
          <w:iCs/>
          <w:sz w:val="20"/>
          <w:szCs w:val="20"/>
          <w:lang w:val="sl-SI"/>
        </w:rPr>
        <w:t> %,</w:t>
      </w:r>
    </w:p>
    <w:p w14:paraId="7758CD34" w14:textId="21FC0BC5" w:rsidR="00E9657A" w:rsidRPr="002E11DC" w:rsidRDefault="00316011" w:rsidP="00E9657A">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tobačne izdelke</w:t>
      </w:r>
      <w:r w:rsidR="00E9657A" w:rsidRPr="002E11DC">
        <w:rPr>
          <w:iCs/>
          <w:sz w:val="20"/>
          <w:szCs w:val="20"/>
          <w:lang w:val="sl-SI"/>
        </w:rPr>
        <w:tab/>
      </w:r>
      <w:r w:rsidRPr="002E11DC">
        <w:rPr>
          <w:iCs/>
          <w:sz w:val="20"/>
          <w:szCs w:val="20"/>
          <w:lang w:val="sl-SI"/>
        </w:rPr>
        <w:t>0</w:t>
      </w:r>
      <w:r w:rsidR="00E9657A" w:rsidRPr="002E11DC">
        <w:rPr>
          <w:iCs/>
          <w:sz w:val="20"/>
          <w:szCs w:val="20"/>
          <w:lang w:val="sl-SI"/>
        </w:rPr>
        <w:t>,</w:t>
      </w:r>
      <w:r w:rsidRPr="002E11DC">
        <w:rPr>
          <w:iCs/>
          <w:sz w:val="20"/>
          <w:szCs w:val="20"/>
          <w:lang w:val="sl-SI"/>
        </w:rPr>
        <w:t>4</w:t>
      </w:r>
      <w:r w:rsidR="00E9657A" w:rsidRPr="002E11DC">
        <w:rPr>
          <w:iCs/>
          <w:sz w:val="20"/>
          <w:szCs w:val="20"/>
          <w:lang w:val="sl-SI"/>
        </w:rPr>
        <w:t>2</w:t>
      </w:r>
      <w:r w:rsidR="00E9657A" w:rsidRPr="002E11DC">
        <w:rPr>
          <w:szCs w:val="24"/>
          <w:lang w:val="sl-SI"/>
        </w:rPr>
        <w:t> </w:t>
      </w:r>
      <w:r w:rsidR="00E9657A" w:rsidRPr="002E11DC">
        <w:rPr>
          <w:iCs/>
          <w:sz w:val="20"/>
          <w:szCs w:val="20"/>
          <w:lang w:val="sl-SI"/>
        </w:rPr>
        <w:t>%</w:t>
      </w:r>
      <w:r w:rsidR="00464869">
        <w:rPr>
          <w:iCs/>
          <w:sz w:val="20"/>
          <w:szCs w:val="20"/>
          <w:lang w:val="sl-SI"/>
        </w:rPr>
        <w:t>.</w:t>
      </w:r>
    </w:p>
    <w:p w14:paraId="1AC254F6" w14:textId="2C421598" w:rsidR="00316011" w:rsidRPr="002E11DC" w:rsidRDefault="00316011" w:rsidP="00316011">
      <w:pPr>
        <w:pStyle w:val="Neotevilenodstavek"/>
        <w:tabs>
          <w:tab w:val="right" w:pos="4536"/>
          <w:tab w:val="left" w:pos="4678"/>
        </w:tabs>
        <w:spacing w:line="260" w:lineRule="exact"/>
        <w:rPr>
          <w:iCs/>
          <w:sz w:val="20"/>
          <w:szCs w:val="20"/>
          <w:lang w:val="sl-SI"/>
        </w:rPr>
      </w:pPr>
    </w:p>
    <w:p w14:paraId="7E4332D8" w14:textId="7302855F" w:rsidR="00316011" w:rsidRPr="002E11DC" w:rsidRDefault="00316011" w:rsidP="00316011">
      <w:pPr>
        <w:pStyle w:val="Neotevilenodstavek"/>
        <w:tabs>
          <w:tab w:val="right" w:pos="4536"/>
          <w:tab w:val="left" w:pos="4678"/>
        </w:tabs>
        <w:spacing w:line="260" w:lineRule="exact"/>
        <w:rPr>
          <w:iCs/>
          <w:sz w:val="20"/>
          <w:szCs w:val="20"/>
          <w:lang w:val="sl-SI"/>
        </w:rPr>
      </w:pPr>
    </w:p>
    <w:p w14:paraId="33C5C51A" w14:textId="4F35BF4B" w:rsidR="00316011" w:rsidRPr="00464869" w:rsidRDefault="00316011" w:rsidP="00117A85">
      <w:pPr>
        <w:pStyle w:val="Odstavekseznama"/>
        <w:numPr>
          <w:ilvl w:val="0"/>
          <w:numId w:val="46"/>
        </w:numPr>
        <w:jc w:val="both"/>
        <w:rPr>
          <w:rFonts w:cs="Arial"/>
          <w:szCs w:val="20"/>
          <w:lang w:val="sl-SI"/>
        </w:rPr>
      </w:pPr>
      <w:r w:rsidRPr="00464869">
        <w:rPr>
          <w:rFonts w:cs="Arial"/>
          <w:szCs w:val="20"/>
          <w:lang w:val="sl-SI"/>
        </w:rPr>
        <w:t>Rezultati povprečnih deležev odpadnih plastičnih proizvodov za enkratno uporabo v smeteh iz javnega sistema čiščenja javnih površin</w:t>
      </w:r>
      <w:r w:rsidR="00CC7CB6" w:rsidRPr="00464869">
        <w:rPr>
          <w:rFonts w:cs="Arial"/>
          <w:szCs w:val="20"/>
          <w:lang w:val="sl-SI"/>
        </w:rPr>
        <w:t xml:space="preserve"> (pometi)</w:t>
      </w:r>
      <w:r w:rsidRPr="00464869">
        <w:rPr>
          <w:rFonts w:cs="Arial"/>
          <w:szCs w:val="20"/>
          <w:lang w:val="sl-SI"/>
        </w:rPr>
        <w:t xml:space="preserve"> pri obveznih občinskih gospodarskih javnih službah čiščenja in vzdrževanja javnih površin so</w:t>
      </w:r>
      <w:r w:rsidR="00464869">
        <w:rPr>
          <w:rFonts w:cs="Arial"/>
          <w:szCs w:val="20"/>
          <w:lang w:val="sl-SI"/>
        </w:rPr>
        <w:t xml:space="preserve"> za</w:t>
      </w:r>
      <w:r w:rsidRPr="00464869">
        <w:rPr>
          <w:rFonts w:cs="Arial"/>
          <w:szCs w:val="20"/>
          <w:lang w:val="sl-SI"/>
        </w:rPr>
        <w:t>:</w:t>
      </w:r>
    </w:p>
    <w:p w14:paraId="22EFC7CD" w14:textId="63D0CCFA" w:rsidR="00316011" w:rsidRPr="002E11DC" w:rsidRDefault="00316011" w:rsidP="00316011">
      <w:pPr>
        <w:pStyle w:val="Neotevilenodstavek"/>
        <w:tabs>
          <w:tab w:val="right" w:pos="4536"/>
          <w:tab w:val="left" w:pos="4678"/>
        </w:tabs>
        <w:spacing w:line="260" w:lineRule="exact"/>
        <w:rPr>
          <w:iCs/>
          <w:sz w:val="20"/>
          <w:szCs w:val="20"/>
          <w:lang w:val="sl-SI"/>
        </w:rPr>
      </w:pPr>
    </w:p>
    <w:p w14:paraId="2AABF7C6" w14:textId="5D5C3FD5" w:rsidR="00CC7CB6" w:rsidRPr="002E11DC" w:rsidRDefault="00CC7CB6" w:rsidP="00CC7CB6">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posode za živila</w:t>
      </w:r>
      <w:r w:rsidRPr="002E11DC">
        <w:rPr>
          <w:iCs/>
          <w:sz w:val="20"/>
          <w:szCs w:val="20"/>
          <w:lang w:val="sl-SI"/>
        </w:rPr>
        <w:tab/>
        <w:t>0,12 %,</w:t>
      </w:r>
    </w:p>
    <w:p w14:paraId="224D3FA6" w14:textId="3709C238" w:rsidR="00CC7CB6" w:rsidRPr="002E11DC" w:rsidRDefault="00CC7CB6" w:rsidP="00CC7CB6">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zavitke in ovoje</w:t>
      </w:r>
      <w:r w:rsidRPr="002E11DC">
        <w:rPr>
          <w:iCs/>
          <w:sz w:val="20"/>
          <w:szCs w:val="20"/>
          <w:lang w:val="sl-SI"/>
        </w:rPr>
        <w:tab/>
        <w:t>0,17 %,</w:t>
      </w:r>
    </w:p>
    <w:p w14:paraId="088F792F" w14:textId="0C6CB125" w:rsidR="00CC7CB6" w:rsidRPr="002E11DC" w:rsidRDefault="00CC7CB6" w:rsidP="00CC7CB6">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vsebnike za pijačo</w:t>
      </w:r>
      <w:r w:rsidRPr="002E11DC">
        <w:rPr>
          <w:iCs/>
          <w:sz w:val="20"/>
          <w:szCs w:val="20"/>
          <w:lang w:val="sl-SI"/>
        </w:rPr>
        <w:tab/>
        <w:t>1,11</w:t>
      </w:r>
      <w:r w:rsidRPr="002E11DC">
        <w:rPr>
          <w:sz w:val="20"/>
          <w:szCs w:val="20"/>
          <w:lang w:val="sl-SI"/>
        </w:rPr>
        <w:t> </w:t>
      </w:r>
      <w:r w:rsidRPr="002E11DC">
        <w:rPr>
          <w:iCs/>
          <w:sz w:val="20"/>
          <w:szCs w:val="20"/>
          <w:lang w:val="sl-SI"/>
        </w:rPr>
        <w:t>%,</w:t>
      </w:r>
    </w:p>
    <w:p w14:paraId="0328A432" w14:textId="40D480E7" w:rsidR="00CC7CB6" w:rsidRPr="002E11DC" w:rsidRDefault="00CC7CB6" w:rsidP="00CC7CB6">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lončke za pijačo</w:t>
      </w:r>
      <w:r w:rsidRPr="002E11DC">
        <w:rPr>
          <w:iCs/>
          <w:sz w:val="20"/>
          <w:szCs w:val="20"/>
          <w:lang w:val="sl-SI"/>
        </w:rPr>
        <w:tab/>
        <w:t>0,15</w:t>
      </w:r>
      <w:r w:rsidRPr="002E11DC">
        <w:rPr>
          <w:sz w:val="20"/>
          <w:szCs w:val="20"/>
          <w:lang w:val="sl-SI"/>
        </w:rPr>
        <w:t> </w:t>
      </w:r>
      <w:r w:rsidRPr="002E11DC">
        <w:rPr>
          <w:iCs/>
          <w:sz w:val="20"/>
          <w:szCs w:val="20"/>
          <w:lang w:val="sl-SI"/>
        </w:rPr>
        <w:t>%,</w:t>
      </w:r>
    </w:p>
    <w:p w14:paraId="492FB468" w14:textId="3361FB0E" w:rsidR="00CC7CB6" w:rsidRPr="002E11DC" w:rsidRDefault="00CC7CB6" w:rsidP="00CC7CB6">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lahke plastične nosilne vrečke</w:t>
      </w:r>
      <w:r w:rsidRPr="002E11DC">
        <w:rPr>
          <w:iCs/>
          <w:sz w:val="20"/>
          <w:szCs w:val="20"/>
          <w:lang w:val="sl-SI"/>
        </w:rPr>
        <w:tab/>
        <w:t xml:space="preserve"> 0,02 %,</w:t>
      </w:r>
    </w:p>
    <w:p w14:paraId="7D12CE66" w14:textId="50E91975" w:rsidR="00CC7CB6" w:rsidRPr="002E11DC" w:rsidRDefault="00CC7CB6" w:rsidP="00CC7CB6">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vlažilne robčke</w:t>
      </w:r>
      <w:r w:rsidRPr="002E11DC">
        <w:rPr>
          <w:iCs/>
          <w:sz w:val="20"/>
          <w:szCs w:val="20"/>
          <w:lang w:val="sl-SI"/>
        </w:rPr>
        <w:tab/>
        <w:t>0,02</w:t>
      </w:r>
      <w:r w:rsidRPr="002E11DC">
        <w:rPr>
          <w:szCs w:val="24"/>
          <w:lang w:val="sl-SI"/>
        </w:rPr>
        <w:t> </w:t>
      </w:r>
      <w:r w:rsidRPr="002E11DC">
        <w:rPr>
          <w:iCs/>
          <w:sz w:val="20"/>
          <w:szCs w:val="20"/>
          <w:lang w:val="sl-SI"/>
        </w:rPr>
        <w:t>%</w:t>
      </w:r>
      <w:r w:rsidR="00464869">
        <w:rPr>
          <w:iCs/>
          <w:sz w:val="20"/>
          <w:szCs w:val="20"/>
          <w:lang w:val="sl-SI"/>
        </w:rPr>
        <w:t>,</w:t>
      </w:r>
    </w:p>
    <w:p w14:paraId="3992A177" w14:textId="19828163" w:rsidR="00CC7CB6" w:rsidRPr="002E11DC" w:rsidRDefault="00CC7CB6" w:rsidP="00CC7CB6">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balone</w:t>
      </w:r>
      <w:r w:rsidRPr="002E11DC">
        <w:rPr>
          <w:iCs/>
          <w:sz w:val="20"/>
          <w:szCs w:val="20"/>
          <w:lang w:val="sl-SI"/>
        </w:rPr>
        <w:tab/>
        <w:t>0,00</w:t>
      </w:r>
      <w:r w:rsidRPr="002E11DC">
        <w:rPr>
          <w:szCs w:val="24"/>
          <w:lang w:val="sl-SI"/>
        </w:rPr>
        <w:t> </w:t>
      </w:r>
      <w:r w:rsidRPr="002E11DC">
        <w:rPr>
          <w:iCs/>
          <w:sz w:val="20"/>
          <w:szCs w:val="20"/>
          <w:lang w:val="sl-SI"/>
        </w:rPr>
        <w:t>%</w:t>
      </w:r>
      <w:r w:rsidR="00464869">
        <w:rPr>
          <w:iCs/>
          <w:sz w:val="20"/>
          <w:szCs w:val="20"/>
          <w:lang w:val="sl-SI"/>
        </w:rPr>
        <w:t>,</w:t>
      </w:r>
      <w:r w:rsidRPr="002E11DC">
        <w:rPr>
          <w:iCs/>
          <w:sz w:val="20"/>
          <w:szCs w:val="20"/>
          <w:lang w:val="sl-SI"/>
        </w:rPr>
        <w:t xml:space="preserve"> </w:t>
      </w:r>
    </w:p>
    <w:p w14:paraId="4628D3FF" w14:textId="3EAA6B50" w:rsidR="00CC7CB6" w:rsidRPr="002E11DC" w:rsidRDefault="00CC7CB6" w:rsidP="00CC7CB6">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tobačne izdelke</w:t>
      </w:r>
      <w:r w:rsidRPr="002E11DC">
        <w:rPr>
          <w:iCs/>
          <w:sz w:val="20"/>
          <w:szCs w:val="20"/>
          <w:lang w:val="sl-SI"/>
        </w:rPr>
        <w:tab/>
        <w:t>0,17</w:t>
      </w:r>
      <w:r w:rsidRPr="002E11DC">
        <w:rPr>
          <w:szCs w:val="24"/>
          <w:lang w:val="sl-SI"/>
        </w:rPr>
        <w:t> </w:t>
      </w:r>
      <w:r w:rsidRPr="002E11DC">
        <w:rPr>
          <w:iCs/>
          <w:sz w:val="20"/>
          <w:szCs w:val="20"/>
          <w:lang w:val="sl-SI"/>
        </w:rPr>
        <w:t>%</w:t>
      </w:r>
      <w:r w:rsidR="00464869">
        <w:rPr>
          <w:iCs/>
          <w:sz w:val="20"/>
          <w:szCs w:val="20"/>
          <w:lang w:val="sl-SI"/>
        </w:rPr>
        <w:t>.</w:t>
      </w:r>
    </w:p>
    <w:p w14:paraId="5C5473ED" w14:textId="2EF03486" w:rsidR="00316011" w:rsidRDefault="00316011" w:rsidP="00316011">
      <w:pPr>
        <w:pStyle w:val="Neotevilenodstavek"/>
        <w:tabs>
          <w:tab w:val="right" w:pos="4536"/>
          <w:tab w:val="left" w:pos="4678"/>
        </w:tabs>
        <w:spacing w:line="260" w:lineRule="exact"/>
        <w:rPr>
          <w:iCs/>
          <w:sz w:val="20"/>
          <w:szCs w:val="20"/>
          <w:highlight w:val="yellow"/>
          <w:lang w:val="sl-SI"/>
        </w:rPr>
      </w:pPr>
    </w:p>
    <w:p w14:paraId="501BC1F5" w14:textId="53ECC692" w:rsidR="00316011" w:rsidRDefault="00316011" w:rsidP="00316011">
      <w:pPr>
        <w:pStyle w:val="Neotevilenodstavek"/>
        <w:tabs>
          <w:tab w:val="right" w:pos="4536"/>
          <w:tab w:val="left" w:pos="4678"/>
        </w:tabs>
        <w:spacing w:line="260" w:lineRule="exact"/>
        <w:rPr>
          <w:iCs/>
          <w:sz w:val="20"/>
          <w:szCs w:val="20"/>
          <w:highlight w:val="yellow"/>
          <w:lang w:val="sl-SI"/>
        </w:rPr>
      </w:pPr>
    </w:p>
    <w:p w14:paraId="3D8A9E77" w14:textId="453B784D" w:rsidR="00316011" w:rsidRDefault="00316011" w:rsidP="00316011">
      <w:pPr>
        <w:pStyle w:val="Neotevilenodstavek"/>
        <w:tabs>
          <w:tab w:val="right" w:pos="4536"/>
          <w:tab w:val="left" w:pos="4678"/>
        </w:tabs>
        <w:spacing w:line="260" w:lineRule="exact"/>
        <w:rPr>
          <w:iCs/>
          <w:sz w:val="20"/>
          <w:szCs w:val="20"/>
          <w:highlight w:val="yellow"/>
          <w:lang w:val="sl-SI"/>
        </w:rPr>
      </w:pPr>
    </w:p>
    <w:p w14:paraId="15830C26" w14:textId="77777777" w:rsidR="002E11DC" w:rsidRDefault="002E11DC" w:rsidP="00316011">
      <w:pPr>
        <w:pStyle w:val="Neotevilenodstavek"/>
        <w:tabs>
          <w:tab w:val="right" w:pos="4536"/>
          <w:tab w:val="left" w:pos="4678"/>
        </w:tabs>
        <w:spacing w:line="260" w:lineRule="exact"/>
        <w:rPr>
          <w:iCs/>
          <w:sz w:val="20"/>
          <w:szCs w:val="20"/>
          <w:highlight w:val="yellow"/>
          <w:lang w:val="sl-SI"/>
        </w:rPr>
      </w:pPr>
    </w:p>
    <w:p w14:paraId="0B04C3BC" w14:textId="77777777" w:rsidR="00316011" w:rsidRPr="00E9657A" w:rsidRDefault="00316011" w:rsidP="00316011">
      <w:pPr>
        <w:pStyle w:val="Neotevilenodstavek"/>
        <w:tabs>
          <w:tab w:val="right" w:pos="4536"/>
          <w:tab w:val="left" w:pos="4678"/>
        </w:tabs>
        <w:spacing w:line="260" w:lineRule="exact"/>
        <w:rPr>
          <w:iCs/>
          <w:sz w:val="20"/>
          <w:szCs w:val="20"/>
          <w:highlight w:val="yellow"/>
          <w:lang w:val="sl-SI"/>
        </w:rPr>
      </w:pPr>
    </w:p>
    <w:p w14:paraId="5672AC99" w14:textId="77777777" w:rsidR="00E9657A" w:rsidRPr="00683A46" w:rsidRDefault="00E9657A" w:rsidP="00E9657A">
      <w:pPr>
        <w:spacing w:line="240" w:lineRule="auto"/>
        <w:jc w:val="both"/>
        <w:rPr>
          <w:rFonts w:cs="Arial"/>
          <w:bCs/>
          <w:szCs w:val="20"/>
          <w:lang w:val="sl-SI"/>
        </w:rPr>
      </w:pPr>
    </w:p>
    <w:p w14:paraId="08543DA8" w14:textId="5FB7D49F" w:rsidR="00E9657A" w:rsidRDefault="00E9657A" w:rsidP="00E9657A">
      <w:pPr>
        <w:spacing w:line="240" w:lineRule="auto"/>
        <w:jc w:val="center"/>
        <w:rPr>
          <w:rFonts w:cs="Arial"/>
          <w:b/>
          <w:bCs/>
          <w:szCs w:val="20"/>
          <w:lang w:val="sl-SI"/>
        </w:rPr>
      </w:pPr>
      <w:r w:rsidRPr="00683A46">
        <w:rPr>
          <w:rFonts w:cs="Arial"/>
          <w:b/>
          <w:bCs/>
          <w:szCs w:val="20"/>
          <w:lang w:val="sl-SI"/>
        </w:rPr>
        <w:t>II</w:t>
      </w:r>
      <w:r w:rsidR="00D2577A">
        <w:rPr>
          <w:rFonts w:cs="Arial"/>
          <w:b/>
          <w:bCs/>
          <w:szCs w:val="20"/>
          <w:lang w:val="sl-SI"/>
        </w:rPr>
        <w:t>I</w:t>
      </w:r>
    </w:p>
    <w:p w14:paraId="53266FB9" w14:textId="0498E633" w:rsidR="00316011" w:rsidRDefault="00316011" w:rsidP="00E9657A">
      <w:pPr>
        <w:spacing w:line="240" w:lineRule="auto"/>
        <w:jc w:val="center"/>
        <w:rPr>
          <w:rFonts w:cs="Arial"/>
          <w:b/>
          <w:bCs/>
          <w:szCs w:val="20"/>
          <w:lang w:val="sl-SI"/>
        </w:rPr>
      </w:pPr>
    </w:p>
    <w:p w14:paraId="31B7B641" w14:textId="5B820EA0" w:rsidR="00AB6A87" w:rsidRPr="00464869" w:rsidRDefault="00AB6A87" w:rsidP="00117A85">
      <w:pPr>
        <w:pStyle w:val="Odstavekseznama"/>
        <w:numPr>
          <w:ilvl w:val="0"/>
          <w:numId w:val="47"/>
        </w:numPr>
        <w:jc w:val="both"/>
        <w:rPr>
          <w:rFonts w:cs="Arial"/>
          <w:szCs w:val="20"/>
          <w:lang w:val="sl-SI"/>
        </w:rPr>
      </w:pPr>
      <w:r w:rsidRPr="00464869">
        <w:rPr>
          <w:rFonts w:cs="Arial"/>
          <w:szCs w:val="20"/>
          <w:lang w:val="sl-SI"/>
        </w:rPr>
        <w:t>Rezultati povprečnih deležev odpadnih plastičnih proizvodov za enkratno uporabo v smeteh iz javnega sistema zbiranja smeti (koši) pri upravljavcu avtocest in hitrih cest DARS so</w:t>
      </w:r>
      <w:r w:rsidR="00464869">
        <w:rPr>
          <w:rFonts w:cs="Arial"/>
          <w:szCs w:val="20"/>
          <w:lang w:val="sl-SI"/>
        </w:rPr>
        <w:t xml:space="preserve"> za</w:t>
      </w:r>
      <w:r w:rsidRPr="00464869">
        <w:rPr>
          <w:rFonts w:cs="Arial"/>
          <w:szCs w:val="20"/>
          <w:lang w:val="sl-SI"/>
        </w:rPr>
        <w:t>:</w:t>
      </w:r>
    </w:p>
    <w:p w14:paraId="6FD79F80" w14:textId="77777777" w:rsidR="00AB6A87" w:rsidRPr="002E11DC" w:rsidRDefault="00AB6A87" w:rsidP="00AB6A87">
      <w:pPr>
        <w:jc w:val="both"/>
        <w:rPr>
          <w:rFonts w:cs="Arial"/>
          <w:szCs w:val="20"/>
          <w:lang w:val="sl-SI"/>
        </w:rPr>
      </w:pPr>
    </w:p>
    <w:p w14:paraId="3E0ED1B5" w14:textId="2AE3A651"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posode za živila</w:t>
      </w:r>
      <w:r w:rsidRPr="002E11DC">
        <w:rPr>
          <w:iCs/>
          <w:sz w:val="20"/>
          <w:szCs w:val="20"/>
          <w:lang w:val="sl-SI"/>
        </w:rPr>
        <w:tab/>
        <w:t>2,52 %,</w:t>
      </w:r>
    </w:p>
    <w:p w14:paraId="598FEF49" w14:textId="7A704B7D"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zavitke in ovoje</w:t>
      </w:r>
      <w:r w:rsidRPr="002E11DC">
        <w:rPr>
          <w:iCs/>
          <w:sz w:val="20"/>
          <w:szCs w:val="20"/>
          <w:lang w:val="sl-SI"/>
        </w:rPr>
        <w:tab/>
        <w:t>1,73 %,</w:t>
      </w:r>
    </w:p>
    <w:p w14:paraId="01DB97E5" w14:textId="410CE0FD"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vsebnike za pijačo</w:t>
      </w:r>
      <w:r w:rsidRPr="002E11DC">
        <w:rPr>
          <w:iCs/>
          <w:sz w:val="20"/>
          <w:szCs w:val="20"/>
          <w:lang w:val="sl-SI"/>
        </w:rPr>
        <w:tab/>
        <w:t>11,94</w:t>
      </w:r>
      <w:r w:rsidRPr="002E11DC">
        <w:rPr>
          <w:sz w:val="20"/>
          <w:szCs w:val="20"/>
          <w:lang w:val="sl-SI"/>
        </w:rPr>
        <w:t> </w:t>
      </w:r>
      <w:r w:rsidRPr="002E11DC">
        <w:rPr>
          <w:iCs/>
          <w:sz w:val="20"/>
          <w:szCs w:val="20"/>
          <w:lang w:val="sl-SI"/>
        </w:rPr>
        <w:t>%,</w:t>
      </w:r>
    </w:p>
    <w:p w14:paraId="605ECD88" w14:textId="26201703"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lončke za pijačo</w:t>
      </w:r>
      <w:r w:rsidRPr="002E11DC">
        <w:rPr>
          <w:iCs/>
          <w:sz w:val="20"/>
          <w:szCs w:val="20"/>
          <w:lang w:val="sl-SI"/>
        </w:rPr>
        <w:tab/>
        <w:t>4,70</w:t>
      </w:r>
      <w:r w:rsidRPr="002E11DC">
        <w:rPr>
          <w:sz w:val="20"/>
          <w:szCs w:val="20"/>
          <w:lang w:val="sl-SI"/>
        </w:rPr>
        <w:t> </w:t>
      </w:r>
      <w:r w:rsidRPr="002E11DC">
        <w:rPr>
          <w:iCs/>
          <w:sz w:val="20"/>
          <w:szCs w:val="20"/>
          <w:lang w:val="sl-SI"/>
        </w:rPr>
        <w:t>%,</w:t>
      </w:r>
    </w:p>
    <w:p w14:paraId="2FFFD418" w14:textId="381FA468"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lahke plastične nosilne vrečke</w:t>
      </w:r>
      <w:r w:rsidRPr="002E11DC">
        <w:rPr>
          <w:iCs/>
          <w:sz w:val="20"/>
          <w:szCs w:val="20"/>
          <w:lang w:val="sl-SI"/>
        </w:rPr>
        <w:tab/>
        <w:t>0,48 %,</w:t>
      </w:r>
    </w:p>
    <w:p w14:paraId="0478669A" w14:textId="30F30D36"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tobačne izdelke</w:t>
      </w:r>
      <w:r w:rsidRPr="002E11DC">
        <w:rPr>
          <w:iCs/>
          <w:sz w:val="20"/>
          <w:szCs w:val="20"/>
          <w:lang w:val="sl-SI"/>
        </w:rPr>
        <w:tab/>
        <w:t>0,59</w:t>
      </w:r>
      <w:r w:rsidRPr="002E11DC">
        <w:rPr>
          <w:szCs w:val="24"/>
          <w:lang w:val="sl-SI"/>
        </w:rPr>
        <w:t> </w:t>
      </w:r>
      <w:r w:rsidRPr="002E11DC">
        <w:rPr>
          <w:iCs/>
          <w:sz w:val="20"/>
          <w:szCs w:val="20"/>
          <w:lang w:val="sl-SI"/>
        </w:rPr>
        <w:t>%</w:t>
      </w:r>
      <w:r w:rsidR="00464869">
        <w:rPr>
          <w:iCs/>
          <w:sz w:val="20"/>
          <w:szCs w:val="20"/>
          <w:lang w:val="sl-SI"/>
        </w:rPr>
        <w:t>.</w:t>
      </w:r>
    </w:p>
    <w:p w14:paraId="1A04D92C" w14:textId="77777777" w:rsidR="00AB6A87" w:rsidRPr="002E11DC" w:rsidRDefault="00AB6A87" w:rsidP="00AB6A87">
      <w:pPr>
        <w:pStyle w:val="Neotevilenodstavek"/>
        <w:tabs>
          <w:tab w:val="right" w:pos="4536"/>
          <w:tab w:val="left" w:pos="4678"/>
        </w:tabs>
        <w:spacing w:line="260" w:lineRule="exact"/>
        <w:rPr>
          <w:iCs/>
          <w:sz w:val="20"/>
          <w:szCs w:val="20"/>
          <w:lang w:val="sl-SI"/>
        </w:rPr>
      </w:pPr>
    </w:p>
    <w:p w14:paraId="470C1B71" w14:textId="77777777" w:rsidR="00AB6A87" w:rsidRPr="002E11DC" w:rsidRDefault="00AB6A87" w:rsidP="00AB6A87">
      <w:pPr>
        <w:pStyle w:val="Neotevilenodstavek"/>
        <w:tabs>
          <w:tab w:val="right" w:pos="4536"/>
          <w:tab w:val="left" w:pos="4678"/>
        </w:tabs>
        <w:spacing w:line="260" w:lineRule="exact"/>
        <w:rPr>
          <w:iCs/>
          <w:sz w:val="20"/>
          <w:szCs w:val="20"/>
          <w:lang w:val="sl-SI"/>
        </w:rPr>
      </w:pPr>
    </w:p>
    <w:p w14:paraId="36858934" w14:textId="7DE5C723" w:rsidR="00AB6A87" w:rsidRPr="00464869" w:rsidRDefault="00AB6A87" w:rsidP="00117A85">
      <w:pPr>
        <w:pStyle w:val="Odstavekseznama"/>
        <w:numPr>
          <w:ilvl w:val="0"/>
          <w:numId w:val="47"/>
        </w:numPr>
        <w:jc w:val="both"/>
        <w:rPr>
          <w:rFonts w:cs="Arial"/>
          <w:szCs w:val="20"/>
          <w:lang w:val="sl-SI"/>
        </w:rPr>
      </w:pPr>
      <w:r w:rsidRPr="00464869">
        <w:rPr>
          <w:rFonts w:cs="Arial"/>
          <w:szCs w:val="20"/>
          <w:lang w:val="sl-SI"/>
        </w:rPr>
        <w:t>Rezultati povprečnih deležev odpadnih plastičnih proizvodov za enkratno uporabo v smeteh iz javnega sistema čiščenja javnih površin (pometi) pri upravljavcu avtocest in hitrih cest DARS so</w:t>
      </w:r>
      <w:r w:rsidR="00464869">
        <w:rPr>
          <w:rFonts w:cs="Arial"/>
          <w:szCs w:val="20"/>
          <w:lang w:val="sl-SI"/>
        </w:rPr>
        <w:t xml:space="preserve"> za</w:t>
      </w:r>
      <w:r w:rsidRPr="00464869">
        <w:rPr>
          <w:rFonts w:cs="Arial"/>
          <w:szCs w:val="20"/>
          <w:lang w:val="sl-SI"/>
        </w:rPr>
        <w:t>:</w:t>
      </w:r>
    </w:p>
    <w:p w14:paraId="3BED70D9" w14:textId="77777777" w:rsidR="00AB6A87" w:rsidRPr="002E11DC" w:rsidRDefault="00AB6A87" w:rsidP="00AB6A87">
      <w:pPr>
        <w:pStyle w:val="Neotevilenodstavek"/>
        <w:tabs>
          <w:tab w:val="right" w:pos="4536"/>
          <w:tab w:val="left" w:pos="4678"/>
        </w:tabs>
        <w:spacing w:line="260" w:lineRule="exact"/>
        <w:rPr>
          <w:iCs/>
          <w:sz w:val="20"/>
          <w:szCs w:val="20"/>
          <w:lang w:val="sl-SI"/>
        </w:rPr>
      </w:pPr>
    </w:p>
    <w:p w14:paraId="1FF1EB50" w14:textId="774EABE0"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posode za živila</w:t>
      </w:r>
      <w:r w:rsidRPr="002E11DC">
        <w:rPr>
          <w:iCs/>
          <w:sz w:val="20"/>
          <w:szCs w:val="20"/>
          <w:lang w:val="sl-SI"/>
        </w:rPr>
        <w:tab/>
        <w:t>0,84 %,</w:t>
      </w:r>
    </w:p>
    <w:p w14:paraId="1EDD2785" w14:textId="3F6716ED"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zavitke in ovoje,</w:t>
      </w:r>
      <w:r w:rsidRPr="002E11DC">
        <w:rPr>
          <w:iCs/>
          <w:sz w:val="20"/>
          <w:szCs w:val="20"/>
          <w:lang w:val="sl-SI"/>
        </w:rPr>
        <w:tab/>
        <w:t>1,03 %,</w:t>
      </w:r>
    </w:p>
    <w:p w14:paraId="2541C96C" w14:textId="2024B9B9"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vsebnike za pijačo</w:t>
      </w:r>
      <w:r w:rsidRPr="002E11DC">
        <w:rPr>
          <w:iCs/>
          <w:sz w:val="20"/>
          <w:szCs w:val="20"/>
          <w:lang w:val="sl-SI"/>
        </w:rPr>
        <w:tab/>
        <w:t>8,29</w:t>
      </w:r>
      <w:r w:rsidRPr="002E11DC">
        <w:rPr>
          <w:sz w:val="20"/>
          <w:szCs w:val="20"/>
          <w:lang w:val="sl-SI"/>
        </w:rPr>
        <w:t> </w:t>
      </w:r>
      <w:r w:rsidRPr="002E11DC">
        <w:rPr>
          <w:iCs/>
          <w:sz w:val="20"/>
          <w:szCs w:val="20"/>
          <w:lang w:val="sl-SI"/>
        </w:rPr>
        <w:t>%,</w:t>
      </w:r>
    </w:p>
    <w:p w14:paraId="67D8FF3C" w14:textId="3BF59FBC"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lončke za pijačo</w:t>
      </w:r>
      <w:r w:rsidRPr="002E11DC">
        <w:rPr>
          <w:iCs/>
          <w:sz w:val="20"/>
          <w:szCs w:val="20"/>
          <w:lang w:val="sl-SI"/>
        </w:rPr>
        <w:tab/>
        <w:t>1,78</w:t>
      </w:r>
      <w:r w:rsidRPr="002E11DC">
        <w:rPr>
          <w:sz w:val="20"/>
          <w:szCs w:val="20"/>
          <w:lang w:val="sl-SI"/>
        </w:rPr>
        <w:t> </w:t>
      </w:r>
      <w:r w:rsidRPr="002E11DC">
        <w:rPr>
          <w:iCs/>
          <w:sz w:val="20"/>
          <w:szCs w:val="20"/>
          <w:lang w:val="sl-SI"/>
        </w:rPr>
        <w:t>%,</w:t>
      </w:r>
    </w:p>
    <w:p w14:paraId="0AC49A2F" w14:textId="58FDCB9B"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lahke plastične nosilne vrečke</w:t>
      </w:r>
      <w:r w:rsidRPr="002E11DC">
        <w:rPr>
          <w:iCs/>
          <w:sz w:val="20"/>
          <w:szCs w:val="20"/>
          <w:lang w:val="sl-SI"/>
        </w:rPr>
        <w:tab/>
        <w:t xml:space="preserve"> 0,24 %,</w:t>
      </w:r>
    </w:p>
    <w:p w14:paraId="335BBA71" w14:textId="1B78F11F"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vlažilne robčke</w:t>
      </w:r>
      <w:r w:rsidRPr="002E11DC">
        <w:rPr>
          <w:iCs/>
          <w:sz w:val="20"/>
          <w:szCs w:val="20"/>
          <w:lang w:val="sl-SI"/>
        </w:rPr>
        <w:tab/>
        <w:t>0,53</w:t>
      </w:r>
      <w:r w:rsidRPr="002E11DC">
        <w:rPr>
          <w:szCs w:val="24"/>
          <w:lang w:val="sl-SI"/>
        </w:rPr>
        <w:t> </w:t>
      </w:r>
      <w:r w:rsidRPr="002E11DC">
        <w:rPr>
          <w:iCs/>
          <w:sz w:val="20"/>
          <w:szCs w:val="20"/>
          <w:lang w:val="sl-SI"/>
        </w:rPr>
        <w:t>%</w:t>
      </w:r>
      <w:r w:rsidR="00464869">
        <w:rPr>
          <w:iCs/>
          <w:sz w:val="20"/>
          <w:szCs w:val="20"/>
          <w:lang w:val="sl-SI"/>
        </w:rPr>
        <w:t>,</w:t>
      </w:r>
    </w:p>
    <w:p w14:paraId="610C51D2" w14:textId="09C6F6C0"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balone</w:t>
      </w:r>
      <w:r w:rsidRPr="002E11DC">
        <w:rPr>
          <w:iCs/>
          <w:sz w:val="20"/>
          <w:szCs w:val="20"/>
          <w:lang w:val="sl-SI"/>
        </w:rPr>
        <w:tab/>
        <w:t>0,00</w:t>
      </w:r>
      <w:r w:rsidRPr="002E11DC">
        <w:rPr>
          <w:szCs w:val="24"/>
          <w:lang w:val="sl-SI"/>
        </w:rPr>
        <w:t> </w:t>
      </w:r>
      <w:r w:rsidRPr="002E11DC">
        <w:rPr>
          <w:iCs/>
          <w:sz w:val="20"/>
          <w:szCs w:val="20"/>
          <w:lang w:val="sl-SI"/>
        </w:rPr>
        <w:t>%</w:t>
      </w:r>
      <w:r w:rsidR="00464869">
        <w:rPr>
          <w:iCs/>
          <w:sz w:val="20"/>
          <w:szCs w:val="20"/>
          <w:lang w:val="sl-SI"/>
        </w:rPr>
        <w:t>,</w:t>
      </w:r>
      <w:r w:rsidRPr="002E11DC">
        <w:rPr>
          <w:iCs/>
          <w:sz w:val="20"/>
          <w:szCs w:val="20"/>
          <w:lang w:val="sl-SI"/>
        </w:rPr>
        <w:t xml:space="preserve"> </w:t>
      </w:r>
    </w:p>
    <w:p w14:paraId="30ABDE26" w14:textId="30F4D7FA"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tobačne izdelke</w:t>
      </w:r>
      <w:r w:rsidRPr="002E11DC">
        <w:rPr>
          <w:iCs/>
          <w:sz w:val="20"/>
          <w:szCs w:val="20"/>
          <w:lang w:val="sl-SI"/>
        </w:rPr>
        <w:tab/>
        <w:t>0,12</w:t>
      </w:r>
      <w:r w:rsidRPr="002E11DC">
        <w:rPr>
          <w:szCs w:val="24"/>
          <w:lang w:val="sl-SI"/>
        </w:rPr>
        <w:t> </w:t>
      </w:r>
      <w:r w:rsidRPr="002E11DC">
        <w:rPr>
          <w:iCs/>
          <w:sz w:val="20"/>
          <w:szCs w:val="20"/>
          <w:lang w:val="sl-SI"/>
        </w:rPr>
        <w:t>%</w:t>
      </w:r>
      <w:r w:rsidR="00464869">
        <w:rPr>
          <w:iCs/>
          <w:sz w:val="20"/>
          <w:szCs w:val="20"/>
          <w:lang w:val="sl-SI"/>
        </w:rPr>
        <w:t>.</w:t>
      </w:r>
    </w:p>
    <w:p w14:paraId="4C76311E" w14:textId="77777777" w:rsidR="00AB6A87" w:rsidRPr="002E11DC" w:rsidRDefault="00AB6A87" w:rsidP="00AB6A87">
      <w:pPr>
        <w:pStyle w:val="Neotevilenodstavek"/>
        <w:tabs>
          <w:tab w:val="right" w:pos="4536"/>
          <w:tab w:val="left" w:pos="4678"/>
        </w:tabs>
        <w:spacing w:line="260" w:lineRule="exact"/>
        <w:rPr>
          <w:iCs/>
          <w:sz w:val="20"/>
          <w:szCs w:val="20"/>
          <w:lang w:val="sl-SI"/>
        </w:rPr>
      </w:pPr>
    </w:p>
    <w:p w14:paraId="675D0FED" w14:textId="77777777" w:rsidR="00316011" w:rsidRPr="002E11DC" w:rsidRDefault="00316011" w:rsidP="00AB6A87">
      <w:pPr>
        <w:pStyle w:val="Odstavekseznama"/>
        <w:ind w:left="643"/>
        <w:jc w:val="both"/>
        <w:rPr>
          <w:rFonts w:cs="Arial"/>
          <w:szCs w:val="20"/>
          <w:lang w:val="sl-SI"/>
        </w:rPr>
      </w:pPr>
    </w:p>
    <w:p w14:paraId="135FBA51" w14:textId="3A62FEF1" w:rsidR="00316011" w:rsidRPr="002E11DC" w:rsidRDefault="00316011" w:rsidP="00E9657A">
      <w:pPr>
        <w:spacing w:line="240" w:lineRule="auto"/>
        <w:jc w:val="center"/>
        <w:rPr>
          <w:rFonts w:cs="Arial"/>
          <w:b/>
          <w:bCs/>
          <w:szCs w:val="20"/>
          <w:lang w:val="sl-SI"/>
        </w:rPr>
      </w:pPr>
      <w:r w:rsidRPr="002E11DC">
        <w:rPr>
          <w:rFonts w:cs="Arial"/>
          <w:b/>
          <w:bCs/>
          <w:szCs w:val="20"/>
          <w:lang w:val="sl-SI"/>
        </w:rPr>
        <w:t>I</w:t>
      </w:r>
      <w:r w:rsidR="00D2577A">
        <w:rPr>
          <w:rFonts w:cs="Arial"/>
          <w:b/>
          <w:bCs/>
          <w:szCs w:val="20"/>
          <w:lang w:val="sl-SI"/>
        </w:rPr>
        <w:t>V</w:t>
      </w:r>
    </w:p>
    <w:p w14:paraId="5F43134C" w14:textId="2B4836CF" w:rsidR="00316011" w:rsidRPr="002E11DC" w:rsidRDefault="00316011" w:rsidP="00E9657A">
      <w:pPr>
        <w:spacing w:line="240" w:lineRule="auto"/>
        <w:jc w:val="center"/>
        <w:rPr>
          <w:rFonts w:cs="Arial"/>
          <w:b/>
          <w:bCs/>
          <w:szCs w:val="20"/>
          <w:lang w:val="sl-SI"/>
        </w:rPr>
      </w:pPr>
    </w:p>
    <w:p w14:paraId="79F9CD15" w14:textId="3275B7B9" w:rsidR="00AB6A87" w:rsidRPr="00464869" w:rsidRDefault="00AB6A87" w:rsidP="00117A85">
      <w:pPr>
        <w:pStyle w:val="Odstavekseznama"/>
        <w:numPr>
          <w:ilvl w:val="0"/>
          <w:numId w:val="48"/>
        </w:numPr>
        <w:jc w:val="both"/>
        <w:rPr>
          <w:rFonts w:cs="Arial"/>
          <w:szCs w:val="20"/>
          <w:lang w:val="sl-SI"/>
        </w:rPr>
      </w:pPr>
      <w:r w:rsidRPr="00464869">
        <w:rPr>
          <w:rFonts w:cs="Arial"/>
          <w:szCs w:val="20"/>
          <w:lang w:val="sl-SI"/>
        </w:rPr>
        <w:t>Rezultati povprečnih deležev odpadnih plastičnih proizvodov za enkratno uporabo v smeteh iz javnega sistema zbiranja smeti (koši) pri upravljavcu državnih cest DRSI so</w:t>
      </w:r>
      <w:r w:rsidR="00464869">
        <w:rPr>
          <w:rFonts w:cs="Arial"/>
          <w:szCs w:val="20"/>
          <w:lang w:val="sl-SI"/>
        </w:rPr>
        <w:t xml:space="preserve"> za</w:t>
      </w:r>
      <w:r w:rsidRPr="00464869">
        <w:rPr>
          <w:rFonts w:cs="Arial"/>
          <w:szCs w:val="20"/>
          <w:lang w:val="sl-SI"/>
        </w:rPr>
        <w:t>:</w:t>
      </w:r>
    </w:p>
    <w:p w14:paraId="7F3D8B6C" w14:textId="77777777" w:rsidR="00AB6A87" w:rsidRPr="002E11DC" w:rsidRDefault="00AB6A87" w:rsidP="00AB6A87">
      <w:pPr>
        <w:jc w:val="both"/>
        <w:rPr>
          <w:rFonts w:cs="Arial"/>
          <w:szCs w:val="20"/>
          <w:lang w:val="sl-SI"/>
        </w:rPr>
      </w:pPr>
    </w:p>
    <w:p w14:paraId="771AA48B" w14:textId="3C0E5C73"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posode za živila</w:t>
      </w:r>
      <w:r w:rsidRPr="002E11DC">
        <w:rPr>
          <w:iCs/>
          <w:sz w:val="20"/>
          <w:szCs w:val="20"/>
          <w:lang w:val="sl-SI"/>
        </w:rPr>
        <w:tab/>
        <w:t>1,33 %,</w:t>
      </w:r>
    </w:p>
    <w:p w14:paraId="54276181" w14:textId="0DFD7E53"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zavitke in ovoje</w:t>
      </w:r>
      <w:r w:rsidRPr="002E11DC">
        <w:rPr>
          <w:iCs/>
          <w:sz w:val="20"/>
          <w:szCs w:val="20"/>
          <w:lang w:val="sl-SI"/>
        </w:rPr>
        <w:tab/>
        <w:t>0,94 %,</w:t>
      </w:r>
    </w:p>
    <w:p w14:paraId="05D47931" w14:textId="50E3E1C3"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vsebnike za pijačo</w:t>
      </w:r>
      <w:r w:rsidRPr="002E11DC">
        <w:rPr>
          <w:iCs/>
          <w:sz w:val="20"/>
          <w:szCs w:val="20"/>
          <w:lang w:val="sl-SI"/>
        </w:rPr>
        <w:tab/>
        <w:t>8,61</w:t>
      </w:r>
      <w:r w:rsidRPr="002E11DC">
        <w:rPr>
          <w:sz w:val="20"/>
          <w:szCs w:val="20"/>
          <w:lang w:val="sl-SI"/>
        </w:rPr>
        <w:t> </w:t>
      </w:r>
      <w:r w:rsidRPr="002E11DC">
        <w:rPr>
          <w:iCs/>
          <w:sz w:val="20"/>
          <w:szCs w:val="20"/>
          <w:lang w:val="sl-SI"/>
        </w:rPr>
        <w:t>%,</w:t>
      </w:r>
    </w:p>
    <w:p w14:paraId="433A12C9" w14:textId="5158C4BD"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lončke za pijačo</w:t>
      </w:r>
      <w:r w:rsidRPr="002E11DC">
        <w:rPr>
          <w:iCs/>
          <w:sz w:val="20"/>
          <w:szCs w:val="20"/>
          <w:lang w:val="sl-SI"/>
        </w:rPr>
        <w:tab/>
        <w:t>1,03</w:t>
      </w:r>
      <w:r w:rsidRPr="002E11DC">
        <w:rPr>
          <w:sz w:val="20"/>
          <w:szCs w:val="20"/>
          <w:lang w:val="sl-SI"/>
        </w:rPr>
        <w:t> </w:t>
      </w:r>
      <w:r w:rsidRPr="002E11DC">
        <w:rPr>
          <w:iCs/>
          <w:sz w:val="20"/>
          <w:szCs w:val="20"/>
          <w:lang w:val="sl-SI"/>
        </w:rPr>
        <w:t>%,</w:t>
      </w:r>
    </w:p>
    <w:p w14:paraId="25EF7586" w14:textId="55806AC3"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lahke plastične nosilne vrečke</w:t>
      </w:r>
      <w:r w:rsidRPr="002E11DC">
        <w:rPr>
          <w:iCs/>
          <w:sz w:val="20"/>
          <w:szCs w:val="20"/>
          <w:lang w:val="sl-SI"/>
        </w:rPr>
        <w:tab/>
        <w:t>0,28 %,</w:t>
      </w:r>
    </w:p>
    <w:p w14:paraId="6E7C5A9C" w14:textId="3A8CAE74"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tobačne izdelke</w:t>
      </w:r>
      <w:r w:rsidRPr="002E11DC">
        <w:rPr>
          <w:iCs/>
          <w:sz w:val="20"/>
          <w:szCs w:val="20"/>
          <w:lang w:val="sl-SI"/>
        </w:rPr>
        <w:tab/>
        <w:t>0,13</w:t>
      </w:r>
      <w:r w:rsidRPr="002E11DC">
        <w:rPr>
          <w:szCs w:val="24"/>
          <w:lang w:val="sl-SI"/>
        </w:rPr>
        <w:t> </w:t>
      </w:r>
      <w:r w:rsidRPr="002E11DC">
        <w:rPr>
          <w:iCs/>
          <w:sz w:val="20"/>
          <w:szCs w:val="20"/>
          <w:lang w:val="sl-SI"/>
        </w:rPr>
        <w:t>%</w:t>
      </w:r>
      <w:r w:rsidR="00464869">
        <w:rPr>
          <w:iCs/>
          <w:sz w:val="20"/>
          <w:szCs w:val="20"/>
          <w:lang w:val="sl-SI"/>
        </w:rPr>
        <w:t>.</w:t>
      </w:r>
    </w:p>
    <w:p w14:paraId="33AD1712" w14:textId="77777777" w:rsidR="00AB6A87" w:rsidRPr="002E11DC" w:rsidRDefault="00AB6A87" w:rsidP="00AB6A87">
      <w:pPr>
        <w:pStyle w:val="Neotevilenodstavek"/>
        <w:tabs>
          <w:tab w:val="right" w:pos="4536"/>
          <w:tab w:val="left" w:pos="4678"/>
        </w:tabs>
        <w:spacing w:line="260" w:lineRule="exact"/>
        <w:rPr>
          <w:iCs/>
          <w:sz w:val="20"/>
          <w:szCs w:val="20"/>
          <w:lang w:val="sl-SI"/>
        </w:rPr>
      </w:pPr>
    </w:p>
    <w:p w14:paraId="125AE5E2" w14:textId="77777777" w:rsidR="00AB6A87" w:rsidRPr="002E11DC" w:rsidRDefault="00AB6A87" w:rsidP="00AB6A87">
      <w:pPr>
        <w:pStyle w:val="Neotevilenodstavek"/>
        <w:tabs>
          <w:tab w:val="right" w:pos="4536"/>
          <w:tab w:val="left" w:pos="4678"/>
        </w:tabs>
        <w:spacing w:line="260" w:lineRule="exact"/>
        <w:rPr>
          <w:iCs/>
          <w:sz w:val="20"/>
          <w:szCs w:val="20"/>
          <w:lang w:val="sl-SI"/>
        </w:rPr>
      </w:pPr>
    </w:p>
    <w:p w14:paraId="4431C87F" w14:textId="722F4013" w:rsidR="00AB6A87" w:rsidRPr="008379AD" w:rsidRDefault="00AB6A87" w:rsidP="00117A85">
      <w:pPr>
        <w:pStyle w:val="Odstavekseznama"/>
        <w:numPr>
          <w:ilvl w:val="0"/>
          <w:numId w:val="48"/>
        </w:numPr>
        <w:jc w:val="both"/>
        <w:rPr>
          <w:rFonts w:cs="Arial"/>
          <w:szCs w:val="20"/>
          <w:lang w:val="sl-SI"/>
        </w:rPr>
      </w:pPr>
      <w:r w:rsidRPr="008379AD">
        <w:rPr>
          <w:rFonts w:cs="Arial"/>
          <w:szCs w:val="20"/>
          <w:lang w:val="sl-SI"/>
        </w:rPr>
        <w:lastRenderedPageBreak/>
        <w:t>Rezultati povprečnih deležev odpadnih plastičnih proizvodov za enkratno uporabo v smeteh iz javnega sistema čiščenja javnih površin (pometi) pri upravljavcu državnih cest DRSI so</w:t>
      </w:r>
      <w:r w:rsidR="008379AD">
        <w:rPr>
          <w:rFonts w:cs="Arial"/>
          <w:szCs w:val="20"/>
          <w:lang w:val="sl-SI"/>
        </w:rPr>
        <w:t xml:space="preserve"> za</w:t>
      </w:r>
      <w:r w:rsidRPr="008379AD">
        <w:rPr>
          <w:rFonts w:cs="Arial"/>
          <w:szCs w:val="20"/>
          <w:lang w:val="sl-SI"/>
        </w:rPr>
        <w:t>:</w:t>
      </w:r>
    </w:p>
    <w:p w14:paraId="44E58F39" w14:textId="77777777" w:rsidR="00AB6A87" w:rsidRPr="002E11DC" w:rsidRDefault="00AB6A87" w:rsidP="00AB6A87">
      <w:pPr>
        <w:pStyle w:val="Neotevilenodstavek"/>
        <w:tabs>
          <w:tab w:val="right" w:pos="4536"/>
          <w:tab w:val="left" w:pos="4678"/>
        </w:tabs>
        <w:spacing w:line="260" w:lineRule="exact"/>
        <w:rPr>
          <w:iCs/>
          <w:sz w:val="20"/>
          <w:szCs w:val="20"/>
          <w:lang w:val="sl-SI"/>
        </w:rPr>
      </w:pPr>
    </w:p>
    <w:p w14:paraId="35B44471" w14:textId="420D7C65"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posode za živila</w:t>
      </w:r>
      <w:r w:rsidRPr="002E11DC">
        <w:rPr>
          <w:iCs/>
          <w:sz w:val="20"/>
          <w:szCs w:val="20"/>
          <w:lang w:val="sl-SI"/>
        </w:rPr>
        <w:tab/>
        <w:t>2,07 %,</w:t>
      </w:r>
    </w:p>
    <w:p w14:paraId="5FB26882" w14:textId="1A6A09E2"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zavitke in ovoje</w:t>
      </w:r>
      <w:r w:rsidRPr="002E11DC">
        <w:rPr>
          <w:iCs/>
          <w:sz w:val="20"/>
          <w:szCs w:val="20"/>
          <w:lang w:val="sl-SI"/>
        </w:rPr>
        <w:tab/>
        <w:t>1,00 %,</w:t>
      </w:r>
    </w:p>
    <w:p w14:paraId="5A602BAD" w14:textId="7109D8BF"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vsebnike za pijačo</w:t>
      </w:r>
      <w:r w:rsidRPr="002E11DC">
        <w:rPr>
          <w:iCs/>
          <w:sz w:val="20"/>
          <w:szCs w:val="20"/>
          <w:lang w:val="sl-SI"/>
        </w:rPr>
        <w:tab/>
        <w:t>10,28</w:t>
      </w:r>
      <w:r w:rsidRPr="002E11DC">
        <w:rPr>
          <w:sz w:val="20"/>
          <w:szCs w:val="20"/>
          <w:lang w:val="sl-SI"/>
        </w:rPr>
        <w:t> </w:t>
      </w:r>
      <w:r w:rsidRPr="002E11DC">
        <w:rPr>
          <w:iCs/>
          <w:sz w:val="20"/>
          <w:szCs w:val="20"/>
          <w:lang w:val="sl-SI"/>
        </w:rPr>
        <w:t>%,</w:t>
      </w:r>
    </w:p>
    <w:p w14:paraId="36786DA1" w14:textId="21CD19B0"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lončke za pijačo</w:t>
      </w:r>
      <w:r w:rsidRPr="002E11DC">
        <w:rPr>
          <w:iCs/>
          <w:sz w:val="20"/>
          <w:szCs w:val="20"/>
          <w:lang w:val="sl-SI"/>
        </w:rPr>
        <w:tab/>
        <w:t>1,15</w:t>
      </w:r>
      <w:r w:rsidRPr="002E11DC">
        <w:rPr>
          <w:sz w:val="20"/>
          <w:szCs w:val="20"/>
          <w:lang w:val="sl-SI"/>
        </w:rPr>
        <w:t> </w:t>
      </w:r>
      <w:r w:rsidRPr="002E11DC">
        <w:rPr>
          <w:iCs/>
          <w:sz w:val="20"/>
          <w:szCs w:val="20"/>
          <w:lang w:val="sl-SI"/>
        </w:rPr>
        <w:t>%,</w:t>
      </w:r>
    </w:p>
    <w:p w14:paraId="451294E7" w14:textId="545F49FB"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lahke plastične nosilne vrečke</w:t>
      </w:r>
      <w:r w:rsidRPr="002E11DC">
        <w:rPr>
          <w:iCs/>
          <w:sz w:val="20"/>
          <w:szCs w:val="20"/>
          <w:lang w:val="sl-SI"/>
        </w:rPr>
        <w:tab/>
        <w:t xml:space="preserve"> 0,28 %,</w:t>
      </w:r>
    </w:p>
    <w:p w14:paraId="74E72C78" w14:textId="66A6023D"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vlažilne robčke</w:t>
      </w:r>
      <w:r w:rsidRPr="002E11DC">
        <w:rPr>
          <w:iCs/>
          <w:sz w:val="20"/>
          <w:szCs w:val="20"/>
          <w:lang w:val="sl-SI"/>
        </w:rPr>
        <w:tab/>
        <w:t>0,27</w:t>
      </w:r>
      <w:r w:rsidRPr="002E11DC">
        <w:rPr>
          <w:szCs w:val="24"/>
          <w:lang w:val="sl-SI"/>
        </w:rPr>
        <w:t> </w:t>
      </w:r>
      <w:r w:rsidRPr="002E11DC">
        <w:rPr>
          <w:iCs/>
          <w:sz w:val="20"/>
          <w:szCs w:val="20"/>
          <w:lang w:val="sl-SI"/>
        </w:rPr>
        <w:t>%</w:t>
      </w:r>
      <w:r w:rsidR="008379AD">
        <w:rPr>
          <w:iCs/>
          <w:sz w:val="20"/>
          <w:szCs w:val="20"/>
          <w:lang w:val="sl-SI"/>
        </w:rPr>
        <w:t>,</w:t>
      </w:r>
    </w:p>
    <w:p w14:paraId="63A1ED87" w14:textId="09B0D91F"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balone</w:t>
      </w:r>
      <w:r w:rsidRPr="002E11DC">
        <w:rPr>
          <w:iCs/>
          <w:sz w:val="20"/>
          <w:szCs w:val="20"/>
          <w:lang w:val="sl-SI"/>
        </w:rPr>
        <w:tab/>
        <w:t>0,00</w:t>
      </w:r>
      <w:r w:rsidRPr="002E11DC">
        <w:rPr>
          <w:szCs w:val="24"/>
          <w:lang w:val="sl-SI"/>
        </w:rPr>
        <w:t> </w:t>
      </w:r>
      <w:r w:rsidRPr="002E11DC">
        <w:rPr>
          <w:iCs/>
          <w:sz w:val="20"/>
          <w:szCs w:val="20"/>
          <w:lang w:val="sl-SI"/>
        </w:rPr>
        <w:t>%</w:t>
      </w:r>
      <w:r w:rsidR="008379AD">
        <w:rPr>
          <w:iCs/>
          <w:sz w:val="20"/>
          <w:szCs w:val="20"/>
          <w:lang w:val="sl-SI"/>
        </w:rPr>
        <w:t>,</w:t>
      </w:r>
      <w:r w:rsidRPr="002E11DC">
        <w:rPr>
          <w:iCs/>
          <w:sz w:val="20"/>
          <w:szCs w:val="20"/>
          <w:lang w:val="sl-SI"/>
        </w:rPr>
        <w:t xml:space="preserve"> </w:t>
      </w:r>
    </w:p>
    <w:p w14:paraId="562250A6" w14:textId="60863082" w:rsidR="00AB6A87" w:rsidRPr="002E11DC" w:rsidRDefault="00AB6A87" w:rsidP="00AB6A87">
      <w:pPr>
        <w:pStyle w:val="Neotevilenodstavek"/>
        <w:numPr>
          <w:ilvl w:val="0"/>
          <w:numId w:val="37"/>
        </w:numPr>
        <w:tabs>
          <w:tab w:val="right" w:pos="4536"/>
          <w:tab w:val="left" w:pos="4678"/>
        </w:tabs>
        <w:spacing w:line="260" w:lineRule="exact"/>
        <w:rPr>
          <w:iCs/>
          <w:sz w:val="20"/>
          <w:szCs w:val="20"/>
          <w:lang w:val="sl-SI"/>
        </w:rPr>
      </w:pPr>
      <w:r w:rsidRPr="002E11DC">
        <w:rPr>
          <w:iCs/>
          <w:sz w:val="20"/>
          <w:szCs w:val="20"/>
          <w:lang w:val="sl-SI"/>
        </w:rPr>
        <w:t>tobačne izdelke</w:t>
      </w:r>
      <w:r w:rsidRPr="002E11DC">
        <w:rPr>
          <w:iCs/>
          <w:sz w:val="20"/>
          <w:szCs w:val="20"/>
          <w:lang w:val="sl-SI"/>
        </w:rPr>
        <w:tab/>
        <w:t>0,05</w:t>
      </w:r>
      <w:r w:rsidRPr="002E11DC">
        <w:rPr>
          <w:szCs w:val="24"/>
          <w:lang w:val="sl-SI"/>
        </w:rPr>
        <w:t> </w:t>
      </w:r>
      <w:r w:rsidRPr="002E11DC">
        <w:rPr>
          <w:iCs/>
          <w:sz w:val="20"/>
          <w:szCs w:val="20"/>
          <w:lang w:val="sl-SI"/>
        </w:rPr>
        <w:t>%</w:t>
      </w:r>
      <w:r w:rsidR="008379AD">
        <w:rPr>
          <w:iCs/>
          <w:sz w:val="20"/>
          <w:szCs w:val="20"/>
          <w:lang w:val="sl-SI"/>
        </w:rPr>
        <w:t>.</w:t>
      </w:r>
    </w:p>
    <w:p w14:paraId="38D02EF8" w14:textId="77777777" w:rsidR="00AB6A87" w:rsidRPr="00AB6A87" w:rsidRDefault="00AB6A87" w:rsidP="00AB6A87">
      <w:pPr>
        <w:jc w:val="both"/>
        <w:rPr>
          <w:rFonts w:cs="Arial"/>
          <w:szCs w:val="20"/>
          <w:lang w:val="sl-SI"/>
        </w:rPr>
      </w:pPr>
    </w:p>
    <w:p w14:paraId="2CF22F8D" w14:textId="6216ED51" w:rsidR="00316011" w:rsidRDefault="00316011" w:rsidP="00E9657A">
      <w:pPr>
        <w:spacing w:line="240" w:lineRule="auto"/>
        <w:jc w:val="center"/>
        <w:rPr>
          <w:rFonts w:cs="Arial"/>
          <w:b/>
          <w:bCs/>
          <w:szCs w:val="20"/>
          <w:lang w:val="sl-SI"/>
        </w:rPr>
      </w:pPr>
    </w:p>
    <w:p w14:paraId="249B2600" w14:textId="6F0DA537" w:rsidR="00316011" w:rsidRDefault="00316011" w:rsidP="00E9657A">
      <w:pPr>
        <w:spacing w:line="240" w:lineRule="auto"/>
        <w:jc w:val="center"/>
        <w:rPr>
          <w:rFonts w:cs="Arial"/>
          <w:b/>
          <w:bCs/>
          <w:szCs w:val="20"/>
          <w:lang w:val="sl-SI"/>
        </w:rPr>
      </w:pPr>
    </w:p>
    <w:p w14:paraId="7988194D" w14:textId="235A63A6" w:rsidR="00316011" w:rsidRPr="00683A46" w:rsidRDefault="00316011" w:rsidP="00E9657A">
      <w:pPr>
        <w:spacing w:line="240" w:lineRule="auto"/>
        <w:jc w:val="center"/>
        <w:rPr>
          <w:rFonts w:cs="Arial"/>
          <w:b/>
          <w:bCs/>
          <w:szCs w:val="20"/>
          <w:lang w:val="sl-SI"/>
        </w:rPr>
      </w:pPr>
      <w:r>
        <w:rPr>
          <w:rFonts w:cs="Arial"/>
          <w:b/>
          <w:bCs/>
          <w:szCs w:val="20"/>
          <w:lang w:val="sl-SI"/>
        </w:rPr>
        <w:t>IV</w:t>
      </w:r>
    </w:p>
    <w:p w14:paraId="22CE01DE" w14:textId="77777777" w:rsidR="00E9657A" w:rsidRPr="00683A46" w:rsidRDefault="00E9657A" w:rsidP="00E9657A">
      <w:pPr>
        <w:spacing w:line="240" w:lineRule="auto"/>
        <w:jc w:val="center"/>
        <w:rPr>
          <w:rFonts w:cs="Arial"/>
          <w:b/>
          <w:bCs/>
          <w:szCs w:val="20"/>
          <w:lang w:val="sl-SI"/>
        </w:rPr>
      </w:pPr>
    </w:p>
    <w:p w14:paraId="542A5F17" w14:textId="3B6607E7" w:rsidR="00E9657A" w:rsidRPr="00683A46" w:rsidRDefault="00E9657A" w:rsidP="00E9657A">
      <w:pPr>
        <w:spacing w:line="240" w:lineRule="auto"/>
        <w:jc w:val="both"/>
        <w:rPr>
          <w:rFonts w:cs="Arial"/>
          <w:bCs/>
          <w:szCs w:val="20"/>
          <w:lang w:val="sl-SI"/>
        </w:rPr>
      </w:pPr>
      <w:r w:rsidRPr="00683A46">
        <w:rPr>
          <w:rFonts w:cs="Arial"/>
          <w:bCs/>
          <w:szCs w:val="20"/>
          <w:lang w:val="sl-SI"/>
        </w:rPr>
        <w:t>Ta sklep začne veljati naslednji dan po objavi v Uradnem listu Republike Slovenije</w:t>
      </w:r>
      <w:r w:rsidR="0048081A">
        <w:rPr>
          <w:rFonts w:cs="Arial"/>
          <w:bCs/>
          <w:szCs w:val="20"/>
          <w:lang w:val="sl-SI"/>
        </w:rPr>
        <w:t>.</w:t>
      </w:r>
    </w:p>
    <w:p w14:paraId="788ECD18" w14:textId="77777777" w:rsidR="00E9657A" w:rsidRPr="00683A46" w:rsidRDefault="00E9657A" w:rsidP="00E9657A">
      <w:pPr>
        <w:spacing w:line="240" w:lineRule="auto"/>
        <w:jc w:val="both"/>
        <w:rPr>
          <w:rFonts w:cs="Arial"/>
          <w:bCs/>
          <w:szCs w:val="20"/>
          <w:lang w:val="sl-SI"/>
        </w:rPr>
      </w:pPr>
    </w:p>
    <w:p w14:paraId="195F0676" w14:textId="77777777" w:rsidR="00E9657A" w:rsidRPr="00683A46" w:rsidRDefault="00E9657A" w:rsidP="00E9657A">
      <w:pPr>
        <w:spacing w:line="240" w:lineRule="auto"/>
        <w:jc w:val="both"/>
        <w:rPr>
          <w:rFonts w:cs="Arial"/>
          <w:bCs/>
          <w:szCs w:val="20"/>
          <w:lang w:val="sl-SI"/>
        </w:rPr>
      </w:pPr>
    </w:p>
    <w:p w14:paraId="6D879057" w14:textId="77777777" w:rsidR="00E9657A" w:rsidRPr="00683A46" w:rsidRDefault="00E9657A" w:rsidP="00E9657A">
      <w:pPr>
        <w:spacing w:line="240" w:lineRule="auto"/>
        <w:jc w:val="both"/>
        <w:rPr>
          <w:rFonts w:cs="Arial"/>
          <w:bCs/>
          <w:szCs w:val="20"/>
          <w:lang w:val="sl-SI"/>
        </w:rPr>
      </w:pPr>
    </w:p>
    <w:p w14:paraId="04B951A5" w14:textId="5954A566" w:rsidR="00E9657A" w:rsidRDefault="00E9657A" w:rsidP="00E9657A">
      <w:pPr>
        <w:spacing w:line="240" w:lineRule="auto"/>
        <w:jc w:val="both"/>
        <w:rPr>
          <w:rFonts w:cs="Arial"/>
          <w:bCs/>
          <w:szCs w:val="20"/>
          <w:lang w:val="sl-SI"/>
        </w:rPr>
      </w:pPr>
      <w:bookmarkStart w:id="2" w:name="OLE_LINK1"/>
      <w:r w:rsidRPr="00683A46">
        <w:rPr>
          <w:rFonts w:cs="Arial"/>
          <w:bCs/>
          <w:szCs w:val="20"/>
          <w:lang w:val="sl-SI"/>
        </w:rPr>
        <w:t>Št</w:t>
      </w:r>
      <w:r w:rsidR="008379AD">
        <w:rPr>
          <w:rFonts w:cs="Arial"/>
          <w:bCs/>
          <w:szCs w:val="20"/>
          <w:lang w:val="sl-SI"/>
        </w:rPr>
        <w:t>.</w:t>
      </w:r>
    </w:p>
    <w:p w14:paraId="73CD9684" w14:textId="15565FCC" w:rsidR="00101D80" w:rsidRPr="00683A46" w:rsidRDefault="00101D80" w:rsidP="00101D80">
      <w:pPr>
        <w:spacing w:line="240" w:lineRule="auto"/>
        <w:jc w:val="both"/>
        <w:rPr>
          <w:rFonts w:cs="Arial"/>
          <w:b/>
          <w:szCs w:val="20"/>
          <w:lang w:val="sl-SI"/>
        </w:rPr>
      </w:pPr>
      <w:r w:rsidRPr="00683A46">
        <w:rPr>
          <w:rFonts w:cs="Arial"/>
          <w:bCs/>
          <w:szCs w:val="20"/>
          <w:lang w:val="sl-SI"/>
        </w:rPr>
        <w:t xml:space="preserve">Ljubljana, </w:t>
      </w:r>
      <w:r w:rsidRPr="0048081A">
        <w:rPr>
          <w:rFonts w:cs="Arial"/>
          <w:bCs/>
          <w:szCs w:val="20"/>
          <w:lang w:val="sl-SI"/>
        </w:rPr>
        <w:t>6. septemb</w:t>
      </w:r>
      <w:r w:rsidR="00B67465">
        <w:rPr>
          <w:rFonts w:cs="Arial"/>
          <w:bCs/>
          <w:szCs w:val="20"/>
          <w:lang w:val="sl-SI"/>
        </w:rPr>
        <w:t>e</w:t>
      </w:r>
      <w:r w:rsidRPr="0048081A">
        <w:rPr>
          <w:rFonts w:cs="Arial"/>
          <w:bCs/>
          <w:szCs w:val="20"/>
          <w:lang w:val="sl-SI"/>
        </w:rPr>
        <w:t>r 2023</w:t>
      </w:r>
    </w:p>
    <w:p w14:paraId="547DDA1E" w14:textId="7475A748" w:rsidR="00E9657A" w:rsidRPr="00683A46" w:rsidRDefault="00E9657A" w:rsidP="00E9657A">
      <w:pPr>
        <w:spacing w:line="240" w:lineRule="auto"/>
        <w:jc w:val="both"/>
        <w:rPr>
          <w:rFonts w:cs="Arial"/>
          <w:bCs/>
          <w:szCs w:val="20"/>
          <w:lang w:val="sl-SI"/>
        </w:rPr>
      </w:pPr>
      <w:r w:rsidRPr="00683A46">
        <w:rPr>
          <w:rFonts w:cs="Arial"/>
          <w:color w:val="000000"/>
          <w:szCs w:val="20"/>
          <w:lang w:val="sl-SI" w:eastAsia="sl-SI"/>
        </w:rPr>
        <w:t>EVA 2023-2570-00</w:t>
      </w:r>
      <w:r>
        <w:rPr>
          <w:rFonts w:cs="Arial"/>
          <w:color w:val="000000"/>
          <w:szCs w:val="20"/>
          <w:lang w:val="sl-SI" w:eastAsia="sl-SI"/>
        </w:rPr>
        <w:t>71</w:t>
      </w:r>
    </w:p>
    <w:p w14:paraId="7B258D0F" w14:textId="77777777" w:rsidR="00E9657A" w:rsidRPr="00683A46" w:rsidRDefault="00E9657A" w:rsidP="00E9657A">
      <w:pPr>
        <w:spacing w:line="240" w:lineRule="auto"/>
        <w:jc w:val="both"/>
        <w:rPr>
          <w:rFonts w:cs="Arial"/>
          <w:bCs/>
          <w:szCs w:val="20"/>
          <w:lang w:val="sl-SI"/>
        </w:rPr>
      </w:pPr>
    </w:p>
    <w:p w14:paraId="6AA16252" w14:textId="77777777" w:rsidR="00E9657A" w:rsidRPr="00683A46" w:rsidRDefault="00E9657A" w:rsidP="00E9657A">
      <w:pPr>
        <w:spacing w:line="240" w:lineRule="auto"/>
        <w:jc w:val="both"/>
        <w:rPr>
          <w:rFonts w:cs="Arial"/>
          <w:bCs/>
          <w:szCs w:val="20"/>
          <w:lang w:val="sl-SI"/>
        </w:rPr>
      </w:pPr>
    </w:p>
    <w:p w14:paraId="4C45D6F4" w14:textId="77777777" w:rsidR="00E9657A" w:rsidRPr="00683A46" w:rsidRDefault="00E9657A" w:rsidP="00E9657A">
      <w:pPr>
        <w:spacing w:line="240" w:lineRule="auto"/>
        <w:jc w:val="both"/>
        <w:rPr>
          <w:rFonts w:cs="Arial"/>
          <w:bCs/>
          <w:szCs w:val="20"/>
          <w:lang w:val="sl-SI"/>
        </w:rPr>
      </w:pPr>
    </w:p>
    <w:p w14:paraId="6EAD1C53" w14:textId="77777777" w:rsidR="00E9657A" w:rsidRPr="00683A46" w:rsidRDefault="00E9657A" w:rsidP="00E9657A">
      <w:pPr>
        <w:tabs>
          <w:tab w:val="center" w:pos="7088"/>
        </w:tabs>
        <w:spacing w:line="240" w:lineRule="auto"/>
        <w:rPr>
          <w:rFonts w:cs="Arial"/>
          <w:b/>
          <w:bCs/>
          <w:szCs w:val="20"/>
          <w:lang w:val="sl-SI"/>
        </w:rPr>
      </w:pPr>
      <w:r w:rsidRPr="00683A46">
        <w:rPr>
          <w:rFonts w:cs="Arial"/>
          <w:b/>
          <w:bCs/>
          <w:szCs w:val="20"/>
          <w:lang w:val="sl-SI"/>
        </w:rPr>
        <w:tab/>
        <w:t>Vlada Republike Slovenije</w:t>
      </w:r>
    </w:p>
    <w:p w14:paraId="02249C49" w14:textId="77777777" w:rsidR="00E9657A" w:rsidRPr="00683A46" w:rsidRDefault="00E9657A" w:rsidP="00E9657A">
      <w:pPr>
        <w:tabs>
          <w:tab w:val="center" w:pos="7088"/>
        </w:tabs>
        <w:spacing w:line="240" w:lineRule="auto"/>
        <w:rPr>
          <w:rFonts w:cs="Arial"/>
          <w:b/>
          <w:bCs/>
          <w:szCs w:val="20"/>
          <w:lang w:val="sl-SI"/>
        </w:rPr>
      </w:pPr>
      <w:r w:rsidRPr="00683A46">
        <w:rPr>
          <w:rFonts w:cs="Arial"/>
          <w:b/>
          <w:bCs/>
          <w:szCs w:val="20"/>
          <w:lang w:val="sl-SI"/>
        </w:rPr>
        <w:tab/>
        <w:t>dr. Robert Golob</w:t>
      </w:r>
    </w:p>
    <w:p w14:paraId="518C4102" w14:textId="77777777" w:rsidR="00E9657A" w:rsidRPr="00683A46" w:rsidRDefault="00E9657A" w:rsidP="00E9657A">
      <w:pPr>
        <w:tabs>
          <w:tab w:val="center" w:pos="7088"/>
        </w:tabs>
        <w:spacing w:line="240" w:lineRule="auto"/>
        <w:rPr>
          <w:rFonts w:cs="Arial"/>
          <w:b/>
          <w:bCs/>
          <w:szCs w:val="20"/>
          <w:lang w:val="sl-SI"/>
        </w:rPr>
      </w:pPr>
      <w:r w:rsidRPr="00683A46">
        <w:rPr>
          <w:rFonts w:cs="Arial"/>
          <w:b/>
          <w:bCs/>
          <w:szCs w:val="20"/>
          <w:lang w:val="sl-SI"/>
        </w:rPr>
        <w:tab/>
        <w:t>predsednik</w:t>
      </w:r>
    </w:p>
    <w:bookmarkEnd w:id="2"/>
    <w:p w14:paraId="658E9BF6" w14:textId="77777777" w:rsidR="00B85862" w:rsidRDefault="00B85862" w:rsidP="00E9657A">
      <w:pPr>
        <w:tabs>
          <w:tab w:val="left" w:pos="708"/>
        </w:tabs>
        <w:spacing w:before="40" w:after="40" w:line="240" w:lineRule="auto"/>
        <w:rPr>
          <w:rFonts w:cs="Arial"/>
          <w:szCs w:val="20"/>
          <w:lang w:val="sl-SI"/>
        </w:rPr>
      </w:pPr>
    </w:p>
    <w:p w14:paraId="09447EF4" w14:textId="77777777" w:rsidR="00B85862" w:rsidRDefault="00B85862" w:rsidP="00E9657A">
      <w:pPr>
        <w:tabs>
          <w:tab w:val="left" w:pos="708"/>
        </w:tabs>
        <w:spacing w:before="40" w:after="40" w:line="240" w:lineRule="auto"/>
        <w:rPr>
          <w:rFonts w:cs="Arial"/>
          <w:szCs w:val="20"/>
          <w:lang w:val="sl-SI"/>
        </w:rPr>
      </w:pPr>
    </w:p>
    <w:p w14:paraId="262F4ED2" w14:textId="77777777" w:rsidR="00B85862" w:rsidRDefault="00B85862" w:rsidP="00E9657A">
      <w:pPr>
        <w:tabs>
          <w:tab w:val="left" w:pos="708"/>
        </w:tabs>
        <w:spacing w:before="40" w:after="40" w:line="240" w:lineRule="auto"/>
        <w:rPr>
          <w:rFonts w:cs="Arial"/>
          <w:szCs w:val="20"/>
          <w:lang w:val="sl-SI"/>
        </w:rPr>
      </w:pPr>
    </w:p>
    <w:p w14:paraId="2756F411" w14:textId="77777777" w:rsidR="00B85862" w:rsidRDefault="00B85862" w:rsidP="00E9657A">
      <w:pPr>
        <w:tabs>
          <w:tab w:val="left" w:pos="708"/>
        </w:tabs>
        <w:spacing w:before="40" w:after="40" w:line="240" w:lineRule="auto"/>
        <w:rPr>
          <w:rFonts w:cs="Arial"/>
          <w:szCs w:val="20"/>
          <w:lang w:val="sl-SI"/>
        </w:rPr>
      </w:pPr>
    </w:p>
    <w:p w14:paraId="5A0ACEEF" w14:textId="77777777" w:rsidR="00B85862" w:rsidRDefault="00B85862" w:rsidP="00E9657A">
      <w:pPr>
        <w:tabs>
          <w:tab w:val="left" w:pos="708"/>
        </w:tabs>
        <w:spacing w:before="40" w:after="40" w:line="240" w:lineRule="auto"/>
        <w:rPr>
          <w:rFonts w:cs="Arial"/>
          <w:szCs w:val="20"/>
          <w:lang w:val="sl-SI"/>
        </w:rPr>
      </w:pPr>
    </w:p>
    <w:p w14:paraId="16762AD8" w14:textId="77777777" w:rsidR="00B85862" w:rsidRDefault="00B85862" w:rsidP="00E9657A">
      <w:pPr>
        <w:tabs>
          <w:tab w:val="left" w:pos="708"/>
        </w:tabs>
        <w:spacing w:before="40" w:after="40" w:line="240" w:lineRule="auto"/>
        <w:rPr>
          <w:rFonts w:cs="Arial"/>
          <w:szCs w:val="20"/>
          <w:lang w:val="sl-SI"/>
        </w:rPr>
      </w:pPr>
    </w:p>
    <w:p w14:paraId="606C41C2" w14:textId="77777777" w:rsidR="00B85862" w:rsidRDefault="00B85862" w:rsidP="00E9657A">
      <w:pPr>
        <w:tabs>
          <w:tab w:val="left" w:pos="708"/>
        </w:tabs>
        <w:spacing w:before="40" w:after="40" w:line="240" w:lineRule="auto"/>
        <w:rPr>
          <w:rFonts w:cs="Arial"/>
          <w:szCs w:val="20"/>
          <w:lang w:val="sl-SI"/>
        </w:rPr>
      </w:pPr>
    </w:p>
    <w:p w14:paraId="53FB6737" w14:textId="77777777" w:rsidR="00B85862" w:rsidRDefault="00B85862" w:rsidP="00E9657A">
      <w:pPr>
        <w:tabs>
          <w:tab w:val="left" w:pos="708"/>
        </w:tabs>
        <w:spacing w:before="40" w:after="40" w:line="240" w:lineRule="auto"/>
        <w:rPr>
          <w:rFonts w:cs="Arial"/>
          <w:szCs w:val="20"/>
          <w:lang w:val="sl-SI"/>
        </w:rPr>
      </w:pPr>
    </w:p>
    <w:p w14:paraId="796EEFC8" w14:textId="77777777" w:rsidR="00B85862" w:rsidRDefault="00B85862" w:rsidP="00E9657A">
      <w:pPr>
        <w:tabs>
          <w:tab w:val="left" w:pos="708"/>
        </w:tabs>
        <w:spacing w:before="40" w:after="40" w:line="240" w:lineRule="auto"/>
        <w:rPr>
          <w:rFonts w:cs="Arial"/>
          <w:szCs w:val="20"/>
          <w:lang w:val="sl-SI"/>
        </w:rPr>
      </w:pPr>
    </w:p>
    <w:p w14:paraId="6B7F7926" w14:textId="77777777" w:rsidR="00B85862" w:rsidRDefault="00B85862" w:rsidP="00E9657A">
      <w:pPr>
        <w:tabs>
          <w:tab w:val="left" w:pos="708"/>
        </w:tabs>
        <w:spacing w:before="40" w:after="40" w:line="240" w:lineRule="auto"/>
        <w:rPr>
          <w:rFonts w:cs="Arial"/>
          <w:szCs w:val="20"/>
          <w:lang w:val="sl-SI"/>
        </w:rPr>
      </w:pPr>
    </w:p>
    <w:p w14:paraId="7D8A1944" w14:textId="77777777" w:rsidR="00B85862" w:rsidRDefault="00B85862" w:rsidP="00E9657A">
      <w:pPr>
        <w:tabs>
          <w:tab w:val="left" w:pos="708"/>
        </w:tabs>
        <w:spacing w:before="40" w:after="40" w:line="240" w:lineRule="auto"/>
        <w:rPr>
          <w:rFonts w:cs="Arial"/>
          <w:szCs w:val="20"/>
          <w:lang w:val="sl-SI"/>
        </w:rPr>
      </w:pPr>
    </w:p>
    <w:p w14:paraId="109047C1" w14:textId="77777777" w:rsidR="00B85862" w:rsidRDefault="00B85862" w:rsidP="00E9657A">
      <w:pPr>
        <w:tabs>
          <w:tab w:val="left" w:pos="708"/>
        </w:tabs>
        <w:spacing w:before="40" w:after="40" w:line="240" w:lineRule="auto"/>
        <w:rPr>
          <w:rFonts w:cs="Arial"/>
          <w:szCs w:val="20"/>
          <w:lang w:val="sl-SI"/>
        </w:rPr>
      </w:pPr>
    </w:p>
    <w:p w14:paraId="24EB1BE7" w14:textId="77777777" w:rsidR="00B85862" w:rsidRDefault="00B85862" w:rsidP="00E9657A">
      <w:pPr>
        <w:tabs>
          <w:tab w:val="left" w:pos="708"/>
        </w:tabs>
        <w:spacing w:before="40" w:after="40" w:line="240" w:lineRule="auto"/>
        <w:rPr>
          <w:rFonts w:cs="Arial"/>
          <w:szCs w:val="20"/>
          <w:lang w:val="sl-SI"/>
        </w:rPr>
      </w:pPr>
    </w:p>
    <w:p w14:paraId="367D6CFE" w14:textId="77777777" w:rsidR="00B85862" w:rsidRDefault="00B85862" w:rsidP="00E9657A">
      <w:pPr>
        <w:tabs>
          <w:tab w:val="left" w:pos="708"/>
        </w:tabs>
        <w:spacing w:before="40" w:after="40" w:line="240" w:lineRule="auto"/>
        <w:rPr>
          <w:rFonts w:cs="Arial"/>
          <w:szCs w:val="20"/>
          <w:lang w:val="sl-SI"/>
        </w:rPr>
      </w:pPr>
    </w:p>
    <w:p w14:paraId="7FBBA120" w14:textId="77777777" w:rsidR="00B85862" w:rsidRDefault="00B85862" w:rsidP="00E9657A">
      <w:pPr>
        <w:tabs>
          <w:tab w:val="left" w:pos="708"/>
        </w:tabs>
        <w:spacing w:before="40" w:after="40" w:line="240" w:lineRule="auto"/>
        <w:rPr>
          <w:rFonts w:cs="Arial"/>
          <w:szCs w:val="20"/>
          <w:lang w:val="sl-SI"/>
        </w:rPr>
      </w:pPr>
    </w:p>
    <w:p w14:paraId="0641042E" w14:textId="77777777" w:rsidR="00B85862" w:rsidRDefault="00B85862" w:rsidP="00E9657A">
      <w:pPr>
        <w:tabs>
          <w:tab w:val="left" w:pos="708"/>
        </w:tabs>
        <w:spacing w:before="40" w:after="40" w:line="240" w:lineRule="auto"/>
        <w:rPr>
          <w:rFonts w:cs="Arial"/>
          <w:szCs w:val="20"/>
          <w:lang w:val="sl-SI"/>
        </w:rPr>
      </w:pPr>
    </w:p>
    <w:p w14:paraId="3E91814F" w14:textId="77777777" w:rsidR="00B85862" w:rsidRDefault="00B85862" w:rsidP="00E9657A">
      <w:pPr>
        <w:tabs>
          <w:tab w:val="left" w:pos="708"/>
        </w:tabs>
        <w:spacing w:before="40" w:after="40" w:line="240" w:lineRule="auto"/>
        <w:rPr>
          <w:rFonts w:cs="Arial"/>
          <w:szCs w:val="20"/>
          <w:lang w:val="sl-SI"/>
        </w:rPr>
      </w:pPr>
    </w:p>
    <w:p w14:paraId="67A3A517" w14:textId="77777777" w:rsidR="00B85862" w:rsidRDefault="00B85862" w:rsidP="00E9657A">
      <w:pPr>
        <w:tabs>
          <w:tab w:val="left" w:pos="708"/>
        </w:tabs>
        <w:spacing w:before="40" w:after="40" w:line="240" w:lineRule="auto"/>
        <w:rPr>
          <w:rFonts w:cs="Arial"/>
          <w:szCs w:val="20"/>
          <w:lang w:val="sl-SI"/>
        </w:rPr>
      </w:pPr>
    </w:p>
    <w:p w14:paraId="27B4EBE8" w14:textId="77777777" w:rsidR="00B85862" w:rsidRDefault="00B85862" w:rsidP="00E9657A">
      <w:pPr>
        <w:tabs>
          <w:tab w:val="left" w:pos="708"/>
        </w:tabs>
        <w:spacing w:before="40" w:after="40" w:line="240" w:lineRule="auto"/>
        <w:rPr>
          <w:rFonts w:cs="Arial"/>
          <w:szCs w:val="20"/>
          <w:lang w:val="sl-SI"/>
        </w:rPr>
      </w:pPr>
    </w:p>
    <w:p w14:paraId="1C07D1DB" w14:textId="77777777" w:rsidR="00B85862" w:rsidRDefault="00B85862" w:rsidP="00E9657A">
      <w:pPr>
        <w:tabs>
          <w:tab w:val="left" w:pos="708"/>
        </w:tabs>
        <w:spacing w:before="40" w:after="40" w:line="240" w:lineRule="auto"/>
        <w:rPr>
          <w:rFonts w:cs="Arial"/>
          <w:szCs w:val="20"/>
          <w:lang w:val="sl-SI"/>
        </w:rPr>
      </w:pPr>
    </w:p>
    <w:p w14:paraId="756076EF" w14:textId="77777777" w:rsidR="00B85862" w:rsidRDefault="00B85862" w:rsidP="00E9657A">
      <w:pPr>
        <w:tabs>
          <w:tab w:val="left" w:pos="708"/>
        </w:tabs>
        <w:spacing w:before="40" w:after="40" w:line="240" w:lineRule="auto"/>
        <w:rPr>
          <w:rFonts w:cs="Arial"/>
          <w:szCs w:val="20"/>
          <w:lang w:val="sl-SI"/>
        </w:rPr>
      </w:pPr>
    </w:p>
    <w:p w14:paraId="2511ECA3" w14:textId="77777777" w:rsidR="00B85862" w:rsidRDefault="00B85862" w:rsidP="00E9657A">
      <w:pPr>
        <w:tabs>
          <w:tab w:val="left" w:pos="708"/>
        </w:tabs>
        <w:spacing w:before="40" w:after="40" w:line="240" w:lineRule="auto"/>
        <w:rPr>
          <w:rFonts w:cs="Arial"/>
          <w:szCs w:val="20"/>
          <w:lang w:val="sl-SI"/>
        </w:rPr>
      </w:pPr>
    </w:p>
    <w:p w14:paraId="666FCFED" w14:textId="77777777" w:rsidR="00B85862" w:rsidRDefault="00B85862" w:rsidP="00E9657A">
      <w:pPr>
        <w:tabs>
          <w:tab w:val="left" w:pos="708"/>
        </w:tabs>
        <w:spacing w:before="40" w:after="40" w:line="240" w:lineRule="auto"/>
        <w:rPr>
          <w:rFonts w:cs="Arial"/>
          <w:szCs w:val="20"/>
          <w:lang w:val="sl-SI"/>
        </w:rPr>
      </w:pPr>
    </w:p>
    <w:p w14:paraId="161E627D" w14:textId="77777777" w:rsidR="00B85862" w:rsidRDefault="00B85862" w:rsidP="00E9657A">
      <w:pPr>
        <w:tabs>
          <w:tab w:val="left" w:pos="708"/>
        </w:tabs>
        <w:spacing w:before="40" w:after="40" w:line="240" w:lineRule="auto"/>
        <w:rPr>
          <w:rFonts w:cs="Arial"/>
          <w:szCs w:val="20"/>
          <w:lang w:val="sl-SI"/>
        </w:rPr>
      </w:pPr>
    </w:p>
    <w:p w14:paraId="0C75C35F" w14:textId="77777777" w:rsidR="00B85862" w:rsidRDefault="00B85862" w:rsidP="00E9657A">
      <w:pPr>
        <w:tabs>
          <w:tab w:val="left" w:pos="708"/>
        </w:tabs>
        <w:spacing w:before="40" w:after="40" w:line="240" w:lineRule="auto"/>
        <w:rPr>
          <w:rFonts w:cs="Arial"/>
          <w:szCs w:val="20"/>
          <w:lang w:val="sl-SI"/>
        </w:rPr>
      </w:pPr>
    </w:p>
    <w:p w14:paraId="28759A02" w14:textId="77777777" w:rsidR="00B85862" w:rsidRDefault="00B85862" w:rsidP="00E9657A">
      <w:pPr>
        <w:tabs>
          <w:tab w:val="left" w:pos="708"/>
        </w:tabs>
        <w:spacing w:before="40" w:after="40" w:line="240" w:lineRule="auto"/>
        <w:rPr>
          <w:rFonts w:cs="Arial"/>
          <w:szCs w:val="20"/>
          <w:lang w:val="sl-SI"/>
        </w:rPr>
      </w:pPr>
    </w:p>
    <w:p w14:paraId="5D75FCCA" w14:textId="77777777" w:rsidR="00B85862" w:rsidRDefault="00B85862" w:rsidP="00E9657A">
      <w:pPr>
        <w:tabs>
          <w:tab w:val="left" w:pos="708"/>
        </w:tabs>
        <w:spacing w:before="40" w:after="40" w:line="240" w:lineRule="auto"/>
        <w:rPr>
          <w:rFonts w:cs="Arial"/>
          <w:szCs w:val="20"/>
          <w:lang w:val="sl-SI"/>
        </w:rPr>
      </w:pPr>
    </w:p>
    <w:p w14:paraId="62B4C81C" w14:textId="36E557E0" w:rsidR="00B85862" w:rsidRDefault="00B85862" w:rsidP="00E9657A">
      <w:pPr>
        <w:tabs>
          <w:tab w:val="left" w:pos="708"/>
        </w:tabs>
        <w:spacing w:before="40" w:after="40" w:line="240" w:lineRule="auto"/>
        <w:rPr>
          <w:rFonts w:cs="Arial"/>
          <w:szCs w:val="20"/>
          <w:lang w:val="sl-SI"/>
        </w:rPr>
      </w:pPr>
    </w:p>
    <w:p w14:paraId="17690DEF" w14:textId="77777777" w:rsidR="0048081A" w:rsidRDefault="0048081A" w:rsidP="00E9657A">
      <w:pPr>
        <w:tabs>
          <w:tab w:val="left" w:pos="708"/>
        </w:tabs>
        <w:spacing w:before="40" w:after="40" w:line="240" w:lineRule="auto"/>
        <w:rPr>
          <w:rFonts w:cs="Arial"/>
          <w:szCs w:val="20"/>
          <w:lang w:val="sl-SI"/>
        </w:rPr>
      </w:pPr>
    </w:p>
    <w:p w14:paraId="2785C9ED" w14:textId="77777777" w:rsidR="00B85862" w:rsidRDefault="00B85862" w:rsidP="00E9657A">
      <w:pPr>
        <w:tabs>
          <w:tab w:val="left" w:pos="708"/>
        </w:tabs>
        <w:spacing w:before="40" w:after="40" w:line="240" w:lineRule="auto"/>
        <w:rPr>
          <w:rFonts w:cs="Arial"/>
          <w:szCs w:val="20"/>
          <w:lang w:val="sl-SI"/>
        </w:rPr>
      </w:pPr>
    </w:p>
    <w:p w14:paraId="6DBE45D5" w14:textId="77777777" w:rsidR="00B85862" w:rsidRDefault="00B85862" w:rsidP="00E9657A">
      <w:pPr>
        <w:tabs>
          <w:tab w:val="left" w:pos="708"/>
        </w:tabs>
        <w:spacing w:before="40" w:after="40" w:line="240" w:lineRule="auto"/>
        <w:rPr>
          <w:rFonts w:cs="Arial"/>
          <w:szCs w:val="20"/>
          <w:lang w:val="sl-SI"/>
        </w:rPr>
      </w:pPr>
    </w:p>
    <w:p w14:paraId="0CA6D52E" w14:textId="52A06136" w:rsidR="00E9657A" w:rsidRPr="00683A46" w:rsidRDefault="00E9657A" w:rsidP="00E9657A">
      <w:pPr>
        <w:tabs>
          <w:tab w:val="left" w:pos="708"/>
        </w:tabs>
        <w:spacing w:before="40" w:after="40" w:line="240" w:lineRule="auto"/>
        <w:rPr>
          <w:rFonts w:cs="Arial"/>
          <w:b/>
          <w:szCs w:val="20"/>
          <w:lang w:val="sl-SI"/>
        </w:rPr>
      </w:pPr>
      <w:r w:rsidRPr="00683A46">
        <w:rPr>
          <w:rFonts w:cs="Arial"/>
          <w:b/>
          <w:szCs w:val="20"/>
          <w:lang w:val="sl-SI"/>
        </w:rPr>
        <w:t>OBRAZLOŽITEV</w:t>
      </w:r>
    </w:p>
    <w:p w14:paraId="774CFBF5" w14:textId="77777777" w:rsidR="00E9657A" w:rsidRPr="00683A46" w:rsidRDefault="00E9657A" w:rsidP="00E9657A">
      <w:pPr>
        <w:tabs>
          <w:tab w:val="left" w:pos="708"/>
        </w:tabs>
        <w:spacing w:line="240" w:lineRule="auto"/>
        <w:rPr>
          <w:rFonts w:cs="Arial"/>
          <w:sz w:val="12"/>
          <w:szCs w:val="12"/>
          <w:lang w:val="sl-SI"/>
        </w:rPr>
      </w:pPr>
    </w:p>
    <w:p w14:paraId="5F6AD353" w14:textId="77777777" w:rsidR="00E9657A" w:rsidRPr="000B679A" w:rsidRDefault="00E9657A" w:rsidP="00E9657A">
      <w:pPr>
        <w:tabs>
          <w:tab w:val="left" w:pos="708"/>
        </w:tabs>
        <w:spacing w:before="40" w:after="40" w:line="240" w:lineRule="auto"/>
        <w:rPr>
          <w:rFonts w:cs="Arial"/>
          <w:b/>
          <w:bCs/>
          <w:szCs w:val="20"/>
          <w:lang w:val="sl-SI"/>
        </w:rPr>
      </w:pPr>
      <w:r w:rsidRPr="000B679A">
        <w:rPr>
          <w:rFonts w:cs="Arial"/>
          <w:b/>
          <w:bCs/>
          <w:szCs w:val="20"/>
          <w:lang w:val="sl-SI"/>
        </w:rPr>
        <w:t>I UVOD</w:t>
      </w:r>
    </w:p>
    <w:p w14:paraId="69F610E9" w14:textId="358E3F4F" w:rsidR="00E9657A" w:rsidRPr="00683A46" w:rsidRDefault="00E9657A" w:rsidP="00E9657A">
      <w:pPr>
        <w:spacing w:before="40" w:after="40" w:line="240" w:lineRule="auto"/>
        <w:jc w:val="both"/>
        <w:rPr>
          <w:rFonts w:cs="Arial"/>
          <w:bCs/>
          <w:szCs w:val="20"/>
          <w:lang w:val="sl-SI"/>
        </w:rPr>
      </w:pPr>
      <w:r w:rsidRPr="00683A46">
        <w:rPr>
          <w:rFonts w:cs="Arial"/>
          <w:bCs/>
          <w:szCs w:val="20"/>
          <w:lang w:val="sl-SI"/>
        </w:rPr>
        <w:t>Pravna podlaga za določitev deležev</w:t>
      </w:r>
      <w:r w:rsidR="009313CB">
        <w:rPr>
          <w:rFonts w:cs="Arial"/>
          <w:bCs/>
          <w:szCs w:val="20"/>
          <w:lang w:val="sl-SI"/>
        </w:rPr>
        <w:t xml:space="preserve"> odpadnih plastičnih proizvodov za enkratno uporabo sta </w:t>
      </w:r>
      <w:r w:rsidR="009313CB" w:rsidRPr="009313CB">
        <w:rPr>
          <w:rFonts w:cs="Arial"/>
          <w:szCs w:val="20"/>
          <w:lang w:val="sl-SI"/>
        </w:rPr>
        <w:t>prvi odstavek 11. člena in prvi odstavek 38. člena Uredbe o zmanjšanju vpliva nekaterih plastični</w:t>
      </w:r>
      <w:r w:rsidR="00B56680">
        <w:rPr>
          <w:rFonts w:cs="Arial"/>
          <w:szCs w:val="20"/>
          <w:lang w:val="sl-SI"/>
        </w:rPr>
        <w:t>h</w:t>
      </w:r>
      <w:r w:rsidR="009313CB">
        <w:rPr>
          <w:rFonts w:cs="Arial"/>
          <w:szCs w:val="20"/>
          <w:lang w:val="sl-SI"/>
        </w:rPr>
        <w:t xml:space="preserve"> proizvodov na okolje</w:t>
      </w:r>
      <w:r w:rsidR="009313CB" w:rsidRPr="00683A46">
        <w:rPr>
          <w:rFonts w:cs="Arial"/>
          <w:szCs w:val="20"/>
          <w:lang w:val="sl-SI"/>
        </w:rPr>
        <w:t xml:space="preserve"> (</w:t>
      </w:r>
      <w:r w:rsidR="009313CB" w:rsidRPr="00683A46">
        <w:rPr>
          <w:rFonts w:cs="Arial"/>
          <w:szCs w:val="20"/>
          <w:shd w:val="clear" w:color="auto" w:fill="FFFFFF"/>
          <w:lang w:val="sl-SI"/>
        </w:rPr>
        <w:t>Uradni list RS, št. </w:t>
      </w:r>
      <w:r w:rsidR="009313CB">
        <w:rPr>
          <w:rFonts w:cs="Arial"/>
          <w:szCs w:val="20"/>
          <w:shd w:val="clear" w:color="auto" w:fill="FFFFFF"/>
          <w:lang w:val="sl-SI"/>
        </w:rPr>
        <w:t>132/22</w:t>
      </w:r>
      <w:r w:rsidR="007F5FB7">
        <w:rPr>
          <w:rFonts w:cs="Arial"/>
          <w:bCs/>
          <w:noProof/>
          <w:szCs w:val="20"/>
          <w:lang w:val="sl-SI"/>
        </w:rPr>
        <w:t xml:space="preserve">; </w:t>
      </w:r>
      <w:r w:rsidR="009313CB" w:rsidRPr="00E467B8">
        <w:rPr>
          <w:rFonts w:cs="Arial"/>
          <w:bCs/>
          <w:noProof/>
          <w:szCs w:val="20"/>
          <w:lang w:val="sl-SI"/>
        </w:rPr>
        <w:t xml:space="preserve">v nadaljnjem besedilu: </w:t>
      </w:r>
      <w:r w:rsidR="00B56680">
        <w:rPr>
          <w:rFonts w:cs="Arial"/>
          <w:bCs/>
          <w:noProof/>
          <w:szCs w:val="20"/>
          <w:lang w:val="sl-SI"/>
        </w:rPr>
        <w:t>u</w:t>
      </w:r>
      <w:r w:rsidR="009313CB" w:rsidRPr="00E467B8">
        <w:rPr>
          <w:rFonts w:cs="Arial"/>
          <w:bCs/>
          <w:noProof/>
          <w:szCs w:val="20"/>
          <w:lang w:val="sl-SI"/>
        </w:rPr>
        <w:t>redba)</w:t>
      </w:r>
      <w:r w:rsidR="009313CB">
        <w:rPr>
          <w:rFonts w:cs="Arial"/>
          <w:bCs/>
          <w:szCs w:val="20"/>
          <w:lang w:val="sl-SI"/>
        </w:rPr>
        <w:t>.</w:t>
      </w:r>
    </w:p>
    <w:p w14:paraId="1FF3996E" w14:textId="77777777" w:rsidR="00E9657A" w:rsidRPr="00683A46" w:rsidRDefault="00E9657A" w:rsidP="00E9657A">
      <w:pPr>
        <w:tabs>
          <w:tab w:val="left" w:pos="708"/>
        </w:tabs>
        <w:spacing w:line="240" w:lineRule="auto"/>
        <w:rPr>
          <w:rFonts w:cs="Arial"/>
          <w:sz w:val="12"/>
          <w:szCs w:val="12"/>
          <w:lang w:val="sl-SI"/>
        </w:rPr>
      </w:pPr>
    </w:p>
    <w:p w14:paraId="5F51E22E" w14:textId="74A851DE" w:rsidR="00E9657A" w:rsidRPr="000B679A" w:rsidRDefault="00E9657A" w:rsidP="00E9657A">
      <w:pPr>
        <w:spacing w:before="40" w:after="40" w:line="240" w:lineRule="auto"/>
        <w:jc w:val="both"/>
        <w:rPr>
          <w:rFonts w:cs="Arial"/>
          <w:b/>
          <w:szCs w:val="20"/>
          <w:lang w:val="sl-SI"/>
        </w:rPr>
      </w:pPr>
      <w:r w:rsidRPr="000B679A">
        <w:rPr>
          <w:rFonts w:cs="Arial"/>
          <w:b/>
          <w:szCs w:val="20"/>
          <w:lang w:val="sl-SI"/>
        </w:rPr>
        <w:t>II VSEBINSKA OBRAZLOŽITEV</w:t>
      </w:r>
    </w:p>
    <w:p w14:paraId="0D97BD03" w14:textId="43C4727B" w:rsidR="000B679A" w:rsidRPr="00E467B8" w:rsidRDefault="000B679A" w:rsidP="000B679A">
      <w:pPr>
        <w:jc w:val="both"/>
        <w:rPr>
          <w:rFonts w:cs="Arial"/>
          <w:szCs w:val="20"/>
          <w:lang w:val="sl-SI"/>
        </w:rPr>
      </w:pPr>
      <w:r w:rsidRPr="00E467B8">
        <w:rPr>
          <w:rFonts w:cs="Arial"/>
          <w:szCs w:val="20"/>
          <w:lang w:val="sl-SI"/>
        </w:rPr>
        <w:t xml:space="preserve">Uredba prenaša določbe </w:t>
      </w:r>
      <w:bookmarkStart w:id="3" w:name="_Hlk70849715"/>
      <w:r w:rsidRPr="00E467B8">
        <w:rPr>
          <w:rFonts w:cs="Arial"/>
          <w:szCs w:val="20"/>
          <w:lang w:val="sl-SI"/>
        </w:rPr>
        <w:t xml:space="preserve">Direktive (EU) 2019/904 </w:t>
      </w:r>
      <w:bookmarkEnd w:id="3"/>
      <w:r w:rsidRPr="00E467B8">
        <w:rPr>
          <w:rFonts w:cs="Arial"/>
          <w:szCs w:val="20"/>
          <w:lang w:val="sl-SI"/>
        </w:rPr>
        <w:t>o zmanjšanju vpliva nekaterih plastičnih proizvodov na okolje v notranji pravni red.</w:t>
      </w:r>
    </w:p>
    <w:p w14:paraId="113ACAB3" w14:textId="77777777" w:rsidR="000B679A" w:rsidRPr="00E467B8" w:rsidRDefault="000B679A" w:rsidP="000B679A">
      <w:pPr>
        <w:jc w:val="both"/>
        <w:rPr>
          <w:rFonts w:cs="Arial"/>
          <w:szCs w:val="20"/>
          <w:lang w:val="sl-SI"/>
        </w:rPr>
      </w:pPr>
      <w:r w:rsidRPr="00E467B8">
        <w:rPr>
          <w:rFonts w:cs="Arial"/>
          <w:szCs w:val="20"/>
          <w:lang w:val="sl-SI"/>
        </w:rPr>
        <w:t xml:space="preserve"> </w:t>
      </w:r>
    </w:p>
    <w:p w14:paraId="177EE7C2" w14:textId="1519F067" w:rsidR="000B679A" w:rsidRPr="00E467B8" w:rsidRDefault="000B679A" w:rsidP="000B679A">
      <w:pPr>
        <w:shd w:val="clear" w:color="auto" w:fill="FFFFFF"/>
        <w:jc w:val="both"/>
        <w:rPr>
          <w:rFonts w:cs="Arial"/>
          <w:szCs w:val="20"/>
          <w:lang w:val="sl-SI"/>
        </w:rPr>
      </w:pPr>
      <w:r w:rsidRPr="00E467B8">
        <w:rPr>
          <w:rFonts w:cs="Arial"/>
          <w:bCs/>
          <w:noProof/>
          <w:szCs w:val="20"/>
          <w:lang w:val="sl-SI"/>
        </w:rPr>
        <w:t xml:space="preserve">Uredba je izdana na podlagi </w:t>
      </w:r>
      <w:r w:rsidRPr="00E467B8">
        <w:rPr>
          <w:rFonts w:cs="Arial"/>
          <w:szCs w:val="20"/>
          <w:lang w:val="sl-SI"/>
        </w:rPr>
        <w:t xml:space="preserve">šestega odstavka 24. člena in prvega odstavka 320. člena Zakona o varstvu okolja </w:t>
      </w:r>
      <w:r w:rsidR="009313CB">
        <w:rPr>
          <w:rFonts w:cs="Arial"/>
          <w:szCs w:val="20"/>
          <w:lang w:val="sl-SI"/>
        </w:rPr>
        <w:t xml:space="preserve">2 </w:t>
      </w:r>
      <w:r w:rsidRPr="00E467B8">
        <w:rPr>
          <w:rFonts w:cs="Arial"/>
          <w:szCs w:val="20"/>
          <w:lang w:val="sl-SI"/>
        </w:rPr>
        <w:t>(Uradni list RS, št. 44/22</w:t>
      </w:r>
      <w:r w:rsidR="009313CB" w:rsidRPr="009313CB">
        <w:rPr>
          <w:rFonts w:cs="Arial"/>
          <w:szCs w:val="20"/>
          <w:lang w:val="sl-SI"/>
        </w:rPr>
        <w:t xml:space="preserve">, </w:t>
      </w:r>
      <w:hyperlink r:id="rId9" w:tgtFrame="_blank" w:tooltip="Zakon o spremembah in dopolnitvah Zakona o državni upravi" w:history="1">
        <w:r w:rsidR="009313CB" w:rsidRPr="0048081A">
          <w:rPr>
            <w:rStyle w:val="Hiperpovezava"/>
            <w:rFonts w:cs="Arial"/>
            <w:color w:val="auto"/>
            <w:szCs w:val="20"/>
            <w:u w:val="none"/>
            <w:shd w:val="clear" w:color="auto" w:fill="FFFFFF"/>
            <w:lang w:val="sl-SI"/>
          </w:rPr>
          <w:t>18/23</w:t>
        </w:r>
      </w:hyperlink>
      <w:r w:rsidR="009313CB" w:rsidRPr="0048081A">
        <w:rPr>
          <w:rFonts w:cs="Arial"/>
          <w:szCs w:val="20"/>
          <w:shd w:val="clear" w:color="auto" w:fill="FFFFFF"/>
          <w:lang w:val="sl-SI"/>
        </w:rPr>
        <w:t> – ZDU-1O in </w:t>
      </w:r>
      <w:hyperlink r:id="rId10" w:tgtFrame="_blank" w:tooltip="Zakon o uvajanju naprav za proizvodnjo električne energije iz obnovljivih virov energije" w:history="1">
        <w:r w:rsidR="009313CB" w:rsidRPr="0048081A">
          <w:rPr>
            <w:rStyle w:val="Hiperpovezava"/>
            <w:rFonts w:cs="Arial"/>
            <w:color w:val="auto"/>
            <w:szCs w:val="20"/>
            <w:u w:val="none"/>
            <w:shd w:val="clear" w:color="auto" w:fill="FFFFFF"/>
            <w:lang w:val="sl-SI"/>
          </w:rPr>
          <w:t>78/23</w:t>
        </w:r>
      </w:hyperlink>
      <w:r w:rsidR="009313CB" w:rsidRPr="0048081A">
        <w:rPr>
          <w:rFonts w:cs="Arial"/>
          <w:szCs w:val="20"/>
          <w:shd w:val="clear" w:color="auto" w:fill="FFFFFF"/>
          <w:lang w:val="sl-SI"/>
        </w:rPr>
        <w:t> – ZUNPEOVE</w:t>
      </w:r>
      <w:r w:rsidRPr="00E467B8">
        <w:rPr>
          <w:rFonts w:cs="Arial"/>
          <w:szCs w:val="20"/>
          <w:lang w:val="sl-SI"/>
        </w:rPr>
        <w:t xml:space="preserve">) ter enajstega in štirinajstega odstavka 20. člena Zakona o varstvu okolja (Uradni list RS, št. 39/06 – uradno prečiščeno besedilo, 49/06 – ZMetD, 66/06 – </w:t>
      </w:r>
      <w:proofErr w:type="spellStart"/>
      <w:r w:rsidRPr="00E467B8">
        <w:rPr>
          <w:rFonts w:cs="Arial"/>
          <w:szCs w:val="20"/>
          <w:lang w:val="sl-SI"/>
        </w:rPr>
        <w:t>odl</w:t>
      </w:r>
      <w:proofErr w:type="spellEnd"/>
      <w:r w:rsidRPr="00E467B8">
        <w:rPr>
          <w:rFonts w:cs="Arial"/>
          <w:szCs w:val="20"/>
          <w:lang w:val="sl-SI"/>
        </w:rPr>
        <w:t xml:space="preserve">. US, 33/07 – ZPNačrt, 57/08 – ZFO-1A, 70/08, 108/09, 108/09 – ZPNačrt-A, 48/12, 57/12, 92/13, 56/15, 102/15, 30/16, 61/17 – GZ, 21/18 – </w:t>
      </w:r>
      <w:proofErr w:type="spellStart"/>
      <w:r w:rsidRPr="00E467B8">
        <w:rPr>
          <w:rFonts w:cs="Arial"/>
          <w:szCs w:val="20"/>
          <w:lang w:val="sl-SI"/>
        </w:rPr>
        <w:t>ZNOrg</w:t>
      </w:r>
      <w:proofErr w:type="spellEnd"/>
      <w:r w:rsidRPr="00E467B8">
        <w:rPr>
          <w:rFonts w:cs="Arial"/>
          <w:szCs w:val="20"/>
          <w:lang w:val="sl-SI"/>
        </w:rPr>
        <w:t>, 84/18 – ZIURKOE, 158/20</w:t>
      </w:r>
      <w:r w:rsidR="009313CB">
        <w:rPr>
          <w:rFonts w:cs="Arial"/>
          <w:szCs w:val="20"/>
          <w:lang w:val="sl-SI"/>
        </w:rPr>
        <w:t>, 44</w:t>
      </w:r>
      <w:r w:rsidR="009C2697">
        <w:rPr>
          <w:rFonts w:cs="Arial"/>
          <w:szCs w:val="20"/>
          <w:lang w:val="sl-SI"/>
        </w:rPr>
        <w:t>/22 ZVO-2</w:t>
      </w:r>
      <w:r w:rsidRPr="00E467B8">
        <w:rPr>
          <w:rFonts w:cs="Arial"/>
          <w:szCs w:val="20"/>
          <w:lang w:val="sl-SI"/>
        </w:rPr>
        <w:t xml:space="preserve"> in 81/22 – skl</w:t>
      </w:r>
      <w:r w:rsidR="007F5FB7">
        <w:rPr>
          <w:rFonts w:cs="Arial"/>
          <w:szCs w:val="20"/>
          <w:lang w:val="sl-SI"/>
        </w:rPr>
        <w:t>.</w:t>
      </w:r>
      <w:r w:rsidRPr="00E467B8">
        <w:rPr>
          <w:rFonts w:cs="Arial"/>
          <w:szCs w:val="20"/>
          <w:lang w:val="sl-SI"/>
        </w:rPr>
        <w:t xml:space="preserve"> US).</w:t>
      </w:r>
    </w:p>
    <w:p w14:paraId="7A8DAFD3" w14:textId="77777777" w:rsidR="000B679A" w:rsidRPr="00E467B8" w:rsidRDefault="000B679A" w:rsidP="000B679A">
      <w:pPr>
        <w:shd w:val="clear" w:color="auto" w:fill="FFFFFF"/>
        <w:jc w:val="both"/>
        <w:rPr>
          <w:rFonts w:cs="Arial"/>
          <w:color w:val="000000"/>
          <w:szCs w:val="20"/>
          <w:lang w:val="sl-SI" w:eastAsia="sl-SI"/>
        </w:rPr>
      </w:pPr>
    </w:p>
    <w:p w14:paraId="289F3441" w14:textId="06F7FE19" w:rsidR="000B679A" w:rsidRPr="00E467B8" w:rsidRDefault="000B679A" w:rsidP="000B679A">
      <w:pPr>
        <w:jc w:val="both"/>
        <w:rPr>
          <w:rFonts w:cs="Arial"/>
          <w:szCs w:val="20"/>
          <w:lang w:val="sl-SI"/>
        </w:rPr>
      </w:pPr>
      <w:r w:rsidRPr="00E467B8">
        <w:rPr>
          <w:rFonts w:cs="Arial"/>
          <w:szCs w:val="20"/>
          <w:lang w:val="sl-SI"/>
        </w:rPr>
        <w:t>Z Uredbo se ureja</w:t>
      </w:r>
      <w:r w:rsidR="00B300BD">
        <w:rPr>
          <w:rFonts w:cs="Arial"/>
          <w:szCs w:val="20"/>
          <w:lang w:val="sl-SI"/>
        </w:rPr>
        <w:t>jo</w:t>
      </w:r>
      <w:r w:rsidRPr="00E467B8">
        <w:rPr>
          <w:rFonts w:cs="Arial"/>
          <w:szCs w:val="20"/>
          <w:lang w:val="sl-SI"/>
        </w:rPr>
        <w:t xml:space="preserve"> posamezn</w:t>
      </w:r>
      <w:r w:rsidR="00B300BD">
        <w:rPr>
          <w:rFonts w:cs="Arial"/>
          <w:szCs w:val="20"/>
          <w:lang w:val="sl-SI"/>
        </w:rPr>
        <w:t>i</w:t>
      </w:r>
      <w:r w:rsidRPr="00E467B8">
        <w:rPr>
          <w:rFonts w:cs="Arial"/>
          <w:szCs w:val="20"/>
          <w:lang w:val="sl-SI"/>
        </w:rPr>
        <w:t xml:space="preserve"> cilj</w:t>
      </w:r>
      <w:r w:rsidR="00B300BD">
        <w:rPr>
          <w:rFonts w:cs="Arial"/>
          <w:szCs w:val="20"/>
          <w:lang w:val="sl-SI"/>
        </w:rPr>
        <w:t>i</w:t>
      </w:r>
      <w:r w:rsidRPr="00E467B8">
        <w:rPr>
          <w:rFonts w:cs="Arial"/>
          <w:szCs w:val="20"/>
          <w:lang w:val="sl-SI"/>
        </w:rPr>
        <w:t xml:space="preserve"> in ukrep</w:t>
      </w:r>
      <w:r w:rsidR="00B300BD">
        <w:rPr>
          <w:rFonts w:cs="Arial"/>
          <w:szCs w:val="20"/>
          <w:lang w:val="sl-SI"/>
        </w:rPr>
        <w:t>i</w:t>
      </w:r>
      <w:r w:rsidRPr="00E467B8">
        <w:rPr>
          <w:rFonts w:cs="Arial"/>
          <w:szCs w:val="20"/>
          <w:lang w:val="sl-SI"/>
        </w:rPr>
        <w:t xml:space="preserve"> za posamezne plastične proizvode za enkratno uporabo in ribolovno orodje, ki vsebuje</w:t>
      </w:r>
      <w:r w:rsidR="00B300BD">
        <w:rPr>
          <w:rFonts w:cs="Arial"/>
          <w:szCs w:val="20"/>
          <w:lang w:val="sl-SI"/>
        </w:rPr>
        <w:t>jo</w:t>
      </w:r>
      <w:r w:rsidRPr="00E467B8">
        <w:rPr>
          <w:rFonts w:cs="Arial"/>
          <w:szCs w:val="20"/>
          <w:lang w:val="sl-SI"/>
        </w:rPr>
        <w:t xml:space="preserve"> plastiko, ter cilj</w:t>
      </w:r>
      <w:r w:rsidR="00B300BD">
        <w:rPr>
          <w:rFonts w:cs="Arial"/>
          <w:szCs w:val="20"/>
          <w:lang w:val="sl-SI"/>
        </w:rPr>
        <w:t>i</w:t>
      </w:r>
      <w:r w:rsidRPr="00E467B8">
        <w:rPr>
          <w:rFonts w:cs="Arial"/>
          <w:szCs w:val="20"/>
          <w:lang w:val="sl-SI"/>
        </w:rPr>
        <w:t xml:space="preserve"> in ukrep</w:t>
      </w:r>
      <w:r w:rsidR="00B300BD">
        <w:rPr>
          <w:rFonts w:cs="Arial"/>
          <w:szCs w:val="20"/>
          <w:lang w:val="sl-SI"/>
        </w:rPr>
        <w:t>i</w:t>
      </w:r>
      <w:r w:rsidRPr="00E467B8">
        <w:rPr>
          <w:rFonts w:cs="Arial"/>
          <w:szCs w:val="20"/>
          <w:lang w:val="sl-SI"/>
        </w:rPr>
        <w:t xml:space="preserve"> za odpadke, ki nastanejo iz teh proizvodov, skupen cilj pa </w:t>
      </w:r>
      <w:r w:rsidR="00B300BD">
        <w:rPr>
          <w:rFonts w:cs="Arial"/>
          <w:szCs w:val="20"/>
          <w:lang w:val="sl-SI"/>
        </w:rPr>
        <w:t>so</w:t>
      </w:r>
      <w:r w:rsidR="00B300BD" w:rsidRPr="00E467B8">
        <w:rPr>
          <w:rFonts w:cs="Arial"/>
          <w:szCs w:val="20"/>
          <w:lang w:val="sl-SI"/>
        </w:rPr>
        <w:t xml:space="preserve"> </w:t>
      </w:r>
      <w:r w:rsidRPr="00E467B8">
        <w:rPr>
          <w:rFonts w:cs="Arial"/>
          <w:szCs w:val="20"/>
          <w:lang w:val="sl-SI"/>
        </w:rPr>
        <w:t xml:space="preserve">zmanjšanje onesnaževanja okolja z odpadki iz teh proizvodov ter smotrna zasnova in raba teh proizvodov. Uredba z namenom zmanjšanja onesnaževanja okolja, zlasti </w:t>
      </w:r>
      <w:r w:rsidR="009C2697">
        <w:rPr>
          <w:rFonts w:cs="Arial"/>
          <w:szCs w:val="20"/>
          <w:lang w:val="sl-SI"/>
        </w:rPr>
        <w:t>morskega</w:t>
      </w:r>
      <w:r w:rsidRPr="00E467B8">
        <w:rPr>
          <w:rFonts w:cs="Arial"/>
          <w:szCs w:val="20"/>
          <w:lang w:val="sl-SI"/>
        </w:rPr>
        <w:t xml:space="preserve">, določa ukrepe za najpogosteje najdene plastične proizvode za enkratno uporabo na obalah oceanov v EU in za ribolovno opremo, ki vsebuje plastiko. </w:t>
      </w:r>
    </w:p>
    <w:p w14:paraId="7EA46C2A" w14:textId="77777777" w:rsidR="000B679A" w:rsidRPr="00E467B8" w:rsidRDefault="000B679A" w:rsidP="000B679A">
      <w:pPr>
        <w:jc w:val="both"/>
        <w:rPr>
          <w:rFonts w:cs="Arial"/>
          <w:szCs w:val="20"/>
          <w:lang w:val="sl-SI"/>
        </w:rPr>
      </w:pPr>
    </w:p>
    <w:p w14:paraId="04D67D33" w14:textId="74915D1B" w:rsidR="000B679A" w:rsidRPr="00E467B8" w:rsidRDefault="000B679A" w:rsidP="000B679A">
      <w:pPr>
        <w:jc w:val="both"/>
        <w:rPr>
          <w:rFonts w:cs="Arial"/>
          <w:szCs w:val="20"/>
          <w:lang w:val="sl-SI"/>
        </w:rPr>
      </w:pPr>
      <w:bookmarkStart w:id="4" w:name="_Hlk70861003"/>
      <w:r w:rsidRPr="00E467B8">
        <w:rPr>
          <w:rFonts w:cs="Arial"/>
          <w:szCs w:val="20"/>
          <w:lang w:val="sl-SI"/>
        </w:rPr>
        <w:t>Za proizvajalce, ki dajejo na trg v RS plastične proizvode za enkratno uporabo</w:t>
      </w:r>
      <w:r w:rsidR="009C2697">
        <w:rPr>
          <w:rFonts w:cs="Arial"/>
          <w:szCs w:val="20"/>
          <w:lang w:val="sl-SI"/>
        </w:rPr>
        <w:t xml:space="preserve"> iz dela C priloge 1 </w:t>
      </w:r>
      <w:r w:rsidR="00B300BD">
        <w:rPr>
          <w:rFonts w:cs="Arial"/>
          <w:szCs w:val="20"/>
          <w:lang w:val="sl-SI"/>
        </w:rPr>
        <w:t>u</w:t>
      </w:r>
      <w:r w:rsidR="009C2697">
        <w:rPr>
          <w:rFonts w:cs="Arial"/>
          <w:szCs w:val="20"/>
          <w:lang w:val="sl-SI"/>
        </w:rPr>
        <w:t>redbe</w:t>
      </w:r>
      <w:r w:rsidRPr="00E467B8">
        <w:rPr>
          <w:rFonts w:cs="Arial"/>
          <w:szCs w:val="20"/>
          <w:lang w:val="sl-SI"/>
        </w:rPr>
        <w:t>, ki so vsebniki pijač do treh litrov</w:t>
      </w:r>
      <w:r w:rsidR="002E11DC">
        <w:rPr>
          <w:rFonts w:cs="Arial"/>
          <w:szCs w:val="20"/>
          <w:lang w:val="sl-SI"/>
        </w:rPr>
        <w:t xml:space="preserve"> (v nadaljnjem besedilu: vsebniki pijač)</w:t>
      </w:r>
      <w:r w:rsidRPr="00E467B8">
        <w:rPr>
          <w:rFonts w:cs="Arial"/>
          <w:szCs w:val="20"/>
          <w:lang w:val="sl-SI"/>
        </w:rPr>
        <w:t>, lahke plastične nosilne vrečke, zavitki in ovoji, lončki za pijače, posodice za živila, vlažilni robčki, baloni</w:t>
      </w:r>
      <w:r w:rsidRPr="00E467B8">
        <w:rPr>
          <w:rFonts w:cs="Arial"/>
          <w:b/>
          <w:bCs/>
          <w:szCs w:val="20"/>
          <w:lang w:val="sl-SI"/>
        </w:rPr>
        <w:t xml:space="preserve">, </w:t>
      </w:r>
      <w:r w:rsidRPr="00E467B8">
        <w:rPr>
          <w:rStyle w:val="FontStyle19"/>
          <w:rFonts w:ascii="Arial" w:hAnsi="Arial" w:cs="Arial" w:hint="default"/>
          <w:b w:val="0"/>
          <w:bCs w:val="0"/>
          <w:sz w:val="20"/>
          <w:szCs w:val="20"/>
          <w:lang w:val="sl-SI"/>
        </w:rPr>
        <w:t xml:space="preserve">tobačni izdelki s filtri in filtri, ki se tržijo za </w:t>
      </w:r>
      <w:r w:rsidRPr="00E467B8">
        <w:rPr>
          <w:rStyle w:val="FontStyle18"/>
          <w:rFonts w:ascii="Arial" w:hAnsi="Arial" w:cs="Arial"/>
          <w:sz w:val="20"/>
          <w:szCs w:val="20"/>
          <w:lang w:val="sl-SI"/>
        </w:rPr>
        <w:t>uporabo s tobačnimi izdelki (v nadaljnjem besedilu: tobačni izdelki),</w:t>
      </w:r>
      <w:r w:rsidRPr="00E467B8">
        <w:rPr>
          <w:rFonts w:cs="Arial"/>
          <w:szCs w:val="20"/>
          <w:lang w:val="sl-SI"/>
        </w:rPr>
        <w:t xml:space="preserve"> </w:t>
      </w:r>
      <w:bookmarkStart w:id="5" w:name="_Hlk70792420"/>
      <w:r w:rsidR="00B300BD">
        <w:rPr>
          <w:rFonts w:cs="Arial"/>
          <w:szCs w:val="20"/>
          <w:lang w:val="sl-SI"/>
        </w:rPr>
        <w:t>u</w:t>
      </w:r>
      <w:r w:rsidRPr="00E467B8">
        <w:rPr>
          <w:rFonts w:cs="Arial"/>
          <w:szCs w:val="20"/>
          <w:lang w:val="sl-SI"/>
        </w:rPr>
        <w:t xml:space="preserve">redba določa sistem </w:t>
      </w:r>
      <w:r w:rsidRPr="00E467B8">
        <w:rPr>
          <w:rFonts w:cs="Arial"/>
          <w:bCs/>
          <w:szCs w:val="20"/>
          <w:lang w:val="sl-SI"/>
        </w:rPr>
        <w:t>proizvajalčeve razširjene odgovornosti (v nadaljnjem besedilu: sistem PRO)</w:t>
      </w:r>
      <w:r w:rsidRPr="00E467B8">
        <w:rPr>
          <w:rFonts w:cs="Arial"/>
          <w:szCs w:val="20"/>
          <w:lang w:val="sl-SI"/>
        </w:rPr>
        <w:t xml:space="preserve"> s skupinskim izpolnjevanjem obveznosti.</w:t>
      </w:r>
    </w:p>
    <w:p w14:paraId="338DBD68" w14:textId="77777777" w:rsidR="000B679A" w:rsidRPr="00E467B8" w:rsidRDefault="000B679A" w:rsidP="000B679A">
      <w:pPr>
        <w:jc w:val="both"/>
        <w:rPr>
          <w:rFonts w:cs="Arial"/>
          <w:szCs w:val="20"/>
          <w:lang w:val="sl-SI"/>
        </w:rPr>
      </w:pPr>
    </w:p>
    <w:bookmarkEnd w:id="4"/>
    <w:bookmarkEnd w:id="5"/>
    <w:p w14:paraId="5FA81B3E" w14:textId="4B6D44D9" w:rsidR="000B679A" w:rsidRDefault="000B679A" w:rsidP="000B679A">
      <w:pPr>
        <w:jc w:val="both"/>
        <w:rPr>
          <w:rFonts w:cs="Arial"/>
          <w:szCs w:val="20"/>
          <w:lang w:val="sl-SI"/>
        </w:rPr>
      </w:pPr>
      <w:r w:rsidRPr="00E467B8">
        <w:rPr>
          <w:rFonts w:cs="Arial"/>
          <w:szCs w:val="20"/>
          <w:lang w:val="sl-SI"/>
        </w:rPr>
        <w:t>Proizvajalci, ki da</w:t>
      </w:r>
      <w:r w:rsidR="00B300BD">
        <w:rPr>
          <w:rFonts w:cs="Arial"/>
          <w:szCs w:val="20"/>
          <w:lang w:val="sl-SI"/>
        </w:rPr>
        <w:t>je</w:t>
      </w:r>
      <w:r w:rsidRPr="00E467B8">
        <w:rPr>
          <w:rFonts w:cs="Arial"/>
          <w:szCs w:val="20"/>
          <w:lang w:val="sl-SI"/>
        </w:rPr>
        <w:t>jo na trg v RS prej omenjene proizvode, bodo morali v okviru sistema PRO javnim sistemom za čiščenje javnih površin plačevati stroške čiščenja okolja zaradi odvrženih smeti, ki izvirajo iz teh proizvodov ter naknadnega prevoza in obdelave teh smeti, pa tudi stroške zbiranja in poročanja podatkov o proizvodih, danih na trg v RS, in pridobivanja podatkov o nastalih odpadkih iz teh proizvodov.</w:t>
      </w:r>
    </w:p>
    <w:p w14:paraId="41BED38B" w14:textId="50C6497F" w:rsidR="009C2697" w:rsidRDefault="009C2697" w:rsidP="000B679A">
      <w:pPr>
        <w:jc w:val="both"/>
        <w:rPr>
          <w:rFonts w:cs="Arial"/>
          <w:szCs w:val="20"/>
          <w:lang w:val="sl-SI"/>
        </w:rPr>
      </w:pPr>
    </w:p>
    <w:p w14:paraId="61FE6A59" w14:textId="5EC47062" w:rsidR="009C2697" w:rsidRDefault="009C2697" w:rsidP="000B679A">
      <w:pPr>
        <w:jc w:val="both"/>
        <w:rPr>
          <w:rFonts w:cs="Arial"/>
          <w:szCs w:val="20"/>
          <w:lang w:val="sl-SI"/>
        </w:rPr>
      </w:pPr>
      <w:r>
        <w:rPr>
          <w:rFonts w:cs="Arial"/>
          <w:szCs w:val="20"/>
          <w:lang w:val="sl-SI"/>
        </w:rPr>
        <w:t xml:space="preserve">Javni sistemi za čiščenje okolja zaradi odvrženih smeti so: </w:t>
      </w:r>
    </w:p>
    <w:p w14:paraId="311836AB" w14:textId="60801C56" w:rsidR="009C2697" w:rsidRPr="0077206A" w:rsidRDefault="009C2697" w:rsidP="000C0964">
      <w:pPr>
        <w:pStyle w:val="Odstavekseznama"/>
        <w:numPr>
          <w:ilvl w:val="0"/>
          <w:numId w:val="36"/>
        </w:numPr>
        <w:jc w:val="both"/>
        <w:rPr>
          <w:rFonts w:cs="Arial"/>
          <w:szCs w:val="20"/>
          <w:lang w:val="sl-SI"/>
        </w:rPr>
      </w:pPr>
      <w:r w:rsidRPr="0077206A">
        <w:rPr>
          <w:rFonts w:cs="Arial"/>
          <w:szCs w:val="20"/>
          <w:lang w:val="sl-SI"/>
        </w:rPr>
        <w:t xml:space="preserve">obvezne občinske gospodarske javne službe čiščenja in vzdrževanja javnih površin v skladu </w:t>
      </w:r>
      <w:r w:rsidR="007F5FB7" w:rsidRPr="0077206A">
        <w:rPr>
          <w:rFonts w:cs="Arial"/>
          <w:szCs w:val="20"/>
          <w:lang w:val="sl-SI"/>
        </w:rPr>
        <w:t>s</w:t>
      </w:r>
      <w:r w:rsidRPr="0077206A">
        <w:rPr>
          <w:rFonts w:cs="Arial"/>
          <w:szCs w:val="20"/>
          <w:lang w:val="sl-SI"/>
        </w:rPr>
        <w:t xml:space="preserve"> 6. točko prvega odstavka 233. člena ZVO-2</w:t>
      </w:r>
      <w:r w:rsidR="002C51B2" w:rsidRPr="0077206A">
        <w:rPr>
          <w:rFonts w:cs="Arial"/>
          <w:szCs w:val="20"/>
          <w:lang w:val="sl-SI"/>
        </w:rPr>
        <w:t xml:space="preserve"> (v nadaljnjem besedilu: IJS občine)</w:t>
      </w:r>
      <w:r w:rsidRPr="0077206A">
        <w:rPr>
          <w:rFonts w:cs="Arial"/>
          <w:szCs w:val="20"/>
          <w:lang w:val="sl-SI"/>
        </w:rPr>
        <w:t>;</w:t>
      </w:r>
    </w:p>
    <w:p w14:paraId="74C9F5BB" w14:textId="2CFF05A6" w:rsidR="009C2697" w:rsidRPr="00112BC9" w:rsidRDefault="009C2697" w:rsidP="000C0964">
      <w:pPr>
        <w:pStyle w:val="Odstavekseznama"/>
        <w:numPr>
          <w:ilvl w:val="0"/>
          <w:numId w:val="36"/>
        </w:numPr>
        <w:jc w:val="both"/>
        <w:rPr>
          <w:rFonts w:cs="Arial"/>
          <w:szCs w:val="20"/>
          <w:lang w:val="sl-SI"/>
        </w:rPr>
      </w:pPr>
      <w:r w:rsidRPr="0077206A">
        <w:rPr>
          <w:rFonts w:cs="Arial"/>
          <w:szCs w:val="20"/>
          <w:lang w:val="sl-SI"/>
        </w:rPr>
        <w:t>upravljavec avtocest in hitr</w:t>
      </w:r>
      <w:r w:rsidR="0077206A" w:rsidRPr="0077206A">
        <w:rPr>
          <w:rFonts w:cs="Arial"/>
          <w:szCs w:val="20"/>
          <w:lang w:val="sl-SI"/>
        </w:rPr>
        <w:t>ih</w:t>
      </w:r>
      <w:r w:rsidRPr="0077206A">
        <w:rPr>
          <w:rFonts w:cs="Arial"/>
          <w:szCs w:val="20"/>
          <w:lang w:val="sl-SI"/>
        </w:rPr>
        <w:t xml:space="preserve"> cest Družba za avtoceste Republike Slovenije (v nadaljnjem besedilu: DARS); </w:t>
      </w:r>
    </w:p>
    <w:p w14:paraId="0C4B10F3" w14:textId="78388191" w:rsidR="009C2697" w:rsidRPr="000C0964" w:rsidRDefault="009C2697" w:rsidP="000C0964">
      <w:pPr>
        <w:pStyle w:val="Odstavekseznama"/>
        <w:numPr>
          <w:ilvl w:val="0"/>
          <w:numId w:val="36"/>
        </w:numPr>
        <w:jc w:val="both"/>
        <w:rPr>
          <w:rFonts w:cs="Arial"/>
          <w:szCs w:val="20"/>
          <w:lang w:val="sl-SI"/>
        </w:rPr>
      </w:pPr>
      <w:r w:rsidRPr="0077206A">
        <w:rPr>
          <w:rFonts w:cs="Arial"/>
          <w:szCs w:val="20"/>
          <w:lang w:val="sl-SI"/>
        </w:rPr>
        <w:t xml:space="preserve">Direkcija Republike Slovenije za infrastrukturo (v nadaljnjem besedilu: DRSI) kot upravljavec </w:t>
      </w:r>
      <w:r w:rsidR="0077206A" w:rsidRPr="00112BC9">
        <w:rPr>
          <w:rFonts w:cs="Arial"/>
          <w:szCs w:val="20"/>
          <w:lang w:val="sl-SI"/>
        </w:rPr>
        <w:t>pre</w:t>
      </w:r>
      <w:r w:rsidR="002C51B2" w:rsidRPr="00112BC9">
        <w:rPr>
          <w:rFonts w:cs="Arial"/>
          <w:szCs w:val="20"/>
          <w:lang w:val="sl-SI"/>
        </w:rPr>
        <w:t xml:space="preserve">ostalih </w:t>
      </w:r>
      <w:r w:rsidRPr="000C0964">
        <w:rPr>
          <w:rFonts w:cs="Arial"/>
          <w:szCs w:val="20"/>
          <w:lang w:val="sl-SI"/>
        </w:rPr>
        <w:t>državnih cest, ki niso v upravljanju DARS</w:t>
      </w:r>
      <w:r w:rsidR="002C51B2" w:rsidRPr="000C0964">
        <w:rPr>
          <w:rFonts w:cs="Arial"/>
          <w:szCs w:val="20"/>
          <w:lang w:val="sl-SI"/>
        </w:rPr>
        <w:t>.</w:t>
      </w:r>
      <w:r w:rsidRPr="000C0964">
        <w:rPr>
          <w:rFonts w:cs="Arial"/>
          <w:szCs w:val="20"/>
          <w:lang w:val="sl-SI"/>
        </w:rPr>
        <w:t xml:space="preserve"> </w:t>
      </w:r>
    </w:p>
    <w:p w14:paraId="6463C5A4" w14:textId="62A20B4E" w:rsidR="009C2697" w:rsidRDefault="009C2697" w:rsidP="000B679A">
      <w:pPr>
        <w:jc w:val="both"/>
        <w:rPr>
          <w:rFonts w:cs="Arial"/>
          <w:szCs w:val="20"/>
          <w:lang w:val="sl-SI"/>
        </w:rPr>
      </w:pPr>
    </w:p>
    <w:p w14:paraId="4F29F8E8" w14:textId="66888509" w:rsidR="000B679A" w:rsidRPr="00E467B8" w:rsidRDefault="000B679A" w:rsidP="000B679A">
      <w:pPr>
        <w:jc w:val="both"/>
        <w:rPr>
          <w:rFonts w:cs="Arial"/>
          <w:szCs w:val="20"/>
          <w:lang w:val="sl-SI"/>
        </w:rPr>
      </w:pPr>
      <w:r w:rsidRPr="00E467B8">
        <w:rPr>
          <w:rFonts w:cs="Arial"/>
          <w:szCs w:val="20"/>
          <w:lang w:val="sl-SI"/>
        </w:rPr>
        <w:t xml:space="preserve">Ker je z </w:t>
      </w:r>
      <w:r w:rsidR="0077206A">
        <w:rPr>
          <w:rFonts w:cs="Arial"/>
          <w:szCs w:val="20"/>
          <w:lang w:val="sl-SI"/>
        </w:rPr>
        <w:t>u</w:t>
      </w:r>
      <w:r w:rsidRPr="00E467B8">
        <w:rPr>
          <w:rFonts w:cs="Arial"/>
          <w:szCs w:val="20"/>
          <w:lang w:val="sl-SI"/>
        </w:rPr>
        <w:t xml:space="preserve">redbo predpisano skupinsko izpolnjevanje obveznosti PRO, sorazmerni delež stroška čiščenja okolja zaradi smetenja plača nosilec skupnega načrta, ki ga je proizvajalec v skladu s sedmim odstavkom 14. člena </w:t>
      </w:r>
      <w:r w:rsidR="0077206A">
        <w:rPr>
          <w:rFonts w:cs="Arial"/>
          <w:szCs w:val="20"/>
          <w:lang w:val="sl-SI"/>
        </w:rPr>
        <w:t>u</w:t>
      </w:r>
      <w:r w:rsidRPr="00E467B8">
        <w:rPr>
          <w:rFonts w:cs="Arial"/>
          <w:szCs w:val="20"/>
          <w:lang w:val="sl-SI"/>
        </w:rPr>
        <w:t>redbe pooblastil za skupno izpolnjevanje obveznosti PRO.</w:t>
      </w:r>
    </w:p>
    <w:p w14:paraId="5AA60AE3" w14:textId="77777777" w:rsidR="00B85862" w:rsidRDefault="000B679A" w:rsidP="000B679A">
      <w:pPr>
        <w:jc w:val="both"/>
        <w:rPr>
          <w:rFonts w:cs="Arial"/>
          <w:szCs w:val="20"/>
          <w:lang w:val="sl-SI"/>
        </w:rPr>
      </w:pPr>
      <w:r w:rsidRPr="00E467B8">
        <w:rPr>
          <w:rFonts w:cs="Arial"/>
          <w:szCs w:val="20"/>
          <w:lang w:val="sl-SI"/>
        </w:rPr>
        <w:t xml:space="preserve"> </w:t>
      </w:r>
    </w:p>
    <w:p w14:paraId="3A2DE5CE" w14:textId="4C89E9B7" w:rsidR="000B679A" w:rsidRPr="00E467B8" w:rsidRDefault="000B679A" w:rsidP="000B679A">
      <w:pPr>
        <w:jc w:val="both"/>
        <w:rPr>
          <w:rFonts w:cs="Arial"/>
          <w:szCs w:val="20"/>
          <w:lang w:val="sl-SI"/>
        </w:rPr>
      </w:pPr>
      <w:r w:rsidRPr="00E467B8">
        <w:rPr>
          <w:rFonts w:cs="Arial"/>
          <w:szCs w:val="20"/>
          <w:lang w:val="sl-SI"/>
        </w:rPr>
        <w:t xml:space="preserve">Za pregledno in sorazmerno porazdelitev stroškov čiščenja smetenja med proizvajalci je v prvem odstavku 11. člena </w:t>
      </w:r>
      <w:r w:rsidR="0077206A">
        <w:rPr>
          <w:rFonts w:cs="Arial"/>
          <w:szCs w:val="20"/>
          <w:lang w:val="sl-SI"/>
        </w:rPr>
        <w:t>u</w:t>
      </w:r>
      <w:r w:rsidRPr="00E467B8">
        <w:rPr>
          <w:rFonts w:cs="Arial"/>
          <w:szCs w:val="20"/>
          <w:lang w:val="sl-SI"/>
        </w:rPr>
        <w:t xml:space="preserve">redbe predpisana metodologija izračuna teh stroškov, ki temelji na deležu odpadnih plastičnih proizvodov za enkratno uporabo v smeteh in jih </w:t>
      </w:r>
      <w:r w:rsidR="0077206A">
        <w:rPr>
          <w:rFonts w:cs="Arial"/>
          <w:szCs w:val="20"/>
          <w:lang w:val="sl-SI"/>
        </w:rPr>
        <w:t>v</w:t>
      </w:r>
      <w:r w:rsidRPr="00E467B8">
        <w:rPr>
          <w:rFonts w:cs="Arial"/>
          <w:szCs w:val="20"/>
          <w:lang w:val="sl-SI"/>
        </w:rPr>
        <w:t xml:space="preserve">lada objavlja v tem sklepu ter deležu plastičnih proizvodov za enkratno uporabo, </w:t>
      </w:r>
      <w:r w:rsidR="0077206A">
        <w:rPr>
          <w:rFonts w:cs="Arial"/>
          <w:szCs w:val="20"/>
          <w:lang w:val="sl-SI"/>
        </w:rPr>
        <w:t>danih</w:t>
      </w:r>
      <w:r w:rsidRPr="00E467B8">
        <w:rPr>
          <w:rFonts w:cs="Arial"/>
          <w:szCs w:val="20"/>
          <w:lang w:val="sl-SI"/>
        </w:rPr>
        <w:t xml:space="preserve"> na trg v R</w:t>
      </w:r>
      <w:r w:rsidR="0077206A">
        <w:rPr>
          <w:rFonts w:cs="Arial"/>
          <w:szCs w:val="20"/>
          <w:lang w:val="sl-SI"/>
        </w:rPr>
        <w:t xml:space="preserve">epubliki </w:t>
      </w:r>
      <w:r w:rsidRPr="00E467B8">
        <w:rPr>
          <w:rFonts w:cs="Arial"/>
          <w:szCs w:val="20"/>
          <w:lang w:val="sl-SI"/>
        </w:rPr>
        <w:t>S</w:t>
      </w:r>
      <w:r w:rsidR="0077206A">
        <w:rPr>
          <w:rFonts w:cs="Arial"/>
          <w:szCs w:val="20"/>
          <w:lang w:val="sl-SI"/>
        </w:rPr>
        <w:t>loveniji</w:t>
      </w:r>
      <w:r w:rsidRPr="00E467B8">
        <w:rPr>
          <w:rFonts w:cs="Arial"/>
          <w:szCs w:val="20"/>
          <w:lang w:val="sl-SI"/>
        </w:rPr>
        <w:t xml:space="preserve">, katerih podatki bodo znani v prvi tretjini leta 2024. </w:t>
      </w:r>
    </w:p>
    <w:p w14:paraId="0DD5D36D" w14:textId="77777777" w:rsidR="000B679A" w:rsidRPr="00E467B8" w:rsidRDefault="000B679A" w:rsidP="000B679A">
      <w:pPr>
        <w:jc w:val="both"/>
        <w:rPr>
          <w:rFonts w:cs="Arial"/>
          <w:szCs w:val="20"/>
          <w:lang w:val="sl-SI"/>
        </w:rPr>
      </w:pPr>
    </w:p>
    <w:p w14:paraId="5F1CA9ED" w14:textId="325A66BF" w:rsidR="000B679A" w:rsidRPr="00E467B8" w:rsidRDefault="000B679A" w:rsidP="000B679A">
      <w:pPr>
        <w:jc w:val="both"/>
        <w:rPr>
          <w:rFonts w:cs="Arial"/>
          <w:szCs w:val="20"/>
          <w:lang w:val="sl-SI"/>
        </w:rPr>
      </w:pPr>
      <w:r w:rsidRPr="00E467B8">
        <w:rPr>
          <w:rFonts w:cs="Arial"/>
          <w:color w:val="000000"/>
          <w:szCs w:val="20"/>
          <w:shd w:val="clear" w:color="auto" w:fill="FFFFFF"/>
          <w:lang w:val="sl-SI"/>
        </w:rPr>
        <w:t xml:space="preserve">Povprečni deleži odpadnih plastičnih proizvodov za enkratno uporabo </w:t>
      </w:r>
      <w:r w:rsidR="002C51B2">
        <w:rPr>
          <w:rFonts w:cs="Arial"/>
          <w:color w:val="000000"/>
          <w:szCs w:val="20"/>
          <w:shd w:val="clear" w:color="auto" w:fill="FFFFFF"/>
          <w:lang w:val="sl-SI"/>
        </w:rPr>
        <w:t xml:space="preserve">v smeteh </w:t>
      </w:r>
      <w:r w:rsidRPr="00E467B8">
        <w:rPr>
          <w:rFonts w:cs="Arial"/>
          <w:color w:val="000000"/>
          <w:szCs w:val="20"/>
          <w:shd w:val="clear" w:color="auto" w:fill="FFFFFF"/>
          <w:lang w:val="sl-SI"/>
        </w:rPr>
        <w:t>se upoštevajo prva tri leta po uveljavitvi te uredbe</w:t>
      </w:r>
      <w:r w:rsidR="007F5FB7">
        <w:rPr>
          <w:rFonts w:cs="Arial"/>
          <w:color w:val="000000"/>
          <w:szCs w:val="20"/>
          <w:shd w:val="clear" w:color="auto" w:fill="FFFFFF"/>
          <w:lang w:val="sl-SI"/>
        </w:rPr>
        <w:t xml:space="preserve"> (torej za leta 2023, 2024 in 2025)</w:t>
      </w:r>
      <w:r w:rsidRPr="00E467B8">
        <w:rPr>
          <w:rFonts w:cs="Arial"/>
          <w:color w:val="000000"/>
          <w:szCs w:val="20"/>
          <w:shd w:val="clear" w:color="auto" w:fill="FFFFFF"/>
          <w:lang w:val="sl-SI"/>
        </w:rPr>
        <w:t xml:space="preserve">, ki jih z izvedbo </w:t>
      </w:r>
      <w:proofErr w:type="spellStart"/>
      <w:r w:rsidRPr="00E467B8">
        <w:rPr>
          <w:rFonts w:cs="Arial"/>
          <w:color w:val="000000"/>
          <w:szCs w:val="20"/>
          <w:shd w:val="clear" w:color="auto" w:fill="FFFFFF"/>
          <w:lang w:val="sl-SI"/>
        </w:rPr>
        <w:t>sortirne</w:t>
      </w:r>
      <w:proofErr w:type="spellEnd"/>
      <w:r w:rsidRPr="00E467B8">
        <w:rPr>
          <w:rFonts w:cs="Arial"/>
          <w:color w:val="000000"/>
          <w:szCs w:val="20"/>
          <w:shd w:val="clear" w:color="auto" w:fill="FFFFFF"/>
          <w:lang w:val="sl-SI"/>
        </w:rPr>
        <w:t xml:space="preserve"> analize smeti pridobi </w:t>
      </w:r>
      <w:r w:rsidR="002C51B2" w:rsidRPr="00E467B8">
        <w:rPr>
          <w:rFonts w:cs="Arial"/>
          <w:szCs w:val="20"/>
          <w:lang w:val="sl-SI"/>
        </w:rPr>
        <w:t>Ministrstvo za okolje, podnebje in energijo</w:t>
      </w:r>
      <w:r w:rsidR="002C51B2" w:rsidRPr="00E467B8">
        <w:rPr>
          <w:rFonts w:cs="Arial"/>
          <w:color w:val="000000"/>
          <w:szCs w:val="20"/>
          <w:shd w:val="clear" w:color="auto" w:fill="FFFFFF"/>
          <w:lang w:val="sl-SI"/>
        </w:rPr>
        <w:t xml:space="preserve"> </w:t>
      </w:r>
      <w:r w:rsidR="0077206A" w:rsidRPr="00E467B8">
        <w:rPr>
          <w:rFonts w:cs="Arial"/>
          <w:szCs w:val="20"/>
          <w:lang w:val="sl-SI"/>
        </w:rPr>
        <w:t>R</w:t>
      </w:r>
      <w:r w:rsidR="0077206A">
        <w:rPr>
          <w:rFonts w:cs="Arial"/>
          <w:szCs w:val="20"/>
          <w:lang w:val="sl-SI"/>
        </w:rPr>
        <w:t xml:space="preserve">epublike </w:t>
      </w:r>
      <w:r w:rsidR="0077206A" w:rsidRPr="00E467B8">
        <w:rPr>
          <w:rFonts w:cs="Arial"/>
          <w:szCs w:val="20"/>
          <w:lang w:val="sl-SI"/>
        </w:rPr>
        <w:t>S</w:t>
      </w:r>
      <w:r w:rsidR="0077206A">
        <w:rPr>
          <w:rFonts w:cs="Arial"/>
          <w:szCs w:val="20"/>
          <w:lang w:val="sl-SI"/>
        </w:rPr>
        <w:t>lovenije</w:t>
      </w:r>
      <w:r w:rsidR="0077206A">
        <w:rPr>
          <w:rFonts w:cs="Arial"/>
          <w:color w:val="000000"/>
          <w:szCs w:val="20"/>
          <w:shd w:val="clear" w:color="auto" w:fill="FFFFFF"/>
          <w:lang w:val="sl-SI"/>
        </w:rPr>
        <w:t xml:space="preserve"> </w:t>
      </w:r>
      <w:r w:rsidR="002C51B2">
        <w:rPr>
          <w:rFonts w:cs="Arial"/>
          <w:color w:val="000000"/>
          <w:szCs w:val="20"/>
          <w:shd w:val="clear" w:color="auto" w:fill="FFFFFF"/>
          <w:lang w:val="sl-SI"/>
        </w:rPr>
        <w:t xml:space="preserve">(v nadaljnjem besedilu: </w:t>
      </w:r>
      <w:r w:rsidRPr="00E467B8">
        <w:rPr>
          <w:rFonts w:cs="Arial"/>
          <w:color w:val="000000"/>
          <w:szCs w:val="20"/>
          <w:shd w:val="clear" w:color="auto" w:fill="FFFFFF"/>
          <w:lang w:val="sl-SI"/>
        </w:rPr>
        <w:t>ministrstvo</w:t>
      </w:r>
      <w:r w:rsidR="002C51B2">
        <w:rPr>
          <w:rFonts w:cs="Arial"/>
          <w:color w:val="000000"/>
          <w:szCs w:val="20"/>
          <w:shd w:val="clear" w:color="auto" w:fill="FFFFFF"/>
          <w:lang w:val="sl-SI"/>
        </w:rPr>
        <w:t>)</w:t>
      </w:r>
      <w:r w:rsidRPr="00E467B8">
        <w:rPr>
          <w:rFonts w:cs="Arial"/>
          <w:color w:val="000000"/>
          <w:szCs w:val="20"/>
          <w:shd w:val="clear" w:color="auto" w:fill="FFFFFF"/>
          <w:lang w:val="sl-SI"/>
        </w:rPr>
        <w:t xml:space="preserve"> in jih na podlagi 38. člena </w:t>
      </w:r>
      <w:r w:rsidR="0077206A">
        <w:rPr>
          <w:rFonts w:cs="Arial"/>
          <w:color w:val="000000"/>
          <w:szCs w:val="20"/>
          <w:shd w:val="clear" w:color="auto" w:fill="FFFFFF"/>
          <w:lang w:val="sl-SI"/>
        </w:rPr>
        <w:t>u</w:t>
      </w:r>
      <w:r w:rsidRPr="00E467B8">
        <w:rPr>
          <w:rFonts w:cs="Arial"/>
          <w:color w:val="000000"/>
          <w:szCs w:val="20"/>
          <w:shd w:val="clear" w:color="auto" w:fill="FFFFFF"/>
          <w:lang w:val="sl-SI"/>
        </w:rPr>
        <w:t>redbe do 30.</w:t>
      </w:r>
      <w:r w:rsidR="007F5FB7">
        <w:rPr>
          <w:rFonts w:cs="Arial"/>
          <w:color w:val="000000"/>
          <w:szCs w:val="20"/>
          <w:shd w:val="clear" w:color="auto" w:fill="FFFFFF"/>
          <w:lang w:val="sl-SI"/>
        </w:rPr>
        <w:t xml:space="preserve"> </w:t>
      </w:r>
      <w:r w:rsidR="0077206A">
        <w:rPr>
          <w:rFonts w:cs="Arial"/>
          <w:color w:val="000000"/>
          <w:szCs w:val="20"/>
          <w:shd w:val="clear" w:color="auto" w:fill="FFFFFF"/>
          <w:lang w:val="sl-SI"/>
        </w:rPr>
        <w:t>septembra</w:t>
      </w:r>
      <w:r w:rsidR="007F5FB7">
        <w:rPr>
          <w:rFonts w:cs="Arial"/>
          <w:color w:val="000000"/>
          <w:szCs w:val="20"/>
          <w:shd w:val="clear" w:color="auto" w:fill="FFFFFF"/>
          <w:lang w:val="sl-SI"/>
        </w:rPr>
        <w:t xml:space="preserve"> </w:t>
      </w:r>
      <w:r w:rsidRPr="00E467B8">
        <w:rPr>
          <w:rFonts w:cs="Arial"/>
          <w:color w:val="000000"/>
          <w:szCs w:val="20"/>
          <w:shd w:val="clear" w:color="auto" w:fill="FFFFFF"/>
          <w:lang w:val="sl-SI"/>
        </w:rPr>
        <w:t>2023 objavi v Uradnem listu Republike Slovenije.</w:t>
      </w:r>
    </w:p>
    <w:p w14:paraId="69AFE52D" w14:textId="77777777" w:rsidR="000B679A" w:rsidRPr="00E467B8" w:rsidRDefault="000B679A" w:rsidP="000B679A">
      <w:pPr>
        <w:jc w:val="both"/>
        <w:rPr>
          <w:rFonts w:cs="Arial"/>
          <w:szCs w:val="20"/>
          <w:lang w:val="sl-SI"/>
        </w:rPr>
      </w:pPr>
    </w:p>
    <w:p w14:paraId="1BF7E7C3" w14:textId="028120F1" w:rsidR="000B679A" w:rsidRPr="00E467B8" w:rsidRDefault="000B679A" w:rsidP="000B679A">
      <w:pPr>
        <w:jc w:val="both"/>
        <w:rPr>
          <w:rFonts w:cs="Arial"/>
          <w:szCs w:val="20"/>
          <w:lang w:val="sl-SI"/>
        </w:rPr>
      </w:pPr>
      <w:r w:rsidRPr="00E467B8">
        <w:rPr>
          <w:rFonts w:cs="Arial"/>
          <w:szCs w:val="20"/>
          <w:lang w:val="sl-SI"/>
        </w:rPr>
        <w:t xml:space="preserve">Za določitev deležev odpadnih plastičnih proizvodov za enkratno uporabo v smeteh je </w:t>
      </w:r>
      <w:r w:rsidR="00B66899">
        <w:rPr>
          <w:rFonts w:cs="Arial"/>
          <w:szCs w:val="20"/>
          <w:lang w:val="sl-SI"/>
        </w:rPr>
        <w:t xml:space="preserve">ministrstvo </w:t>
      </w:r>
      <w:r w:rsidRPr="00E467B8">
        <w:rPr>
          <w:rFonts w:cs="Arial"/>
          <w:szCs w:val="20"/>
          <w:lang w:val="sl-SI"/>
        </w:rPr>
        <w:t xml:space="preserve">prek javnega naročila izbralo laboratorij, ki ima pridobljeno akreditacijo za vzorčenje odpadkov v skladu s standardom SIST EN ISO/IEC 17025. </w:t>
      </w:r>
    </w:p>
    <w:p w14:paraId="1082D359" w14:textId="77777777" w:rsidR="000B679A" w:rsidRPr="00E467B8" w:rsidRDefault="000B679A" w:rsidP="000B679A">
      <w:pPr>
        <w:jc w:val="both"/>
        <w:rPr>
          <w:rFonts w:cs="Arial"/>
          <w:szCs w:val="20"/>
          <w:lang w:val="sl-SI"/>
        </w:rPr>
      </w:pPr>
    </w:p>
    <w:p w14:paraId="05F2B6F5" w14:textId="16026B96" w:rsidR="000B679A" w:rsidRPr="00E467B8" w:rsidRDefault="000B679A" w:rsidP="000B679A">
      <w:pPr>
        <w:jc w:val="both"/>
        <w:rPr>
          <w:rFonts w:cs="Arial"/>
          <w:szCs w:val="20"/>
          <w:lang w:val="sl-SI"/>
        </w:rPr>
      </w:pPr>
      <w:proofErr w:type="spellStart"/>
      <w:r w:rsidRPr="00E467B8">
        <w:rPr>
          <w:rFonts w:cs="Arial"/>
          <w:szCs w:val="20"/>
          <w:lang w:val="sl-SI"/>
        </w:rPr>
        <w:t>Sortirna</w:t>
      </w:r>
      <w:proofErr w:type="spellEnd"/>
      <w:r w:rsidRPr="00E467B8">
        <w:rPr>
          <w:rFonts w:cs="Arial"/>
          <w:szCs w:val="20"/>
          <w:lang w:val="sl-SI"/>
        </w:rPr>
        <w:t xml:space="preserve"> analiza smeti je bila izvedena v zimskem in pomladno</w:t>
      </w:r>
      <w:r w:rsidR="007F5FB7">
        <w:rPr>
          <w:rFonts w:cs="Arial"/>
          <w:szCs w:val="20"/>
          <w:lang w:val="sl-SI"/>
        </w:rPr>
        <w:t>-</w:t>
      </w:r>
      <w:r w:rsidRPr="00E467B8">
        <w:rPr>
          <w:rFonts w:cs="Arial"/>
          <w:szCs w:val="20"/>
          <w:lang w:val="sl-SI"/>
        </w:rPr>
        <w:t xml:space="preserve">poletnem obdobju v letu 2023 pri izvajalcih obvezne občinske gospodarske javne službe čiščenja in vzdrževanja javnih površin </w:t>
      </w:r>
      <w:r w:rsidR="00B66899">
        <w:rPr>
          <w:rFonts w:cs="Arial"/>
          <w:szCs w:val="20"/>
          <w:lang w:val="sl-SI"/>
        </w:rPr>
        <w:t>ter</w:t>
      </w:r>
      <w:r w:rsidR="00B66899" w:rsidRPr="00E467B8">
        <w:rPr>
          <w:rFonts w:cs="Arial"/>
          <w:szCs w:val="20"/>
          <w:lang w:val="sl-SI"/>
        </w:rPr>
        <w:t xml:space="preserve"> </w:t>
      </w:r>
      <w:r w:rsidRPr="00E467B8">
        <w:rPr>
          <w:rFonts w:cs="Arial"/>
          <w:szCs w:val="20"/>
          <w:lang w:val="sl-SI"/>
        </w:rPr>
        <w:t>pri upravljavcih državnih cest.</w:t>
      </w:r>
    </w:p>
    <w:p w14:paraId="4B617C44" w14:textId="77777777" w:rsidR="000B679A" w:rsidRPr="00E467B8" w:rsidRDefault="000B679A" w:rsidP="000B679A">
      <w:pPr>
        <w:jc w:val="both"/>
        <w:rPr>
          <w:rFonts w:cs="Arial"/>
          <w:szCs w:val="20"/>
          <w:lang w:val="sl-SI"/>
        </w:rPr>
      </w:pPr>
    </w:p>
    <w:p w14:paraId="75E91D6F" w14:textId="75E615BB" w:rsidR="000B679A" w:rsidRPr="00E467B8" w:rsidRDefault="000B679A" w:rsidP="000B679A">
      <w:pPr>
        <w:jc w:val="both"/>
        <w:rPr>
          <w:rFonts w:cs="Arial"/>
          <w:szCs w:val="20"/>
          <w:lang w:val="sl-SI"/>
        </w:rPr>
      </w:pPr>
      <w:r w:rsidRPr="00E467B8">
        <w:rPr>
          <w:rFonts w:cs="Arial"/>
          <w:szCs w:val="20"/>
          <w:lang w:val="sl-SI"/>
        </w:rPr>
        <w:t xml:space="preserve">Metodologija za določitev vzorčnih mest za analizo sestave smeti je temeljila na </w:t>
      </w:r>
      <w:r w:rsidR="00112BC9">
        <w:rPr>
          <w:rFonts w:cs="Arial"/>
          <w:szCs w:val="20"/>
          <w:lang w:val="sl-SI"/>
        </w:rPr>
        <w:t xml:space="preserve">razdelitvi oziroma </w:t>
      </w:r>
      <w:r w:rsidRPr="00E467B8">
        <w:rPr>
          <w:rFonts w:cs="Arial"/>
          <w:szCs w:val="20"/>
          <w:lang w:val="sl-SI"/>
        </w:rPr>
        <w:t xml:space="preserve">stratifikaciji glede na: časovno obdobje (sezonski dejavniki), prostorsko tipologijo </w:t>
      </w:r>
      <w:r w:rsidR="00B66899">
        <w:rPr>
          <w:rFonts w:cs="Arial"/>
          <w:szCs w:val="20"/>
          <w:lang w:val="sl-SI"/>
        </w:rPr>
        <w:t>ter</w:t>
      </w:r>
      <w:r w:rsidR="00B66899" w:rsidRPr="00E467B8">
        <w:rPr>
          <w:rFonts w:cs="Arial"/>
          <w:szCs w:val="20"/>
          <w:lang w:val="sl-SI"/>
        </w:rPr>
        <w:t xml:space="preserve"> </w:t>
      </w:r>
      <w:r w:rsidRPr="00E467B8">
        <w:rPr>
          <w:rFonts w:cs="Arial"/>
          <w:szCs w:val="20"/>
          <w:lang w:val="sl-SI"/>
        </w:rPr>
        <w:t xml:space="preserve">obstoječe stanje zbiranja in čiščenja smeti na javnih površinah glede na stopnjo urbanizacije in pri javnih površinah državnih cest glede na razporejenost počivališč in prometne obremenitve glede na povprečni letni dnevni promet. </w:t>
      </w:r>
    </w:p>
    <w:p w14:paraId="0B1B1846" w14:textId="77777777" w:rsidR="000B679A" w:rsidRPr="00E467B8" w:rsidRDefault="000B679A" w:rsidP="000B679A">
      <w:pPr>
        <w:jc w:val="both"/>
        <w:rPr>
          <w:rFonts w:cs="Arial"/>
          <w:color w:val="0070C0"/>
          <w:szCs w:val="20"/>
          <w:lang w:val="sl-SI"/>
        </w:rPr>
      </w:pPr>
    </w:p>
    <w:p w14:paraId="297EED1A" w14:textId="2570D1CB" w:rsidR="000B679A" w:rsidRPr="00E467B8" w:rsidRDefault="000B679A" w:rsidP="000B679A">
      <w:pPr>
        <w:jc w:val="both"/>
        <w:rPr>
          <w:rFonts w:cs="Arial"/>
          <w:szCs w:val="20"/>
          <w:lang w:val="sl-SI"/>
        </w:rPr>
      </w:pPr>
      <w:r w:rsidRPr="00E467B8">
        <w:rPr>
          <w:rFonts w:cs="Arial"/>
          <w:szCs w:val="20"/>
          <w:lang w:val="sl-SI"/>
        </w:rPr>
        <w:t>Tako je območje vzorčenja pri izvajalcih obveznih gospodarskih javnih služb glede na prej omenjen</w:t>
      </w:r>
      <w:r w:rsidR="00B66899">
        <w:rPr>
          <w:rFonts w:cs="Arial"/>
          <w:szCs w:val="20"/>
          <w:lang w:val="sl-SI"/>
        </w:rPr>
        <w:t>a</w:t>
      </w:r>
      <w:r w:rsidRPr="00E467B8">
        <w:rPr>
          <w:rFonts w:cs="Arial"/>
          <w:szCs w:val="20"/>
          <w:lang w:val="sl-SI"/>
        </w:rPr>
        <w:t xml:space="preserve"> </w:t>
      </w:r>
      <w:r w:rsidR="00B66899">
        <w:rPr>
          <w:rFonts w:cs="Arial"/>
          <w:szCs w:val="20"/>
          <w:lang w:val="sl-SI"/>
        </w:rPr>
        <w:t xml:space="preserve">merila </w:t>
      </w:r>
      <w:r w:rsidRPr="00E467B8">
        <w:rPr>
          <w:rFonts w:cs="Arial"/>
          <w:szCs w:val="20"/>
          <w:lang w:val="sl-SI"/>
        </w:rPr>
        <w:t xml:space="preserve">določeno </w:t>
      </w:r>
      <w:r w:rsidR="00322A2A">
        <w:rPr>
          <w:rFonts w:cs="Arial"/>
          <w:szCs w:val="20"/>
          <w:lang w:val="sl-SI"/>
        </w:rPr>
        <w:t xml:space="preserve">na </w:t>
      </w:r>
      <w:r w:rsidRPr="00E467B8">
        <w:rPr>
          <w:rFonts w:cs="Arial"/>
          <w:szCs w:val="20"/>
          <w:lang w:val="sl-SI"/>
        </w:rPr>
        <w:t>46 območi</w:t>
      </w:r>
      <w:r w:rsidR="00322A2A">
        <w:rPr>
          <w:rFonts w:cs="Arial"/>
          <w:szCs w:val="20"/>
          <w:lang w:val="sl-SI"/>
        </w:rPr>
        <w:t>j</w:t>
      </w:r>
      <w:r w:rsidRPr="00E467B8">
        <w:rPr>
          <w:rFonts w:cs="Arial"/>
          <w:szCs w:val="20"/>
          <w:lang w:val="sl-SI"/>
        </w:rPr>
        <w:t xml:space="preserve"> vzorčenja, pri upravljavcih državnih cest pa </w:t>
      </w:r>
      <w:r w:rsidR="00322A2A">
        <w:rPr>
          <w:rFonts w:cs="Arial"/>
          <w:szCs w:val="20"/>
          <w:lang w:val="sl-SI"/>
        </w:rPr>
        <w:t xml:space="preserve">na </w:t>
      </w:r>
      <w:r w:rsidRPr="00E467B8">
        <w:rPr>
          <w:rFonts w:cs="Arial"/>
          <w:szCs w:val="20"/>
          <w:lang w:val="sl-SI"/>
        </w:rPr>
        <w:t>13 območij vzorčenja na oz</w:t>
      </w:r>
      <w:r w:rsidR="00322A2A">
        <w:rPr>
          <w:rFonts w:cs="Arial"/>
          <w:szCs w:val="20"/>
          <w:lang w:val="sl-SI"/>
        </w:rPr>
        <w:t>iroma</w:t>
      </w:r>
      <w:r w:rsidRPr="00E467B8">
        <w:rPr>
          <w:rFonts w:cs="Arial"/>
          <w:szCs w:val="20"/>
          <w:lang w:val="sl-SI"/>
        </w:rPr>
        <w:t xml:space="preserve"> ob avtocesti in </w:t>
      </w:r>
      <w:r w:rsidR="00322A2A">
        <w:rPr>
          <w:rFonts w:cs="Arial"/>
          <w:szCs w:val="20"/>
          <w:lang w:val="sl-SI"/>
        </w:rPr>
        <w:t>osem</w:t>
      </w:r>
      <w:r w:rsidRPr="00E467B8">
        <w:rPr>
          <w:rFonts w:cs="Arial"/>
          <w:szCs w:val="20"/>
          <w:lang w:val="sl-SI"/>
        </w:rPr>
        <w:t xml:space="preserve"> območij vzorčenja na </w:t>
      </w:r>
      <w:r w:rsidR="00322A2A">
        <w:rPr>
          <w:rFonts w:cs="Arial"/>
          <w:szCs w:val="20"/>
          <w:lang w:val="sl-SI"/>
        </w:rPr>
        <w:t>ali</w:t>
      </w:r>
      <w:r w:rsidRPr="00E467B8">
        <w:rPr>
          <w:rFonts w:cs="Arial"/>
          <w:szCs w:val="20"/>
          <w:lang w:val="sl-SI"/>
        </w:rPr>
        <w:t xml:space="preserve"> ob regionalnih cestah</w:t>
      </w:r>
      <w:r w:rsidR="007F5FB7">
        <w:rPr>
          <w:rFonts w:cs="Arial"/>
          <w:szCs w:val="20"/>
          <w:lang w:val="sl-SI"/>
        </w:rPr>
        <w:t>,</w:t>
      </w:r>
      <w:r w:rsidRPr="00E467B8">
        <w:rPr>
          <w:rFonts w:cs="Arial"/>
          <w:szCs w:val="20"/>
          <w:lang w:val="sl-SI"/>
        </w:rPr>
        <w:t xml:space="preserve"> pri čemer je vzorčenje za izdelavo </w:t>
      </w:r>
      <w:proofErr w:type="spellStart"/>
      <w:r w:rsidRPr="00E467B8">
        <w:rPr>
          <w:rFonts w:cs="Arial"/>
          <w:szCs w:val="20"/>
          <w:lang w:val="sl-SI"/>
        </w:rPr>
        <w:t>sortirne</w:t>
      </w:r>
      <w:proofErr w:type="spellEnd"/>
      <w:r w:rsidRPr="00E467B8">
        <w:rPr>
          <w:rFonts w:cs="Arial"/>
          <w:szCs w:val="20"/>
          <w:lang w:val="sl-SI"/>
        </w:rPr>
        <w:t xml:space="preserve"> analize smeti potekalo posebej za smeti iz koš</w:t>
      </w:r>
      <w:r w:rsidR="00560F84">
        <w:rPr>
          <w:rFonts w:cs="Arial"/>
          <w:szCs w:val="20"/>
          <w:lang w:val="sl-SI"/>
        </w:rPr>
        <w:t>e</w:t>
      </w:r>
      <w:r w:rsidRPr="00E467B8">
        <w:rPr>
          <w:rFonts w:cs="Arial"/>
          <w:szCs w:val="20"/>
          <w:lang w:val="sl-SI"/>
        </w:rPr>
        <w:t xml:space="preserve">v in posebej za smeti iz </w:t>
      </w:r>
      <w:proofErr w:type="spellStart"/>
      <w:r w:rsidRPr="00E467B8">
        <w:rPr>
          <w:rFonts w:cs="Arial"/>
          <w:szCs w:val="20"/>
          <w:lang w:val="sl-SI"/>
        </w:rPr>
        <w:t>pometov</w:t>
      </w:r>
      <w:proofErr w:type="spellEnd"/>
      <w:r w:rsidRPr="00E467B8">
        <w:rPr>
          <w:rFonts w:cs="Arial"/>
          <w:szCs w:val="20"/>
          <w:lang w:val="sl-SI"/>
        </w:rPr>
        <w:t xml:space="preserve"> z javnih površin. Odvzet</w:t>
      </w:r>
      <w:r w:rsidR="00322A2A">
        <w:rPr>
          <w:rFonts w:cs="Arial"/>
          <w:szCs w:val="20"/>
          <w:lang w:val="sl-SI"/>
        </w:rPr>
        <w:t>ih</w:t>
      </w:r>
      <w:r w:rsidRPr="00E467B8">
        <w:rPr>
          <w:rFonts w:cs="Arial"/>
          <w:szCs w:val="20"/>
          <w:lang w:val="sl-SI"/>
        </w:rPr>
        <w:t xml:space="preserve"> in analiziran</w:t>
      </w:r>
      <w:r w:rsidR="00322A2A">
        <w:rPr>
          <w:rFonts w:cs="Arial"/>
          <w:szCs w:val="20"/>
          <w:lang w:val="sl-SI"/>
        </w:rPr>
        <w:t>ih</w:t>
      </w:r>
      <w:r w:rsidRPr="00E467B8">
        <w:rPr>
          <w:rFonts w:cs="Arial"/>
          <w:szCs w:val="20"/>
          <w:lang w:val="sl-SI"/>
        </w:rPr>
        <w:t xml:space="preserve"> je bilo s</w:t>
      </w:r>
      <w:r w:rsidRPr="00E467B8">
        <w:rPr>
          <w:rFonts w:cs="Arial"/>
          <w:bCs/>
          <w:szCs w:val="20"/>
          <w:lang w:val="sl-SI"/>
        </w:rPr>
        <w:t xml:space="preserve">kupno </w:t>
      </w:r>
      <w:r w:rsidRPr="00E467B8">
        <w:rPr>
          <w:rFonts w:cs="Arial"/>
          <w:szCs w:val="20"/>
          <w:lang w:val="sl-SI"/>
        </w:rPr>
        <w:t>300</w:t>
      </w:r>
      <w:r w:rsidRPr="00E467B8">
        <w:rPr>
          <w:rFonts w:cs="Arial"/>
          <w:bCs/>
          <w:szCs w:val="20"/>
          <w:lang w:val="sl-SI"/>
        </w:rPr>
        <w:t xml:space="preserve"> vzorcev smeti.</w:t>
      </w:r>
    </w:p>
    <w:p w14:paraId="055AD6B7" w14:textId="77777777" w:rsidR="000B679A" w:rsidRPr="00E467B8" w:rsidRDefault="000B679A" w:rsidP="000B679A">
      <w:pPr>
        <w:jc w:val="both"/>
        <w:rPr>
          <w:rFonts w:cs="Arial"/>
          <w:szCs w:val="20"/>
          <w:lang w:val="sl-SI"/>
        </w:rPr>
      </w:pPr>
    </w:p>
    <w:p w14:paraId="08EBDCE9" w14:textId="00F56478" w:rsidR="000B679A" w:rsidRPr="00E467B8" w:rsidRDefault="000B679A" w:rsidP="000B679A">
      <w:pPr>
        <w:jc w:val="both"/>
        <w:rPr>
          <w:rFonts w:cs="Arial"/>
          <w:szCs w:val="20"/>
          <w:lang w:val="sl-SI"/>
        </w:rPr>
      </w:pPr>
      <w:r w:rsidRPr="00E467B8">
        <w:rPr>
          <w:rFonts w:cs="Arial"/>
          <w:szCs w:val="20"/>
          <w:lang w:val="sl-SI"/>
        </w:rPr>
        <w:t xml:space="preserve">Metodologija za izvedbo </w:t>
      </w:r>
      <w:proofErr w:type="spellStart"/>
      <w:r w:rsidRPr="00E467B8">
        <w:rPr>
          <w:rFonts w:cs="Arial"/>
          <w:szCs w:val="20"/>
          <w:lang w:val="sl-SI"/>
        </w:rPr>
        <w:t>sortirnih</w:t>
      </w:r>
      <w:proofErr w:type="spellEnd"/>
      <w:r w:rsidRPr="00E467B8">
        <w:rPr>
          <w:rFonts w:cs="Arial"/>
          <w:szCs w:val="20"/>
          <w:lang w:val="sl-SI"/>
        </w:rPr>
        <w:t xml:space="preserve"> analiz smeti temelji na prvem odstavku 11. člena in podpoglavja 3.1. </w:t>
      </w:r>
      <w:r w:rsidR="0077206A">
        <w:rPr>
          <w:rFonts w:cs="Arial"/>
          <w:szCs w:val="20"/>
          <w:lang w:val="sl-SI"/>
        </w:rPr>
        <w:t>p</w:t>
      </w:r>
      <w:r w:rsidRPr="00E467B8">
        <w:rPr>
          <w:rFonts w:cs="Arial"/>
          <w:szCs w:val="20"/>
          <w:lang w:val="sl-SI"/>
        </w:rPr>
        <w:t xml:space="preserve">riloge 3 </w:t>
      </w:r>
      <w:r w:rsidR="0077206A">
        <w:rPr>
          <w:rFonts w:cs="Arial"/>
          <w:szCs w:val="20"/>
          <w:lang w:val="sl-SI"/>
        </w:rPr>
        <w:t>u</w:t>
      </w:r>
      <w:r w:rsidRPr="00E467B8">
        <w:rPr>
          <w:rFonts w:cs="Arial"/>
          <w:szCs w:val="20"/>
          <w:lang w:val="sl-SI"/>
        </w:rPr>
        <w:t>redbe.</w:t>
      </w:r>
    </w:p>
    <w:p w14:paraId="5B86937C" w14:textId="77777777" w:rsidR="000B679A" w:rsidRPr="00E467B8" w:rsidRDefault="000B679A" w:rsidP="000B679A">
      <w:pPr>
        <w:jc w:val="both"/>
        <w:rPr>
          <w:rFonts w:cs="Arial"/>
          <w:szCs w:val="20"/>
          <w:lang w:val="sl-SI"/>
        </w:rPr>
      </w:pPr>
    </w:p>
    <w:p w14:paraId="54D4E8C4" w14:textId="77777777" w:rsidR="000B679A" w:rsidRPr="00E467B8" w:rsidRDefault="000B679A" w:rsidP="000B679A">
      <w:pPr>
        <w:jc w:val="both"/>
        <w:rPr>
          <w:rFonts w:cs="Arial"/>
          <w:szCs w:val="20"/>
          <w:lang w:val="sl-SI"/>
        </w:rPr>
      </w:pPr>
      <w:r w:rsidRPr="00E467B8">
        <w:rPr>
          <w:rFonts w:cs="Arial"/>
          <w:szCs w:val="20"/>
          <w:lang w:val="sl-SI"/>
        </w:rPr>
        <w:t xml:space="preserve">Iz rezultatov </w:t>
      </w:r>
      <w:proofErr w:type="spellStart"/>
      <w:r w:rsidRPr="00E467B8">
        <w:rPr>
          <w:rFonts w:cs="Arial"/>
          <w:szCs w:val="20"/>
          <w:lang w:val="sl-SI"/>
        </w:rPr>
        <w:t>sortirnih</w:t>
      </w:r>
      <w:proofErr w:type="spellEnd"/>
      <w:r w:rsidRPr="00E467B8">
        <w:rPr>
          <w:rFonts w:cs="Arial"/>
          <w:szCs w:val="20"/>
          <w:lang w:val="sl-SI"/>
        </w:rPr>
        <w:t xml:space="preserve"> analiz pri obvezni občinski gospodarski javni službi za urejanje in čiščenje javnih površin (v nadaljnjem besedilu: IJS občine) ter pri upravljavcih državnih cest so bili izračunani povprečni deleži posameznega odpadnega plastičnega proizvoda za enkratno uporabo. Posebej je bila sestava smeti določena za odpadke v koših in posebej v pometih z javnih površin.</w:t>
      </w:r>
    </w:p>
    <w:p w14:paraId="06F2968D" w14:textId="77777777" w:rsidR="000B679A" w:rsidRPr="00E467B8" w:rsidRDefault="000B679A" w:rsidP="000B679A">
      <w:pPr>
        <w:jc w:val="both"/>
        <w:rPr>
          <w:rFonts w:cs="Arial"/>
          <w:szCs w:val="20"/>
          <w:lang w:val="sl-SI"/>
        </w:rPr>
      </w:pPr>
    </w:p>
    <w:p w14:paraId="23864F8E" w14:textId="77777777" w:rsidR="000B679A" w:rsidRPr="00E467B8" w:rsidRDefault="000B679A" w:rsidP="000B679A">
      <w:pPr>
        <w:jc w:val="both"/>
        <w:rPr>
          <w:rFonts w:cs="Arial"/>
          <w:szCs w:val="20"/>
          <w:lang w:val="sl-SI"/>
        </w:rPr>
      </w:pPr>
      <w:r w:rsidRPr="00E467B8">
        <w:rPr>
          <w:rFonts w:cs="Arial"/>
          <w:szCs w:val="20"/>
          <w:lang w:val="sl-SI"/>
        </w:rPr>
        <w:t>Rezultati povprečnih deležev odpadnih plastičnih proizvodov za enkratno uporabo za posamezne upravljavce javnih površin so prikazani v spodnji preglednici.</w:t>
      </w:r>
    </w:p>
    <w:p w14:paraId="649C4FAD" w14:textId="77777777" w:rsidR="000B679A" w:rsidRPr="0048081A" w:rsidRDefault="000B679A" w:rsidP="000B679A">
      <w:pPr>
        <w:rPr>
          <w:lang w:val="sl-SI"/>
        </w:rPr>
      </w:pPr>
    </w:p>
    <w:tbl>
      <w:tblPr>
        <w:tblStyle w:val="Tabelamrea"/>
        <w:tblW w:w="9524" w:type="dxa"/>
        <w:tblLook w:val="04A0" w:firstRow="1" w:lastRow="0" w:firstColumn="1" w:lastColumn="0" w:noHBand="0" w:noVBand="1"/>
      </w:tblPr>
      <w:tblGrid>
        <w:gridCol w:w="1696"/>
        <w:gridCol w:w="978"/>
        <w:gridCol w:w="979"/>
        <w:gridCol w:w="978"/>
        <w:gridCol w:w="979"/>
        <w:gridCol w:w="978"/>
        <w:gridCol w:w="979"/>
        <w:gridCol w:w="978"/>
        <w:gridCol w:w="979"/>
      </w:tblGrid>
      <w:tr w:rsidR="00717081" w:rsidRPr="006A4D44" w14:paraId="32E60C5A" w14:textId="77777777" w:rsidTr="00B85862">
        <w:trPr>
          <w:trHeight w:val="863"/>
        </w:trPr>
        <w:tc>
          <w:tcPr>
            <w:tcW w:w="1696" w:type="dxa"/>
            <w:vAlign w:val="center"/>
          </w:tcPr>
          <w:p w14:paraId="00594303" w14:textId="77777777" w:rsidR="000B679A" w:rsidRPr="0048081A" w:rsidRDefault="000B679A" w:rsidP="00717081">
            <w:pPr>
              <w:spacing w:before="40" w:after="40" w:line="240" w:lineRule="auto"/>
              <w:jc w:val="right"/>
              <w:rPr>
                <w:rFonts w:cs="Arial"/>
                <w:b/>
                <w:bCs/>
                <w:sz w:val="16"/>
                <w:szCs w:val="16"/>
                <w:lang w:val="sl-SI"/>
              </w:rPr>
            </w:pPr>
          </w:p>
        </w:tc>
        <w:tc>
          <w:tcPr>
            <w:tcW w:w="978" w:type="dxa"/>
            <w:vAlign w:val="center"/>
            <w:hideMark/>
          </w:tcPr>
          <w:p w14:paraId="7B6C88A7" w14:textId="77777777" w:rsidR="000B679A" w:rsidRPr="00717081" w:rsidRDefault="000B679A" w:rsidP="00717081">
            <w:pPr>
              <w:spacing w:before="40" w:after="40" w:line="240" w:lineRule="auto"/>
              <w:jc w:val="center"/>
              <w:rPr>
                <w:rFonts w:cs="Arial"/>
                <w:b/>
                <w:bCs/>
                <w:sz w:val="16"/>
                <w:szCs w:val="16"/>
              </w:rPr>
            </w:pPr>
            <w:proofErr w:type="spellStart"/>
            <w:r w:rsidRPr="00717081">
              <w:rPr>
                <w:rFonts w:cs="Arial"/>
                <w:b/>
                <w:bCs/>
                <w:sz w:val="16"/>
                <w:szCs w:val="16"/>
              </w:rPr>
              <w:t>Posode</w:t>
            </w:r>
            <w:proofErr w:type="spellEnd"/>
            <w:r w:rsidRPr="00717081">
              <w:rPr>
                <w:rFonts w:cs="Arial"/>
                <w:b/>
                <w:bCs/>
                <w:sz w:val="16"/>
                <w:szCs w:val="16"/>
              </w:rPr>
              <w:t xml:space="preserve"> za </w:t>
            </w:r>
            <w:proofErr w:type="spellStart"/>
            <w:r w:rsidRPr="00717081">
              <w:rPr>
                <w:rFonts w:cs="Arial"/>
                <w:b/>
                <w:bCs/>
                <w:sz w:val="16"/>
                <w:szCs w:val="16"/>
              </w:rPr>
              <w:t>živila</w:t>
            </w:r>
            <w:proofErr w:type="spellEnd"/>
          </w:p>
        </w:tc>
        <w:tc>
          <w:tcPr>
            <w:tcW w:w="979" w:type="dxa"/>
            <w:vAlign w:val="center"/>
            <w:hideMark/>
          </w:tcPr>
          <w:p w14:paraId="0DC36236" w14:textId="77777777" w:rsidR="000B679A" w:rsidRPr="00717081" w:rsidRDefault="000B679A" w:rsidP="00717081">
            <w:pPr>
              <w:spacing w:before="40" w:after="40" w:line="240" w:lineRule="auto"/>
              <w:jc w:val="center"/>
              <w:rPr>
                <w:rFonts w:cs="Arial"/>
                <w:b/>
                <w:bCs/>
                <w:sz w:val="16"/>
                <w:szCs w:val="16"/>
              </w:rPr>
            </w:pPr>
            <w:proofErr w:type="spellStart"/>
            <w:r w:rsidRPr="00717081">
              <w:rPr>
                <w:rFonts w:cs="Arial"/>
                <w:b/>
                <w:bCs/>
                <w:sz w:val="16"/>
                <w:szCs w:val="16"/>
              </w:rPr>
              <w:t>Zavitki</w:t>
            </w:r>
            <w:proofErr w:type="spellEnd"/>
            <w:r w:rsidRPr="00717081">
              <w:rPr>
                <w:rFonts w:cs="Arial"/>
                <w:b/>
                <w:bCs/>
                <w:sz w:val="16"/>
                <w:szCs w:val="16"/>
              </w:rPr>
              <w:t xml:space="preserve"> in </w:t>
            </w:r>
            <w:proofErr w:type="spellStart"/>
            <w:r w:rsidRPr="00717081">
              <w:rPr>
                <w:rFonts w:cs="Arial"/>
                <w:b/>
                <w:bCs/>
                <w:sz w:val="16"/>
                <w:szCs w:val="16"/>
              </w:rPr>
              <w:t>ovoji</w:t>
            </w:r>
            <w:proofErr w:type="spellEnd"/>
          </w:p>
        </w:tc>
        <w:tc>
          <w:tcPr>
            <w:tcW w:w="978" w:type="dxa"/>
            <w:vAlign w:val="center"/>
            <w:hideMark/>
          </w:tcPr>
          <w:p w14:paraId="1B9B76EE" w14:textId="660B0572" w:rsidR="000B679A" w:rsidRPr="00717081" w:rsidRDefault="000B679A" w:rsidP="00717081">
            <w:pPr>
              <w:spacing w:before="40" w:after="40" w:line="240" w:lineRule="auto"/>
              <w:jc w:val="center"/>
              <w:rPr>
                <w:rFonts w:cs="Arial"/>
                <w:b/>
                <w:bCs/>
                <w:sz w:val="16"/>
                <w:szCs w:val="16"/>
              </w:rPr>
            </w:pPr>
            <w:proofErr w:type="spellStart"/>
            <w:r w:rsidRPr="00717081">
              <w:rPr>
                <w:rFonts w:cs="Arial"/>
                <w:b/>
                <w:bCs/>
                <w:sz w:val="16"/>
                <w:szCs w:val="16"/>
              </w:rPr>
              <w:t>Vsebniki</w:t>
            </w:r>
            <w:proofErr w:type="spellEnd"/>
            <w:r w:rsidRPr="00717081">
              <w:rPr>
                <w:rFonts w:cs="Arial"/>
                <w:b/>
                <w:bCs/>
                <w:sz w:val="16"/>
                <w:szCs w:val="16"/>
              </w:rPr>
              <w:t xml:space="preserve"> za </w:t>
            </w:r>
            <w:proofErr w:type="spellStart"/>
            <w:r w:rsidRPr="00717081">
              <w:rPr>
                <w:rFonts w:cs="Arial"/>
                <w:b/>
                <w:bCs/>
                <w:sz w:val="16"/>
                <w:szCs w:val="16"/>
              </w:rPr>
              <w:t>pijačo</w:t>
            </w:r>
            <w:proofErr w:type="spellEnd"/>
          </w:p>
        </w:tc>
        <w:tc>
          <w:tcPr>
            <w:tcW w:w="979" w:type="dxa"/>
            <w:vAlign w:val="center"/>
            <w:hideMark/>
          </w:tcPr>
          <w:p w14:paraId="362E3C9D" w14:textId="77777777" w:rsidR="000B679A" w:rsidRPr="00717081" w:rsidRDefault="000B679A" w:rsidP="00717081">
            <w:pPr>
              <w:spacing w:before="40" w:after="40" w:line="240" w:lineRule="auto"/>
              <w:jc w:val="center"/>
              <w:rPr>
                <w:rFonts w:cs="Arial"/>
                <w:b/>
                <w:bCs/>
                <w:sz w:val="16"/>
                <w:szCs w:val="16"/>
              </w:rPr>
            </w:pPr>
            <w:proofErr w:type="spellStart"/>
            <w:r w:rsidRPr="00717081">
              <w:rPr>
                <w:rFonts w:cs="Arial"/>
                <w:b/>
                <w:bCs/>
                <w:sz w:val="16"/>
                <w:szCs w:val="16"/>
              </w:rPr>
              <w:t>Lončki</w:t>
            </w:r>
            <w:proofErr w:type="spellEnd"/>
            <w:r w:rsidRPr="00717081">
              <w:rPr>
                <w:rFonts w:cs="Arial"/>
                <w:b/>
                <w:bCs/>
                <w:sz w:val="16"/>
                <w:szCs w:val="16"/>
              </w:rPr>
              <w:t xml:space="preserve"> za </w:t>
            </w:r>
            <w:proofErr w:type="spellStart"/>
            <w:r w:rsidRPr="00717081">
              <w:rPr>
                <w:rFonts w:cs="Arial"/>
                <w:b/>
                <w:bCs/>
                <w:sz w:val="16"/>
                <w:szCs w:val="16"/>
              </w:rPr>
              <w:t>pijačo</w:t>
            </w:r>
            <w:proofErr w:type="spellEnd"/>
          </w:p>
        </w:tc>
        <w:tc>
          <w:tcPr>
            <w:tcW w:w="978" w:type="dxa"/>
            <w:vAlign w:val="center"/>
            <w:hideMark/>
          </w:tcPr>
          <w:p w14:paraId="26D816B3" w14:textId="77777777" w:rsidR="000B679A" w:rsidRPr="00717081" w:rsidRDefault="000B679A" w:rsidP="00717081">
            <w:pPr>
              <w:spacing w:before="40" w:after="40" w:line="240" w:lineRule="auto"/>
              <w:jc w:val="center"/>
              <w:rPr>
                <w:rFonts w:cs="Arial"/>
                <w:b/>
                <w:bCs/>
                <w:sz w:val="16"/>
                <w:szCs w:val="16"/>
              </w:rPr>
            </w:pPr>
            <w:proofErr w:type="spellStart"/>
            <w:r w:rsidRPr="00717081">
              <w:rPr>
                <w:rFonts w:cs="Arial"/>
                <w:b/>
                <w:bCs/>
                <w:sz w:val="16"/>
                <w:szCs w:val="16"/>
              </w:rPr>
              <w:t>Lahke</w:t>
            </w:r>
            <w:proofErr w:type="spellEnd"/>
            <w:r w:rsidRPr="00717081">
              <w:rPr>
                <w:rFonts w:cs="Arial"/>
                <w:b/>
                <w:bCs/>
                <w:sz w:val="16"/>
                <w:szCs w:val="16"/>
              </w:rPr>
              <w:t xml:space="preserve"> </w:t>
            </w:r>
            <w:proofErr w:type="spellStart"/>
            <w:r w:rsidRPr="00717081">
              <w:rPr>
                <w:rFonts w:cs="Arial"/>
                <w:b/>
                <w:bCs/>
                <w:sz w:val="16"/>
                <w:szCs w:val="16"/>
              </w:rPr>
              <w:t>plastične</w:t>
            </w:r>
            <w:proofErr w:type="spellEnd"/>
            <w:r w:rsidRPr="00717081">
              <w:rPr>
                <w:rFonts w:cs="Arial"/>
                <w:b/>
                <w:bCs/>
                <w:sz w:val="16"/>
                <w:szCs w:val="16"/>
              </w:rPr>
              <w:t xml:space="preserve"> </w:t>
            </w:r>
            <w:proofErr w:type="spellStart"/>
            <w:r w:rsidRPr="00717081">
              <w:rPr>
                <w:rFonts w:cs="Arial"/>
                <w:b/>
                <w:bCs/>
                <w:sz w:val="16"/>
                <w:szCs w:val="16"/>
              </w:rPr>
              <w:t>nosilne</w:t>
            </w:r>
            <w:proofErr w:type="spellEnd"/>
            <w:r w:rsidRPr="00717081">
              <w:rPr>
                <w:rFonts w:cs="Arial"/>
                <w:b/>
                <w:bCs/>
                <w:sz w:val="16"/>
                <w:szCs w:val="16"/>
              </w:rPr>
              <w:t xml:space="preserve"> </w:t>
            </w:r>
            <w:proofErr w:type="spellStart"/>
            <w:r w:rsidRPr="00717081">
              <w:rPr>
                <w:rFonts w:cs="Arial"/>
                <w:b/>
                <w:bCs/>
                <w:sz w:val="16"/>
                <w:szCs w:val="16"/>
              </w:rPr>
              <w:t>vreče</w:t>
            </w:r>
            <w:proofErr w:type="spellEnd"/>
          </w:p>
        </w:tc>
        <w:tc>
          <w:tcPr>
            <w:tcW w:w="979" w:type="dxa"/>
            <w:vAlign w:val="center"/>
            <w:hideMark/>
          </w:tcPr>
          <w:p w14:paraId="4AEB8554" w14:textId="77777777" w:rsidR="000B679A" w:rsidRPr="00717081" w:rsidRDefault="000B679A" w:rsidP="00717081">
            <w:pPr>
              <w:spacing w:before="40" w:after="40" w:line="240" w:lineRule="auto"/>
              <w:jc w:val="center"/>
              <w:rPr>
                <w:rFonts w:cs="Arial"/>
                <w:b/>
                <w:bCs/>
                <w:sz w:val="16"/>
                <w:szCs w:val="16"/>
              </w:rPr>
            </w:pPr>
            <w:proofErr w:type="spellStart"/>
            <w:r w:rsidRPr="00717081">
              <w:rPr>
                <w:rFonts w:cs="Arial"/>
                <w:b/>
                <w:bCs/>
                <w:sz w:val="16"/>
                <w:szCs w:val="16"/>
              </w:rPr>
              <w:t>Vlažilni</w:t>
            </w:r>
            <w:proofErr w:type="spellEnd"/>
            <w:r w:rsidRPr="00717081">
              <w:rPr>
                <w:rFonts w:cs="Arial"/>
                <w:b/>
                <w:bCs/>
                <w:sz w:val="16"/>
                <w:szCs w:val="16"/>
              </w:rPr>
              <w:t xml:space="preserve"> </w:t>
            </w:r>
            <w:proofErr w:type="spellStart"/>
            <w:r w:rsidRPr="00717081">
              <w:rPr>
                <w:rFonts w:cs="Arial"/>
                <w:b/>
                <w:bCs/>
                <w:sz w:val="16"/>
                <w:szCs w:val="16"/>
              </w:rPr>
              <w:t>robčki</w:t>
            </w:r>
            <w:proofErr w:type="spellEnd"/>
          </w:p>
        </w:tc>
        <w:tc>
          <w:tcPr>
            <w:tcW w:w="978" w:type="dxa"/>
            <w:vAlign w:val="center"/>
            <w:hideMark/>
          </w:tcPr>
          <w:p w14:paraId="4866B91D" w14:textId="22188135" w:rsidR="000B679A" w:rsidRPr="00717081" w:rsidRDefault="002E11DC" w:rsidP="00717081">
            <w:pPr>
              <w:spacing w:before="40" w:after="40" w:line="240" w:lineRule="auto"/>
              <w:jc w:val="center"/>
              <w:rPr>
                <w:rFonts w:cs="Arial"/>
                <w:b/>
                <w:bCs/>
                <w:sz w:val="16"/>
                <w:szCs w:val="16"/>
              </w:rPr>
            </w:pPr>
            <w:proofErr w:type="spellStart"/>
            <w:r w:rsidRPr="00717081">
              <w:rPr>
                <w:rFonts w:cs="Arial"/>
                <w:b/>
                <w:bCs/>
                <w:sz w:val="16"/>
                <w:szCs w:val="16"/>
              </w:rPr>
              <w:t>Baloni</w:t>
            </w:r>
            <w:proofErr w:type="spellEnd"/>
          </w:p>
        </w:tc>
        <w:tc>
          <w:tcPr>
            <w:tcW w:w="979" w:type="dxa"/>
            <w:vAlign w:val="center"/>
            <w:hideMark/>
          </w:tcPr>
          <w:p w14:paraId="27D85FF5" w14:textId="4FDCC858" w:rsidR="000B679A" w:rsidRPr="00717081" w:rsidRDefault="000B679A" w:rsidP="00717081">
            <w:pPr>
              <w:spacing w:before="40" w:after="40" w:line="240" w:lineRule="auto"/>
              <w:jc w:val="center"/>
              <w:rPr>
                <w:rFonts w:cs="Arial"/>
                <w:b/>
                <w:bCs/>
                <w:sz w:val="16"/>
                <w:szCs w:val="16"/>
              </w:rPr>
            </w:pPr>
            <w:proofErr w:type="spellStart"/>
            <w:r w:rsidRPr="00717081">
              <w:rPr>
                <w:rFonts w:cs="Arial"/>
                <w:b/>
                <w:bCs/>
                <w:sz w:val="16"/>
                <w:szCs w:val="16"/>
              </w:rPr>
              <w:t>Tobačni</w:t>
            </w:r>
            <w:proofErr w:type="spellEnd"/>
            <w:r w:rsidRPr="00717081">
              <w:rPr>
                <w:rFonts w:cs="Arial"/>
                <w:b/>
                <w:bCs/>
                <w:sz w:val="16"/>
                <w:szCs w:val="16"/>
              </w:rPr>
              <w:t xml:space="preserve"> </w:t>
            </w:r>
            <w:proofErr w:type="spellStart"/>
            <w:r w:rsidRPr="00717081">
              <w:rPr>
                <w:rFonts w:cs="Arial"/>
                <w:b/>
                <w:bCs/>
                <w:sz w:val="16"/>
                <w:szCs w:val="16"/>
              </w:rPr>
              <w:t>izdelki</w:t>
            </w:r>
            <w:proofErr w:type="spellEnd"/>
          </w:p>
        </w:tc>
      </w:tr>
      <w:tr w:rsidR="00B85862" w:rsidRPr="006A4D44" w14:paraId="2C879D6A" w14:textId="77777777" w:rsidTr="00B85862">
        <w:trPr>
          <w:trHeight w:val="340"/>
        </w:trPr>
        <w:tc>
          <w:tcPr>
            <w:tcW w:w="1696" w:type="dxa"/>
            <w:vAlign w:val="center"/>
          </w:tcPr>
          <w:p w14:paraId="1BC73C67" w14:textId="30D1444F" w:rsidR="000B679A" w:rsidRPr="00717081" w:rsidRDefault="000B679A" w:rsidP="00B85862">
            <w:pPr>
              <w:spacing w:before="40" w:after="40" w:line="240" w:lineRule="auto"/>
              <w:rPr>
                <w:rFonts w:cs="Arial"/>
                <w:b/>
                <w:bCs/>
                <w:sz w:val="16"/>
                <w:szCs w:val="16"/>
              </w:rPr>
            </w:pPr>
            <w:r w:rsidRPr="00717081">
              <w:rPr>
                <w:rFonts w:cs="Arial"/>
                <w:b/>
                <w:bCs/>
                <w:sz w:val="16"/>
                <w:szCs w:val="16"/>
              </w:rPr>
              <w:lastRenderedPageBreak/>
              <w:t xml:space="preserve">IJS </w:t>
            </w:r>
            <w:proofErr w:type="spellStart"/>
            <w:r w:rsidRPr="00717081">
              <w:rPr>
                <w:rFonts w:cs="Arial"/>
                <w:b/>
                <w:bCs/>
                <w:sz w:val="16"/>
                <w:szCs w:val="16"/>
              </w:rPr>
              <w:t>občine</w:t>
            </w:r>
            <w:proofErr w:type="spellEnd"/>
            <w:r w:rsidR="00717081" w:rsidRPr="00717081">
              <w:rPr>
                <w:rFonts w:cs="Arial"/>
                <w:b/>
                <w:bCs/>
                <w:sz w:val="16"/>
                <w:szCs w:val="16"/>
              </w:rPr>
              <w:t xml:space="preserve"> </w:t>
            </w:r>
            <w:proofErr w:type="spellStart"/>
            <w:r w:rsidRPr="00717081">
              <w:rPr>
                <w:rFonts w:cs="Arial"/>
                <w:b/>
                <w:bCs/>
                <w:sz w:val="16"/>
                <w:szCs w:val="16"/>
              </w:rPr>
              <w:t>koši</w:t>
            </w:r>
            <w:proofErr w:type="spellEnd"/>
          </w:p>
        </w:tc>
        <w:tc>
          <w:tcPr>
            <w:tcW w:w="978" w:type="dxa"/>
            <w:vAlign w:val="center"/>
          </w:tcPr>
          <w:p w14:paraId="45650A8B"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1,88</w:t>
            </w:r>
          </w:p>
        </w:tc>
        <w:tc>
          <w:tcPr>
            <w:tcW w:w="979" w:type="dxa"/>
            <w:vAlign w:val="center"/>
          </w:tcPr>
          <w:p w14:paraId="50524924"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1,54</w:t>
            </w:r>
          </w:p>
        </w:tc>
        <w:tc>
          <w:tcPr>
            <w:tcW w:w="978" w:type="dxa"/>
            <w:vAlign w:val="center"/>
          </w:tcPr>
          <w:p w14:paraId="7FCCD153"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8,45</w:t>
            </w:r>
          </w:p>
        </w:tc>
        <w:tc>
          <w:tcPr>
            <w:tcW w:w="979" w:type="dxa"/>
            <w:vAlign w:val="center"/>
          </w:tcPr>
          <w:p w14:paraId="6F8768E4"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1,90</w:t>
            </w:r>
          </w:p>
        </w:tc>
        <w:tc>
          <w:tcPr>
            <w:tcW w:w="978" w:type="dxa"/>
            <w:vAlign w:val="center"/>
          </w:tcPr>
          <w:p w14:paraId="38CFE9E4"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0,44</w:t>
            </w:r>
          </w:p>
        </w:tc>
        <w:tc>
          <w:tcPr>
            <w:tcW w:w="979" w:type="dxa"/>
            <w:vAlign w:val="center"/>
          </w:tcPr>
          <w:p w14:paraId="1B4C9B6F" w14:textId="63A79F07" w:rsidR="000B679A" w:rsidRPr="00717081" w:rsidRDefault="00B85862" w:rsidP="00717081">
            <w:pPr>
              <w:spacing w:before="40" w:after="40" w:line="240" w:lineRule="auto"/>
              <w:jc w:val="right"/>
              <w:rPr>
                <w:rFonts w:cs="Arial"/>
                <w:szCs w:val="20"/>
              </w:rPr>
            </w:pPr>
            <w:r>
              <w:rPr>
                <w:rFonts w:cs="Arial"/>
                <w:szCs w:val="20"/>
              </w:rPr>
              <w:t>/</w:t>
            </w:r>
          </w:p>
        </w:tc>
        <w:tc>
          <w:tcPr>
            <w:tcW w:w="978" w:type="dxa"/>
            <w:vAlign w:val="center"/>
          </w:tcPr>
          <w:p w14:paraId="64F3AF5D" w14:textId="308CB3CC" w:rsidR="000B679A" w:rsidRPr="00717081" w:rsidRDefault="00B85862" w:rsidP="00717081">
            <w:pPr>
              <w:spacing w:before="40" w:after="40" w:line="240" w:lineRule="auto"/>
              <w:jc w:val="right"/>
              <w:rPr>
                <w:rFonts w:cs="Arial"/>
                <w:szCs w:val="20"/>
              </w:rPr>
            </w:pPr>
            <w:r>
              <w:rPr>
                <w:rFonts w:cs="Arial"/>
                <w:szCs w:val="20"/>
              </w:rPr>
              <w:t>/</w:t>
            </w:r>
          </w:p>
        </w:tc>
        <w:tc>
          <w:tcPr>
            <w:tcW w:w="979" w:type="dxa"/>
            <w:vAlign w:val="center"/>
          </w:tcPr>
          <w:p w14:paraId="739B6BE8"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0,42</w:t>
            </w:r>
          </w:p>
        </w:tc>
      </w:tr>
      <w:tr w:rsidR="00B85862" w:rsidRPr="006A4D44" w14:paraId="583423E1" w14:textId="77777777" w:rsidTr="00B85862">
        <w:trPr>
          <w:trHeight w:val="340"/>
        </w:trPr>
        <w:tc>
          <w:tcPr>
            <w:tcW w:w="1696" w:type="dxa"/>
            <w:vAlign w:val="center"/>
          </w:tcPr>
          <w:p w14:paraId="7148B3D4" w14:textId="2CBBD3CE" w:rsidR="000B679A" w:rsidRPr="00717081" w:rsidRDefault="000B679A" w:rsidP="00B85862">
            <w:pPr>
              <w:spacing w:before="40" w:after="40" w:line="240" w:lineRule="auto"/>
              <w:rPr>
                <w:rFonts w:cs="Arial"/>
                <w:b/>
                <w:bCs/>
                <w:sz w:val="16"/>
                <w:szCs w:val="16"/>
              </w:rPr>
            </w:pPr>
            <w:r w:rsidRPr="00717081">
              <w:rPr>
                <w:rFonts w:cs="Arial"/>
                <w:b/>
                <w:bCs/>
                <w:sz w:val="16"/>
                <w:szCs w:val="16"/>
              </w:rPr>
              <w:t xml:space="preserve">IJS </w:t>
            </w:r>
            <w:proofErr w:type="spellStart"/>
            <w:r w:rsidRPr="00717081">
              <w:rPr>
                <w:rFonts w:cs="Arial"/>
                <w:b/>
                <w:bCs/>
                <w:sz w:val="16"/>
                <w:szCs w:val="16"/>
              </w:rPr>
              <w:t>občine</w:t>
            </w:r>
            <w:proofErr w:type="spellEnd"/>
            <w:r w:rsidR="00717081" w:rsidRPr="00717081">
              <w:rPr>
                <w:rFonts w:cs="Arial"/>
                <w:b/>
                <w:bCs/>
                <w:sz w:val="16"/>
                <w:szCs w:val="16"/>
              </w:rPr>
              <w:t xml:space="preserve"> </w:t>
            </w:r>
            <w:proofErr w:type="spellStart"/>
            <w:r w:rsidRPr="00717081">
              <w:rPr>
                <w:rFonts w:cs="Arial"/>
                <w:b/>
                <w:bCs/>
                <w:sz w:val="16"/>
                <w:szCs w:val="16"/>
              </w:rPr>
              <w:t>pometi</w:t>
            </w:r>
            <w:proofErr w:type="spellEnd"/>
          </w:p>
        </w:tc>
        <w:tc>
          <w:tcPr>
            <w:tcW w:w="978" w:type="dxa"/>
            <w:vAlign w:val="center"/>
          </w:tcPr>
          <w:p w14:paraId="0D27C062"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0,12</w:t>
            </w:r>
          </w:p>
        </w:tc>
        <w:tc>
          <w:tcPr>
            <w:tcW w:w="979" w:type="dxa"/>
            <w:vAlign w:val="center"/>
          </w:tcPr>
          <w:p w14:paraId="490C2686"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0,17</w:t>
            </w:r>
          </w:p>
        </w:tc>
        <w:tc>
          <w:tcPr>
            <w:tcW w:w="978" w:type="dxa"/>
            <w:vAlign w:val="center"/>
          </w:tcPr>
          <w:p w14:paraId="722EC1FC"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1,11</w:t>
            </w:r>
          </w:p>
        </w:tc>
        <w:tc>
          <w:tcPr>
            <w:tcW w:w="979" w:type="dxa"/>
            <w:vAlign w:val="center"/>
          </w:tcPr>
          <w:p w14:paraId="06D4E28D"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0,15</w:t>
            </w:r>
          </w:p>
        </w:tc>
        <w:tc>
          <w:tcPr>
            <w:tcW w:w="978" w:type="dxa"/>
            <w:vAlign w:val="center"/>
          </w:tcPr>
          <w:p w14:paraId="3003F465"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0,02</w:t>
            </w:r>
          </w:p>
        </w:tc>
        <w:tc>
          <w:tcPr>
            <w:tcW w:w="979" w:type="dxa"/>
            <w:vAlign w:val="center"/>
          </w:tcPr>
          <w:p w14:paraId="22C390DF"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0,02</w:t>
            </w:r>
          </w:p>
        </w:tc>
        <w:tc>
          <w:tcPr>
            <w:tcW w:w="978" w:type="dxa"/>
            <w:vAlign w:val="center"/>
          </w:tcPr>
          <w:p w14:paraId="43998E1B"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0,00</w:t>
            </w:r>
          </w:p>
        </w:tc>
        <w:tc>
          <w:tcPr>
            <w:tcW w:w="979" w:type="dxa"/>
            <w:vAlign w:val="center"/>
          </w:tcPr>
          <w:p w14:paraId="74ED8C81"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0,17</w:t>
            </w:r>
          </w:p>
        </w:tc>
      </w:tr>
      <w:tr w:rsidR="00B85862" w:rsidRPr="00B85862" w14:paraId="2279AAC7" w14:textId="77777777" w:rsidTr="00B85862">
        <w:trPr>
          <w:trHeight w:val="134"/>
        </w:trPr>
        <w:tc>
          <w:tcPr>
            <w:tcW w:w="1696" w:type="dxa"/>
            <w:shd w:val="clear" w:color="auto" w:fill="F2F2F2" w:themeFill="background1" w:themeFillShade="F2"/>
            <w:vAlign w:val="center"/>
          </w:tcPr>
          <w:p w14:paraId="40B7609E" w14:textId="77777777" w:rsidR="00B85862" w:rsidRPr="00B85862" w:rsidRDefault="00B85862" w:rsidP="00B85862">
            <w:pPr>
              <w:spacing w:line="240" w:lineRule="auto"/>
              <w:rPr>
                <w:rFonts w:cs="Arial"/>
                <w:b/>
                <w:bCs/>
                <w:sz w:val="12"/>
                <w:szCs w:val="12"/>
              </w:rPr>
            </w:pPr>
          </w:p>
        </w:tc>
        <w:tc>
          <w:tcPr>
            <w:tcW w:w="978" w:type="dxa"/>
            <w:shd w:val="clear" w:color="auto" w:fill="F2F2F2" w:themeFill="background1" w:themeFillShade="F2"/>
            <w:vAlign w:val="center"/>
          </w:tcPr>
          <w:p w14:paraId="560256C1" w14:textId="77777777" w:rsidR="00B85862" w:rsidRPr="00B85862" w:rsidRDefault="00B85862" w:rsidP="00AC6F61">
            <w:pPr>
              <w:spacing w:line="240" w:lineRule="auto"/>
              <w:jc w:val="right"/>
              <w:rPr>
                <w:rFonts w:cs="Arial"/>
                <w:sz w:val="12"/>
                <w:szCs w:val="12"/>
              </w:rPr>
            </w:pPr>
          </w:p>
        </w:tc>
        <w:tc>
          <w:tcPr>
            <w:tcW w:w="979" w:type="dxa"/>
            <w:shd w:val="clear" w:color="auto" w:fill="F2F2F2" w:themeFill="background1" w:themeFillShade="F2"/>
            <w:vAlign w:val="center"/>
          </w:tcPr>
          <w:p w14:paraId="32C6FD49" w14:textId="77777777" w:rsidR="00B85862" w:rsidRPr="00B85862" w:rsidRDefault="00B85862" w:rsidP="00AC6F61">
            <w:pPr>
              <w:spacing w:line="240" w:lineRule="auto"/>
              <w:jc w:val="right"/>
              <w:rPr>
                <w:rFonts w:cs="Arial"/>
                <w:sz w:val="12"/>
                <w:szCs w:val="12"/>
              </w:rPr>
            </w:pPr>
          </w:p>
        </w:tc>
        <w:tc>
          <w:tcPr>
            <w:tcW w:w="978" w:type="dxa"/>
            <w:shd w:val="clear" w:color="auto" w:fill="F2F2F2" w:themeFill="background1" w:themeFillShade="F2"/>
            <w:vAlign w:val="center"/>
          </w:tcPr>
          <w:p w14:paraId="16EFA4D3" w14:textId="77777777" w:rsidR="00B85862" w:rsidRPr="00B85862" w:rsidRDefault="00B85862" w:rsidP="00AC6F61">
            <w:pPr>
              <w:spacing w:line="240" w:lineRule="auto"/>
              <w:jc w:val="right"/>
              <w:rPr>
                <w:rFonts w:cs="Arial"/>
                <w:sz w:val="12"/>
                <w:szCs w:val="12"/>
              </w:rPr>
            </w:pPr>
          </w:p>
        </w:tc>
        <w:tc>
          <w:tcPr>
            <w:tcW w:w="979" w:type="dxa"/>
            <w:shd w:val="clear" w:color="auto" w:fill="F2F2F2" w:themeFill="background1" w:themeFillShade="F2"/>
            <w:vAlign w:val="center"/>
          </w:tcPr>
          <w:p w14:paraId="0292FB30" w14:textId="77777777" w:rsidR="00B85862" w:rsidRPr="00B85862" w:rsidRDefault="00B85862" w:rsidP="00AC6F61">
            <w:pPr>
              <w:spacing w:line="240" w:lineRule="auto"/>
              <w:jc w:val="right"/>
              <w:rPr>
                <w:rFonts w:cs="Arial"/>
                <w:sz w:val="12"/>
                <w:szCs w:val="12"/>
              </w:rPr>
            </w:pPr>
          </w:p>
        </w:tc>
        <w:tc>
          <w:tcPr>
            <w:tcW w:w="978" w:type="dxa"/>
            <w:shd w:val="clear" w:color="auto" w:fill="F2F2F2" w:themeFill="background1" w:themeFillShade="F2"/>
            <w:vAlign w:val="center"/>
          </w:tcPr>
          <w:p w14:paraId="5BBB0D51" w14:textId="77777777" w:rsidR="00B85862" w:rsidRPr="00B85862" w:rsidRDefault="00B85862" w:rsidP="00AC6F61">
            <w:pPr>
              <w:spacing w:line="240" w:lineRule="auto"/>
              <w:jc w:val="right"/>
              <w:rPr>
                <w:rFonts w:cs="Arial"/>
                <w:sz w:val="12"/>
                <w:szCs w:val="12"/>
              </w:rPr>
            </w:pPr>
          </w:p>
        </w:tc>
        <w:tc>
          <w:tcPr>
            <w:tcW w:w="979" w:type="dxa"/>
            <w:shd w:val="clear" w:color="auto" w:fill="F2F2F2" w:themeFill="background1" w:themeFillShade="F2"/>
            <w:vAlign w:val="center"/>
          </w:tcPr>
          <w:p w14:paraId="31FAD510" w14:textId="77777777" w:rsidR="00B85862" w:rsidRPr="00B85862" w:rsidRDefault="00B85862" w:rsidP="00AC6F61">
            <w:pPr>
              <w:spacing w:line="240" w:lineRule="auto"/>
              <w:jc w:val="right"/>
              <w:rPr>
                <w:rFonts w:cs="Arial"/>
                <w:sz w:val="12"/>
                <w:szCs w:val="12"/>
              </w:rPr>
            </w:pPr>
          </w:p>
        </w:tc>
        <w:tc>
          <w:tcPr>
            <w:tcW w:w="978" w:type="dxa"/>
            <w:shd w:val="clear" w:color="auto" w:fill="F2F2F2" w:themeFill="background1" w:themeFillShade="F2"/>
            <w:vAlign w:val="center"/>
          </w:tcPr>
          <w:p w14:paraId="7ECCA239" w14:textId="77777777" w:rsidR="00B85862" w:rsidRPr="00B85862" w:rsidRDefault="00B85862" w:rsidP="00AC6F61">
            <w:pPr>
              <w:spacing w:line="240" w:lineRule="auto"/>
              <w:jc w:val="right"/>
              <w:rPr>
                <w:rFonts w:cs="Arial"/>
                <w:sz w:val="12"/>
                <w:szCs w:val="12"/>
              </w:rPr>
            </w:pPr>
          </w:p>
        </w:tc>
        <w:tc>
          <w:tcPr>
            <w:tcW w:w="979" w:type="dxa"/>
            <w:shd w:val="clear" w:color="auto" w:fill="F2F2F2" w:themeFill="background1" w:themeFillShade="F2"/>
            <w:vAlign w:val="center"/>
          </w:tcPr>
          <w:p w14:paraId="0B7855A1" w14:textId="77777777" w:rsidR="00B85862" w:rsidRPr="00B85862" w:rsidRDefault="00B85862" w:rsidP="00AC6F61">
            <w:pPr>
              <w:spacing w:line="240" w:lineRule="auto"/>
              <w:jc w:val="right"/>
              <w:rPr>
                <w:rFonts w:cs="Arial"/>
                <w:sz w:val="12"/>
                <w:szCs w:val="12"/>
              </w:rPr>
            </w:pPr>
          </w:p>
        </w:tc>
      </w:tr>
      <w:tr w:rsidR="00B85862" w:rsidRPr="006A4D44" w14:paraId="484564DF" w14:textId="77777777" w:rsidTr="00B85862">
        <w:trPr>
          <w:trHeight w:val="340"/>
        </w:trPr>
        <w:tc>
          <w:tcPr>
            <w:tcW w:w="1696" w:type="dxa"/>
            <w:vAlign w:val="center"/>
          </w:tcPr>
          <w:p w14:paraId="5D5BD38D" w14:textId="2E87024C" w:rsidR="000B679A" w:rsidRPr="00717081" w:rsidRDefault="000B679A" w:rsidP="00B85862">
            <w:pPr>
              <w:spacing w:before="40" w:after="40" w:line="240" w:lineRule="auto"/>
              <w:rPr>
                <w:rFonts w:cs="Arial"/>
                <w:b/>
                <w:bCs/>
                <w:sz w:val="16"/>
                <w:szCs w:val="16"/>
              </w:rPr>
            </w:pPr>
            <w:r w:rsidRPr="00717081">
              <w:rPr>
                <w:rFonts w:cs="Arial"/>
                <w:b/>
                <w:bCs/>
                <w:sz w:val="16"/>
                <w:szCs w:val="16"/>
              </w:rPr>
              <w:t>DARS</w:t>
            </w:r>
            <w:r w:rsidR="00717081" w:rsidRPr="00717081">
              <w:rPr>
                <w:rFonts w:cs="Arial"/>
                <w:b/>
                <w:bCs/>
                <w:sz w:val="16"/>
                <w:szCs w:val="16"/>
              </w:rPr>
              <w:t xml:space="preserve"> </w:t>
            </w:r>
            <w:proofErr w:type="spellStart"/>
            <w:r w:rsidRPr="00717081">
              <w:rPr>
                <w:rFonts w:cs="Arial"/>
                <w:b/>
                <w:bCs/>
                <w:sz w:val="16"/>
                <w:szCs w:val="16"/>
              </w:rPr>
              <w:t>koši</w:t>
            </w:r>
            <w:proofErr w:type="spellEnd"/>
          </w:p>
        </w:tc>
        <w:tc>
          <w:tcPr>
            <w:tcW w:w="978" w:type="dxa"/>
            <w:vAlign w:val="center"/>
          </w:tcPr>
          <w:p w14:paraId="26CFB40C"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2,52</w:t>
            </w:r>
          </w:p>
        </w:tc>
        <w:tc>
          <w:tcPr>
            <w:tcW w:w="979" w:type="dxa"/>
            <w:vAlign w:val="center"/>
          </w:tcPr>
          <w:p w14:paraId="093AF273"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1,73</w:t>
            </w:r>
          </w:p>
        </w:tc>
        <w:tc>
          <w:tcPr>
            <w:tcW w:w="978" w:type="dxa"/>
            <w:vAlign w:val="center"/>
          </w:tcPr>
          <w:p w14:paraId="3573E132"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11,94</w:t>
            </w:r>
          </w:p>
        </w:tc>
        <w:tc>
          <w:tcPr>
            <w:tcW w:w="979" w:type="dxa"/>
            <w:vAlign w:val="center"/>
          </w:tcPr>
          <w:p w14:paraId="39931694"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4,70</w:t>
            </w:r>
          </w:p>
        </w:tc>
        <w:tc>
          <w:tcPr>
            <w:tcW w:w="978" w:type="dxa"/>
            <w:vAlign w:val="center"/>
          </w:tcPr>
          <w:p w14:paraId="5AD5F651"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0,48</w:t>
            </w:r>
          </w:p>
        </w:tc>
        <w:tc>
          <w:tcPr>
            <w:tcW w:w="979" w:type="dxa"/>
            <w:vAlign w:val="center"/>
          </w:tcPr>
          <w:p w14:paraId="5D57775D" w14:textId="20DA744D" w:rsidR="000B679A" w:rsidRPr="00717081" w:rsidRDefault="00B85862" w:rsidP="00717081">
            <w:pPr>
              <w:spacing w:before="40" w:after="40" w:line="240" w:lineRule="auto"/>
              <w:jc w:val="right"/>
              <w:rPr>
                <w:rFonts w:cs="Arial"/>
                <w:szCs w:val="20"/>
              </w:rPr>
            </w:pPr>
            <w:r>
              <w:rPr>
                <w:rFonts w:cs="Arial"/>
                <w:szCs w:val="20"/>
              </w:rPr>
              <w:t>/</w:t>
            </w:r>
          </w:p>
        </w:tc>
        <w:tc>
          <w:tcPr>
            <w:tcW w:w="978" w:type="dxa"/>
            <w:vAlign w:val="center"/>
          </w:tcPr>
          <w:p w14:paraId="7F8B00E0" w14:textId="77AC639E" w:rsidR="000B679A" w:rsidRPr="00717081" w:rsidRDefault="00B85862" w:rsidP="00717081">
            <w:pPr>
              <w:spacing w:before="40" w:after="40" w:line="240" w:lineRule="auto"/>
              <w:jc w:val="right"/>
              <w:rPr>
                <w:rFonts w:cs="Arial"/>
                <w:szCs w:val="20"/>
              </w:rPr>
            </w:pPr>
            <w:r>
              <w:rPr>
                <w:rFonts w:cs="Arial"/>
                <w:szCs w:val="20"/>
              </w:rPr>
              <w:t>/</w:t>
            </w:r>
          </w:p>
        </w:tc>
        <w:tc>
          <w:tcPr>
            <w:tcW w:w="979" w:type="dxa"/>
            <w:vAlign w:val="center"/>
          </w:tcPr>
          <w:p w14:paraId="1A79A897"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0,59</w:t>
            </w:r>
          </w:p>
        </w:tc>
      </w:tr>
      <w:tr w:rsidR="00B85862" w:rsidRPr="006A4D44" w14:paraId="41DB4B02" w14:textId="77777777" w:rsidTr="00B85862">
        <w:trPr>
          <w:trHeight w:val="340"/>
        </w:trPr>
        <w:tc>
          <w:tcPr>
            <w:tcW w:w="1696" w:type="dxa"/>
            <w:vAlign w:val="center"/>
          </w:tcPr>
          <w:p w14:paraId="713AF425" w14:textId="3C5860C3" w:rsidR="000B679A" w:rsidRPr="00717081" w:rsidRDefault="000B679A" w:rsidP="00B85862">
            <w:pPr>
              <w:spacing w:before="40" w:after="40" w:line="240" w:lineRule="auto"/>
              <w:rPr>
                <w:rFonts w:cs="Arial"/>
                <w:b/>
                <w:bCs/>
                <w:sz w:val="16"/>
                <w:szCs w:val="16"/>
              </w:rPr>
            </w:pPr>
            <w:r w:rsidRPr="00717081">
              <w:rPr>
                <w:rFonts w:cs="Arial"/>
                <w:b/>
                <w:bCs/>
                <w:sz w:val="16"/>
                <w:szCs w:val="16"/>
              </w:rPr>
              <w:t>DARS</w:t>
            </w:r>
            <w:r w:rsidR="00717081" w:rsidRPr="00717081">
              <w:rPr>
                <w:rFonts w:cs="Arial"/>
                <w:b/>
                <w:bCs/>
                <w:sz w:val="16"/>
                <w:szCs w:val="16"/>
              </w:rPr>
              <w:t xml:space="preserve"> </w:t>
            </w:r>
            <w:proofErr w:type="spellStart"/>
            <w:r w:rsidRPr="00717081">
              <w:rPr>
                <w:rFonts w:cs="Arial"/>
                <w:b/>
                <w:bCs/>
                <w:sz w:val="16"/>
                <w:szCs w:val="16"/>
              </w:rPr>
              <w:t>pometi</w:t>
            </w:r>
            <w:proofErr w:type="spellEnd"/>
          </w:p>
        </w:tc>
        <w:tc>
          <w:tcPr>
            <w:tcW w:w="978" w:type="dxa"/>
            <w:vAlign w:val="center"/>
          </w:tcPr>
          <w:p w14:paraId="7DB5285F"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0,84</w:t>
            </w:r>
          </w:p>
        </w:tc>
        <w:tc>
          <w:tcPr>
            <w:tcW w:w="979" w:type="dxa"/>
            <w:vAlign w:val="center"/>
          </w:tcPr>
          <w:p w14:paraId="29DACB4F"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1,03</w:t>
            </w:r>
          </w:p>
        </w:tc>
        <w:tc>
          <w:tcPr>
            <w:tcW w:w="978" w:type="dxa"/>
            <w:vAlign w:val="center"/>
          </w:tcPr>
          <w:p w14:paraId="49B666D9"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8,29</w:t>
            </w:r>
          </w:p>
        </w:tc>
        <w:tc>
          <w:tcPr>
            <w:tcW w:w="979" w:type="dxa"/>
            <w:vAlign w:val="center"/>
          </w:tcPr>
          <w:p w14:paraId="759461CE"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1,78</w:t>
            </w:r>
          </w:p>
        </w:tc>
        <w:tc>
          <w:tcPr>
            <w:tcW w:w="978" w:type="dxa"/>
            <w:vAlign w:val="center"/>
          </w:tcPr>
          <w:p w14:paraId="587906E8"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0,24</w:t>
            </w:r>
          </w:p>
        </w:tc>
        <w:tc>
          <w:tcPr>
            <w:tcW w:w="979" w:type="dxa"/>
            <w:vAlign w:val="center"/>
          </w:tcPr>
          <w:p w14:paraId="360AE1DA"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0,53</w:t>
            </w:r>
          </w:p>
        </w:tc>
        <w:tc>
          <w:tcPr>
            <w:tcW w:w="978" w:type="dxa"/>
            <w:vAlign w:val="center"/>
          </w:tcPr>
          <w:p w14:paraId="5A872D6E"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0,00</w:t>
            </w:r>
          </w:p>
        </w:tc>
        <w:tc>
          <w:tcPr>
            <w:tcW w:w="979" w:type="dxa"/>
            <w:vAlign w:val="center"/>
          </w:tcPr>
          <w:p w14:paraId="0EE6A882"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0,12</w:t>
            </w:r>
          </w:p>
        </w:tc>
      </w:tr>
      <w:tr w:rsidR="00B85862" w:rsidRPr="00B85862" w14:paraId="15C98FA3" w14:textId="77777777" w:rsidTr="00B85862">
        <w:trPr>
          <w:trHeight w:val="145"/>
        </w:trPr>
        <w:tc>
          <w:tcPr>
            <w:tcW w:w="1696" w:type="dxa"/>
            <w:shd w:val="clear" w:color="auto" w:fill="F2F2F2" w:themeFill="background1" w:themeFillShade="F2"/>
            <w:vAlign w:val="center"/>
          </w:tcPr>
          <w:p w14:paraId="14D96605" w14:textId="77777777" w:rsidR="000B679A" w:rsidRPr="00B85862" w:rsidRDefault="000B679A" w:rsidP="00B85862">
            <w:pPr>
              <w:spacing w:line="240" w:lineRule="auto"/>
              <w:rPr>
                <w:rFonts w:cs="Arial"/>
                <w:b/>
                <w:bCs/>
                <w:sz w:val="12"/>
                <w:szCs w:val="12"/>
              </w:rPr>
            </w:pPr>
          </w:p>
        </w:tc>
        <w:tc>
          <w:tcPr>
            <w:tcW w:w="978" w:type="dxa"/>
            <w:shd w:val="clear" w:color="auto" w:fill="F2F2F2" w:themeFill="background1" w:themeFillShade="F2"/>
            <w:vAlign w:val="center"/>
          </w:tcPr>
          <w:p w14:paraId="732B7C92" w14:textId="77777777" w:rsidR="000B679A" w:rsidRPr="00B85862" w:rsidRDefault="000B679A" w:rsidP="00B85862">
            <w:pPr>
              <w:spacing w:line="240" w:lineRule="auto"/>
              <w:jc w:val="right"/>
              <w:rPr>
                <w:rFonts w:cs="Arial"/>
                <w:sz w:val="12"/>
                <w:szCs w:val="12"/>
              </w:rPr>
            </w:pPr>
          </w:p>
        </w:tc>
        <w:tc>
          <w:tcPr>
            <w:tcW w:w="979" w:type="dxa"/>
            <w:shd w:val="clear" w:color="auto" w:fill="F2F2F2" w:themeFill="background1" w:themeFillShade="F2"/>
            <w:vAlign w:val="center"/>
          </w:tcPr>
          <w:p w14:paraId="6656D410" w14:textId="77777777" w:rsidR="000B679A" w:rsidRPr="00B85862" w:rsidRDefault="000B679A" w:rsidP="00B85862">
            <w:pPr>
              <w:spacing w:line="240" w:lineRule="auto"/>
              <w:jc w:val="right"/>
              <w:rPr>
                <w:rFonts w:cs="Arial"/>
                <w:sz w:val="12"/>
                <w:szCs w:val="12"/>
              </w:rPr>
            </w:pPr>
          </w:p>
        </w:tc>
        <w:tc>
          <w:tcPr>
            <w:tcW w:w="978" w:type="dxa"/>
            <w:shd w:val="clear" w:color="auto" w:fill="F2F2F2" w:themeFill="background1" w:themeFillShade="F2"/>
            <w:vAlign w:val="center"/>
          </w:tcPr>
          <w:p w14:paraId="2C1260BA" w14:textId="77777777" w:rsidR="000B679A" w:rsidRPr="00B85862" w:rsidRDefault="000B679A" w:rsidP="00B85862">
            <w:pPr>
              <w:spacing w:line="240" w:lineRule="auto"/>
              <w:jc w:val="right"/>
              <w:rPr>
                <w:rFonts w:cs="Arial"/>
                <w:sz w:val="12"/>
                <w:szCs w:val="12"/>
              </w:rPr>
            </w:pPr>
          </w:p>
        </w:tc>
        <w:tc>
          <w:tcPr>
            <w:tcW w:w="979" w:type="dxa"/>
            <w:shd w:val="clear" w:color="auto" w:fill="F2F2F2" w:themeFill="background1" w:themeFillShade="F2"/>
            <w:vAlign w:val="center"/>
          </w:tcPr>
          <w:p w14:paraId="58157D29" w14:textId="77777777" w:rsidR="000B679A" w:rsidRPr="00B85862" w:rsidRDefault="000B679A" w:rsidP="00B85862">
            <w:pPr>
              <w:spacing w:line="240" w:lineRule="auto"/>
              <w:jc w:val="right"/>
              <w:rPr>
                <w:rFonts w:cs="Arial"/>
                <w:sz w:val="12"/>
                <w:szCs w:val="12"/>
              </w:rPr>
            </w:pPr>
          </w:p>
        </w:tc>
        <w:tc>
          <w:tcPr>
            <w:tcW w:w="978" w:type="dxa"/>
            <w:shd w:val="clear" w:color="auto" w:fill="F2F2F2" w:themeFill="background1" w:themeFillShade="F2"/>
            <w:vAlign w:val="center"/>
          </w:tcPr>
          <w:p w14:paraId="4B6F7392" w14:textId="77777777" w:rsidR="000B679A" w:rsidRPr="00B85862" w:rsidRDefault="000B679A" w:rsidP="00B85862">
            <w:pPr>
              <w:spacing w:line="240" w:lineRule="auto"/>
              <w:jc w:val="right"/>
              <w:rPr>
                <w:rFonts w:cs="Arial"/>
                <w:sz w:val="12"/>
                <w:szCs w:val="12"/>
              </w:rPr>
            </w:pPr>
          </w:p>
        </w:tc>
        <w:tc>
          <w:tcPr>
            <w:tcW w:w="979" w:type="dxa"/>
            <w:shd w:val="clear" w:color="auto" w:fill="F2F2F2" w:themeFill="background1" w:themeFillShade="F2"/>
            <w:vAlign w:val="center"/>
          </w:tcPr>
          <w:p w14:paraId="0DB1948A" w14:textId="77777777" w:rsidR="000B679A" w:rsidRPr="00B85862" w:rsidRDefault="000B679A" w:rsidP="00B85862">
            <w:pPr>
              <w:spacing w:line="240" w:lineRule="auto"/>
              <w:jc w:val="right"/>
              <w:rPr>
                <w:rFonts w:cs="Arial"/>
                <w:sz w:val="12"/>
                <w:szCs w:val="12"/>
              </w:rPr>
            </w:pPr>
          </w:p>
        </w:tc>
        <w:tc>
          <w:tcPr>
            <w:tcW w:w="978" w:type="dxa"/>
            <w:shd w:val="clear" w:color="auto" w:fill="F2F2F2" w:themeFill="background1" w:themeFillShade="F2"/>
            <w:vAlign w:val="center"/>
          </w:tcPr>
          <w:p w14:paraId="709C2635" w14:textId="77777777" w:rsidR="000B679A" w:rsidRPr="00B85862" w:rsidRDefault="000B679A" w:rsidP="00B85862">
            <w:pPr>
              <w:spacing w:line="240" w:lineRule="auto"/>
              <w:jc w:val="right"/>
              <w:rPr>
                <w:rFonts w:cs="Arial"/>
                <w:sz w:val="12"/>
                <w:szCs w:val="12"/>
              </w:rPr>
            </w:pPr>
          </w:p>
        </w:tc>
        <w:tc>
          <w:tcPr>
            <w:tcW w:w="979" w:type="dxa"/>
            <w:shd w:val="clear" w:color="auto" w:fill="F2F2F2" w:themeFill="background1" w:themeFillShade="F2"/>
            <w:vAlign w:val="center"/>
          </w:tcPr>
          <w:p w14:paraId="3172A24F" w14:textId="77777777" w:rsidR="000B679A" w:rsidRPr="00B85862" w:rsidRDefault="000B679A" w:rsidP="00B85862">
            <w:pPr>
              <w:spacing w:line="240" w:lineRule="auto"/>
              <w:jc w:val="right"/>
              <w:rPr>
                <w:rFonts w:cs="Arial"/>
                <w:sz w:val="12"/>
                <w:szCs w:val="12"/>
              </w:rPr>
            </w:pPr>
          </w:p>
        </w:tc>
      </w:tr>
      <w:tr w:rsidR="00B85862" w:rsidRPr="006A4D44" w14:paraId="2A11D8F0" w14:textId="77777777" w:rsidTr="00B85862">
        <w:trPr>
          <w:trHeight w:val="340"/>
        </w:trPr>
        <w:tc>
          <w:tcPr>
            <w:tcW w:w="1696" w:type="dxa"/>
            <w:vAlign w:val="center"/>
          </w:tcPr>
          <w:p w14:paraId="160455CB" w14:textId="796D02B9" w:rsidR="000B679A" w:rsidRPr="00717081" w:rsidRDefault="000B679A" w:rsidP="00B85862">
            <w:pPr>
              <w:spacing w:before="40" w:after="40" w:line="240" w:lineRule="auto"/>
              <w:rPr>
                <w:rFonts w:cs="Arial"/>
                <w:b/>
                <w:bCs/>
                <w:sz w:val="16"/>
                <w:szCs w:val="16"/>
              </w:rPr>
            </w:pPr>
            <w:r w:rsidRPr="00717081">
              <w:rPr>
                <w:rFonts w:cs="Arial"/>
                <w:b/>
                <w:bCs/>
                <w:sz w:val="16"/>
                <w:szCs w:val="16"/>
              </w:rPr>
              <w:t>DRSI</w:t>
            </w:r>
            <w:r w:rsidR="00717081" w:rsidRPr="00717081">
              <w:rPr>
                <w:rFonts w:cs="Arial"/>
                <w:b/>
                <w:bCs/>
                <w:sz w:val="16"/>
                <w:szCs w:val="16"/>
              </w:rPr>
              <w:t xml:space="preserve"> </w:t>
            </w:r>
            <w:proofErr w:type="spellStart"/>
            <w:r w:rsidRPr="00717081">
              <w:rPr>
                <w:rFonts w:cs="Arial"/>
                <w:b/>
                <w:bCs/>
                <w:sz w:val="16"/>
                <w:szCs w:val="16"/>
              </w:rPr>
              <w:t>koši</w:t>
            </w:r>
            <w:proofErr w:type="spellEnd"/>
          </w:p>
        </w:tc>
        <w:tc>
          <w:tcPr>
            <w:tcW w:w="978" w:type="dxa"/>
            <w:vAlign w:val="center"/>
          </w:tcPr>
          <w:p w14:paraId="3F5C0E29"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1,33</w:t>
            </w:r>
          </w:p>
        </w:tc>
        <w:tc>
          <w:tcPr>
            <w:tcW w:w="979" w:type="dxa"/>
            <w:vAlign w:val="center"/>
          </w:tcPr>
          <w:p w14:paraId="49980453"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0,94</w:t>
            </w:r>
          </w:p>
        </w:tc>
        <w:tc>
          <w:tcPr>
            <w:tcW w:w="978" w:type="dxa"/>
            <w:vAlign w:val="center"/>
          </w:tcPr>
          <w:p w14:paraId="67EABE4A"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8,61</w:t>
            </w:r>
          </w:p>
        </w:tc>
        <w:tc>
          <w:tcPr>
            <w:tcW w:w="979" w:type="dxa"/>
            <w:vAlign w:val="center"/>
          </w:tcPr>
          <w:p w14:paraId="33930A6E"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1,03</w:t>
            </w:r>
          </w:p>
        </w:tc>
        <w:tc>
          <w:tcPr>
            <w:tcW w:w="978" w:type="dxa"/>
            <w:vAlign w:val="center"/>
          </w:tcPr>
          <w:p w14:paraId="2B03E6DE"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0,28</w:t>
            </w:r>
          </w:p>
        </w:tc>
        <w:tc>
          <w:tcPr>
            <w:tcW w:w="979" w:type="dxa"/>
            <w:vAlign w:val="center"/>
          </w:tcPr>
          <w:p w14:paraId="4FBCA25F" w14:textId="2B76A6B3" w:rsidR="000B679A" w:rsidRPr="00717081" w:rsidRDefault="00B85862" w:rsidP="00717081">
            <w:pPr>
              <w:spacing w:before="40" w:after="40" w:line="240" w:lineRule="auto"/>
              <w:jc w:val="right"/>
              <w:rPr>
                <w:rFonts w:cs="Arial"/>
                <w:szCs w:val="20"/>
              </w:rPr>
            </w:pPr>
            <w:r>
              <w:rPr>
                <w:rFonts w:cs="Arial"/>
                <w:szCs w:val="20"/>
              </w:rPr>
              <w:t>/</w:t>
            </w:r>
          </w:p>
        </w:tc>
        <w:tc>
          <w:tcPr>
            <w:tcW w:w="978" w:type="dxa"/>
            <w:vAlign w:val="center"/>
          </w:tcPr>
          <w:p w14:paraId="12ADFA8B" w14:textId="01E5F613" w:rsidR="000B679A" w:rsidRPr="00717081" w:rsidRDefault="00B85862" w:rsidP="00717081">
            <w:pPr>
              <w:spacing w:before="40" w:after="40" w:line="240" w:lineRule="auto"/>
              <w:jc w:val="right"/>
              <w:rPr>
                <w:rFonts w:cs="Arial"/>
                <w:szCs w:val="20"/>
              </w:rPr>
            </w:pPr>
            <w:r>
              <w:rPr>
                <w:rFonts w:cs="Arial"/>
                <w:szCs w:val="20"/>
              </w:rPr>
              <w:t>/</w:t>
            </w:r>
          </w:p>
        </w:tc>
        <w:tc>
          <w:tcPr>
            <w:tcW w:w="979" w:type="dxa"/>
            <w:vAlign w:val="center"/>
          </w:tcPr>
          <w:p w14:paraId="1566F6AC"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0,13</w:t>
            </w:r>
          </w:p>
        </w:tc>
      </w:tr>
      <w:tr w:rsidR="00B85862" w:rsidRPr="006A4D44" w14:paraId="2DE34D08" w14:textId="77777777" w:rsidTr="00B85862">
        <w:trPr>
          <w:trHeight w:val="340"/>
        </w:trPr>
        <w:tc>
          <w:tcPr>
            <w:tcW w:w="1696" w:type="dxa"/>
            <w:vAlign w:val="center"/>
          </w:tcPr>
          <w:p w14:paraId="12651B9B" w14:textId="52CD5C22" w:rsidR="000B679A" w:rsidRPr="00717081" w:rsidRDefault="000B679A" w:rsidP="00B85862">
            <w:pPr>
              <w:spacing w:before="40" w:after="40" w:line="240" w:lineRule="auto"/>
              <w:rPr>
                <w:rFonts w:cs="Arial"/>
                <w:b/>
                <w:bCs/>
                <w:sz w:val="16"/>
                <w:szCs w:val="16"/>
              </w:rPr>
            </w:pPr>
            <w:r w:rsidRPr="00717081">
              <w:rPr>
                <w:rFonts w:cs="Arial"/>
                <w:b/>
                <w:bCs/>
                <w:sz w:val="16"/>
                <w:szCs w:val="16"/>
              </w:rPr>
              <w:t>DRSI</w:t>
            </w:r>
            <w:r w:rsidR="00717081" w:rsidRPr="00717081">
              <w:rPr>
                <w:rFonts w:cs="Arial"/>
                <w:b/>
                <w:bCs/>
                <w:sz w:val="16"/>
                <w:szCs w:val="16"/>
              </w:rPr>
              <w:t xml:space="preserve"> </w:t>
            </w:r>
            <w:proofErr w:type="spellStart"/>
            <w:r w:rsidRPr="00717081">
              <w:rPr>
                <w:rFonts w:cs="Arial"/>
                <w:b/>
                <w:bCs/>
                <w:sz w:val="16"/>
                <w:szCs w:val="16"/>
              </w:rPr>
              <w:t>pometi</w:t>
            </w:r>
            <w:proofErr w:type="spellEnd"/>
          </w:p>
        </w:tc>
        <w:tc>
          <w:tcPr>
            <w:tcW w:w="978" w:type="dxa"/>
            <w:vAlign w:val="center"/>
          </w:tcPr>
          <w:p w14:paraId="4BE0B60A"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2,07</w:t>
            </w:r>
          </w:p>
        </w:tc>
        <w:tc>
          <w:tcPr>
            <w:tcW w:w="979" w:type="dxa"/>
            <w:vAlign w:val="center"/>
          </w:tcPr>
          <w:p w14:paraId="06B48856"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1,00</w:t>
            </w:r>
          </w:p>
        </w:tc>
        <w:tc>
          <w:tcPr>
            <w:tcW w:w="978" w:type="dxa"/>
            <w:vAlign w:val="center"/>
          </w:tcPr>
          <w:p w14:paraId="56DEF188"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10,28</w:t>
            </w:r>
          </w:p>
        </w:tc>
        <w:tc>
          <w:tcPr>
            <w:tcW w:w="979" w:type="dxa"/>
            <w:vAlign w:val="center"/>
          </w:tcPr>
          <w:p w14:paraId="41E4C147"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1,15</w:t>
            </w:r>
          </w:p>
        </w:tc>
        <w:tc>
          <w:tcPr>
            <w:tcW w:w="978" w:type="dxa"/>
            <w:vAlign w:val="center"/>
          </w:tcPr>
          <w:p w14:paraId="7FD79695"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0,28</w:t>
            </w:r>
          </w:p>
        </w:tc>
        <w:tc>
          <w:tcPr>
            <w:tcW w:w="979" w:type="dxa"/>
            <w:vAlign w:val="center"/>
          </w:tcPr>
          <w:p w14:paraId="0CB8D183"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0,27</w:t>
            </w:r>
          </w:p>
        </w:tc>
        <w:tc>
          <w:tcPr>
            <w:tcW w:w="978" w:type="dxa"/>
            <w:vAlign w:val="center"/>
          </w:tcPr>
          <w:p w14:paraId="294A39FA"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0,00</w:t>
            </w:r>
          </w:p>
        </w:tc>
        <w:tc>
          <w:tcPr>
            <w:tcW w:w="979" w:type="dxa"/>
            <w:vAlign w:val="center"/>
          </w:tcPr>
          <w:p w14:paraId="1F9EE5D1" w14:textId="77777777" w:rsidR="000B679A" w:rsidRPr="00717081" w:rsidRDefault="000B679A" w:rsidP="00717081">
            <w:pPr>
              <w:spacing w:before="40" w:after="40" w:line="240" w:lineRule="auto"/>
              <w:jc w:val="right"/>
              <w:rPr>
                <w:rFonts w:cs="Arial"/>
                <w:szCs w:val="20"/>
              </w:rPr>
            </w:pPr>
            <w:r w:rsidRPr="00717081">
              <w:rPr>
                <w:rFonts w:cs="Arial"/>
                <w:color w:val="000000"/>
                <w:szCs w:val="20"/>
              </w:rPr>
              <w:t>0,05</w:t>
            </w:r>
          </w:p>
        </w:tc>
      </w:tr>
    </w:tbl>
    <w:p w14:paraId="2E7566A3" w14:textId="42F99B7E" w:rsidR="004D383E" w:rsidRDefault="004D383E"/>
    <w:sectPr w:rsidR="004D383E" w:rsidSect="00E9657A">
      <w:headerReference w:type="default" r:id="rId11"/>
      <w:headerReference w:type="first" r:id="rId12"/>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AE646" w14:textId="77777777" w:rsidR="003619FB" w:rsidRDefault="003619FB">
      <w:pPr>
        <w:spacing w:line="240" w:lineRule="auto"/>
      </w:pPr>
      <w:r>
        <w:separator/>
      </w:r>
    </w:p>
  </w:endnote>
  <w:endnote w:type="continuationSeparator" w:id="0">
    <w:p w14:paraId="4998EAEC" w14:textId="77777777" w:rsidR="003619FB" w:rsidRDefault="00361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69160" w14:textId="77777777" w:rsidR="003619FB" w:rsidRDefault="003619FB">
      <w:pPr>
        <w:spacing w:line="240" w:lineRule="auto"/>
      </w:pPr>
      <w:r>
        <w:separator/>
      </w:r>
    </w:p>
  </w:footnote>
  <w:footnote w:type="continuationSeparator" w:id="0">
    <w:p w14:paraId="1C32F8FF" w14:textId="77777777" w:rsidR="003619FB" w:rsidRDefault="003619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0279" w14:textId="77777777" w:rsidR="004D64F6" w:rsidRPr="00110CBD" w:rsidRDefault="000C096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4D64F6" w:rsidRPr="008F3500" w14:paraId="1380B556" w14:textId="77777777" w:rsidTr="00B77473">
      <w:trPr>
        <w:cantSplit/>
        <w:trHeight w:hRule="exact" w:val="847"/>
      </w:trPr>
      <w:tc>
        <w:tcPr>
          <w:tcW w:w="649" w:type="dxa"/>
        </w:tcPr>
        <w:p w14:paraId="0097F1FA" w14:textId="77777777" w:rsidR="004D64F6" w:rsidRDefault="00E65D57"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602AB532" w14:textId="77777777" w:rsidR="004D64F6" w:rsidRPr="006D42D9" w:rsidRDefault="000C0964" w:rsidP="006D42D9">
          <w:pPr>
            <w:rPr>
              <w:rFonts w:ascii="Republika" w:hAnsi="Republika"/>
              <w:sz w:val="60"/>
              <w:szCs w:val="60"/>
              <w:lang w:val="sl-SI"/>
            </w:rPr>
          </w:pPr>
        </w:p>
        <w:p w14:paraId="617633E7" w14:textId="77777777" w:rsidR="004D64F6" w:rsidRPr="006D42D9" w:rsidRDefault="000C0964" w:rsidP="006D42D9">
          <w:pPr>
            <w:rPr>
              <w:rFonts w:ascii="Republika" w:hAnsi="Republika"/>
              <w:sz w:val="60"/>
              <w:szCs w:val="60"/>
              <w:lang w:val="sl-SI"/>
            </w:rPr>
          </w:pPr>
        </w:p>
        <w:p w14:paraId="0EB20A13" w14:textId="77777777" w:rsidR="004D64F6" w:rsidRPr="006D42D9" w:rsidRDefault="000C0964" w:rsidP="006D42D9">
          <w:pPr>
            <w:rPr>
              <w:rFonts w:ascii="Republika" w:hAnsi="Republika"/>
              <w:sz w:val="60"/>
              <w:szCs w:val="60"/>
              <w:lang w:val="sl-SI"/>
            </w:rPr>
          </w:pPr>
        </w:p>
        <w:p w14:paraId="5F39369E" w14:textId="77777777" w:rsidR="004D64F6" w:rsidRPr="006D42D9" w:rsidRDefault="000C0964" w:rsidP="006D42D9">
          <w:pPr>
            <w:rPr>
              <w:rFonts w:ascii="Republika" w:hAnsi="Republika"/>
              <w:sz w:val="60"/>
              <w:szCs w:val="60"/>
              <w:lang w:val="sl-SI"/>
            </w:rPr>
          </w:pPr>
        </w:p>
        <w:p w14:paraId="30F142AF" w14:textId="77777777" w:rsidR="004D64F6" w:rsidRPr="006D42D9" w:rsidRDefault="000C0964" w:rsidP="006D42D9">
          <w:pPr>
            <w:rPr>
              <w:rFonts w:ascii="Republika" w:hAnsi="Republika"/>
              <w:sz w:val="60"/>
              <w:szCs w:val="60"/>
              <w:lang w:val="sl-SI"/>
            </w:rPr>
          </w:pPr>
        </w:p>
        <w:p w14:paraId="32981402" w14:textId="77777777" w:rsidR="004D64F6" w:rsidRPr="006D42D9" w:rsidRDefault="000C0964" w:rsidP="006D42D9">
          <w:pPr>
            <w:rPr>
              <w:rFonts w:ascii="Republika" w:hAnsi="Republika"/>
              <w:sz w:val="60"/>
              <w:szCs w:val="60"/>
              <w:lang w:val="sl-SI"/>
            </w:rPr>
          </w:pPr>
        </w:p>
        <w:p w14:paraId="0F4461CD" w14:textId="77777777" w:rsidR="004D64F6" w:rsidRPr="006D42D9" w:rsidRDefault="000C0964" w:rsidP="006D42D9">
          <w:pPr>
            <w:rPr>
              <w:rFonts w:ascii="Republika" w:hAnsi="Republika"/>
              <w:sz w:val="60"/>
              <w:szCs w:val="60"/>
              <w:lang w:val="sl-SI"/>
            </w:rPr>
          </w:pPr>
        </w:p>
        <w:p w14:paraId="4D68BD7A" w14:textId="77777777" w:rsidR="004D64F6" w:rsidRPr="006D42D9" w:rsidRDefault="000C0964" w:rsidP="006D42D9">
          <w:pPr>
            <w:rPr>
              <w:rFonts w:ascii="Republika" w:hAnsi="Republika"/>
              <w:sz w:val="60"/>
              <w:szCs w:val="60"/>
              <w:lang w:val="sl-SI"/>
            </w:rPr>
          </w:pPr>
        </w:p>
        <w:p w14:paraId="4639E084" w14:textId="77777777" w:rsidR="004D64F6" w:rsidRPr="006D42D9" w:rsidRDefault="000C0964" w:rsidP="006D42D9">
          <w:pPr>
            <w:rPr>
              <w:rFonts w:ascii="Republika" w:hAnsi="Republika"/>
              <w:sz w:val="60"/>
              <w:szCs w:val="60"/>
              <w:lang w:val="sl-SI"/>
            </w:rPr>
          </w:pPr>
        </w:p>
        <w:p w14:paraId="3566F0B6" w14:textId="77777777" w:rsidR="004D64F6" w:rsidRPr="006D42D9" w:rsidRDefault="000C0964" w:rsidP="006D42D9">
          <w:pPr>
            <w:rPr>
              <w:rFonts w:ascii="Republika" w:hAnsi="Republika"/>
              <w:sz w:val="60"/>
              <w:szCs w:val="60"/>
              <w:lang w:val="sl-SI"/>
            </w:rPr>
          </w:pPr>
        </w:p>
        <w:p w14:paraId="492D37E7" w14:textId="77777777" w:rsidR="004D64F6" w:rsidRPr="006D42D9" w:rsidRDefault="000C0964" w:rsidP="006D42D9">
          <w:pPr>
            <w:rPr>
              <w:rFonts w:ascii="Republika" w:hAnsi="Republika"/>
              <w:sz w:val="60"/>
              <w:szCs w:val="60"/>
              <w:lang w:val="sl-SI"/>
            </w:rPr>
          </w:pPr>
        </w:p>
        <w:p w14:paraId="66C68530" w14:textId="77777777" w:rsidR="004D64F6" w:rsidRPr="006D42D9" w:rsidRDefault="000C0964" w:rsidP="006D42D9">
          <w:pPr>
            <w:rPr>
              <w:rFonts w:ascii="Republika" w:hAnsi="Republika"/>
              <w:sz w:val="60"/>
              <w:szCs w:val="60"/>
              <w:lang w:val="sl-SI"/>
            </w:rPr>
          </w:pPr>
        </w:p>
        <w:p w14:paraId="68F06E55" w14:textId="77777777" w:rsidR="004D64F6" w:rsidRPr="006D42D9" w:rsidRDefault="000C0964" w:rsidP="006D42D9">
          <w:pPr>
            <w:rPr>
              <w:rFonts w:ascii="Republika" w:hAnsi="Republika"/>
              <w:sz w:val="60"/>
              <w:szCs w:val="60"/>
              <w:lang w:val="sl-SI"/>
            </w:rPr>
          </w:pPr>
        </w:p>
        <w:p w14:paraId="6AC5A24C" w14:textId="77777777" w:rsidR="004D64F6" w:rsidRPr="006D42D9" w:rsidRDefault="000C0964" w:rsidP="006D42D9">
          <w:pPr>
            <w:rPr>
              <w:rFonts w:ascii="Republika" w:hAnsi="Republika"/>
              <w:sz w:val="60"/>
              <w:szCs w:val="60"/>
              <w:lang w:val="sl-SI"/>
            </w:rPr>
          </w:pPr>
        </w:p>
        <w:p w14:paraId="3AF01B45" w14:textId="77777777" w:rsidR="004D64F6" w:rsidRPr="006D42D9" w:rsidRDefault="000C0964" w:rsidP="006D42D9">
          <w:pPr>
            <w:rPr>
              <w:rFonts w:ascii="Republika" w:hAnsi="Republika"/>
              <w:sz w:val="60"/>
              <w:szCs w:val="60"/>
              <w:lang w:val="sl-SI"/>
            </w:rPr>
          </w:pPr>
        </w:p>
        <w:p w14:paraId="28530201" w14:textId="77777777" w:rsidR="004D64F6" w:rsidRPr="006D42D9" w:rsidRDefault="000C0964" w:rsidP="006D42D9">
          <w:pPr>
            <w:rPr>
              <w:rFonts w:ascii="Republika" w:hAnsi="Republika"/>
              <w:sz w:val="60"/>
              <w:szCs w:val="60"/>
              <w:lang w:val="sl-SI"/>
            </w:rPr>
          </w:pPr>
        </w:p>
      </w:tc>
    </w:tr>
  </w:tbl>
  <w:p w14:paraId="4BB956F8" w14:textId="77777777" w:rsidR="004D64F6" w:rsidRDefault="00E65D57" w:rsidP="004730E6">
    <w:pPr>
      <w:autoSpaceDE w:val="0"/>
      <w:autoSpaceDN w:val="0"/>
      <w:adjustRightInd w:val="0"/>
      <w:spacing w:line="240" w:lineRule="auto"/>
      <w:rPr>
        <w:rFonts w:ascii="Republika" w:hAnsi="Republika"/>
        <w:b/>
        <w:caps/>
        <w:lang w:val="sl-SI"/>
      </w:rPr>
    </w:pPr>
    <w:r>
      <w:rPr>
        <w:rFonts w:ascii="Republika" w:hAnsi="Republika"/>
        <w:noProof/>
        <w:szCs w:val="20"/>
        <w:lang w:val="sl-SI" w:eastAsia="sl-SI"/>
      </w:rPr>
      <mc:AlternateContent>
        <mc:Choice Requires="wps">
          <w:drawing>
            <wp:anchor distT="4294967294" distB="4294967294" distL="114300" distR="114300" simplePos="0" relativeHeight="251659264" behindDoc="1" locked="0" layoutInCell="0" allowOverlap="1" wp14:anchorId="0BFA97AC" wp14:editId="27996645">
              <wp:simplePos x="0" y="0"/>
              <wp:positionH relativeFrom="column">
                <wp:posOffset>-431800</wp:posOffset>
              </wp:positionH>
              <wp:positionV relativeFrom="page">
                <wp:posOffset>3600449</wp:posOffset>
              </wp:positionV>
              <wp:extent cx="252095" cy="0"/>
              <wp:effectExtent l="0" t="0" r="3365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60F914" id="Line 6"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B95595">
      <w:rPr>
        <w:rFonts w:ascii="Republika" w:hAnsi="Republika"/>
        <w:lang w:val="sl-SI"/>
      </w:rPr>
      <w:t>REPUBLIKA SLOVENIJA</w:t>
    </w:r>
    <w:r>
      <w:rPr>
        <w:rFonts w:ascii="Republika" w:hAnsi="Republika"/>
        <w:lang w:val="sl-SI"/>
      </w:rPr>
      <w:br/>
    </w:r>
    <w:r w:rsidRPr="00B278FA">
      <w:rPr>
        <w:rFonts w:ascii="Republika" w:hAnsi="Republika"/>
        <w:b/>
        <w:caps/>
        <w:lang w:val="sl-SI"/>
      </w:rPr>
      <w:t>Ministrstvo za okolje, podnebje in energijo</w:t>
    </w:r>
  </w:p>
  <w:p w14:paraId="204A40D0" w14:textId="77777777" w:rsidR="004D64F6" w:rsidRDefault="00E65D57" w:rsidP="00B77473">
    <w:pPr>
      <w:pStyle w:val="Glava"/>
      <w:tabs>
        <w:tab w:val="clear" w:pos="4320"/>
        <w:tab w:val="left" w:pos="5112"/>
      </w:tabs>
      <w:spacing w:before="240" w:line="240" w:lineRule="exact"/>
      <w:rPr>
        <w:rFonts w:cs="Arial"/>
        <w:sz w:val="16"/>
        <w:lang w:val="sl-SI"/>
      </w:rPr>
    </w:pPr>
    <w:r>
      <w:rPr>
        <w:rFonts w:cs="Arial"/>
        <w:sz w:val="16"/>
        <w:lang w:val="sl-SI"/>
      </w:rPr>
      <w:t>Langusova ulica 4, 1535 Ljubljana</w:t>
    </w:r>
    <w:r>
      <w:rPr>
        <w:rFonts w:cs="Arial"/>
        <w:sz w:val="16"/>
        <w:lang w:val="sl-SI"/>
      </w:rPr>
      <w:tab/>
      <w:t>T: 01 478 82 00</w:t>
    </w:r>
  </w:p>
  <w:p w14:paraId="5BA5216F" w14:textId="77777777" w:rsidR="004D64F6" w:rsidRDefault="00E65D57" w:rsidP="00B77473">
    <w:pPr>
      <w:pStyle w:val="Glava"/>
      <w:tabs>
        <w:tab w:val="clear" w:pos="4320"/>
        <w:tab w:val="left" w:pos="5112"/>
      </w:tabs>
      <w:spacing w:line="240" w:lineRule="exact"/>
      <w:rPr>
        <w:rFonts w:cs="Arial"/>
        <w:sz w:val="16"/>
        <w:lang w:val="sl-SI"/>
      </w:rPr>
    </w:pPr>
    <w:r>
      <w:rPr>
        <w:rFonts w:cs="Arial"/>
        <w:sz w:val="16"/>
        <w:lang w:val="sl-SI"/>
      </w:rPr>
      <w:tab/>
      <w:t>E: gp.mope@gov.si</w:t>
    </w:r>
  </w:p>
  <w:p w14:paraId="6900902A" w14:textId="77777777" w:rsidR="004D64F6" w:rsidRDefault="00E65D57" w:rsidP="00B77473">
    <w:pPr>
      <w:pStyle w:val="Glava"/>
      <w:tabs>
        <w:tab w:val="clear" w:pos="4320"/>
        <w:tab w:val="left" w:pos="5112"/>
      </w:tabs>
      <w:spacing w:line="240" w:lineRule="exact"/>
      <w:rPr>
        <w:rFonts w:cs="Arial"/>
        <w:sz w:val="16"/>
        <w:lang w:val="sl-SI"/>
      </w:rPr>
    </w:pPr>
    <w:r>
      <w:rPr>
        <w:rFonts w:cs="Arial"/>
        <w:sz w:val="16"/>
        <w:lang w:val="sl-SI"/>
      </w:rPr>
      <w:tab/>
      <w:t>www.mope.gov.si</w:t>
    </w:r>
  </w:p>
  <w:p w14:paraId="55A78A3A" w14:textId="77777777" w:rsidR="004D64F6" w:rsidRPr="008F3500" w:rsidRDefault="000C0964" w:rsidP="00B77473">
    <w:pPr>
      <w:autoSpaceDE w:val="0"/>
      <w:autoSpaceDN w:val="0"/>
      <w:adjustRightInd w:val="0"/>
      <w:spacing w:line="240" w:lineRule="auto"/>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5FCF"/>
    <w:multiLevelType w:val="hybridMultilevel"/>
    <w:tmpl w:val="28B2862E"/>
    <w:lvl w:ilvl="0" w:tplc="80D01F6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786C4B"/>
    <w:multiLevelType w:val="hybridMultilevel"/>
    <w:tmpl w:val="4112CA90"/>
    <w:lvl w:ilvl="0" w:tplc="B372C20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D24117"/>
    <w:multiLevelType w:val="hybridMultilevel"/>
    <w:tmpl w:val="223A6CC6"/>
    <w:lvl w:ilvl="0" w:tplc="04240013">
      <w:start w:val="1"/>
      <w:numFmt w:val="upperRoman"/>
      <w:lvlText w:val="%1."/>
      <w:lvlJc w:val="right"/>
      <w:pPr>
        <w:tabs>
          <w:tab w:val="num" w:pos="720"/>
        </w:tabs>
        <w:ind w:left="720" w:hanging="18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A1768B"/>
    <w:multiLevelType w:val="hybridMultilevel"/>
    <w:tmpl w:val="22D24A44"/>
    <w:lvl w:ilvl="0" w:tplc="FEEAE6C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7815DBE"/>
    <w:multiLevelType w:val="hybridMultilevel"/>
    <w:tmpl w:val="0B889EEA"/>
    <w:lvl w:ilvl="0" w:tplc="FEEAE6C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2" w15:restartNumberingAfterBreak="0">
    <w:nsid w:val="1D6E436E"/>
    <w:multiLevelType w:val="hybridMultilevel"/>
    <w:tmpl w:val="0810BF2E"/>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244675"/>
    <w:multiLevelType w:val="hybridMultilevel"/>
    <w:tmpl w:val="59B8646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13B0A25"/>
    <w:multiLevelType w:val="hybridMultilevel"/>
    <w:tmpl w:val="E9085414"/>
    <w:lvl w:ilvl="0" w:tplc="5A247996">
      <w:numFmt w:val="bullet"/>
      <w:lvlText w:val="-"/>
      <w:lvlJc w:val="left"/>
      <w:pPr>
        <w:ind w:left="643" w:hanging="360"/>
      </w:pPr>
      <w:rPr>
        <w:rFonts w:ascii="Arial" w:eastAsia="Times New Roman" w:hAnsi="Arial" w:cs="Arial" w:hint="default"/>
      </w:rPr>
    </w:lvl>
    <w:lvl w:ilvl="1" w:tplc="04240003" w:tentative="1">
      <w:start w:val="1"/>
      <w:numFmt w:val="bullet"/>
      <w:lvlText w:val="o"/>
      <w:lvlJc w:val="left"/>
      <w:pPr>
        <w:ind w:left="1363" w:hanging="360"/>
      </w:pPr>
      <w:rPr>
        <w:rFonts w:ascii="Courier New" w:hAnsi="Courier New" w:cs="Courier New" w:hint="default"/>
      </w:rPr>
    </w:lvl>
    <w:lvl w:ilvl="2" w:tplc="04240005" w:tentative="1">
      <w:start w:val="1"/>
      <w:numFmt w:val="bullet"/>
      <w:lvlText w:val=""/>
      <w:lvlJc w:val="left"/>
      <w:pPr>
        <w:ind w:left="2083" w:hanging="360"/>
      </w:pPr>
      <w:rPr>
        <w:rFonts w:ascii="Wingdings" w:hAnsi="Wingdings" w:hint="default"/>
      </w:rPr>
    </w:lvl>
    <w:lvl w:ilvl="3" w:tplc="04240001" w:tentative="1">
      <w:start w:val="1"/>
      <w:numFmt w:val="bullet"/>
      <w:lvlText w:val=""/>
      <w:lvlJc w:val="left"/>
      <w:pPr>
        <w:ind w:left="2803" w:hanging="360"/>
      </w:pPr>
      <w:rPr>
        <w:rFonts w:ascii="Symbol" w:hAnsi="Symbol" w:hint="default"/>
      </w:rPr>
    </w:lvl>
    <w:lvl w:ilvl="4" w:tplc="04240003" w:tentative="1">
      <w:start w:val="1"/>
      <w:numFmt w:val="bullet"/>
      <w:lvlText w:val="o"/>
      <w:lvlJc w:val="left"/>
      <w:pPr>
        <w:ind w:left="3523" w:hanging="360"/>
      </w:pPr>
      <w:rPr>
        <w:rFonts w:ascii="Courier New" w:hAnsi="Courier New" w:cs="Courier New" w:hint="default"/>
      </w:rPr>
    </w:lvl>
    <w:lvl w:ilvl="5" w:tplc="04240005" w:tentative="1">
      <w:start w:val="1"/>
      <w:numFmt w:val="bullet"/>
      <w:lvlText w:val=""/>
      <w:lvlJc w:val="left"/>
      <w:pPr>
        <w:ind w:left="4243" w:hanging="360"/>
      </w:pPr>
      <w:rPr>
        <w:rFonts w:ascii="Wingdings" w:hAnsi="Wingdings" w:hint="default"/>
      </w:rPr>
    </w:lvl>
    <w:lvl w:ilvl="6" w:tplc="04240001" w:tentative="1">
      <w:start w:val="1"/>
      <w:numFmt w:val="bullet"/>
      <w:lvlText w:val=""/>
      <w:lvlJc w:val="left"/>
      <w:pPr>
        <w:ind w:left="4963" w:hanging="360"/>
      </w:pPr>
      <w:rPr>
        <w:rFonts w:ascii="Symbol" w:hAnsi="Symbol" w:hint="default"/>
      </w:rPr>
    </w:lvl>
    <w:lvl w:ilvl="7" w:tplc="04240003" w:tentative="1">
      <w:start w:val="1"/>
      <w:numFmt w:val="bullet"/>
      <w:lvlText w:val="o"/>
      <w:lvlJc w:val="left"/>
      <w:pPr>
        <w:ind w:left="5683" w:hanging="360"/>
      </w:pPr>
      <w:rPr>
        <w:rFonts w:ascii="Courier New" w:hAnsi="Courier New" w:cs="Courier New" w:hint="default"/>
      </w:rPr>
    </w:lvl>
    <w:lvl w:ilvl="8" w:tplc="04240005" w:tentative="1">
      <w:start w:val="1"/>
      <w:numFmt w:val="bullet"/>
      <w:lvlText w:val=""/>
      <w:lvlJc w:val="left"/>
      <w:pPr>
        <w:ind w:left="6403" w:hanging="360"/>
      </w:pPr>
      <w:rPr>
        <w:rFonts w:ascii="Wingdings" w:hAnsi="Wingdings" w:hint="default"/>
      </w:rPr>
    </w:lvl>
  </w:abstractNum>
  <w:abstractNum w:abstractNumId="15" w15:restartNumberingAfterBreak="0">
    <w:nsid w:val="2AA6612B"/>
    <w:multiLevelType w:val="hybridMultilevel"/>
    <w:tmpl w:val="0E60D618"/>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36BB62F4"/>
    <w:multiLevelType w:val="hybridMultilevel"/>
    <w:tmpl w:val="838633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7724F9A"/>
    <w:multiLevelType w:val="hybridMultilevel"/>
    <w:tmpl w:val="A9FA84F4"/>
    <w:lvl w:ilvl="0" w:tplc="395042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1"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2" w15:restartNumberingAfterBreak="0">
    <w:nsid w:val="3A451D54"/>
    <w:multiLevelType w:val="hybridMultilevel"/>
    <w:tmpl w:val="602E2DA0"/>
    <w:lvl w:ilvl="0" w:tplc="E5C444C4">
      <w:start w:val="1"/>
      <w:numFmt w:val="decimal"/>
      <w:pStyle w:val="Aline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3EDD5D1F"/>
    <w:multiLevelType w:val="hybridMultilevel"/>
    <w:tmpl w:val="0A1410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1BC7B0C"/>
    <w:multiLevelType w:val="hybridMultilevel"/>
    <w:tmpl w:val="FA02BE26"/>
    <w:lvl w:ilvl="0" w:tplc="543E2D6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A2393D"/>
    <w:multiLevelType w:val="hybridMultilevel"/>
    <w:tmpl w:val="592EC2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A9200D8"/>
    <w:multiLevelType w:val="hybridMultilevel"/>
    <w:tmpl w:val="17C2E546"/>
    <w:lvl w:ilvl="0" w:tplc="2B720826">
      <w:start w:val="320"/>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BC21B0C"/>
    <w:multiLevelType w:val="hybridMultilevel"/>
    <w:tmpl w:val="8DDA532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E7A5FB3"/>
    <w:multiLevelType w:val="hybridMultilevel"/>
    <w:tmpl w:val="6AAE275C"/>
    <w:lvl w:ilvl="0" w:tplc="9BF45C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334F6B"/>
    <w:multiLevelType w:val="hybridMultilevel"/>
    <w:tmpl w:val="F9A6D7F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A27660C"/>
    <w:multiLevelType w:val="hybridMultilevel"/>
    <w:tmpl w:val="DD2A57DC"/>
    <w:lvl w:ilvl="0" w:tplc="7B20DF6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090355E"/>
    <w:multiLevelType w:val="hybridMultilevel"/>
    <w:tmpl w:val="1A326EB2"/>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9372297"/>
    <w:multiLevelType w:val="hybridMultilevel"/>
    <w:tmpl w:val="44165112"/>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E212964"/>
    <w:multiLevelType w:val="hybridMultilevel"/>
    <w:tmpl w:val="2EDE714C"/>
    <w:lvl w:ilvl="0" w:tplc="0424000F">
      <w:start w:val="1"/>
      <w:numFmt w:val="decimal"/>
      <w:lvlText w:val="%1."/>
      <w:lvlJc w:val="left"/>
      <w:pPr>
        <w:tabs>
          <w:tab w:val="num" w:pos="720"/>
        </w:tabs>
        <w:ind w:left="720" w:hanging="360"/>
      </w:pPr>
    </w:lvl>
    <w:lvl w:ilvl="1" w:tplc="04240017">
      <w:start w:val="1"/>
      <w:numFmt w:val="lowerLetter"/>
      <w:lvlText w:val="%2)"/>
      <w:lvlJc w:val="left"/>
      <w:pPr>
        <w:tabs>
          <w:tab w:val="num" w:pos="928"/>
        </w:tabs>
        <w:ind w:left="928"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15:restartNumberingAfterBreak="0">
    <w:nsid w:val="6E33677E"/>
    <w:multiLevelType w:val="hybridMultilevel"/>
    <w:tmpl w:val="34F06BB4"/>
    <w:lvl w:ilvl="0" w:tplc="84CE67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3C2205C"/>
    <w:multiLevelType w:val="hybridMultilevel"/>
    <w:tmpl w:val="56EABC0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563539"/>
    <w:multiLevelType w:val="hybridMultilevel"/>
    <w:tmpl w:val="350C6902"/>
    <w:lvl w:ilvl="0" w:tplc="83467B0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FA65E38"/>
    <w:multiLevelType w:val="hybridMultilevel"/>
    <w:tmpl w:val="9E76BAD6"/>
    <w:lvl w:ilvl="0" w:tplc="BCF2108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57059425">
    <w:abstractNumId w:val="39"/>
  </w:num>
  <w:num w:numId="2" w16cid:durableId="563299555">
    <w:abstractNumId w:val="17"/>
  </w:num>
  <w:num w:numId="3" w16cid:durableId="1117680805">
    <w:abstractNumId w:val="27"/>
  </w:num>
  <w:num w:numId="4" w16cid:durableId="2078045671">
    <w:abstractNumId w:val="1"/>
  </w:num>
  <w:num w:numId="5" w16cid:durableId="31344914">
    <w:abstractNumId w:val="6"/>
  </w:num>
  <w:num w:numId="6" w16cid:durableId="392657395">
    <w:abstractNumId w:val="43"/>
  </w:num>
  <w:num w:numId="7" w16cid:durableId="1354109740">
    <w:abstractNumId w:val="20"/>
  </w:num>
  <w:num w:numId="8" w16cid:durableId="101263149">
    <w:abstractNumId w:val="38"/>
  </w:num>
  <w:num w:numId="9" w16cid:durableId="540410165">
    <w:abstractNumId w:val="35"/>
  </w:num>
  <w:num w:numId="10" w16cid:durableId="1234316100">
    <w:abstractNumId w:val="10"/>
  </w:num>
  <w:num w:numId="11" w16cid:durableId="2116172305">
    <w:abstractNumId w:val="40"/>
  </w:num>
  <w:num w:numId="12" w16cid:durableId="668102185">
    <w:abstractNumId w:val="46"/>
  </w:num>
  <w:num w:numId="13" w16cid:durableId="42797306">
    <w:abstractNumId w:val="26"/>
  </w:num>
  <w:num w:numId="14" w16cid:durableId="715007968">
    <w:abstractNumId w:val="16"/>
  </w:num>
  <w:num w:numId="15" w16cid:durableId="1893349566">
    <w:abstractNumId w:val="21"/>
    <w:lvlOverride w:ilvl="0">
      <w:startOverride w:val="1"/>
    </w:lvlOverride>
  </w:num>
  <w:num w:numId="16" w16cid:durableId="1291864202">
    <w:abstractNumId w:val="11"/>
  </w:num>
  <w:num w:numId="17" w16cid:durableId="923219174">
    <w:abstractNumId w:val="2"/>
  </w:num>
  <w:num w:numId="18" w16cid:durableId="293869069">
    <w:abstractNumId w:val="32"/>
  </w:num>
  <w:num w:numId="19" w16cid:durableId="560748531">
    <w:abstractNumId w:val="36"/>
  </w:num>
  <w:num w:numId="20" w16cid:durableId="1848715416">
    <w:abstractNumId w:val="5"/>
  </w:num>
  <w:num w:numId="21" w16cid:durableId="1262645298">
    <w:abstractNumId w:val="9"/>
  </w:num>
  <w:num w:numId="22" w16cid:durableId="1383558679">
    <w:abstractNumId w:val="23"/>
  </w:num>
  <w:num w:numId="23" w16cid:durableId="1228883963">
    <w:abstractNumId w:val="31"/>
  </w:num>
  <w:num w:numId="24" w16cid:durableId="330716597">
    <w:abstractNumId w:val="28"/>
  </w:num>
  <w:num w:numId="25" w16cid:durableId="1531914496">
    <w:abstractNumId w:val="22"/>
  </w:num>
  <w:num w:numId="26" w16cid:durableId="1336375390">
    <w:abstractNumId w:val="19"/>
  </w:num>
  <w:num w:numId="27" w16cid:durableId="181942185">
    <w:abstractNumId w:val="45"/>
  </w:num>
  <w:num w:numId="28" w16cid:durableId="1187910251">
    <w:abstractNumId w:val="34"/>
  </w:num>
  <w:num w:numId="29" w16cid:durableId="550070592">
    <w:abstractNumId w:val="41"/>
  </w:num>
  <w:num w:numId="30" w16cid:durableId="921446636">
    <w:abstractNumId w:val="24"/>
  </w:num>
  <w:num w:numId="31" w16cid:durableId="452671887">
    <w:abstractNumId w:val="42"/>
  </w:num>
  <w:num w:numId="32" w16cid:durableId="194971580">
    <w:abstractNumId w:val="4"/>
  </w:num>
  <w:num w:numId="33" w16cid:durableId="183859406">
    <w:abstractNumId w:val="37"/>
  </w:num>
  <w:num w:numId="34" w16cid:durableId="1320189173">
    <w:abstractNumId w:val="15"/>
  </w:num>
  <w:num w:numId="35" w16cid:durableId="393968918">
    <w:abstractNumId w:val="12"/>
  </w:num>
  <w:num w:numId="36" w16cid:durableId="675421506">
    <w:abstractNumId w:val="0"/>
  </w:num>
  <w:num w:numId="37" w16cid:durableId="70352594">
    <w:abstractNumId w:val="13"/>
  </w:num>
  <w:num w:numId="38" w16cid:durableId="25568359">
    <w:abstractNumId w:val="30"/>
  </w:num>
  <w:num w:numId="39" w16cid:durableId="863442307">
    <w:abstractNumId w:val="33"/>
  </w:num>
  <w:num w:numId="40" w16cid:durableId="1227456123">
    <w:abstractNumId w:val="44"/>
  </w:num>
  <w:num w:numId="41" w16cid:durableId="151260978">
    <w:abstractNumId w:val="18"/>
  </w:num>
  <w:num w:numId="42" w16cid:durableId="579753300">
    <w:abstractNumId w:val="29"/>
  </w:num>
  <w:num w:numId="43" w16cid:durableId="839656659">
    <w:abstractNumId w:val="7"/>
  </w:num>
  <w:num w:numId="44" w16cid:durableId="298606639">
    <w:abstractNumId w:val="8"/>
  </w:num>
  <w:num w:numId="45" w16cid:durableId="1810901942">
    <w:abstractNumId w:val="14"/>
  </w:num>
  <w:num w:numId="46" w16cid:durableId="1411805707">
    <w:abstractNumId w:val="3"/>
  </w:num>
  <w:num w:numId="47" w16cid:durableId="1627349110">
    <w:abstractNumId w:val="47"/>
  </w:num>
  <w:num w:numId="48" w16cid:durableId="6697167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57A"/>
    <w:rsid w:val="00056D96"/>
    <w:rsid w:val="00087EAB"/>
    <w:rsid w:val="000B679A"/>
    <w:rsid w:val="000C0964"/>
    <w:rsid w:val="00101D80"/>
    <w:rsid w:val="00112BC9"/>
    <w:rsid w:val="00117A85"/>
    <w:rsid w:val="002C51B2"/>
    <w:rsid w:val="002E0477"/>
    <w:rsid w:val="002E11DC"/>
    <w:rsid w:val="00316011"/>
    <w:rsid w:val="00322A2A"/>
    <w:rsid w:val="003619FB"/>
    <w:rsid w:val="00464869"/>
    <w:rsid w:val="0047563C"/>
    <w:rsid w:val="0048081A"/>
    <w:rsid w:val="004D383E"/>
    <w:rsid w:val="00560F84"/>
    <w:rsid w:val="00647832"/>
    <w:rsid w:val="00717081"/>
    <w:rsid w:val="00745EB6"/>
    <w:rsid w:val="0077206A"/>
    <w:rsid w:val="007F5FB7"/>
    <w:rsid w:val="008379AD"/>
    <w:rsid w:val="009103FC"/>
    <w:rsid w:val="009313CB"/>
    <w:rsid w:val="009A0A86"/>
    <w:rsid w:val="009C2697"/>
    <w:rsid w:val="00A44844"/>
    <w:rsid w:val="00AB6A87"/>
    <w:rsid w:val="00AD24D7"/>
    <w:rsid w:val="00B300BD"/>
    <w:rsid w:val="00B42AFC"/>
    <w:rsid w:val="00B56680"/>
    <w:rsid w:val="00B66899"/>
    <w:rsid w:val="00B67465"/>
    <w:rsid w:val="00B85862"/>
    <w:rsid w:val="00C6577C"/>
    <w:rsid w:val="00CC7CB6"/>
    <w:rsid w:val="00D2577A"/>
    <w:rsid w:val="00DA0A25"/>
    <w:rsid w:val="00E467B8"/>
    <w:rsid w:val="00E65D57"/>
    <w:rsid w:val="00E9657A"/>
    <w:rsid w:val="00F0100B"/>
    <w:rsid w:val="00F76BB6"/>
    <w:rsid w:val="00FF39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CA455"/>
  <w15:chartTrackingRefBased/>
  <w15:docId w15:val="{A441EFCB-449C-47AB-AD14-6640E843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9657A"/>
    <w:pPr>
      <w:spacing w:after="0" w:line="260" w:lineRule="atLeas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qFormat/>
    <w:rsid w:val="00E9657A"/>
    <w:pPr>
      <w:keepNext/>
      <w:spacing w:before="240" w:after="60"/>
      <w:outlineLvl w:val="0"/>
    </w:pPr>
    <w:rPr>
      <w:b/>
      <w:kern w:val="32"/>
      <w:sz w:val="28"/>
      <w:szCs w:val="32"/>
      <w:lang w:val="sl-SI" w:eastAsia="sl-SI"/>
    </w:rPr>
  </w:style>
  <w:style w:type="paragraph" w:styleId="Naslov3">
    <w:name w:val="heading 3"/>
    <w:basedOn w:val="Navaden"/>
    <w:next w:val="Navaden"/>
    <w:link w:val="Naslov3Znak"/>
    <w:semiHidden/>
    <w:unhideWhenUsed/>
    <w:qFormat/>
    <w:rsid w:val="00E9657A"/>
    <w:pPr>
      <w:keepNext/>
      <w:spacing w:before="240" w:after="60"/>
      <w:outlineLvl w:val="2"/>
    </w:pPr>
    <w:rPr>
      <w:rFonts w:ascii="Cambria" w:hAnsi="Cambria"/>
      <w:b/>
      <w:bCs/>
      <w:sz w:val="26"/>
      <w:szCs w:val="26"/>
    </w:rPr>
  </w:style>
  <w:style w:type="paragraph" w:styleId="Naslov4">
    <w:name w:val="heading 4"/>
    <w:basedOn w:val="Navaden"/>
    <w:next w:val="Navaden"/>
    <w:link w:val="Naslov4Znak"/>
    <w:semiHidden/>
    <w:unhideWhenUsed/>
    <w:qFormat/>
    <w:rsid w:val="00E9657A"/>
    <w:pPr>
      <w:keepNext/>
      <w:keepLines/>
      <w:spacing w:before="40"/>
      <w:outlineLvl w:val="3"/>
    </w:pPr>
    <w:rPr>
      <w:rFonts w:ascii="Calibri Light" w:hAnsi="Calibri Light"/>
      <w:i/>
      <w:iCs/>
      <w:color w:val="2E74B5"/>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E9657A"/>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semiHidden/>
    <w:rsid w:val="00E9657A"/>
    <w:rPr>
      <w:rFonts w:ascii="Cambria" w:eastAsia="Times New Roman" w:hAnsi="Cambria" w:cs="Times New Roman"/>
      <w:b/>
      <w:bCs/>
      <w:sz w:val="26"/>
      <w:szCs w:val="26"/>
      <w:lang w:val="en-US"/>
    </w:rPr>
  </w:style>
  <w:style w:type="character" w:customStyle="1" w:styleId="Naslov4Znak">
    <w:name w:val="Naslov 4 Znak"/>
    <w:basedOn w:val="Privzetapisavaodstavka"/>
    <w:link w:val="Naslov4"/>
    <w:semiHidden/>
    <w:rsid w:val="00E9657A"/>
    <w:rPr>
      <w:rFonts w:ascii="Calibri Light" w:eastAsia="Times New Roman" w:hAnsi="Calibri Light" w:cs="Times New Roman"/>
      <w:i/>
      <w:iCs/>
      <w:color w:val="2E74B5"/>
      <w:sz w:val="20"/>
      <w:szCs w:val="24"/>
      <w:lang w:val="en-US"/>
    </w:rPr>
  </w:style>
  <w:style w:type="paragraph" w:styleId="Glava">
    <w:name w:val="header"/>
    <w:basedOn w:val="Navaden"/>
    <w:link w:val="GlavaZnak"/>
    <w:rsid w:val="00E9657A"/>
    <w:pPr>
      <w:tabs>
        <w:tab w:val="center" w:pos="4320"/>
        <w:tab w:val="right" w:pos="8640"/>
      </w:tabs>
    </w:pPr>
  </w:style>
  <w:style w:type="character" w:customStyle="1" w:styleId="GlavaZnak">
    <w:name w:val="Glava Znak"/>
    <w:basedOn w:val="Privzetapisavaodstavka"/>
    <w:link w:val="Glava"/>
    <w:rsid w:val="00E9657A"/>
    <w:rPr>
      <w:rFonts w:ascii="Arial" w:eastAsia="Times New Roman" w:hAnsi="Arial" w:cs="Times New Roman"/>
      <w:sz w:val="20"/>
      <w:szCs w:val="24"/>
      <w:lang w:val="en-US"/>
    </w:rPr>
  </w:style>
  <w:style w:type="paragraph" w:styleId="Noga">
    <w:name w:val="footer"/>
    <w:basedOn w:val="Navaden"/>
    <w:link w:val="NogaZnak"/>
    <w:semiHidden/>
    <w:rsid w:val="00E9657A"/>
    <w:pPr>
      <w:tabs>
        <w:tab w:val="center" w:pos="4320"/>
        <w:tab w:val="right" w:pos="8640"/>
      </w:tabs>
    </w:pPr>
  </w:style>
  <w:style w:type="character" w:customStyle="1" w:styleId="NogaZnak">
    <w:name w:val="Noga Znak"/>
    <w:basedOn w:val="Privzetapisavaodstavka"/>
    <w:link w:val="Noga"/>
    <w:semiHidden/>
    <w:rsid w:val="00E9657A"/>
    <w:rPr>
      <w:rFonts w:ascii="Arial" w:eastAsia="Times New Roman" w:hAnsi="Arial" w:cs="Times New Roman"/>
      <w:sz w:val="20"/>
      <w:szCs w:val="24"/>
      <w:lang w:val="en-US"/>
    </w:rPr>
  </w:style>
  <w:style w:type="paragraph" w:styleId="Zgradbadokumenta">
    <w:name w:val="Document Map"/>
    <w:basedOn w:val="Navaden"/>
    <w:link w:val="ZgradbadokumentaZnak"/>
    <w:rsid w:val="00E9657A"/>
    <w:rPr>
      <w:rFonts w:ascii="Tahoma" w:hAnsi="Tahoma"/>
      <w:sz w:val="16"/>
      <w:szCs w:val="16"/>
    </w:rPr>
  </w:style>
  <w:style w:type="character" w:customStyle="1" w:styleId="ZgradbadokumentaZnak">
    <w:name w:val="Zgradba dokumenta Znak"/>
    <w:basedOn w:val="Privzetapisavaodstavka"/>
    <w:link w:val="Zgradbadokumenta"/>
    <w:rsid w:val="00E9657A"/>
    <w:rPr>
      <w:rFonts w:ascii="Tahoma" w:eastAsia="Times New Roman" w:hAnsi="Tahoma" w:cs="Times New Roman"/>
      <w:sz w:val="16"/>
      <w:szCs w:val="16"/>
      <w:lang w:val="en-US"/>
    </w:rPr>
  </w:style>
  <w:style w:type="table" w:styleId="Tabelamrea">
    <w:name w:val="Table Grid"/>
    <w:basedOn w:val="Navadnatabela"/>
    <w:uiPriority w:val="39"/>
    <w:rsid w:val="00E9657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E9657A"/>
    <w:pPr>
      <w:tabs>
        <w:tab w:val="left" w:pos="1701"/>
      </w:tabs>
    </w:pPr>
    <w:rPr>
      <w:szCs w:val="20"/>
      <w:lang w:val="sl-SI" w:eastAsia="sl-SI"/>
    </w:rPr>
  </w:style>
  <w:style w:type="paragraph" w:customStyle="1" w:styleId="ZADEVA">
    <w:name w:val="ZADEVA"/>
    <w:basedOn w:val="Navaden"/>
    <w:qFormat/>
    <w:rsid w:val="00E9657A"/>
    <w:pPr>
      <w:tabs>
        <w:tab w:val="left" w:pos="1701"/>
      </w:tabs>
      <w:ind w:left="1701" w:hanging="1701"/>
    </w:pPr>
    <w:rPr>
      <w:b/>
      <w:lang w:val="it-IT"/>
    </w:rPr>
  </w:style>
  <w:style w:type="character" w:styleId="Hiperpovezava">
    <w:name w:val="Hyperlink"/>
    <w:rsid w:val="00E9657A"/>
    <w:rPr>
      <w:color w:val="0000FF"/>
      <w:u w:val="single"/>
    </w:rPr>
  </w:style>
  <w:style w:type="paragraph" w:customStyle="1" w:styleId="podpisi">
    <w:name w:val="podpisi"/>
    <w:basedOn w:val="Navaden"/>
    <w:qFormat/>
    <w:rsid w:val="00E9657A"/>
    <w:pPr>
      <w:tabs>
        <w:tab w:val="left" w:pos="3402"/>
      </w:tabs>
    </w:pPr>
    <w:rPr>
      <w:lang w:val="it-IT"/>
    </w:rPr>
  </w:style>
  <w:style w:type="paragraph" w:customStyle="1" w:styleId="Znak1">
    <w:name w:val="Znak1"/>
    <w:basedOn w:val="Navaden"/>
    <w:rsid w:val="00E9657A"/>
    <w:pPr>
      <w:spacing w:after="160" w:line="240" w:lineRule="exact"/>
    </w:pPr>
    <w:rPr>
      <w:rFonts w:ascii="Tahoma" w:hAnsi="Tahoma" w:cs="Tahoma"/>
      <w:szCs w:val="20"/>
    </w:rPr>
  </w:style>
  <w:style w:type="paragraph" w:styleId="Telobesedila">
    <w:name w:val="Body Text"/>
    <w:basedOn w:val="Navaden"/>
    <w:link w:val="TelobesedilaZnak"/>
    <w:rsid w:val="00E9657A"/>
    <w:pPr>
      <w:spacing w:line="240" w:lineRule="auto"/>
      <w:jc w:val="both"/>
    </w:pPr>
    <w:rPr>
      <w:rFonts w:ascii="Times New Roman" w:hAnsi="Times New Roman"/>
      <w:sz w:val="24"/>
      <w:lang w:val="sl-SI"/>
    </w:rPr>
  </w:style>
  <w:style w:type="character" w:customStyle="1" w:styleId="TelobesedilaZnak">
    <w:name w:val="Telo besedila Znak"/>
    <w:basedOn w:val="Privzetapisavaodstavka"/>
    <w:link w:val="Telobesedila"/>
    <w:rsid w:val="00E9657A"/>
    <w:rPr>
      <w:rFonts w:ascii="Times New Roman" w:eastAsia="Times New Roman" w:hAnsi="Times New Roman" w:cs="Times New Roman"/>
      <w:sz w:val="24"/>
      <w:szCs w:val="24"/>
    </w:rPr>
  </w:style>
  <w:style w:type="paragraph" w:styleId="Telobesedila2">
    <w:name w:val="Body Text 2"/>
    <w:basedOn w:val="Navaden"/>
    <w:link w:val="Telobesedila2Znak"/>
    <w:rsid w:val="00E9657A"/>
    <w:pPr>
      <w:spacing w:line="240" w:lineRule="auto"/>
      <w:jc w:val="both"/>
    </w:pPr>
    <w:rPr>
      <w:rFonts w:ascii="Times New Roman" w:hAnsi="Times New Roman"/>
      <w:b/>
      <w:bCs/>
      <w:sz w:val="24"/>
      <w:lang w:val="sl-SI"/>
    </w:rPr>
  </w:style>
  <w:style w:type="character" w:customStyle="1" w:styleId="Telobesedila2Znak">
    <w:name w:val="Telo besedila 2 Znak"/>
    <w:basedOn w:val="Privzetapisavaodstavka"/>
    <w:link w:val="Telobesedila2"/>
    <w:rsid w:val="00E9657A"/>
    <w:rPr>
      <w:rFonts w:ascii="Times New Roman" w:eastAsia="Times New Roman" w:hAnsi="Times New Roman" w:cs="Times New Roman"/>
      <w:b/>
      <w:bCs/>
      <w:sz w:val="24"/>
      <w:szCs w:val="24"/>
    </w:rPr>
  </w:style>
  <w:style w:type="paragraph" w:customStyle="1" w:styleId="Naslovpredpisa">
    <w:name w:val="Naslov_predpisa"/>
    <w:basedOn w:val="Navaden"/>
    <w:link w:val="NaslovpredpisaZnak"/>
    <w:qFormat/>
    <w:rsid w:val="00E9657A"/>
    <w:pPr>
      <w:suppressAutoHyphens/>
      <w:overflowPunct w:val="0"/>
      <w:autoSpaceDE w:val="0"/>
      <w:autoSpaceDN w:val="0"/>
      <w:adjustRightInd w:val="0"/>
      <w:spacing w:before="120" w:after="160" w:line="200" w:lineRule="exact"/>
      <w:jc w:val="center"/>
      <w:textAlignment w:val="baseline"/>
    </w:pPr>
    <w:rPr>
      <w:b/>
      <w:sz w:val="22"/>
      <w:szCs w:val="22"/>
    </w:rPr>
  </w:style>
  <w:style w:type="character" w:customStyle="1" w:styleId="NaslovpredpisaZnak">
    <w:name w:val="Naslov_predpisa Znak"/>
    <w:link w:val="Naslovpredpisa"/>
    <w:rsid w:val="00E9657A"/>
    <w:rPr>
      <w:rFonts w:ascii="Arial" w:eastAsia="Times New Roman" w:hAnsi="Arial" w:cs="Times New Roman"/>
      <w:b/>
      <w:lang w:val="en-US"/>
    </w:rPr>
  </w:style>
  <w:style w:type="paragraph" w:customStyle="1" w:styleId="Poglavje">
    <w:name w:val="Poglavje"/>
    <w:basedOn w:val="Navaden"/>
    <w:qFormat/>
    <w:rsid w:val="00E9657A"/>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E9657A"/>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E9657A"/>
    <w:rPr>
      <w:rFonts w:ascii="Arial" w:eastAsia="Times New Roman" w:hAnsi="Arial" w:cs="Times New Roman"/>
      <w:lang w:val="en-US"/>
    </w:rPr>
  </w:style>
  <w:style w:type="paragraph" w:customStyle="1" w:styleId="Oddelek">
    <w:name w:val="Oddelek"/>
    <w:basedOn w:val="Navaden"/>
    <w:link w:val="OddelekZnak1"/>
    <w:qFormat/>
    <w:rsid w:val="00E9657A"/>
    <w:pPr>
      <w:numPr>
        <w:numId w:val="7"/>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rsid w:val="00E9657A"/>
    <w:rPr>
      <w:rFonts w:ascii="Arial" w:eastAsia="Times New Roman" w:hAnsi="Arial" w:cs="Times New Roman"/>
      <w:b/>
      <w:lang w:val="en-US"/>
    </w:rPr>
  </w:style>
  <w:style w:type="paragraph" w:customStyle="1" w:styleId="Vrstapredpisa">
    <w:name w:val="Vrsta predpisa"/>
    <w:basedOn w:val="Navaden"/>
    <w:link w:val="VrstapredpisaZnak"/>
    <w:qFormat/>
    <w:rsid w:val="00E9657A"/>
    <w:pPr>
      <w:suppressAutoHyphens/>
      <w:overflowPunct w:val="0"/>
      <w:autoSpaceDE w:val="0"/>
      <w:autoSpaceDN w:val="0"/>
      <w:adjustRightInd w:val="0"/>
      <w:spacing w:before="360" w:line="220" w:lineRule="exact"/>
      <w:jc w:val="center"/>
      <w:textAlignment w:val="baseline"/>
    </w:pPr>
    <w:rPr>
      <w:b/>
      <w:bCs/>
      <w:color w:val="000000"/>
      <w:spacing w:val="40"/>
      <w:sz w:val="22"/>
      <w:szCs w:val="22"/>
    </w:rPr>
  </w:style>
  <w:style w:type="character" w:customStyle="1" w:styleId="VrstapredpisaZnak">
    <w:name w:val="Vrsta predpisa Znak"/>
    <w:link w:val="Vrstapredpisa"/>
    <w:rsid w:val="00E9657A"/>
    <w:rPr>
      <w:rFonts w:ascii="Arial" w:eastAsia="Times New Roman" w:hAnsi="Arial" w:cs="Times New Roman"/>
      <w:b/>
      <w:bCs/>
      <w:color w:val="000000"/>
      <w:spacing w:val="40"/>
      <w:lang w:val="en-US"/>
    </w:rPr>
  </w:style>
  <w:style w:type="paragraph" w:customStyle="1" w:styleId="Alineazaodstavkom">
    <w:name w:val="Alinea za odstavkom"/>
    <w:basedOn w:val="Navaden"/>
    <w:link w:val="AlineazaodstavkomZnak"/>
    <w:qFormat/>
    <w:rsid w:val="00E9657A"/>
    <w:pPr>
      <w:numPr>
        <w:numId w:val="25"/>
      </w:numPr>
      <w:overflowPunct w:val="0"/>
      <w:autoSpaceDE w:val="0"/>
      <w:autoSpaceDN w:val="0"/>
      <w:adjustRightInd w:val="0"/>
      <w:spacing w:line="200" w:lineRule="exact"/>
      <w:ind w:left="709" w:hanging="284"/>
      <w:jc w:val="both"/>
      <w:textAlignment w:val="baseline"/>
    </w:pPr>
    <w:rPr>
      <w:sz w:val="22"/>
      <w:szCs w:val="22"/>
    </w:rPr>
  </w:style>
  <w:style w:type="character" w:customStyle="1" w:styleId="AlineazaodstavkomZnak">
    <w:name w:val="Alinea za odstavkom Znak"/>
    <w:link w:val="Alineazaodstavkom"/>
    <w:rsid w:val="00E9657A"/>
    <w:rPr>
      <w:rFonts w:ascii="Arial" w:eastAsia="Times New Roman" w:hAnsi="Arial" w:cs="Times New Roman"/>
      <w:lang w:val="en-US"/>
    </w:rPr>
  </w:style>
  <w:style w:type="paragraph" w:customStyle="1" w:styleId="Odstavekseznama1">
    <w:name w:val="Odstavek seznama1"/>
    <w:basedOn w:val="Navaden"/>
    <w:qFormat/>
    <w:rsid w:val="00E9657A"/>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E9657A"/>
    <w:pPr>
      <w:overflowPunct w:val="0"/>
      <w:autoSpaceDE w:val="0"/>
      <w:autoSpaceDN w:val="0"/>
      <w:adjustRightInd w:val="0"/>
      <w:spacing w:line="200" w:lineRule="exact"/>
      <w:ind w:left="720" w:hanging="360"/>
      <w:jc w:val="both"/>
      <w:textAlignment w:val="baseline"/>
    </w:pPr>
    <w:rPr>
      <w:sz w:val="22"/>
      <w:szCs w:val="22"/>
    </w:rPr>
  </w:style>
  <w:style w:type="character" w:customStyle="1" w:styleId="AlineazatokoZnak">
    <w:name w:val="Alinea za točko Znak"/>
    <w:link w:val="Alineazatoko"/>
    <w:rsid w:val="00E9657A"/>
    <w:rPr>
      <w:rFonts w:ascii="Arial" w:eastAsia="Times New Roman" w:hAnsi="Arial" w:cs="Times New Roman"/>
      <w:lang w:val="en-US"/>
    </w:rPr>
  </w:style>
  <w:style w:type="character" w:customStyle="1" w:styleId="rkovnatokazaodstavkomZnak">
    <w:name w:val="Črkovna točka_za odstavkom Znak"/>
    <w:link w:val="rkovnatokazaodstavkom"/>
    <w:rsid w:val="00E9657A"/>
    <w:rPr>
      <w:rFonts w:ascii="Arial" w:hAnsi="Arial"/>
    </w:rPr>
  </w:style>
  <w:style w:type="paragraph" w:customStyle="1" w:styleId="rkovnatokazaodstavkom">
    <w:name w:val="Črkovna točka_za odstavkom"/>
    <w:basedOn w:val="Navaden"/>
    <w:link w:val="rkovnatokazaodstavkomZnak"/>
    <w:qFormat/>
    <w:rsid w:val="00E9657A"/>
    <w:pPr>
      <w:numPr>
        <w:numId w:val="15"/>
      </w:numPr>
      <w:overflowPunct w:val="0"/>
      <w:autoSpaceDE w:val="0"/>
      <w:autoSpaceDN w:val="0"/>
      <w:adjustRightInd w:val="0"/>
      <w:spacing w:line="200" w:lineRule="exact"/>
      <w:jc w:val="both"/>
      <w:textAlignment w:val="baseline"/>
    </w:pPr>
    <w:rPr>
      <w:rFonts w:eastAsiaTheme="minorHAnsi" w:cstheme="minorBidi"/>
      <w:sz w:val="22"/>
      <w:szCs w:val="22"/>
      <w:lang w:val="sl-SI"/>
    </w:rPr>
  </w:style>
  <w:style w:type="paragraph" w:customStyle="1" w:styleId="Odsek">
    <w:name w:val="Odsek"/>
    <w:basedOn w:val="Oddelek"/>
    <w:link w:val="OdsekZnak"/>
    <w:qFormat/>
    <w:rsid w:val="00E9657A"/>
    <w:pPr>
      <w:numPr>
        <w:numId w:val="3"/>
      </w:numPr>
      <w:ind w:left="0" w:firstLine="0"/>
    </w:pPr>
  </w:style>
  <w:style w:type="character" w:customStyle="1" w:styleId="OdsekZnak">
    <w:name w:val="Odsek Znak"/>
    <w:link w:val="Odsek"/>
    <w:rsid w:val="00E9657A"/>
    <w:rPr>
      <w:rFonts w:ascii="Arial" w:eastAsia="Times New Roman" w:hAnsi="Arial" w:cs="Times New Roman"/>
      <w:b/>
      <w:lang w:val="en-US"/>
    </w:rPr>
  </w:style>
  <w:style w:type="paragraph" w:styleId="Odstavekseznama">
    <w:name w:val="List Paragraph"/>
    <w:basedOn w:val="Navaden"/>
    <w:uiPriority w:val="34"/>
    <w:qFormat/>
    <w:rsid w:val="00E9657A"/>
    <w:pPr>
      <w:ind w:left="708"/>
    </w:pPr>
  </w:style>
  <w:style w:type="character" w:styleId="Pripombasklic">
    <w:name w:val="annotation reference"/>
    <w:rsid w:val="00E9657A"/>
    <w:rPr>
      <w:sz w:val="16"/>
      <w:szCs w:val="16"/>
    </w:rPr>
  </w:style>
  <w:style w:type="paragraph" w:styleId="Pripombabesedilo">
    <w:name w:val="annotation text"/>
    <w:basedOn w:val="Navaden"/>
    <w:link w:val="PripombabesediloZnak"/>
    <w:rsid w:val="00E9657A"/>
    <w:rPr>
      <w:szCs w:val="20"/>
    </w:rPr>
  </w:style>
  <w:style w:type="character" w:customStyle="1" w:styleId="PripombabesediloZnak">
    <w:name w:val="Pripomba – besedilo Znak"/>
    <w:basedOn w:val="Privzetapisavaodstavka"/>
    <w:link w:val="Pripombabesedilo"/>
    <w:rsid w:val="00E9657A"/>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rsid w:val="00E9657A"/>
    <w:rPr>
      <w:b/>
      <w:bCs/>
    </w:rPr>
  </w:style>
  <w:style w:type="character" w:customStyle="1" w:styleId="ZadevapripombeZnak">
    <w:name w:val="Zadeva pripombe Znak"/>
    <w:basedOn w:val="PripombabesediloZnak"/>
    <w:link w:val="Zadevapripombe"/>
    <w:rsid w:val="00E9657A"/>
    <w:rPr>
      <w:rFonts w:ascii="Arial" w:eastAsia="Times New Roman" w:hAnsi="Arial" w:cs="Times New Roman"/>
      <w:b/>
      <w:bCs/>
      <w:sz w:val="20"/>
      <w:szCs w:val="20"/>
      <w:lang w:val="en-US"/>
    </w:rPr>
  </w:style>
  <w:style w:type="paragraph" w:styleId="Besedilooblaka">
    <w:name w:val="Balloon Text"/>
    <w:basedOn w:val="Navaden"/>
    <w:link w:val="BesedilooblakaZnak"/>
    <w:rsid w:val="00E9657A"/>
    <w:pPr>
      <w:spacing w:line="240" w:lineRule="auto"/>
    </w:pPr>
    <w:rPr>
      <w:rFonts w:ascii="Tahoma" w:hAnsi="Tahoma"/>
      <w:sz w:val="16"/>
      <w:szCs w:val="16"/>
    </w:rPr>
  </w:style>
  <w:style w:type="character" w:customStyle="1" w:styleId="BesedilooblakaZnak">
    <w:name w:val="Besedilo oblačka Znak"/>
    <w:basedOn w:val="Privzetapisavaodstavka"/>
    <w:link w:val="Besedilooblaka"/>
    <w:rsid w:val="00E9657A"/>
    <w:rPr>
      <w:rFonts w:ascii="Tahoma" w:eastAsia="Times New Roman" w:hAnsi="Tahoma" w:cs="Times New Roman"/>
      <w:sz w:val="16"/>
      <w:szCs w:val="16"/>
      <w:lang w:val="en-US"/>
    </w:rPr>
  </w:style>
  <w:style w:type="character" w:customStyle="1" w:styleId="blue1">
    <w:name w:val="blue1"/>
    <w:rsid w:val="00E9657A"/>
    <w:rPr>
      <w:color w:val="0000FF"/>
    </w:rPr>
  </w:style>
  <w:style w:type="paragraph" w:customStyle="1" w:styleId="odstavek1">
    <w:name w:val="odstavek1"/>
    <w:basedOn w:val="Navaden"/>
    <w:rsid w:val="00E9657A"/>
    <w:pPr>
      <w:spacing w:before="240" w:line="240" w:lineRule="auto"/>
      <w:ind w:firstLine="1021"/>
      <w:jc w:val="both"/>
    </w:pPr>
    <w:rPr>
      <w:rFonts w:cs="Arial"/>
      <w:sz w:val="22"/>
      <w:szCs w:val="22"/>
      <w:lang w:val="sl-SI" w:eastAsia="sl-SI"/>
    </w:rPr>
  </w:style>
  <w:style w:type="paragraph" w:customStyle="1" w:styleId="CharChar1Char">
    <w:name w:val="Char Char1 Char"/>
    <w:basedOn w:val="Navaden"/>
    <w:rsid w:val="00E9657A"/>
    <w:pPr>
      <w:spacing w:line="240" w:lineRule="auto"/>
    </w:pPr>
    <w:rPr>
      <w:rFonts w:ascii="Times New Roman" w:hAnsi="Times New Roman"/>
      <w:sz w:val="24"/>
      <w:lang w:val="pl-PL" w:eastAsia="pl-PL"/>
    </w:rPr>
  </w:style>
  <w:style w:type="character" w:styleId="SledenaHiperpovezava">
    <w:name w:val="FollowedHyperlink"/>
    <w:rsid w:val="00E9657A"/>
    <w:rPr>
      <w:color w:val="800080"/>
      <w:u w:val="single"/>
    </w:rPr>
  </w:style>
  <w:style w:type="character" w:customStyle="1" w:styleId="FontStyle30">
    <w:name w:val="Font Style30"/>
    <w:uiPriority w:val="99"/>
    <w:rsid w:val="00E9657A"/>
    <w:rPr>
      <w:rFonts w:ascii="Arial" w:hAnsi="Arial" w:cs="Arial"/>
      <w:sz w:val="20"/>
      <w:szCs w:val="20"/>
    </w:rPr>
  </w:style>
  <w:style w:type="paragraph" w:styleId="Navadensplet">
    <w:name w:val="Normal (Web)"/>
    <w:basedOn w:val="Navaden"/>
    <w:uiPriority w:val="99"/>
    <w:unhideWhenUsed/>
    <w:rsid w:val="00E9657A"/>
    <w:pPr>
      <w:spacing w:before="100" w:beforeAutospacing="1" w:after="100" w:afterAutospacing="1" w:line="240" w:lineRule="auto"/>
    </w:pPr>
    <w:rPr>
      <w:rFonts w:ascii="Times New Roman" w:hAnsi="Times New Roman"/>
      <w:sz w:val="24"/>
      <w:lang w:val="sl-SI" w:eastAsia="sl-SI"/>
    </w:rPr>
  </w:style>
  <w:style w:type="character" w:customStyle="1" w:styleId="roles">
    <w:name w:val="roles"/>
    <w:rsid w:val="00E9657A"/>
  </w:style>
  <w:style w:type="paragraph" w:styleId="Brezrazmikov">
    <w:name w:val="No Spacing"/>
    <w:uiPriority w:val="1"/>
    <w:qFormat/>
    <w:rsid w:val="00E9657A"/>
    <w:pPr>
      <w:spacing w:after="0" w:line="240" w:lineRule="auto"/>
    </w:pPr>
    <w:rPr>
      <w:rFonts w:ascii="Calibri" w:eastAsia="Calibri" w:hAnsi="Calibri" w:cs="Times New Roman"/>
    </w:rPr>
  </w:style>
  <w:style w:type="character" w:customStyle="1" w:styleId="Nerazreenaomemba1">
    <w:name w:val="Nerazrešena omemba1"/>
    <w:uiPriority w:val="99"/>
    <w:semiHidden/>
    <w:unhideWhenUsed/>
    <w:rsid w:val="00E9657A"/>
    <w:rPr>
      <w:color w:val="605E5C"/>
      <w:shd w:val="clear" w:color="auto" w:fill="E1DFDD"/>
    </w:rPr>
  </w:style>
  <w:style w:type="character" w:customStyle="1" w:styleId="markedcontent">
    <w:name w:val="markedcontent"/>
    <w:basedOn w:val="Privzetapisavaodstavka"/>
    <w:rsid w:val="00E9657A"/>
  </w:style>
  <w:style w:type="paragraph" w:styleId="Revizija">
    <w:name w:val="Revision"/>
    <w:hidden/>
    <w:uiPriority w:val="99"/>
    <w:semiHidden/>
    <w:rsid w:val="00E9657A"/>
    <w:pPr>
      <w:spacing w:after="0" w:line="240" w:lineRule="auto"/>
    </w:pPr>
    <w:rPr>
      <w:rFonts w:ascii="Arial" w:eastAsia="Times New Roman" w:hAnsi="Arial" w:cs="Times New Roman"/>
      <w:sz w:val="20"/>
      <w:szCs w:val="24"/>
      <w:lang w:val="en-US"/>
    </w:rPr>
  </w:style>
  <w:style w:type="character" w:customStyle="1" w:styleId="Nerazreenaomemba2">
    <w:name w:val="Nerazrešena omemba2"/>
    <w:basedOn w:val="Privzetapisavaodstavka"/>
    <w:uiPriority w:val="99"/>
    <w:semiHidden/>
    <w:unhideWhenUsed/>
    <w:rsid w:val="00E9657A"/>
    <w:rPr>
      <w:color w:val="605E5C"/>
      <w:shd w:val="clear" w:color="auto" w:fill="E1DFDD"/>
    </w:rPr>
  </w:style>
  <w:style w:type="character" w:customStyle="1" w:styleId="FontStyle18">
    <w:name w:val="Font Style18"/>
    <w:uiPriority w:val="99"/>
    <w:rsid w:val="000B679A"/>
    <w:rPr>
      <w:rFonts w:ascii="Times New Roman" w:hAnsi="Times New Roman" w:cs="Times New Roman"/>
      <w:sz w:val="22"/>
      <w:szCs w:val="22"/>
    </w:rPr>
  </w:style>
  <w:style w:type="character" w:customStyle="1" w:styleId="FontStyle19">
    <w:name w:val="Font Style19"/>
    <w:uiPriority w:val="99"/>
    <w:rsid w:val="000B679A"/>
    <w:rPr>
      <w:rFonts w:ascii="Arial Unicode MS" w:eastAsia="Arial Unicode MS" w:hAnsi="Arial Unicode MS" w:cs="Arial Unicode MS" w:hint="eastAsia"/>
      <w:b/>
      <w:bCs/>
      <w:sz w:val="18"/>
      <w:szCs w:val="18"/>
    </w:rPr>
  </w:style>
  <w:style w:type="table" w:styleId="Navadnatabela1">
    <w:name w:val="Plain Table 1"/>
    <w:basedOn w:val="Navadnatabela"/>
    <w:uiPriority w:val="41"/>
    <w:rsid w:val="00B8586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2">
    <w:name w:val="Plain Table 2"/>
    <w:basedOn w:val="Navadnatabela"/>
    <w:uiPriority w:val="42"/>
    <w:rsid w:val="00B858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Navadnatabela4">
    <w:name w:val="Plain Table 4"/>
    <w:basedOn w:val="Navadnatabela"/>
    <w:uiPriority w:val="44"/>
    <w:rsid w:val="00B858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1poudarek1">
    <w:name w:val="Grid Table 1 Light Accent 1"/>
    <w:basedOn w:val="Navadnatabela"/>
    <w:uiPriority w:val="46"/>
    <w:rsid w:val="00B8586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svetlamrea1poudarek2">
    <w:name w:val="Grid Table 1 Light Accent 2"/>
    <w:basedOn w:val="Navadnatabela"/>
    <w:uiPriority w:val="46"/>
    <w:rsid w:val="00B8586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svetlamrea1poudarek3">
    <w:name w:val="Grid Table 1 Light Accent 3"/>
    <w:basedOn w:val="Navadnatabela"/>
    <w:uiPriority w:val="46"/>
    <w:rsid w:val="00B8586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svetlamrea1poudarek4">
    <w:name w:val="Grid Table 1 Light Accent 4"/>
    <w:basedOn w:val="Navadnatabela"/>
    <w:uiPriority w:val="46"/>
    <w:rsid w:val="00B8586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svetlamrea1poudarek5">
    <w:name w:val="Grid Table 1 Light Accent 5"/>
    <w:basedOn w:val="Navadnatabela"/>
    <w:uiPriority w:val="46"/>
    <w:rsid w:val="00B85862"/>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atemnamrea5poudarek5">
    <w:name w:val="Grid Table 5 Dark Accent 5"/>
    <w:basedOn w:val="Navadnatabela"/>
    <w:uiPriority w:val="50"/>
    <w:rsid w:val="00B858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temnamrea5">
    <w:name w:val="Grid Table 5 Dark"/>
    <w:basedOn w:val="Navadnatabela"/>
    <w:uiPriority w:val="50"/>
    <w:rsid w:val="00B858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mrea4poudarek6">
    <w:name w:val="Grid Table 4 Accent 6"/>
    <w:basedOn w:val="Navadnatabela"/>
    <w:uiPriority w:val="49"/>
    <w:rsid w:val="00B858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mrea4poudarek5">
    <w:name w:val="Grid Table 4 Accent 5"/>
    <w:basedOn w:val="Navadnatabela"/>
    <w:uiPriority w:val="49"/>
    <w:rsid w:val="00B858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mrea4poudarek4">
    <w:name w:val="Grid Table 4 Accent 4"/>
    <w:basedOn w:val="Navadnatabela"/>
    <w:uiPriority w:val="49"/>
    <w:rsid w:val="00B8586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mrea4poudarek3">
    <w:name w:val="Grid Table 4 Accent 3"/>
    <w:basedOn w:val="Navadnatabela"/>
    <w:uiPriority w:val="49"/>
    <w:rsid w:val="00B858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temnamrea5poudarek3">
    <w:name w:val="Grid Table 5 Dark Accent 3"/>
    <w:basedOn w:val="Navadnatabela"/>
    <w:uiPriority w:val="50"/>
    <w:rsid w:val="00B858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cf01">
    <w:name w:val="cf01"/>
    <w:basedOn w:val="Privzetapisavaodstavka"/>
    <w:rsid w:val="00D2577A"/>
    <w:rPr>
      <w:rFonts w:ascii="Segoe UI" w:hAnsi="Segoe UI" w:cs="Segoe UI" w:hint="default"/>
      <w:sz w:val="18"/>
      <w:szCs w:val="18"/>
    </w:rPr>
  </w:style>
  <w:style w:type="character" w:customStyle="1" w:styleId="cf11">
    <w:name w:val="cf11"/>
    <w:basedOn w:val="Privzetapisavaodstavka"/>
    <w:rsid w:val="00D2577A"/>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74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radni-list.si/1/objava.jsp?sop=2023-01-2478" TargetMode="External"/><Relationship Id="rId4" Type="http://schemas.openxmlformats.org/officeDocument/2006/relationships/settings" Target="settings.xml"/><Relationship Id="rId9" Type="http://schemas.openxmlformats.org/officeDocument/2006/relationships/hyperlink" Target="http://www.uradni-list.si/1/objava.jsp?sop=2023-01-0348"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B672142-C587-422C-A63A-F4557627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2334</Words>
  <Characters>13306</Characters>
  <Application>Microsoft Office Word</Application>
  <DocSecurity>4</DocSecurity>
  <Lines>110</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Miklavčič</dc:creator>
  <cp:keywords/>
  <dc:description/>
  <cp:lastModifiedBy>Jana Miklavčič</cp:lastModifiedBy>
  <cp:revision>2</cp:revision>
  <dcterms:created xsi:type="dcterms:W3CDTF">2023-09-19T09:18:00Z</dcterms:created>
  <dcterms:modified xsi:type="dcterms:W3CDTF">2023-09-19T09:18:00Z</dcterms:modified>
</cp:coreProperties>
</file>