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C4F94" w14:textId="77777777" w:rsidR="00BD6A1D" w:rsidRPr="00BD6A1D" w:rsidRDefault="005628CE" w:rsidP="008F716E">
      <w:pPr>
        <w:pStyle w:val="Glava"/>
        <w:tabs>
          <w:tab w:val="left" w:pos="5103"/>
        </w:tabs>
        <w:spacing w:line="276" w:lineRule="auto"/>
        <w:ind w:left="5103" w:hanging="4819"/>
        <w:rPr>
          <w:rFonts w:cs="Arial"/>
          <w:sz w:val="16"/>
          <w:szCs w:val="16"/>
        </w:rPr>
      </w:pPr>
      <w:r w:rsidRPr="005628CE">
        <w:rPr>
          <w:rFonts w:cs="Arial"/>
          <w:sz w:val="16"/>
          <w:szCs w:val="16"/>
        </w:rPr>
        <w:t>Štukljeva cesta 44</w:t>
      </w:r>
      <w:r w:rsidR="00BD6A1D" w:rsidRPr="00BD6A1D">
        <w:rPr>
          <w:rFonts w:cs="Arial"/>
          <w:sz w:val="16"/>
          <w:szCs w:val="16"/>
        </w:rPr>
        <w:t>, 1000 Ljubljana</w:t>
      </w:r>
      <w:r w:rsidR="00BD6A1D">
        <w:rPr>
          <w:rFonts w:cs="Arial"/>
          <w:sz w:val="16"/>
          <w:szCs w:val="16"/>
        </w:rPr>
        <w:tab/>
      </w:r>
      <w:r w:rsidR="00BD6A1D">
        <w:rPr>
          <w:rFonts w:cs="Arial"/>
          <w:sz w:val="16"/>
          <w:szCs w:val="16"/>
        </w:rPr>
        <w:tab/>
      </w:r>
      <w:r w:rsidR="00BD6A1D" w:rsidRPr="00BD6A1D">
        <w:rPr>
          <w:rFonts w:cs="Arial"/>
          <w:sz w:val="16"/>
          <w:szCs w:val="16"/>
        </w:rPr>
        <w:t>T: 01 369 77 00</w:t>
      </w:r>
    </w:p>
    <w:p w14:paraId="18F59418" w14:textId="77777777" w:rsidR="00BD6A1D" w:rsidRPr="00BD6A1D" w:rsidRDefault="00BD6A1D" w:rsidP="008F716E">
      <w:pPr>
        <w:pStyle w:val="Glava"/>
        <w:tabs>
          <w:tab w:val="left" w:pos="5112"/>
        </w:tabs>
        <w:spacing w:line="276" w:lineRule="auto"/>
        <w:ind w:left="5103"/>
        <w:rPr>
          <w:rFonts w:cs="Arial"/>
          <w:sz w:val="16"/>
          <w:szCs w:val="16"/>
        </w:rPr>
      </w:pPr>
      <w:r w:rsidRPr="00BD6A1D">
        <w:rPr>
          <w:rFonts w:cs="Arial"/>
          <w:sz w:val="16"/>
          <w:szCs w:val="16"/>
        </w:rPr>
        <w:t xml:space="preserve">F: 01 369 78 32 </w:t>
      </w:r>
    </w:p>
    <w:p w14:paraId="203F2075" w14:textId="77777777" w:rsidR="00BD6A1D" w:rsidRDefault="00BD6A1D" w:rsidP="008F716E">
      <w:pPr>
        <w:pStyle w:val="Glava"/>
        <w:tabs>
          <w:tab w:val="left" w:pos="5112"/>
        </w:tabs>
        <w:spacing w:line="276" w:lineRule="auto"/>
        <w:ind w:left="5103"/>
        <w:rPr>
          <w:rFonts w:cs="Arial"/>
          <w:sz w:val="16"/>
          <w:szCs w:val="16"/>
        </w:rPr>
      </w:pPr>
      <w:r w:rsidRPr="00BD6A1D">
        <w:rPr>
          <w:rFonts w:cs="Arial"/>
          <w:sz w:val="16"/>
          <w:szCs w:val="16"/>
        </w:rPr>
        <w:tab/>
        <w:t xml:space="preserve">E: gp.mddsz@gov.si </w:t>
      </w:r>
      <w:hyperlink r:id="rId8" w:history="1">
        <w:r w:rsidRPr="004E715C">
          <w:rPr>
            <w:rStyle w:val="Hiperpovezava"/>
            <w:rFonts w:cs="Arial"/>
            <w:sz w:val="16"/>
            <w:szCs w:val="16"/>
          </w:rPr>
          <w:t>www.mddsz.gov.si</w:t>
        </w:r>
      </w:hyperlink>
    </w:p>
    <w:p w14:paraId="30CCE3C6" w14:textId="77777777" w:rsidR="00BD6A1D" w:rsidRPr="00BD6A1D" w:rsidRDefault="00BD6A1D" w:rsidP="008F716E">
      <w:pPr>
        <w:pStyle w:val="Glava"/>
        <w:tabs>
          <w:tab w:val="left" w:pos="5112"/>
        </w:tabs>
        <w:spacing w:line="276" w:lineRule="auto"/>
        <w:ind w:left="5103"/>
        <w:rPr>
          <w:rFonts w:cs="Arial"/>
          <w:sz w:val="16"/>
          <w:szCs w:val="16"/>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AE1F83" w14:paraId="38F59894" w14:textId="77777777" w:rsidTr="00BD6A1D">
        <w:trPr>
          <w:gridAfter w:val="2"/>
          <w:wAfter w:w="3067" w:type="dxa"/>
        </w:trPr>
        <w:tc>
          <w:tcPr>
            <w:tcW w:w="6096" w:type="dxa"/>
            <w:gridSpan w:val="2"/>
          </w:tcPr>
          <w:p w14:paraId="3F4AF068" w14:textId="5590820E" w:rsidR="00AE1F83" w:rsidRPr="00AE1F83" w:rsidRDefault="00AE1F83" w:rsidP="008F716E">
            <w:pPr>
              <w:overflowPunct w:val="0"/>
              <w:autoSpaceDE w:val="0"/>
              <w:autoSpaceDN w:val="0"/>
              <w:adjustRightInd w:val="0"/>
              <w:spacing w:after="0" w:line="276" w:lineRule="auto"/>
              <w:textAlignment w:val="baseline"/>
              <w:rPr>
                <w:rFonts w:eastAsia="Times New Roman" w:cs="Arial"/>
                <w:szCs w:val="20"/>
                <w:lang w:eastAsia="sl-SI"/>
              </w:rPr>
            </w:pPr>
            <w:r w:rsidRPr="00AE1F83">
              <w:rPr>
                <w:rFonts w:eastAsia="Times New Roman" w:cs="Arial"/>
                <w:szCs w:val="20"/>
                <w:lang w:eastAsia="sl-SI"/>
              </w:rPr>
              <w:t xml:space="preserve">Številka: </w:t>
            </w:r>
            <w:r w:rsidR="00EC41E6" w:rsidRPr="006937C1">
              <w:t>070-83/2024-2611-</w:t>
            </w:r>
            <w:r w:rsidR="006937C1" w:rsidRPr="006937C1">
              <w:t>1</w:t>
            </w:r>
            <w:r w:rsidR="00D04B2C">
              <w:t>8</w:t>
            </w:r>
          </w:p>
        </w:tc>
      </w:tr>
      <w:tr w:rsidR="00AE1F83" w:rsidRPr="00AE1F83" w14:paraId="1A4D61FE" w14:textId="77777777" w:rsidTr="00BD6A1D">
        <w:trPr>
          <w:gridAfter w:val="2"/>
          <w:wAfter w:w="3067" w:type="dxa"/>
        </w:trPr>
        <w:tc>
          <w:tcPr>
            <w:tcW w:w="6096" w:type="dxa"/>
            <w:gridSpan w:val="2"/>
          </w:tcPr>
          <w:p w14:paraId="40EB3497" w14:textId="031A1BDC" w:rsidR="00AE1F83" w:rsidRPr="00AE1F83" w:rsidRDefault="00AE1F83" w:rsidP="008F716E">
            <w:pPr>
              <w:overflowPunct w:val="0"/>
              <w:autoSpaceDE w:val="0"/>
              <w:autoSpaceDN w:val="0"/>
              <w:adjustRightInd w:val="0"/>
              <w:spacing w:after="0" w:line="276" w:lineRule="auto"/>
              <w:textAlignment w:val="baseline"/>
              <w:rPr>
                <w:rFonts w:eastAsia="Times New Roman" w:cs="Arial"/>
                <w:szCs w:val="20"/>
                <w:lang w:eastAsia="sl-SI"/>
              </w:rPr>
            </w:pPr>
            <w:r w:rsidRPr="00AE1F83">
              <w:rPr>
                <w:rFonts w:eastAsia="Times New Roman" w:cs="Arial"/>
                <w:szCs w:val="20"/>
                <w:lang w:eastAsia="sl-SI"/>
              </w:rPr>
              <w:t xml:space="preserve">Ljubljana, </w:t>
            </w:r>
            <w:r w:rsidR="00EC41E6" w:rsidRPr="006937C1">
              <w:rPr>
                <w:rFonts w:eastAsia="Times New Roman" w:cs="Arial"/>
                <w:szCs w:val="20"/>
                <w:lang w:eastAsia="sl-SI"/>
              </w:rPr>
              <w:t>1</w:t>
            </w:r>
            <w:r w:rsidR="00D04B2C">
              <w:rPr>
                <w:rFonts w:eastAsia="Times New Roman" w:cs="Arial"/>
                <w:szCs w:val="20"/>
                <w:lang w:eastAsia="sl-SI"/>
              </w:rPr>
              <w:t>7</w:t>
            </w:r>
            <w:r w:rsidR="00161021" w:rsidRPr="006937C1">
              <w:rPr>
                <w:rFonts w:eastAsia="Times New Roman" w:cs="Arial"/>
                <w:szCs w:val="20"/>
                <w:lang w:eastAsia="sl-SI"/>
              </w:rPr>
              <w:t>. </w:t>
            </w:r>
            <w:r w:rsidR="00EC41E6" w:rsidRPr="006937C1">
              <w:rPr>
                <w:rFonts w:eastAsia="Times New Roman" w:cs="Arial"/>
                <w:szCs w:val="20"/>
                <w:lang w:eastAsia="sl-SI"/>
              </w:rPr>
              <w:t>2</w:t>
            </w:r>
            <w:r w:rsidR="00161021" w:rsidRPr="006937C1">
              <w:rPr>
                <w:rFonts w:eastAsia="Times New Roman" w:cs="Arial"/>
                <w:szCs w:val="20"/>
                <w:lang w:eastAsia="sl-SI"/>
              </w:rPr>
              <w:t>. 202</w:t>
            </w:r>
            <w:r w:rsidR="00EC41E6" w:rsidRPr="006937C1">
              <w:rPr>
                <w:rFonts w:eastAsia="Times New Roman" w:cs="Arial"/>
                <w:szCs w:val="20"/>
                <w:lang w:eastAsia="sl-SI"/>
              </w:rPr>
              <w:t>5</w:t>
            </w:r>
          </w:p>
        </w:tc>
      </w:tr>
      <w:tr w:rsidR="00AE1F83" w:rsidRPr="00AE1F83" w14:paraId="243398A0" w14:textId="77777777" w:rsidTr="00BD6A1D">
        <w:trPr>
          <w:gridAfter w:val="2"/>
          <w:wAfter w:w="3067" w:type="dxa"/>
        </w:trPr>
        <w:tc>
          <w:tcPr>
            <w:tcW w:w="6096" w:type="dxa"/>
            <w:gridSpan w:val="2"/>
          </w:tcPr>
          <w:p w14:paraId="417EEE00" w14:textId="77777777" w:rsidR="00AE1F83" w:rsidRPr="00AE1F83" w:rsidRDefault="00AE1F83" w:rsidP="008F716E">
            <w:pPr>
              <w:spacing w:after="0" w:line="276" w:lineRule="auto"/>
              <w:rPr>
                <w:rFonts w:eastAsia="Times New Roman" w:cs="Arial"/>
                <w:szCs w:val="20"/>
              </w:rPr>
            </w:pPr>
          </w:p>
          <w:p w14:paraId="3D7D4041" w14:textId="77777777" w:rsidR="00AE1F83" w:rsidRPr="00AE1F83" w:rsidRDefault="00AE1F83" w:rsidP="008F716E">
            <w:pPr>
              <w:spacing w:after="0" w:line="276" w:lineRule="auto"/>
              <w:rPr>
                <w:rFonts w:eastAsia="Times New Roman" w:cs="Arial"/>
                <w:szCs w:val="20"/>
              </w:rPr>
            </w:pPr>
            <w:r w:rsidRPr="00AE1F83">
              <w:rPr>
                <w:rFonts w:eastAsia="Times New Roman" w:cs="Arial"/>
                <w:szCs w:val="20"/>
              </w:rPr>
              <w:t>GENERALNI SEKRETARIAT VLADE REPUBLIKE SLOVENIJE</w:t>
            </w:r>
          </w:p>
          <w:p w14:paraId="0916D7AE" w14:textId="77777777" w:rsidR="00AE1F83" w:rsidRPr="00AE1F83" w:rsidRDefault="00000000" w:rsidP="008F716E">
            <w:pPr>
              <w:spacing w:after="0" w:line="276" w:lineRule="auto"/>
              <w:rPr>
                <w:rFonts w:eastAsia="Times New Roman" w:cs="Arial"/>
                <w:szCs w:val="20"/>
              </w:rPr>
            </w:pPr>
            <w:hyperlink r:id="rId9" w:history="1">
              <w:r w:rsidR="00AE1F83" w:rsidRPr="00AE1F83">
                <w:rPr>
                  <w:rFonts w:eastAsia="Times New Roman"/>
                  <w:color w:val="0000FF"/>
                  <w:szCs w:val="20"/>
                  <w:u w:val="single"/>
                </w:rPr>
                <w:t>Gp.gs@gov.si</w:t>
              </w:r>
            </w:hyperlink>
          </w:p>
          <w:p w14:paraId="4C5CEE6D" w14:textId="77777777" w:rsidR="00AE1F83" w:rsidRPr="00AE1F83" w:rsidRDefault="00AE1F83" w:rsidP="008F716E">
            <w:pPr>
              <w:spacing w:after="0" w:line="276" w:lineRule="auto"/>
              <w:rPr>
                <w:rFonts w:eastAsia="Times New Roman" w:cs="Arial"/>
                <w:szCs w:val="20"/>
              </w:rPr>
            </w:pPr>
          </w:p>
        </w:tc>
      </w:tr>
      <w:tr w:rsidR="00AE1F83" w:rsidRPr="00AE1F83" w14:paraId="590C6682" w14:textId="77777777" w:rsidTr="00BD6A1D">
        <w:tc>
          <w:tcPr>
            <w:tcW w:w="9163" w:type="dxa"/>
            <w:gridSpan w:val="4"/>
          </w:tcPr>
          <w:p w14:paraId="6A730179" w14:textId="076B1C70" w:rsidR="00AE1F83" w:rsidRPr="00AE1F83" w:rsidRDefault="001337A7" w:rsidP="008F716E">
            <w:pPr>
              <w:suppressAutoHyphens/>
              <w:overflowPunct w:val="0"/>
              <w:autoSpaceDE w:val="0"/>
              <w:autoSpaceDN w:val="0"/>
              <w:adjustRightInd w:val="0"/>
              <w:spacing w:after="0" w:line="276" w:lineRule="auto"/>
              <w:jc w:val="both"/>
              <w:textAlignment w:val="baseline"/>
              <w:rPr>
                <w:rFonts w:eastAsia="Times New Roman" w:cs="Arial"/>
                <w:b/>
                <w:szCs w:val="20"/>
                <w:lang w:eastAsia="sl-SI"/>
              </w:rPr>
            </w:pPr>
            <w:r w:rsidRPr="00AE1F83">
              <w:rPr>
                <w:rFonts w:eastAsia="Times New Roman" w:cs="Arial"/>
                <w:b/>
                <w:szCs w:val="20"/>
                <w:lang w:eastAsia="sl-SI"/>
              </w:rPr>
              <w:t xml:space="preserve">ZADEVA: </w:t>
            </w:r>
            <w:r>
              <w:rPr>
                <w:rFonts w:eastAsia="Times New Roman" w:cs="Arial"/>
                <w:b/>
                <w:szCs w:val="20"/>
                <w:lang w:eastAsia="sl-SI"/>
              </w:rPr>
              <w:t>Odgovor Vlade Republike Slovenije na</w:t>
            </w:r>
            <w:r w:rsidR="001E1B8E">
              <w:rPr>
                <w:rFonts w:eastAsia="Times New Roman" w:cs="Arial"/>
                <w:b/>
                <w:szCs w:val="20"/>
                <w:lang w:eastAsia="sl-SI"/>
              </w:rPr>
              <w:t xml:space="preserve"> poizvedbe Zagovornika načela enakosti o status</w:t>
            </w:r>
            <w:r w:rsidR="007A3CD8">
              <w:rPr>
                <w:rFonts w:eastAsia="Times New Roman" w:cs="Arial"/>
                <w:b/>
                <w:szCs w:val="20"/>
                <w:lang w:eastAsia="sl-SI"/>
              </w:rPr>
              <w:t>ih</w:t>
            </w:r>
            <w:r w:rsidR="001E1B8E">
              <w:rPr>
                <w:rFonts w:eastAsia="Times New Roman" w:cs="Arial"/>
                <w:b/>
                <w:szCs w:val="20"/>
                <w:lang w:eastAsia="sl-SI"/>
              </w:rPr>
              <w:t xml:space="preserve"> priporočil v letu 202</w:t>
            </w:r>
            <w:r w:rsidR="00A135BD">
              <w:rPr>
                <w:rFonts w:eastAsia="Times New Roman" w:cs="Arial"/>
                <w:b/>
                <w:szCs w:val="20"/>
                <w:lang w:eastAsia="sl-SI"/>
              </w:rPr>
              <w:t>4</w:t>
            </w:r>
            <w:r w:rsidR="001E1B8E">
              <w:rPr>
                <w:rFonts w:eastAsia="Times New Roman" w:cs="Arial"/>
                <w:b/>
                <w:szCs w:val="20"/>
                <w:lang w:eastAsia="sl-SI"/>
              </w:rPr>
              <w:t xml:space="preserve"> </w:t>
            </w:r>
            <w:r w:rsidRPr="00AE1F83">
              <w:rPr>
                <w:rFonts w:eastAsia="Times New Roman" w:cs="Arial"/>
                <w:b/>
                <w:szCs w:val="20"/>
                <w:lang w:eastAsia="sl-SI"/>
              </w:rPr>
              <w:t xml:space="preserve">– predlog za obravnavo </w:t>
            </w:r>
          </w:p>
        </w:tc>
      </w:tr>
      <w:tr w:rsidR="00AE1F83" w:rsidRPr="00AE1F83" w14:paraId="6E9E9309" w14:textId="77777777" w:rsidTr="00BD6A1D">
        <w:tc>
          <w:tcPr>
            <w:tcW w:w="9163" w:type="dxa"/>
            <w:gridSpan w:val="4"/>
          </w:tcPr>
          <w:p w14:paraId="4BC5641D" w14:textId="77777777" w:rsidR="00AE1F83" w:rsidRPr="00AE1F83" w:rsidRDefault="00AE1F83" w:rsidP="008F716E">
            <w:pPr>
              <w:suppressAutoHyphens/>
              <w:overflowPunct w:val="0"/>
              <w:autoSpaceDE w:val="0"/>
              <w:autoSpaceDN w:val="0"/>
              <w:adjustRightInd w:val="0"/>
              <w:spacing w:after="0" w:line="276" w:lineRule="auto"/>
              <w:textAlignment w:val="baseline"/>
              <w:outlineLvl w:val="3"/>
              <w:rPr>
                <w:rFonts w:eastAsia="Times New Roman" w:cs="Arial"/>
                <w:b/>
                <w:szCs w:val="20"/>
                <w:lang w:eastAsia="sl-SI"/>
              </w:rPr>
            </w:pPr>
            <w:r w:rsidRPr="00AE1F83">
              <w:rPr>
                <w:rFonts w:eastAsia="Times New Roman" w:cs="Arial"/>
                <w:b/>
                <w:szCs w:val="20"/>
                <w:lang w:eastAsia="sl-SI"/>
              </w:rPr>
              <w:t>1. Predlog sklepov vlade:</w:t>
            </w:r>
          </w:p>
        </w:tc>
      </w:tr>
      <w:tr w:rsidR="00AE1F83" w:rsidRPr="00AE1F83" w14:paraId="5DAFD918" w14:textId="77777777" w:rsidTr="00BD6A1D">
        <w:tc>
          <w:tcPr>
            <w:tcW w:w="9163" w:type="dxa"/>
            <w:gridSpan w:val="4"/>
          </w:tcPr>
          <w:p w14:paraId="47ACC2F5" w14:textId="77777777" w:rsidR="001337A7" w:rsidRDefault="001337A7" w:rsidP="008F716E">
            <w:pPr>
              <w:overflowPunct w:val="0"/>
              <w:autoSpaceDE w:val="0"/>
              <w:autoSpaceDN w:val="0"/>
              <w:adjustRightInd w:val="0"/>
              <w:spacing w:after="0" w:line="276" w:lineRule="auto"/>
              <w:jc w:val="both"/>
              <w:textAlignment w:val="baseline"/>
              <w:rPr>
                <w:rFonts w:eastAsia="Times New Roman" w:cs="Arial"/>
                <w:iCs/>
                <w:szCs w:val="20"/>
                <w:lang w:eastAsia="sl-SI"/>
              </w:rPr>
            </w:pPr>
            <w:r w:rsidRPr="00FE241C">
              <w:rPr>
                <w:rFonts w:eastAsia="Times New Roman" w:cs="Arial"/>
                <w:iCs/>
                <w:szCs w:val="20"/>
                <w:lang w:eastAsia="sl-SI"/>
              </w:rPr>
              <w:t>Na podlagi šestega odstavka 21. člena Zakona o Vladi Republike Slovenije (Uradni list RS, št. 24/05 – uradno prečiščeno besedilo, 109/08, 38/10 – ZUKN, 8/12, 21/13, 47/13 – ZDU-1G, 65/14, 55/17 in 163/22)</w:t>
            </w:r>
            <w:r w:rsidRPr="00FE241C" w:rsidDel="00FE241C">
              <w:rPr>
                <w:rFonts w:eastAsia="Times New Roman" w:cs="Arial"/>
                <w:iCs/>
                <w:szCs w:val="20"/>
                <w:lang w:eastAsia="sl-SI"/>
              </w:rPr>
              <w:t xml:space="preserve"> </w:t>
            </w:r>
            <w:r w:rsidRPr="003A6D5A">
              <w:rPr>
                <w:rFonts w:eastAsia="Times New Roman" w:cs="Arial"/>
                <w:iCs/>
                <w:szCs w:val="20"/>
                <w:lang w:eastAsia="sl-SI"/>
              </w:rPr>
              <w:t xml:space="preserve">je Vlada Republike Slovenije na … seji dne … pod točko … sprejela naslednji </w:t>
            </w:r>
          </w:p>
          <w:p w14:paraId="49C01A6E" w14:textId="77777777" w:rsidR="001337A7" w:rsidRPr="003A6D5A" w:rsidRDefault="001337A7" w:rsidP="008F716E">
            <w:pPr>
              <w:overflowPunct w:val="0"/>
              <w:autoSpaceDE w:val="0"/>
              <w:autoSpaceDN w:val="0"/>
              <w:adjustRightInd w:val="0"/>
              <w:spacing w:after="0" w:line="276" w:lineRule="auto"/>
              <w:jc w:val="both"/>
              <w:textAlignment w:val="baseline"/>
              <w:rPr>
                <w:rFonts w:eastAsia="Times New Roman" w:cs="Arial"/>
                <w:iCs/>
                <w:szCs w:val="20"/>
                <w:lang w:eastAsia="sl-SI"/>
              </w:rPr>
            </w:pPr>
          </w:p>
          <w:p w14:paraId="69C2B73D" w14:textId="77777777" w:rsidR="001337A7" w:rsidRPr="003A6D5A" w:rsidRDefault="001337A7" w:rsidP="008F716E">
            <w:pPr>
              <w:overflowPunct w:val="0"/>
              <w:autoSpaceDE w:val="0"/>
              <w:autoSpaceDN w:val="0"/>
              <w:adjustRightInd w:val="0"/>
              <w:spacing w:after="0" w:line="276" w:lineRule="auto"/>
              <w:jc w:val="center"/>
              <w:textAlignment w:val="baseline"/>
              <w:rPr>
                <w:rFonts w:eastAsia="Times New Roman" w:cs="Arial"/>
                <w:iCs/>
                <w:szCs w:val="20"/>
                <w:lang w:eastAsia="sl-SI"/>
              </w:rPr>
            </w:pPr>
            <w:r w:rsidRPr="003A6D5A">
              <w:rPr>
                <w:rFonts w:eastAsia="Times New Roman" w:cs="Arial"/>
                <w:iCs/>
                <w:szCs w:val="20"/>
                <w:lang w:eastAsia="sl-SI"/>
              </w:rPr>
              <w:t>SKLEP</w:t>
            </w:r>
            <w:r>
              <w:rPr>
                <w:rFonts w:eastAsia="Times New Roman" w:cs="Arial"/>
                <w:iCs/>
                <w:szCs w:val="20"/>
                <w:lang w:eastAsia="sl-SI"/>
              </w:rPr>
              <w:t>:</w:t>
            </w:r>
          </w:p>
          <w:p w14:paraId="6DFC91B9" w14:textId="77777777" w:rsidR="001337A7" w:rsidRPr="003A6D5A" w:rsidRDefault="001337A7" w:rsidP="008F716E">
            <w:pPr>
              <w:overflowPunct w:val="0"/>
              <w:autoSpaceDE w:val="0"/>
              <w:autoSpaceDN w:val="0"/>
              <w:adjustRightInd w:val="0"/>
              <w:spacing w:after="0" w:line="276" w:lineRule="auto"/>
              <w:jc w:val="both"/>
              <w:textAlignment w:val="baseline"/>
              <w:rPr>
                <w:rFonts w:eastAsia="Times New Roman" w:cs="Arial"/>
                <w:iCs/>
                <w:szCs w:val="20"/>
                <w:lang w:eastAsia="sl-SI"/>
              </w:rPr>
            </w:pPr>
          </w:p>
          <w:p w14:paraId="0D6F5BFF" w14:textId="359ADAA0" w:rsidR="001337A7" w:rsidRPr="003A6D5A" w:rsidRDefault="001337A7" w:rsidP="008F716E">
            <w:pPr>
              <w:overflowPunct w:val="0"/>
              <w:autoSpaceDE w:val="0"/>
              <w:autoSpaceDN w:val="0"/>
              <w:adjustRightInd w:val="0"/>
              <w:spacing w:after="0" w:line="276" w:lineRule="auto"/>
              <w:jc w:val="both"/>
              <w:textAlignment w:val="baseline"/>
              <w:rPr>
                <w:rFonts w:eastAsia="Times New Roman" w:cs="Arial"/>
                <w:iCs/>
                <w:szCs w:val="20"/>
                <w:lang w:eastAsia="sl-SI"/>
              </w:rPr>
            </w:pPr>
            <w:r w:rsidRPr="00E00ED7">
              <w:rPr>
                <w:rFonts w:eastAsia="Times New Roman" w:cs="Arial"/>
                <w:iCs/>
                <w:szCs w:val="20"/>
                <w:lang w:eastAsia="sl-SI"/>
              </w:rPr>
              <w:t xml:space="preserve">Vlada Republike Slovenije </w:t>
            </w:r>
            <w:r>
              <w:rPr>
                <w:rFonts w:eastAsia="Times New Roman" w:cs="Arial"/>
                <w:iCs/>
                <w:szCs w:val="20"/>
                <w:lang w:eastAsia="sl-SI"/>
              </w:rPr>
              <w:t xml:space="preserve">je sprejela </w:t>
            </w:r>
            <w:r w:rsidR="000332BE">
              <w:rPr>
                <w:rFonts w:eastAsia="Times New Roman" w:cs="Arial"/>
                <w:iCs/>
                <w:szCs w:val="20"/>
                <w:lang w:eastAsia="sl-SI"/>
              </w:rPr>
              <w:t>O</w:t>
            </w:r>
            <w:r>
              <w:rPr>
                <w:rFonts w:eastAsia="Times New Roman" w:cs="Arial"/>
                <w:iCs/>
                <w:szCs w:val="20"/>
                <w:lang w:eastAsia="sl-SI"/>
              </w:rPr>
              <w:t xml:space="preserve">dgovor </w:t>
            </w:r>
            <w:r w:rsidR="001E1B8E">
              <w:rPr>
                <w:rFonts w:eastAsia="Times New Roman" w:cs="Arial"/>
                <w:iCs/>
                <w:szCs w:val="20"/>
                <w:lang w:eastAsia="sl-SI"/>
              </w:rPr>
              <w:t>na poizvedb</w:t>
            </w:r>
            <w:r w:rsidR="00714D8F">
              <w:rPr>
                <w:rFonts w:eastAsia="Times New Roman" w:cs="Arial"/>
                <w:iCs/>
                <w:szCs w:val="20"/>
                <w:lang w:eastAsia="sl-SI"/>
              </w:rPr>
              <w:t>o</w:t>
            </w:r>
            <w:r w:rsidR="001E1B8E">
              <w:rPr>
                <w:rFonts w:eastAsia="Times New Roman" w:cs="Arial"/>
                <w:iCs/>
                <w:szCs w:val="20"/>
                <w:lang w:eastAsia="sl-SI"/>
              </w:rPr>
              <w:t xml:space="preserve"> Zagovornika načela enakosti o status</w:t>
            </w:r>
            <w:r w:rsidR="007A3CD8">
              <w:rPr>
                <w:rFonts w:eastAsia="Times New Roman" w:cs="Arial"/>
                <w:iCs/>
                <w:szCs w:val="20"/>
                <w:lang w:eastAsia="sl-SI"/>
              </w:rPr>
              <w:t>ih</w:t>
            </w:r>
            <w:r w:rsidR="001E1B8E">
              <w:rPr>
                <w:rFonts w:eastAsia="Times New Roman" w:cs="Arial"/>
                <w:iCs/>
                <w:szCs w:val="20"/>
                <w:lang w:eastAsia="sl-SI"/>
              </w:rPr>
              <w:t xml:space="preserve"> priporočil v letu 202</w:t>
            </w:r>
            <w:r w:rsidR="00BC604C">
              <w:rPr>
                <w:rFonts w:eastAsia="Times New Roman" w:cs="Arial"/>
                <w:iCs/>
                <w:szCs w:val="20"/>
                <w:lang w:eastAsia="sl-SI"/>
              </w:rPr>
              <w:t>4</w:t>
            </w:r>
            <w:r w:rsidR="001E1B8E">
              <w:rPr>
                <w:rFonts w:eastAsia="Times New Roman" w:cs="Arial"/>
                <w:iCs/>
                <w:szCs w:val="20"/>
                <w:lang w:eastAsia="sl-SI"/>
              </w:rPr>
              <w:t>.</w:t>
            </w:r>
            <w:r w:rsidRPr="003A6D5A">
              <w:rPr>
                <w:rFonts w:eastAsia="Times New Roman" w:cs="Arial"/>
                <w:iCs/>
                <w:szCs w:val="20"/>
                <w:lang w:eastAsia="sl-SI"/>
              </w:rPr>
              <w:t xml:space="preserve"> </w:t>
            </w:r>
          </w:p>
          <w:p w14:paraId="04290DCC" w14:textId="77777777" w:rsidR="001337A7" w:rsidRPr="003A6D5A" w:rsidRDefault="001337A7" w:rsidP="008F716E">
            <w:pPr>
              <w:overflowPunct w:val="0"/>
              <w:autoSpaceDE w:val="0"/>
              <w:autoSpaceDN w:val="0"/>
              <w:adjustRightInd w:val="0"/>
              <w:spacing w:after="0" w:line="276" w:lineRule="auto"/>
              <w:jc w:val="both"/>
              <w:textAlignment w:val="baseline"/>
              <w:rPr>
                <w:rFonts w:eastAsia="Times New Roman" w:cs="Arial"/>
                <w:iCs/>
                <w:szCs w:val="20"/>
                <w:lang w:eastAsia="sl-SI"/>
              </w:rPr>
            </w:pPr>
          </w:p>
          <w:p w14:paraId="3602FB84" w14:textId="77777777" w:rsidR="001337A7" w:rsidRPr="003A6D5A" w:rsidRDefault="001337A7" w:rsidP="008F716E">
            <w:pPr>
              <w:overflowPunct w:val="0"/>
              <w:autoSpaceDE w:val="0"/>
              <w:autoSpaceDN w:val="0"/>
              <w:adjustRightInd w:val="0"/>
              <w:spacing w:after="0" w:line="276" w:lineRule="auto"/>
              <w:jc w:val="both"/>
              <w:textAlignment w:val="baseline"/>
              <w:rPr>
                <w:rFonts w:eastAsia="Times New Roman" w:cs="Arial"/>
                <w:iCs/>
                <w:szCs w:val="20"/>
                <w:lang w:eastAsia="sl-SI"/>
              </w:rPr>
            </w:pPr>
          </w:p>
          <w:p w14:paraId="2B77B778" w14:textId="77777777" w:rsidR="001337A7" w:rsidRDefault="001337A7" w:rsidP="008F716E">
            <w:pPr>
              <w:overflowPunct w:val="0"/>
              <w:autoSpaceDE w:val="0"/>
              <w:autoSpaceDN w:val="0"/>
              <w:adjustRightInd w:val="0"/>
              <w:spacing w:after="0" w:line="276" w:lineRule="auto"/>
              <w:jc w:val="center"/>
              <w:textAlignment w:val="baseline"/>
              <w:rPr>
                <w:rFonts w:eastAsia="Times New Roman" w:cs="Arial"/>
                <w:iCs/>
                <w:szCs w:val="20"/>
                <w:lang w:eastAsia="sl-SI"/>
              </w:rPr>
            </w:pPr>
            <w:r w:rsidRPr="001247A6">
              <w:rPr>
                <w:rFonts w:eastAsia="Times New Roman" w:cs="Arial"/>
                <w:iCs/>
                <w:szCs w:val="20"/>
                <w:lang w:eastAsia="sl-SI"/>
              </w:rPr>
              <w:t>Barbara Kolenko Helbl</w:t>
            </w:r>
          </w:p>
          <w:p w14:paraId="2AC63922" w14:textId="77777777" w:rsidR="001337A7" w:rsidRPr="003A6D5A" w:rsidRDefault="001337A7" w:rsidP="008F716E">
            <w:pPr>
              <w:overflowPunct w:val="0"/>
              <w:autoSpaceDE w:val="0"/>
              <w:autoSpaceDN w:val="0"/>
              <w:adjustRightInd w:val="0"/>
              <w:spacing w:after="0" w:line="276" w:lineRule="auto"/>
              <w:jc w:val="center"/>
              <w:textAlignment w:val="baseline"/>
              <w:rPr>
                <w:rFonts w:eastAsia="Times New Roman" w:cs="Arial"/>
                <w:iCs/>
                <w:szCs w:val="20"/>
                <w:lang w:eastAsia="sl-SI"/>
              </w:rPr>
            </w:pPr>
            <w:r w:rsidRPr="003A6D5A">
              <w:rPr>
                <w:rFonts w:eastAsia="Times New Roman" w:cs="Arial"/>
                <w:iCs/>
                <w:szCs w:val="20"/>
                <w:lang w:eastAsia="sl-SI"/>
              </w:rPr>
              <w:t>GENERALNA SEKRETARKA</w:t>
            </w:r>
          </w:p>
          <w:p w14:paraId="352A1AFA" w14:textId="77777777" w:rsidR="009E7644" w:rsidRPr="003A6D5A" w:rsidRDefault="009E7644" w:rsidP="008F716E">
            <w:pPr>
              <w:overflowPunct w:val="0"/>
              <w:autoSpaceDE w:val="0"/>
              <w:autoSpaceDN w:val="0"/>
              <w:adjustRightInd w:val="0"/>
              <w:spacing w:after="0" w:line="276" w:lineRule="auto"/>
              <w:jc w:val="center"/>
              <w:textAlignment w:val="baseline"/>
              <w:rPr>
                <w:rFonts w:eastAsia="Times New Roman" w:cs="Arial"/>
                <w:iCs/>
                <w:szCs w:val="20"/>
                <w:lang w:eastAsia="sl-SI"/>
              </w:rPr>
            </w:pPr>
          </w:p>
          <w:p w14:paraId="528AE461" w14:textId="77777777" w:rsidR="009E7644" w:rsidRPr="003A6D5A" w:rsidRDefault="009E7644" w:rsidP="008F716E">
            <w:pPr>
              <w:overflowPunct w:val="0"/>
              <w:autoSpaceDE w:val="0"/>
              <w:autoSpaceDN w:val="0"/>
              <w:adjustRightInd w:val="0"/>
              <w:spacing w:after="0" w:line="276" w:lineRule="auto"/>
              <w:jc w:val="both"/>
              <w:textAlignment w:val="baseline"/>
              <w:rPr>
                <w:rFonts w:eastAsia="Times New Roman" w:cs="Arial"/>
                <w:iCs/>
                <w:szCs w:val="20"/>
                <w:lang w:eastAsia="sl-SI"/>
              </w:rPr>
            </w:pPr>
            <w:r w:rsidRPr="003A6D5A">
              <w:rPr>
                <w:rFonts w:eastAsia="Times New Roman" w:cs="Arial"/>
                <w:iCs/>
                <w:szCs w:val="20"/>
                <w:lang w:eastAsia="sl-SI"/>
              </w:rPr>
              <w:t xml:space="preserve">Sklep prejmejo: </w:t>
            </w:r>
          </w:p>
          <w:p w14:paraId="6B2B7F1B" w14:textId="5DA9EAAC" w:rsidR="009E7644" w:rsidRDefault="009E7644" w:rsidP="008F716E">
            <w:pPr>
              <w:pStyle w:val="Odstavekseznama"/>
              <w:numPr>
                <w:ilvl w:val="0"/>
                <w:numId w:val="7"/>
              </w:numPr>
              <w:overflowPunct w:val="0"/>
              <w:autoSpaceDE w:val="0"/>
              <w:autoSpaceDN w:val="0"/>
              <w:adjustRightInd w:val="0"/>
              <w:spacing w:after="0" w:line="276" w:lineRule="auto"/>
              <w:jc w:val="both"/>
              <w:textAlignment w:val="baseline"/>
              <w:rPr>
                <w:rFonts w:eastAsia="Times New Roman" w:cs="Arial"/>
                <w:iCs/>
                <w:szCs w:val="20"/>
                <w:lang w:eastAsia="sl-SI"/>
              </w:rPr>
            </w:pPr>
            <w:bookmarkStart w:id="0" w:name="_Hlk126326392"/>
            <w:r w:rsidRPr="000E6412">
              <w:rPr>
                <w:rFonts w:eastAsia="Times New Roman" w:cs="Arial"/>
                <w:iCs/>
                <w:szCs w:val="20"/>
                <w:lang w:eastAsia="sl-SI"/>
              </w:rPr>
              <w:t xml:space="preserve">Ministrstvo za delo, družino, socialne zadeve in enake možnosti </w:t>
            </w:r>
          </w:p>
          <w:p w14:paraId="093B54B9" w14:textId="16112F3C" w:rsidR="007B20F8" w:rsidRDefault="007B20F8" w:rsidP="008F716E">
            <w:pPr>
              <w:pStyle w:val="Odstavekseznama"/>
              <w:numPr>
                <w:ilvl w:val="0"/>
                <w:numId w:val="7"/>
              </w:numPr>
              <w:overflowPunct w:val="0"/>
              <w:autoSpaceDE w:val="0"/>
              <w:autoSpaceDN w:val="0"/>
              <w:adjustRightInd w:val="0"/>
              <w:spacing w:after="0" w:line="276" w:lineRule="auto"/>
              <w:jc w:val="both"/>
              <w:textAlignment w:val="baseline"/>
              <w:rPr>
                <w:rFonts w:eastAsia="Times New Roman" w:cs="Arial"/>
                <w:iCs/>
                <w:szCs w:val="20"/>
                <w:lang w:eastAsia="sl-SI"/>
              </w:rPr>
            </w:pPr>
            <w:r>
              <w:rPr>
                <w:rFonts w:eastAsia="Times New Roman" w:cs="Arial"/>
                <w:iCs/>
                <w:szCs w:val="20"/>
                <w:lang w:eastAsia="sl-SI"/>
              </w:rPr>
              <w:t>Ministrstvo za vzgojo in izobraževanje</w:t>
            </w:r>
          </w:p>
          <w:p w14:paraId="247917E1" w14:textId="76CBE10D" w:rsidR="00350211" w:rsidRPr="007B20F8" w:rsidRDefault="007A3CD8" w:rsidP="008F716E">
            <w:pPr>
              <w:pStyle w:val="Odstavekseznama"/>
              <w:numPr>
                <w:ilvl w:val="0"/>
                <w:numId w:val="7"/>
              </w:numPr>
              <w:overflowPunct w:val="0"/>
              <w:autoSpaceDE w:val="0"/>
              <w:autoSpaceDN w:val="0"/>
              <w:adjustRightInd w:val="0"/>
              <w:spacing w:after="0" w:line="276" w:lineRule="auto"/>
              <w:jc w:val="both"/>
              <w:textAlignment w:val="baseline"/>
              <w:rPr>
                <w:rFonts w:eastAsia="Times New Roman" w:cs="Arial"/>
                <w:iCs/>
                <w:szCs w:val="20"/>
                <w:lang w:eastAsia="sl-SI"/>
              </w:rPr>
            </w:pPr>
            <w:r>
              <w:rPr>
                <w:rFonts w:eastAsia="Times New Roman" w:cs="Arial"/>
                <w:iCs/>
                <w:szCs w:val="20"/>
                <w:lang w:eastAsia="sl-SI"/>
              </w:rPr>
              <w:t>Ministrstvo za javno upravo</w:t>
            </w:r>
          </w:p>
          <w:p w14:paraId="20118550" w14:textId="6F0D8C8F" w:rsidR="00350211" w:rsidRDefault="00350211" w:rsidP="008F716E">
            <w:pPr>
              <w:pStyle w:val="Odstavekseznama"/>
              <w:numPr>
                <w:ilvl w:val="0"/>
                <w:numId w:val="7"/>
              </w:numPr>
              <w:overflowPunct w:val="0"/>
              <w:autoSpaceDE w:val="0"/>
              <w:autoSpaceDN w:val="0"/>
              <w:adjustRightInd w:val="0"/>
              <w:spacing w:after="0" w:line="276" w:lineRule="auto"/>
              <w:jc w:val="both"/>
              <w:textAlignment w:val="baseline"/>
              <w:rPr>
                <w:rFonts w:eastAsia="Times New Roman" w:cs="Arial"/>
                <w:iCs/>
                <w:szCs w:val="20"/>
                <w:lang w:eastAsia="sl-SI"/>
              </w:rPr>
            </w:pPr>
            <w:r>
              <w:rPr>
                <w:rFonts w:eastAsia="Times New Roman" w:cs="Arial"/>
                <w:iCs/>
                <w:szCs w:val="20"/>
                <w:lang w:eastAsia="sl-SI"/>
              </w:rPr>
              <w:t>Ministrstvo za kohezijo in regionalni razvoj</w:t>
            </w:r>
          </w:p>
          <w:p w14:paraId="491D8B6E" w14:textId="22BA6FB2" w:rsidR="006A57B2" w:rsidRDefault="006A57B2" w:rsidP="008F716E">
            <w:pPr>
              <w:pStyle w:val="Odstavekseznama"/>
              <w:numPr>
                <w:ilvl w:val="0"/>
                <w:numId w:val="7"/>
              </w:numPr>
              <w:overflowPunct w:val="0"/>
              <w:autoSpaceDE w:val="0"/>
              <w:autoSpaceDN w:val="0"/>
              <w:adjustRightInd w:val="0"/>
              <w:spacing w:after="0" w:line="276" w:lineRule="auto"/>
              <w:jc w:val="both"/>
              <w:textAlignment w:val="baseline"/>
              <w:rPr>
                <w:rFonts w:eastAsia="Times New Roman" w:cs="Arial"/>
                <w:iCs/>
                <w:szCs w:val="20"/>
                <w:lang w:eastAsia="sl-SI"/>
              </w:rPr>
            </w:pPr>
            <w:r>
              <w:rPr>
                <w:rFonts w:eastAsia="Times New Roman" w:cs="Arial"/>
                <w:iCs/>
                <w:szCs w:val="20"/>
                <w:lang w:eastAsia="sl-SI"/>
              </w:rPr>
              <w:t>Ministrstvo za naravne vire in prostor</w:t>
            </w:r>
          </w:p>
          <w:p w14:paraId="4DB8B717" w14:textId="06CEC426" w:rsidR="007B20F8" w:rsidRDefault="007B20F8" w:rsidP="008F716E">
            <w:pPr>
              <w:pStyle w:val="Odstavekseznama"/>
              <w:numPr>
                <w:ilvl w:val="0"/>
                <w:numId w:val="7"/>
              </w:numPr>
              <w:overflowPunct w:val="0"/>
              <w:autoSpaceDE w:val="0"/>
              <w:autoSpaceDN w:val="0"/>
              <w:adjustRightInd w:val="0"/>
              <w:spacing w:after="0" w:line="276" w:lineRule="auto"/>
              <w:jc w:val="both"/>
              <w:textAlignment w:val="baseline"/>
              <w:rPr>
                <w:rFonts w:eastAsia="Times New Roman" w:cs="Arial"/>
                <w:iCs/>
                <w:szCs w:val="20"/>
                <w:lang w:eastAsia="sl-SI"/>
              </w:rPr>
            </w:pPr>
            <w:r>
              <w:rPr>
                <w:rFonts w:eastAsia="Times New Roman" w:cs="Arial"/>
                <w:iCs/>
                <w:szCs w:val="20"/>
                <w:lang w:eastAsia="sl-SI"/>
              </w:rPr>
              <w:t>Ministrstvo za zdravje</w:t>
            </w:r>
          </w:p>
          <w:p w14:paraId="679517F8" w14:textId="55ADDCDD" w:rsidR="007B20F8" w:rsidRDefault="007B20F8" w:rsidP="008F716E">
            <w:pPr>
              <w:pStyle w:val="Odstavekseznama"/>
              <w:numPr>
                <w:ilvl w:val="0"/>
                <w:numId w:val="7"/>
              </w:numPr>
              <w:overflowPunct w:val="0"/>
              <w:autoSpaceDE w:val="0"/>
              <w:autoSpaceDN w:val="0"/>
              <w:adjustRightInd w:val="0"/>
              <w:spacing w:after="0" w:line="276" w:lineRule="auto"/>
              <w:jc w:val="both"/>
              <w:textAlignment w:val="baseline"/>
              <w:rPr>
                <w:rFonts w:eastAsia="Times New Roman" w:cs="Arial"/>
                <w:iCs/>
                <w:szCs w:val="20"/>
                <w:lang w:eastAsia="sl-SI"/>
              </w:rPr>
            </w:pPr>
            <w:r>
              <w:rPr>
                <w:rFonts w:eastAsia="Times New Roman" w:cs="Arial"/>
                <w:iCs/>
                <w:szCs w:val="20"/>
                <w:lang w:eastAsia="sl-SI"/>
              </w:rPr>
              <w:t>Ministrstvo za gospodarstvo, turizem in šport</w:t>
            </w:r>
          </w:p>
          <w:p w14:paraId="34DB5746" w14:textId="61A4B403" w:rsidR="00AE1F83" w:rsidRPr="000E6412" w:rsidRDefault="009E7644" w:rsidP="008F716E">
            <w:pPr>
              <w:pStyle w:val="Odstavekseznama"/>
              <w:numPr>
                <w:ilvl w:val="0"/>
                <w:numId w:val="7"/>
              </w:numPr>
              <w:overflowPunct w:val="0"/>
              <w:autoSpaceDE w:val="0"/>
              <w:autoSpaceDN w:val="0"/>
              <w:adjustRightInd w:val="0"/>
              <w:spacing w:after="0" w:line="276" w:lineRule="auto"/>
              <w:jc w:val="both"/>
              <w:textAlignment w:val="baseline"/>
              <w:rPr>
                <w:rFonts w:eastAsia="Times New Roman" w:cs="Arial"/>
                <w:iCs/>
                <w:szCs w:val="20"/>
                <w:lang w:eastAsia="sl-SI"/>
              </w:rPr>
            </w:pPr>
            <w:r w:rsidRPr="000E6412">
              <w:rPr>
                <w:rFonts w:eastAsia="Times New Roman" w:cs="Arial"/>
                <w:iCs/>
                <w:szCs w:val="20"/>
                <w:lang w:eastAsia="sl-SI"/>
              </w:rPr>
              <w:t>Služba Vlade R</w:t>
            </w:r>
            <w:r w:rsidR="00F451DC">
              <w:rPr>
                <w:rFonts w:eastAsia="Times New Roman" w:cs="Arial"/>
                <w:iCs/>
                <w:szCs w:val="20"/>
                <w:lang w:eastAsia="sl-SI"/>
              </w:rPr>
              <w:t xml:space="preserve">epublike </w:t>
            </w:r>
            <w:r w:rsidRPr="000E6412">
              <w:rPr>
                <w:rFonts w:eastAsia="Times New Roman" w:cs="Arial"/>
                <w:iCs/>
                <w:szCs w:val="20"/>
                <w:lang w:eastAsia="sl-SI"/>
              </w:rPr>
              <w:t>S</w:t>
            </w:r>
            <w:r w:rsidR="00F451DC">
              <w:rPr>
                <w:rFonts w:eastAsia="Times New Roman" w:cs="Arial"/>
                <w:iCs/>
                <w:szCs w:val="20"/>
                <w:lang w:eastAsia="sl-SI"/>
              </w:rPr>
              <w:t>lovenije</w:t>
            </w:r>
            <w:r w:rsidRPr="000E6412">
              <w:rPr>
                <w:rFonts w:eastAsia="Times New Roman" w:cs="Arial"/>
                <w:iCs/>
                <w:szCs w:val="20"/>
                <w:lang w:eastAsia="sl-SI"/>
              </w:rPr>
              <w:t xml:space="preserve"> za zakonodajo</w:t>
            </w:r>
            <w:bookmarkEnd w:id="0"/>
          </w:p>
        </w:tc>
      </w:tr>
      <w:tr w:rsidR="00AE1F83" w:rsidRPr="00AE1F83" w14:paraId="2C593316" w14:textId="77777777" w:rsidTr="00BD6A1D">
        <w:tc>
          <w:tcPr>
            <w:tcW w:w="9163" w:type="dxa"/>
            <w:gridSpan w:val="4"/>
          </w:tcPr>
          <w:p w14:paraId="3E285532" w14:textId="77777777" w:rsidR="00AE1F83" w:rsidRPr="00AE1F83" w:rsidRDefault="00AE1F83" w:rsidP="008F716E">
            <w:pPr>
              <w:overflowPunct w:val="0"/>
              <w:autoSpaceDE w:val="0"/>
              <w:autoSpaceDN w:val="0"/>
              <w:adjustRightInd w:val="0"/>
              <w:spacing w:after="0" w:line="276" w:lineRule="auto"/>
              <w:jc w:val="both"/>
              <w:textAlignment w:val="baseline"/>
              <w:rPr>
                <w:rFonts w:eastAsia="Times New Roman" w:cs="Arial"/>
                <w:b/>
                <w:iCs/>
                <w:szCs w:val="20"/>
                <w:lang w:eastAsia="sl-SI"/>
              </w:rPr>
            </w:pPr>
            <w:r w:rsidRPr="00AE1F83">
              <w:rPr>
                <w:rFonts w:eastAsia="Times New Roman" w:cs="Arial"/>
                <w:b/>
                <w:szCs w:val="20"/>
                <w:lang w:eastAsia="sl-SI"/>
              </w:rPr>
              <w:t>2. Predlog za obravnavo predloga zakona po nujnem ali skrajšanem postopku v državnem zboru z obrazložitvijo razlogov:</w:t>
            </w:r>
          </w:p>
        </w:tc>
      </w:tr>
      <w:tr w:rsidR="00AE1F83" w:rsidRPr="00AE1F83" w14:paraId="0BFC5E4D" w14:textId="77777777" w:rsidTr="00BD6A1D">
        <w:tc>
          <w:tcPr>
            <w:tcW w:w="9163" w:type="dxa"/>
            <w:gridSpan w:val="4"/>
          </w:tcPr>
          <w:p w14:paraId="75099740" w14:textId="5FD1D008" w:rsidR="00AE1F83" w:rsidRPr="00AE1F83" w:rsidRDefault="00B8088A" w:rsidP="008F716E">
            <w:pPr>
              <w:overflowPunct w:val="0"/>
              <w:autoSpaceDE w:val="0"/>
              <w:autoSpaceDN w:val="0"/>
              <w:adjustRightInd w:val="0"/>
              <w:spacing w:after="0" w:line="276" w:lineRule="auto"/>
              <w:jc w:val="both"/>
              <w:textAlignment w:val="baseline"/>
              <w:rPr>
                <w:rFonts w:eastAsia="Times New Roman" w:cs="Arial"/>
                <w:iCs/>
                <w:szCs w:val="20"/>
                <w:lang w:eastAsia="sl-SI"/>
              </w:rPr>
            </w:pPr>
            <w:r>
              <w:rPr>
                <w:rFonts w:eastAsia="Times New Roman" w:cs="Arial"/>
                <w:iCs/>
                <w:szCs w:val="20"/>
                <w:lang w:eastAsia="sl-SI"/>
              </w:rPr>
              <w:t>/</w:t>
            </w:r>
          </w:p>
        </w:tc>
      </w:tr>
      <w:tr w:rsidR="00AE1F83" w:rsidRPr="00AE1F83" w14:paraId="681E891A" w14:textId="77777777" w:rsidTr="00BD6A1D">
        <w:tc>
          <w:tcPr>
            <w:tcW w:w="9163" w:type="dxa"/>
            <w:gridSpan w:val="4"/>
          </w:tcPr>
          <w:p w14:paraId="6BBA60C0" w14:textId="77777777" w:rsidR="00AE1F83" w:rsidRPr="00AE1F83" w:rsidRDefault="00AE1F83" w:rsidP="008F716E">
            <w:pPr>
              <w:overflowPunct w:val="0"/>
              <w:autoSpaceDE w:val="0"/>
              <w:autoSpaceDN w:val="0"/>
              <w:adjustRightInd w:val="0"/>
              <w:spacing w:after="0" w:line="276" w:lineRule="auto"/>
              <w:jc w:val="both"/>
              <w:textAlignment w:val="baseline"/>
              <w:rPr>
                <w:rFonts w:eastAsia="Times New Roman" w:cs="Arial"/>
                <w:b/>
                <w:iCs/>
                <w:szCs w:val="20"/>
                <w:lang w:eastAsia="sl-SI"/>
              </w:rPr>
            </w:pPr>
            <w:r w:rsidRPr="00AE1F83">
              <w:rPr>
                <w:rFonts w:eastAsia="Times New Roman" w:cs="Arial"/>
                <w:b/>
                <w:szCs w:val="20"/>
                <w:lang w:eastAsia="sl-SI"/>
              </w:rPr>
              <w:t>3.a Osebe, odgovorne za strokovno pripravo in usklajenost gradiva:</w:t>
            </w:r>
          </w:p>
        </w:tc>
      </w:tr>
      <w:tr w:rsidR="00AE1F83" w:rsidRPr="00AE1F83" w14:paraId="73967D49" w14:textId="77777777" w:rsidTr="00BD6A1D">
        <w:tc>
          <w:tcPr>
            <w:tcW w:w="9163" w:type="dxa"/>
            <w:gridSpan w:val="4"/>
          </w:tcPr>
          <w:p w14:paraId="18FE9337" w14:textId="39C5381E" w:rsidR="006D72BB" w:rsidRDefault="006D72BB" w:rsidP="008F716E">
            <w:pPr>
              <w:pStyle w:val="Odstavekseznama"/>
              <w:numPr>
                <w:ilvl w:val="0"/>
                <w:numId w:val="11"/>
              </w:numPr>
              <w:overflowPunct w:val="0"/>
              <w:autoSpaceDE w:val="0"/>
              <w:autoSpaceDN w:val="0"/>
              <w:adjustRightInd w:val="0"/>
              <w:spacing w:after="0" w:line="276" w:lineRule="auto"/>
              <w:jc w:val="both"/>
              <w:textAlignment w:val="baseline"/>
              <w:rPr>
                <w:rFonts w:eastAsia="Times New Roman" w:cs="Arial"/>
                <w:iCs/>
                <w:szCs w:val="20"/>
                <w:lang w:eastAsia="sl-SI"/>
              </w:rPr>
            </w:pPr>
            <w:r>
              <w:rPr>
                <w:rFonts w:eastAsia="Times New Roman" w:cs="Arial"/>
                <w:iCs/>
                <w:szCs w:val="20"/>
                <w:lang w:eastAsia="sl-SI"/>
              </w:rPr>
              <w:t xml:space="preserve">Andrejka Znoj, Direktorat za invalide, </w:t>
            </w:r>
            <w:r w:rsidRPr="00BA1726">
              <w:rPr>
                <w:rFonts w:eastAsia="Times New Roman" w:cs="Arial"/>
                <w:iCs/>
                <w:szCs w:val="20"/>
                <w:lang w:eastAsia="sl-SI"/>
              </w:rPr>
              <w:t>Ministrstvo za delo, družino, socialne zadeve in enake možnosti</w:t>
            </w:r>
          </w:p>
          <w:p w14:paraId="5F9ED977" w14:textId="07EA6BC1" w:rsidR="006D72BB" w:rsidRPr="008A36E7" w:rsidRDefault="006D72BB" w:rsidP="008F716E">
            <w:pPr>
              <w:pStyle w:val="Odstavekseznama"/>
              <w:numPr>
                <w:ilvl w:val="0"/>
                <w:numId w:val="11"/>
              </w:numPr>
              <w:overflowPunct w:val="0"/>
              <w:autoSpaceDE w:val="0"/>
              <w:autoSpaceDN w:val="0"/>
              <w:adjustRightInd w:val="0"/>
              <w:spacing w:after="0" w:line="276" w:lineRule="auto"/>
              <w:jc w:val="both"/>
              <w:textAlignment w:val="baseline"/>
              <w:rPr>
                <w:rFonts w:eastAsia="Times New Roman" w:cs="Arial"/>
                <w:iCs/>
                <w:szCs w:val="20"/>
                <w:lang w:eastAsia="sl-SI"/>
              </w:rPr>
            </w:pPr>
            <w:r>
              <w:rPr>
                <w:rFonts w:eastAsia="Times New Roman" w:cs="Arial"/>
                <w:iCs/>
                <w:szCs w:val="20"/>
                <w:lang w:eastAsia="sl-SI"/>
              </w:rPr>
              <w:t xml:space="preserve">Tanja Dular, Direktorat za invalide, </w:t>
            </w:r>
            <w:r w:rsidRPr="00BA1726">
              <w:rPr>
                <w:rFonts w:eastAsia="Times New Roman" w:cs="Arial"/>
                <w:iCs/>
                <w:szCs w:val="20"/>
                <w:lang w:eastAsia="sl-SI"/>
              </w:rPr>
              <w:t>Ministrstvo za delo, družino, socialne zadeve in enake možnosti</w:t>
            </w:r>
          </w:p>
          <w:p w14:paraId="767EA540" w14:textId="385B5965" w:rsidR="00A757D2" w:rsidRPr="00BA1726" w:rsidRDefault="00BA1726" w:rsidP="008F716E">
            <w:pPr>
              <w:pStyle w:val="Odstavekseznama"/>
              <w:numPr>
                <w:ilvl w:val="0"/>
                <w:numId w:val="11"/>
              </w:numPr>
              <w:overflowPunct w:val="0"/>
              <w:autoSpaceDE w:val="0"/>
              <w:autoSpaceDN w:val="0"/>
              <w:adjustRightInd w:val="0"/>
              <w:spacing w:after="0" w:line="276" w:lineRule="auto"/>
              <w:jc w:val="both"/>
              <w:textAlignment w:val="baseline"/>
              <w:rPr>
                <w:rFonts w:eastAsia="Times New Roman" w:cs="Arial"/>
                <w:iCs/>
                <w:szCs w:val="20"/>
                <w:lang w:eastAsia="sl-SI"/>
              </w:rPr>
            </w:pPr>
            <w:r>
              <w:rPr>
                <w:rFonts w:eastAsia="Times New Roman" w:cs="Arial"/>
                <w:iCs/>
                <w:szCs w:val="20"/>
                <w:lang w:eastAsia="sl-SI"/>
              </w:rPr>
              <w:t xml:space="preserve">mag. </w:t>
            </w:r>
            <w:r w:rsidR="00A757D2" w:rsidRPr="00BA1726">
              <w:rPr>
                <w:rFonts w:eastAsia="Times New Roman" w:cs="Arial"/>
                <w:iCs/>
                <w:szCs w:val="20"/>
                <w:lang w:eastAsia="sl-SI"/>
              </w:rPr>
              <w:t>Ružica Boškić, Ministrstvo za delo, družino, socialne zadeve in enake možnosti</w:t>
            </w:r>
          </w:p>
        </w:tc>
      </w:tr>
      <w:tr w:rsidR="00AE1F83" w:rsidRPr="00AE1F83" w14:paraId="1D597210" w14:textId="77777777" w:rsidTr="00BD6A1D">
        <w:tc>
          <w:tcPr>
            <w:tcW w:w="9163" w:type="dxa"/>
            <w:gridSpan w:val="4"/>
          </w:tcPr>
          <w:p w14:paraId="6F514F3B" w14:textId="77777777" w:rsidR="00AE1F83" w:rsidRPr="00AE1F83" w:rsidRDefault="00AE1F83" w:rsidP="008F716E">
            <w:pPr>
              <w:overflowPunct w:val="0"/>
              <w:autoSpaceDE w:val="0"/>
              <w:autoSpaceDN w:val="0"/>
              <w:adjustRightInd w:val="0"/>
              <w:spacing w:after="0" w:line="276" w:lineRule="auto"/>
              <w:jc w:val="both"/>
              <w:textAlignment w:val="baseline"/>
              <w:rPr>
                <w:rFonts w:eastAsia="Times New Roman" w:cs="Arial"/>
                <w:b/>
                <w:iCs/>
                <w:szCs w:val="20"/>
                <w:lang w:eastAsia="sl-SI"/>
              </w:rPr>
            </w:pPr>
            <w:r w:rsidRPr="00AE1F83">
              <w:rPr>
                <w:rFonts w:eastAsia="Times New Roman" w:cs="Arial"/>
                <w:b/>
                <w:iCs/>
                <w:szCs w:val="20"/>
                <w:lang w:eastAsia="sl-SI"/>
              </w:rPr>
              <w:t xml:space="preserve">3.b Zunanji strokovnjaki, ki so </w:t>
            </w:r>
            <w:r w:rsidRPr="00AE1F83">
              <w:rPr>
                <w:rFonts w:eastAsia="Times New Roman" w:cs="Arial"/>
                <w:b/>
                <w:szCs w:val="20"/>
                <w:lang w:eastAsia="sl-SI"/>
              </w:rPr>
              <w:t>sodelovali pri pripravi dela ali celotnega gradiva:</w:t>
            </w:r>
          </w:p>
        </w:tc>
      </w:tr>
      <w:tr w:rsidR="00AE1F83" w:rsidRPr="00AE1F83" w14:paraId="7A14F02A" w14:textId="77777777" w:rsidTr="00BD6A1D">
        <w:tc>
          <w:tcPr>
            <w:tcW w:w="9163" w:type="dxa"/>
            <w:gridSpan w:val="4"/>
          </w:tcPr>
          <w:p w14:paraId="50E4F196" w14:textId="6DF5EEDB" w:rsidR="00AE1F83" w:rsidRPr="00AE1F83" w:rsidRDefault="00557389" w:rsidP="008F716E">
            <w:pPr>
              <w:overflowPunct w:val="0"/>
              <w:autoSpaceDE w:val="0"/>
              <w:autoSpaceDN w:val="0"/>
              <w:adjustRightInd w:val="0"/>
              <w:spacing w:after="0" w:line="276" w:lineRule="auto"/>
              <w:jc w:val="both"/>
              <w:textAlignment w:val="baseline"/>
              <w:rPr>
                <w:rFonts w:eastAsia="Times New Roman" w:cs="Arial"/>
                <w:iCs/>
                <w:szCs w:val="20"/>
                <w:lang w:eastAsia="sl-SI"/>
              </w:rPr>
            </w:pPr>
            <w:r>
              <w:rPr>
                <w:rFonts w:eastAsia="Times New Roman" w:cs="Arial"/>
                <w:iCs/>
                <w:szCs w:val="20"/>
                <w:lang w:eastAsia="sl-SI"/>
              </w:rPr>
              <w:t>/</w:t>
            </w:r>
          </w:p>
        </w:tc>
      </w:tr>
      <w:tr w:rsidR="00AE1F83" w:rsidRPr="00AE1F83" w14:paraId="2C761FF7" w14:textId="77777777" w:rsidTr="00BD6A1D">
        <w:tc>
          <w:tcPr>
            <w:tcW w:w="9163" w:type="dxa"/>
            <w:gridSpan w:val="4"/>
          </w:tcPr>
          <w:p w14:paraId="104E71F3" w14:textId="77777777" w:rsidR="00AE1F83" w:rsidRPr="00AE1F83" w:rsidRDefault="00AE1F83" w:rsidP="008F716E">
            <w:pPr>
              <w:overflowPunct w:val="0"/>
              <w:autoSpaceDE w:val="0"/>
              <w:autoSpaceDN w:val="0"/>
              <w:adjustRightInd w:val="0"/>
              <w:spacing w:after="0" w:line="276" w:lineRule="auto"/>
              <w:jc w:val="both"/>
              <w:textAlignment w:val="baseline"/>
              <w:rPr>
                <w:rFonts w:eastAsia="Times New Roman" w:cs="Arial"/>
                <w:b/>
                <w:iCs/>
                <w:szCs w:val="20"/>
                <w:lang w:eastAsia="sl-SI"/>
              </w:rPr>
            </w:pPr>
            <w:r w:rsidRPr="00AE1F83">
              <w:rPr>
                <w:rFonts w:eastAsia="Times New Roman" w:cs="Arial"/>
                <w:b/>
                <w:szCs w:val="20"/>
                <w:lang w:eastAsia="sl-SI"/>
              </w:rPr>
              <w:t>4. Predstavniki vlade, ki bodo sodelovali pri delu državnega zbora:</w:t>
            </w:r>
          </w:p>
        </w:tc>
      </w:tr>
      <w:tr w:rsidR="00AE1F83" w:rsidRPr="00AE1F83" w14:paraId="1F900B28" w14:textId="77777777" w:rsidTr="00BD6A1D">
        <w:tc>
          <w:tcPr>
            <w:tcW w:w="9163" w:type="dxa"/>
            <w:gridSpan w:val="4"/>
          </w:tcPr>
          <w:p w14:paraId="4AB51268" w14:textId="3D139EA9" w:rsidR="00AE1F83" w:rsidRPr="00AE1F83" w:rsidRDefault="00557389" w:rsidP="008F716E">
            <w:pPr>
              <w:overflowPunct w:val="0"/>
              <w:autoSpaceDE w:val="0"/>
              <w:autoSpaceDN w:val="0"/>
              <w:adjustRightInd w:val="0"/>
              <w:spacing w:after="0" w:line="276" w:lineRule="auto"/>
              <w:jc w:val="both"/>
              <w:textAlignment w:val="baseline"/>
              <w:rPr>
                <w:rFonts w:eastAsia="Times New Roman" w:cs="Arial"/>
                <w:b/>
                <w:szCs w:val="20"/>
                <w:lang w:eastAsia="sl-SI"/>
              </w:rPr>
            </w:pPr>
            <w:r>
              <w:rPr>
                <w:rFonts w:eastAsia="Times New Roman" w:cs="Arial"/>
                <w:iCs/>
                <w:szCs w:val="20"/>
                <w:lang w:eastAsia="sl-SI"/>
              </w:rPr>
              <w:t>/</w:t>
            </w:r>
          </w:p>
        </w:tc>
      </w:tr>
      <w:tr w:rsidR="00AE1F83" w:rsidRPr="00AE1F83" w14:paraId="0E27B822" w14:textId="77777777" w:rsidTr="00BD6A1D">
        <w:tc>
          <w:tcPr>
            <w:tcW w:w="9163" w:type="dxa"/>
            <w:gridSpan w:val="4"/>
          </w:tcPr>
          <w:p w14:paraId="7408BC2B" w14:textId="77777777" w:rsidR="00AE1F83" w:rsidRPr="00AE1F83" w:rsidRDefault="00AE1F83" w:rsidP="008F716E">
            <w:pPr>
              <w:suppressAutoHyphens/>
              <w:overflowPunct w:val="0"/>
              <w:autoSpaceDE w:val="0"/>
              <w:autoSpaceDN w:val="0"/>
              <w:adjustRightInd w:val="0"/>
              <w:spacing w:after="0" w:line="276" w:lineRule="auto"/>
              <w:textAlignment w:val="baseline"/>
              <w:outlineLvl w:val="3"/>
              <w:rPr>
                <w:rFonts w:eastAsia="Times New Roman" w:cs="Arial"/>
                <w:b/>
                <w:szCs w:val="20"/>
                <w:lang w:eastAsia="sl-SI"/>
              </w:rPr>
            </w:pPr>
            <w:r w:rsidRPr="00AE1F83">
              <w:rPr>
                <w:rFonts w:eastAsia="Times New Roman" w:cs="Arial"/>
                <w:b/>
                <w:szCs w:val="20"/>
                <w:lang w:eastAsia="sl-SI"/>
              </w:rPr>
              <w:t>5. Kratek povzetek gradiva:</w:t>
            </w:r>
          </w:p>
        </w:tc>
      </w:tr>
      <w:tr w:rsidR="00AE1F83" w:rsidRPr="00AE1F83" w14:paraId="4CB5CEB9" w14:textId="77777777" w:rsidTr="00BD6A1D">
        <w:tc>
          <w:tcPr>
            <w:tcW w:w="9163" w:type="dxa"/>
            <w:gridSpan w:val="4"/>
          </w:tcPr>
          <w:p w14:paraId="31ED9E05" w14:textId="240F064F" w:rsidR="00F451DC" w:rsidRPr="00F86548" w:rsidRDefault="00F451DC" w:rsidP="008F716E">
            <w:pPr>
              <w:spacing w:line="276" w:lineRule="auto"/>
              <w:ind w:right="283"/>
              <w:jc w:val="both"/>
              <w:rPr>
                <w:rFonts w:cs="Arial"/>
                <w:color w:val="222222"/>
                <w:szCs w:val="20"/>
                <w:lang w:eastAsia="en-GB"/>
              </w:rPr>
            </w:pPr>
            <w:r w:rsidRPr="00F86548">
              <w:rPr>
                <w:rFonts w:cs="Arial"/>
                <w:color w:val="222222"/>
                <w:szCs w:val="20"/>
                <w:lang w:eastAsia="en-GB"/>
              </w:rPr>
              <w:t>V skladu z 21. členom Zakona o varstvu pred diskriminacijo</w:t>
            </w:r>
            <w:r w:rsidR="00925DFB">
              <w:rPr>
                <w:rFonts w:cs="Arial"/>
                <w:color w:val="222222"/>
                <w:szCs w:val="20"/>
                <w:lang w:eastAsia="en-GB"/>
              </w:rPr>
              <w:t xml:space="preserve"> </w:t>
            </w:r>
            <w:r w:rsidR="00925DFB" w:rsidRPr="00925DFB">
              <w:rPr>
                <w:rFonts w:cs="Arial"/>
                <w:color w:val="222222"/>
                <w:szCs w:val="20"/>
                <w:lang w:eastAsia="en-GB"/>
              </w:rPr>
              <w:t xml:space="preserve">(Uradni list RS, št. 33/16 in 21/18 – ZNOrg) </w:t>
            </w:r>
            <w:r w:rsidRPr="00F86548">
              <w:rPr>
                <w:rFonts w:cs="Arial"/>
                <w:color w:val="222222"/>
                <w:szCs w:val="20"/>
                <w:lang w:eastAsia="en-GB"/>
              </w:rPr>
              <w:t xml:space="preserve">Zagovornik </w:t>
            </w:r>
            <w:r>
              <w:rPr>
                <w:rFonts w:cs="Arial"/>
                <w:color w:val="222222"/>
                <w:szCs w:val="20"/>
                <w:lang w:eastAsia="en-GB"/>
              </w:rPr>
              <w:t xml:space="preserve">načela enakosti </w:t>
            </w:r>
            <w:r w:rsidRPr="00F86548">
              <w:rPr>
                <w:rFonts w:cs="Arial"/>
                <w:color w:val="222222"/>
                <w:szCs w:val="20"/>
                <w:lang w:eastAsia="en-GB"/>
              </w:rPr>
              <w:t xml:space="preserve">daje </w:t>
            </w:r>
            <w:r w:rsidRPr="003F0957">
              <w:rPr>
                <w:rFonts w:cs="Arial"/>
                <w:color w:val="222222"/>
                <w:szCs w:val="20"/>
                <w:lang w:eastAsia="en-GB"/>
              </w:rPr>
              <w:t>priporočila</w:t>
            </w:r>
            <w:r w:rsidRPr="00F86548">
              <w:rPr>
                <w:rFonts w:cs="Arial"/>
                <w:color w:val="222222"/>
                <w:szCs w:val="20"/>
                <w:lang w:eastAsia="en-GB"/>
              </w:rPr>
              <w:t xml:space="preserve"> državnim organom, lokalnim skupnostim, </w:t>
            </w:r>
            <w:r w:rsidRPr="00F86548">
              <w:rPr>
                <w:rFonts w:cs="Arial"/>
                <w:color w:val="222222"/>
                <w:szCs w:val="20"/>
                <w:lang w:eastAsia="en-GB"/>
              </w:rPr>
              <w:lastRenderedPageBreak/>
              <w:t>nosilcem javnih pooblastil, delodajalcem, gospodarskim subjektom in drugim subjektom v zvezi z ugotovljenim položajem oseb z določeno osebno okoliščino, in sicer glede preprečevanja in odpravljanja diskriminacije ter sprejemanja posebnih in drugih ukrepov za odpravo diskriminacije.</w:t>
            </w:r>
          </w:p>
          <w:p w14:paraId="0011109F" w14:textId="09713E5B" w:rsidR="00FE67B9" w:rsidRPr="00AD3AFA" w:rsidRDefault="00FE67B9" w:rsidP="008F716E">
            <w:pPr>
              <w:spacing w:after="0" w:line="276" w:lineRule="auto"/>
              <w:jc w:val="both"/>
              <w:rPr>
                <w:rFonts w:eastAsia="Times New Roman" w:cs="Arial"/>
                <w:iCs/>
                <w:szCs w:val="20"/>
                <w:lang w:eastAsia="sl-SI"/>
              </w:rPr>
            </w:pPr>
            <w:r w:rsidRPr="00AD3AFA">
              <w:rPr>
                <w:rFonts w:eastAsia="Times New Roman" w:cs="Arial"/>
                <w:iCs/>
                <w:szCs w:val="20"/>
                <w:lang w:eastAsia="sl-SI"/>
              </w:rPr>
              <w:t xml:space="preserve">Zagovornik </w:t>
            </w:r>
            <w:r w:rsidR="006937C1">
              <w:rPr>
                <w:rFonts w:eastAsia="Times New Roman" w:cs="Arial"/>
                <w:iCs/>
                <w:szCs w:val="20"/>
                <w:lang w:eastAsia="sl-SI"/>
              </w:rPr>
              <w:t xml:space="preserve">načela enakosti </w:t>
            </w:r>
            <w:r w:rsidRPr="00AD3AFA">
              <w:rPr>
                <w:rFonts w:eastAsia="Times New Roman" w:cs="Arial"/>
                <w:iCs/>
                <w:szCs w:val="20"/>
                <w:lang w:eastAsia="sl-SI"/>
              </w:rPr>
              <w:t>je Vladi Republike Slovenije posredoval poizvedbo o statusih priporočil, ki jih je leta 2024 naslovil na</w:t>
            </w:r>
            <w:r>
              <w:rPr>
                <w:rFonts w:eastAsia="Times New Roman" w:cs="Arial"/>
                <w:iCs/>
                <w:szCs w:val="20"/>
                <w:lang w:eastAsia="sl-SI"/>
              </w:rPr>
              <w:t xml:space="preserve">njo </w:t>
            </w:r>
            <w:r w:rsidRPr="00AD3AFA">
              <w:rPr>
                <w:rFonts w:eastAsia="Times New Roman" w:cs="Arial"/>
                <w:iCs/>
                <w:szCs w:val="20"/>
                <w:lang w:eastAsia="sl-SI"/>
              </w:rPr>
              <w:t>in so se nanašala na naslednje vsebine:</w:t>
            </w:r>
          </w:p>
          <w:p w14:paraId="29B74D11" w14:textId="77777777" w:rsidR="00FE67B9" w:rsidRPr="00AD3AFA" w:rsidRDefault="00FE67B9" w:rsidP="008F716E">
            <w:pPr>
              <w:pStyle w:val="Odstavekseznama"/>
              <w:numPr>
                <w:ilvl w:val="0"/>
                <w:numId w:val="6"/>
              </w:numPr>
              <w:spacing w:after="0" w:line="276" w:lineRule="auto"/>
              <w:jc w:val="both"/>
              <w:rPr>
                <w:rFonts w:eastAsia="Times New Roman" w:cs="Arial"/>
                <w:iCs/>
                <w:szCs w:val="20"/>
                <w:lang w:eastAsia="sl-SI"/>
              </w:rPr>
            </w:pPr>
            <w:r w:rsidRPr="00AD3AFA">
              <w:rPr>
                <w:rFonts w:eastAsia="Times New Roman" w:cs="Arial"/>
                <w:iCs/>
                <w:szCs w:val="20"/>
                <w:lang w:eastAsia="sl-SI"/>
              </w:rPr>
              <w:t>dostopnost srednjih šol za gibalno ovirane,</w:t>
            </w:r>
          </w:p>
          <w:p w14:paraId="78145A63" w14:textId="77777777" w:rsidR="00FE67B9" w:rsidRPr="00AD3AFA" w:rsidRDefault="00FE67B9" w:rsidP="008F716E">
            <w:pPr>
              <w:pStyle w:val="Odstavekseznama"/>
              <w:numPr>
                <w:ilvl w:val="0"/>
                <w:numId w:val="6"/>
              </w:numPr>
              <w:spacing w:after="0" w:line="276" w:lineRule="auto"/>
              <w:jc w:val="both"/>
              <w:rPr>
                <w:rFonts w:eastAsia="Times New Roman" w:cs="Arial"/>
                <w:iCs/>
                <w:szCs w:val="20"/>
                <w:lang w:eastAsia="sl-SI"/>
              </w:rPr>
            </w:pPr>
            <w:r w:rsidRPr="00AD3AFA">
              <w:rPr>
                <w:rFonts w:eastAsia="Times New Roman" w:cs="Arial"/>
                <w:iCs/>
                <w:szCs w:val="20"/>
                <w:lang w:eastAsia="sl-SI"/>
              </w:rPr>
              <w:t>nedostopnost objektov v javni rabi za ljudi z invalidnostmi,</w:t>
            </w:r>
          </w:p>
          <w:p w14:paraId="3FDC7BC4" w14:textId="77777777" w:rsidR="00FE67B9" w:rsidRPr="00AD3AFA" w:rsidRDefault="00FE67B9" w:rsidP="008F716E">
            <w:pPr>
              <w:pStyle w:val="Odstavekseznama"/>
              <w:numPr>
                <w:ilvl w:val="0"/>
                <w:numId w:val="6"/>
              </w:numPr>
              <w:spacing w:after="0" w:line="276" w:lineRule="auto"/>
              <w:jc w:val="both"/>
              <w:rPr>
                <w:rFonts w:eastAsia="Times New Roman" w:cs="Arial"/>
                <w:iCs/>
                <w:szCs w:val="20"/>
                <w:lang w:eastAsia="sl-SI"/>
              </w:rPr>
            </w:pPr>
            <w:r w:rsidRPr="00AD3AFA">
              <w:rPr>
                <w:rFonts w:eastAsia="Times New Roman" w:cs="Arial"/>
                <w:iCs/>
                <w:szCs w:val="20"/>
                <w:lang w:eastAsia="sl-SI"/>
              </w:rPr>
              <w:t>podaljševanje vozniških dovoljenj za ljudi z invalidnostmi med zdravniško stavko,</w:t>
            </w:r>
          </w:p>
          <w:p w14:paraId="0884F0BD" w14:textId="6826ADAD" w:rsidR="00FE67B9" w:rsidRPr="00AD3AFA" w:rsidRDefault="00945E86" w:rsidP="008F716E">
            <w:pPr>
              <w:pStyle w:val="Odstavekseznama"/>
              <w:numPr>
                <w:ilvl w:val="0"/>
                <w:numId w:val="6"/>
              </w:numPr>
              <w:spacing w:after="0" w:line="276" w:lineRule="auto"/>
              <w:jc w:val="both"/>
              <w:rPr>
                <w:rFonts w:eastAsia="Times New Roman" w:cs="Arial"/>
                <w:iCs/>
                <w:szCs w:val="20"/>
                <w:lang w:eastAsia="sl-SI"/>
              </w:rPr>
            </w:pPr>
            <w:r>
              <w:rPr>
                <w:rFonts w:eastAsia="Times New Roman" w:cs="Arial"/>
                <w:iCs/>
                <w:szCs w:val="20"/>
                <w:lang w:eastAsia="sl-SI"/>
              </w:rPr>
              <w:t>P</w:t>
            </w:r>
            <w:r w:rsidR="00FE67B9" w:rsidRPr="00AD3AFA">
              <w:rPr>
                <w:rFonts w:eastAsia="Times New Roman" w:cs="Arial"/>
                <w:iCs/>
                <w:szCs w:val="20"/>
                <w:lang w:eastAsia="sl-SI"/>
              </w:rPr>
              <w:t xml:space="preserve">redlog </w:t>
            </w:r>
            <w:r>
              <w:rPr>
                <w:rFonts w:eastAsia="Times New Roman" w:cs="Arial"/>
                <w:iCs/>
                <w:szCs w:val="20"/>
                <w:lang w:eastAsia="sl-SI"/>
              </w:rPr>
              <w:t>r</w:t>
            </w:r>
            <w:r w:rsidR="00FE67B9" w:rsidRPr="00AD3AFA">
              <w:rPr>
                <w:rFonts w:eastAsia="Times New Roman" w:cs="Arial"/>
                <w:iCs/>
                <w:szCs w:val="20"/>
                <w:lang w:eastAsia="sl-SI"/>
              </w:rPr>
              <w:t>esolucije o Nacionalnem programu varstva potrošnikov 2024-2029,</w:t>
            </w:r>
          </w:p>
          <w:p w14:paraId="6F1430AA" w14:textId="77777777" w:rsidR="00FE67B9" w:rsidRPr="00AD3AFA" w:rsidRDefault="00FE67B9" w:rsidP="008F716E">
            <w:pPr>
              <w:pStyle w:val="Odstavekseznama"/>
              <w:numPr>
                <w:ilvl w:val="0"/>
                <w:numId w:val="6"/>
              </w:numPr>
              <w:spacing w:after="0" w:line="276" w:lineRule="auto"/>
              <w:jc w:val="both"/>
              <w:rPr>
                <w:rFonts w:eastAsia="Times New Roman" w:cs="Arial"/>
                <w:iCs/>
                <w:szCs w:val="20"/>
                <w:lang w:eastAsia="sl-SI"/>
              </w:rPr>
            </w:pPr>
            <w:r w:rsidRPr="00AD3AFA">
              <w:rPr>
                <w:rFonts w:eastAsia="Times New Roman" w:cs="Arial"/>
                <w:iCs/>
                <w:szCs w:val="20"/>
                <w:lang w:eastAsia="sl-SI"/>
              </w:rPr>
              <w:t>uresničevanje pravic vseh ljudi z invalidnostmi v Sloveniji.</w:t>
            </w:r>
          </w:p>
          <w:p w14:paraId="303A9447" w14:textId="77777777" w:rsidR="009A52D9" w:rsidRDefault="009A52D9" w:rsidP="008F716E">
            <w:pPr>
              <w:spacing w:after="0" w:line="276" w:lineRule="auto"/>
              <w:jc w:val="both"/>
              <w:rPr>
                <w:rFonts w:eastAsia="Times New Roman" w:cs="Arial"/>
                <w:iCs/>
                <w:szCs w:val="20"/>
                <w:lang w:eastAsia="sl-SI"/>
              </w:rPr>
            </w:pPr>
          </w:p>
          <w:p w14:paraId="24CFA33B" w14:textId="636C668B" w:rsidR="0030301D" w:rsidRPr="001E1B8E" w:rsidRDefault="009A52D9" w:rsidP="008F716E">
            <w:pPr>
              <w:spacing w:after="0" w:line="276" w:lineRule="auto"/>
              <w:jc w:val="both"/>
              <w:rPr>
                <w:rFonts w:eastAsia="Times New Roman" w:cs="Arial"/>
                <w:iCs/>
                <w:szCs w:val="20"/>
                <w:lang w:eastAsia="sl-SI"/>
              </w:rPr>
            </w:pPr>
            <w:r>
              <w:rPr>
                <w:rFonts w:eastAsia="Times New Roman" w:cs="Arial"/>
                <w:iCs/>
                <w:szCs w:val="20"/>
                <w:lang w:eastAsia="sl-SI"/>
              </w:rPr>
              <w:t xml:space="preserve">Vlada </w:t>
            </w:r>
            <w:r w:rsidR="00E66FF5">
              <w:rPr>
                <w:rFonts w:eastAsia="Times New Roman" w:cs="Arial"/>
                <w:iCs/>
                <w:szCs w:val="20"/>
                <w:lang w:eastAsia="sl-SI"/>
              </w:rPr>
              <w:t>Republike Slovenije</w:t>
            </w:r>
            <w:r>
              <w:rPr>
                <w:rFonts w:eastAsia="Times New Roman" w:cs="Arial"/>
                <w:iCs/>
                <w:szCs w:val="20"/>
                <w:lang w:eastAsia="sl-SI"/>
              </w:rPr>
              <w:t xml:space="preserve"> v gradivu podaja oceno uresničenosti priporočil in obrazložitve glede posameznega priporočila.</w:t>
            </w:r>
            <w:r w:rsidR="00FE67B9">
              <w:rPr>
                <w:rFonts w:eastAsia="Times New Roman" w:cs="Arial"/>
                <w:iCs/>
                <w:szCs w:val="20"/>
                <w:lang w:eastAsia="sl-SI"/>
              </w:rPr>
              <w:t xml:space="preserve"> Uresničeni sta priporočili glede </w:t>
            </w:r>
            <w:r w:rsidR="00C571CD">
              <w:rPr>
                <w:rFonts w:eastAsia="Times New Roman" w:cs="Arial"/>
                <w:iCs/>
                <w:szCs w:val="20"/>
                <w:lang w:eastAsia="sl-SI"/>
              </w:rPr>
              <w:t xml:space="preserve">dostopnosti srednjih šol za gibalno ovirane in </w:t>
            </w:r>
            <w:r w:rsidR="00FE67B9">
              <w:rPr>
                <w:rFonts w:eastAsia="Times New Roman" w:cs="Arial"/>
                <w:iCs/>
                <w:szCs w:val="20"/>
                <w:lang w:eastAsia="sl-SI"/>
              </w:rPr>
              <w:t>podaljš</w:t>
            </w:r>
            <w:r w:rsidR="00C571CD">
              <w:rPr>
                <w:rFonts w:eastAsia="Times New Roman" w:cs="Arial"/>
                <w:iCs/>
                <w:szCs w:val="20"/>
                <w:lang w:eastAsia="sl-SI"/>
              </w:rPr>
              <w:t>evanja</w:t>
            </w:r>
            <w:r w:rsidR="00FE67B9">
              <w:rPr>
                <w:rFonts w:eastAsia="Times New Roman" w:cs="Arial"/>
                <w:iCs/>
                <w:szCs w:val="20"/>
                <w:lang w:eastAsia="sl-SI"/>
              </w:rPr>
              <w:t xml:space="preserve"> vozniških dovoljenj za invalidne osebe</w:t>
            </w:r>
            <w:r w:rsidR="00C571CD">
              <w:rPr>
                <w:rFonts w:eastAsia="Times New Roman" w:cs="Arial"/>
                <w:iCs/>
                <w:szCs w:val="20"/>
                <w:lang w:eastAsia="sl-SI"/>
              </w:rPr>
              <w:t xml:space="preserve"> med zdravniško stavko</w:t>
            </w:r>
            <w:r w:rsidR="00FE67B9">
              <w:rPr>
                <w:rFonts w:eastAsia="Times New Roman" w:cs="Arial"/>
                <w:iCs/>
                <w:szCs w:val="20"/>
                <w:lang w:eastAsia="sl-SI"/>
              </w:rPr>
              <w:t>, delno je uresničeno priporočilo glede nedostopnosti objektov v javni rabi za ljudi z invalidnostmi, neuresničen</w:t>
            </w:r>
            <w:r w:rsidR="00C571CD">
              <w:rPr>
                <w:rFonts w:eastAsia="Times New Roman" w:cs="Arial"/>
                <w:iCs/>
                <w:szCs w:val="20"/>
                <w:lang w:eastAsia="sl-SI"/>
              </w:rPr>
              <w:t xml:space="preserve">i pa sta priporočili glede Predloga resolucije o Nacionalnem programu varstva potrošnikov 2024-2029 in uresničevanja pravic vseh ljudi z invalidnostmi v Sloveniji </w:t>
            </w:r>
            <w:r w:rsidR="00FE67B9">
              <w:rPr>
                <w:rFonts w:eastAsia="Times New Roman" w:cs="Arial"/>
                <w:iCs/>
                <w:szCs w:val="20"/>
                <w:lang w:eastAsia="sl-SI"/>
              </w:rPr>
              <w:t xml:space="preserve">. </w:t>
            </w:r>
          </w:p>
        </w:tc>
      </w:tr>
      <w:tr w:rsidR="00AE1F83" w:rsidRPr="00AE1F83" w14:paraId="23928D1F" w14:textId="77777777" w:rsidTr="00BD6A1D">
        <w:tc>
          <w:tcPr>
            <w:tcW w:w="9163" w:type="dxa"/>
            <w:gridSpan w:val="4"/>
          </w:tcPr>
          <w:p w14:paraId="75C86333" w14:textId="77777777" w:rsidR="00AE1F83" w:rsidRPr="00AE1F83" w:rsidRDefault="00AE1F83" w:rsidP="008F716E">
            <w:pPr>
              <w:suppressAutoHyphens/>
              <w:overflowPunct w:val="0"/>
              <w:autoSpaceDE w:val="0"/>
              <w:autoSpaceDN w:val="0"/>
              <w:adjustRightInd w:val="0"/>
              <w:spacing w:after="0" w:line="276" w:lineRule="auto"/>
              <w:textAlignment w:val="baseline"/>
              <w:outlineLvl w:val="3"/>
              <w:rPr>
                <w:rFonts w:eastAsia="Times New Roman" w:cs="Arial"/>
                <w:b/>
                <w:szCs w:val="20"/>
                <w:lang w:eastAsia="sl-SI"/>
              </w:rPr>
            </w:pPr>
            <w:r w:rsidRPr="00AE1F83">
              <w:rPr>
                <w:rFonts w:eastAsia="Times New Roman" w:cs="Arial"/>
                <w:b/>
                <w:szCs w:val="20"/>
                <w:lang w:eastAsia="sl-SI"/>
              </w:rPr>
              <w:lastRenderedPageBreak/>
              <w:t>6. Presoja posledic za:</w:t>
            </w:r>
          </w:p>
        </w:tc>
      </w:tr>
      <w:tr w:rsidR="00AE1F83" w:rsidRPr="00AE1F83" w14:paraId="7809A269" w14:textId="77777777" w:rsidTr="00BD6A1D">
        <w:tc>
          <w:tcPr>
            <w:tcW w:w="1448" w:type="dxa"/>
          </w:tcPr>
          <w:p w14:paraId="483C9FD3" w14:textId="77777777" w:rsidR="00AE1F83" w:rsidRPr="00AE1F83" w:rsidRDefault="00AE1F83" w:rsidP="008F716E">
            <w:pPr>
              <w:overflowPunct w:val="0"/>
              <w:autoSpaceDE w:val="0"/>
              <w:autoSpaceDN w:val="0"/>
              <w:adjustRightInd w:val="0"/>
              <w:spacing w:after="0" w:line="276" w:lineRule="auto"/>
              <w:ind w:left="360"/>
              <w:jc w:val="both"/>
              <w:textAlignment w:val="baseline"/>
              <w:rPr>
                <w:rFonts w:eastAsia="Times New Roman" w:cs="Arial"/>
                <w:iCs/>
                <w:szCs w:val="20"/>
                <w:lang w:eastAsia="sl-SI"/>
              </w:rPr>
            </w:pPr>
            <w:r w:rsidRPr="00AE1F83">
              <w:rPr>
                <w:rFonts w:eastAsia="Times New Roman" w:cs="Arial"/>
                <w:iCs/>
                <w:szCs w:val="20"/>
                <w:lang w:eastAsia="sl-SI"/>
              </w:rPr>
              <w:t>a)</w:t>
            </w:r>
          </w:p>
        </w:tc>
        <w:tc>
          <w:tcPr>
            <w:tcW w:w="5444" w:type="dxa"/>
            <w:gridSpan w:val="2"/>
          </w:tcPr>
          <w:p w14:paraId="58CC3904" w14:textId="77777777" w:rsidR="00AE1F83" w:rsidRPr="00AE1F83" w:rsidRDefault="00AE1F83" w:rsidP="008F716E">
            <w:pPr>
              <w:overflowPunct w:val="0"/>
              <w:autoSpaceDE w:val="0"/>
              <w:autoSpaceDN w:val="0"/>
              <w:adjustRightInd w:val="0"/>
              <w:spacing w:after="0" w:line="276" w:lineRule="auto"/>
              <w:jc w:val="both"/>
              <w:textAlignment w:val="baseline"/>
              <w:rPr>
                <w:rFonts w:eastAsia="Times New Roman" w:cs="Arial"/>
                <w:szCs w:val="20"/>
                <w:lang w:eastAsia="sl-SI"/>
              </w:rPr>
            </w:pPr>
            <w:r w:rsidRPr="00AE1F83">
              <w:rPr>
                <w:rFonts w:eastAsia="Times New Roman" w:cs="Arial"/>
                <w:szCs w:val="20"/>
                <w:lang w:eastAsia="sl-SI"/>
              </w:rPr>
              <w:t>javnofinančna sredstva nad 40.000 EUR v tekočem in naslednjih treh letih</w:t>
            </w:r>
          </w:p>
        </w:tc>
        <w:tc>
          <w:tcPr>
            <w:tcW w:w="2271" w:type="dxa"/>
            <w:vAlign w:val="center"/>
          </w:tcPr>
          <w:p w14:paraId="2DB446B7" w14:textId="141F3A13" w:rsidR="00AE1F83" w:rsidRPr="00AE1F83" w:rsidRDefault="00AE1F83" w:rsidP="008F716E">
            <w:pPr>
              <w:overflowPunct w:val="0"/>
              <w:autoSpaceDE w:val="0"/>
              <w:autoSpaceDN w:val="0"/>
              <w:adjustRightInd w:val="0"/>
              <w:spacing w:after="0" w:line="276" w:lineRule="auto"/>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292ADC7F" w14:textId="77777777" w:rsidTr="00BD6A1D">
        <w:tc>
          <w:tcPr>
            <w:tcW w:w="1448" w:type="dxa"/>
          </w:tcPr>
          <w:p w14:paraId="24A87E5F" w14:textId="77777777" w:rsidR="00AE1F83" w:rsidRPr="00AE1F83" w:rsidRDefault="00AE1F83" w:rsidP="008F716E">
            <w:pPr>
              <w:overflowPunct w:val="0"/>
              <w:autoSpaceDE w:val="0"/>
              <w:autoSpaceDN w:val="0"/>
              <w:adjustRightInd w:val="0"/>
              <w:spacing w:after="0" w:line="276" w:lineRule="auto"/>
              <w:ind w:left="360"/>
              <w:jc w:val="both"/>
              <w:textAlignment w:val="baseline"/>
              <w:rPr>
                <w:rFonts w:eastAsia="Times New Roman" w:cs="Arial"/>
                <w:iCs/>
                <w:szCs w:val="20"/>
                <w:lang w:eastAsia="sl-SI"/>
              </w:rPr>
            </w:pPr>
            <w:r w:rsidRPr="00AE1F83">
              <w:rPr>
                <w:rFonts w:eastAsia="Times New Roman" w:cs="Arial"/>
                <w:iCs/>
                <w:szCs w:val="20"/>
                <w:lang w:eastAsia="sl-SI"/>
              </w:rPr>
              <w:t>b)</w:t>
            </w:r>
          </w:p>
        </w:tc>
        <w:tc>
          <w:tcPr>
            <w:tcW w:w="5444" w:type="dxa"/>
            <w:gridSpan w:val="2"/>
          </w:tcPr>
          <w:p w14:paraId="6F04CF76" w14:textId="77777777" w:rsidR="00AE1F83" w:rsidRPr="00AE1F83" w:rsidRDefault="00AE1F83" w:rsidP="008F716E">
            <w:pPr>
              <w:overflowPunct w:val="0"/>
              <w:autoSpaceDE w:val="0"/>
              <w:autoSpaceDN w:val="0"/>
              <w:adjustRightInd w:val="0"/>
              <w:spacing w:after="0" w:line="276" w:lineRule="auto"/>
              <w:jc w:val="both"/>
              <w:textAlignment w:val="baseline"/>
              <w:rPr>
                <w:rFonts w:eastAsia="Times New Roman" w:cs="Arial"/>
                <w:iCs/>
                <w:szCs w:val="20"/>
                <w:lang w:eastAsia="sl-SI"/>
              </w:rPr>
            </w:pPr>
            <w:r w:rsidRPr="00AE1F83">
              <w:rPr>
                <w:rFonts w:eastAsia="Times New Roman" w:cs="Arial"/>
                <w:bCs/>
                <w:szCs w:val="20"/>
                <w:lang w:eastAsia="sl-SI"/>
              </w:rPr>
              <w:t>usklajenost slovenskega pravnega reda s pravnim redom Evropske unije</w:t>
            </w:r>
          </w:p>
        </w:tc>
        <w:tc>
          <w:tcPr>
            <w:tcW w:w="2271" w:type="dxa"/>
            <w:vAlign w:val="center"/>
          </w:tcPr>
          <w:p w14:paraId="2697D09D" w14:textId="0D039FA8" w:rsidR="00AE1F83" w:rsidRPr="00AE1F83" w:rsidRDefault="00AE1F83" w:rsidP="008F716E">
            <w:pPr>
              <w:overflowPunct w:val="0"/>
              <w:autoSpaceDE w:val="0"/>
              <w:autoSpaceDN w:val="0"/>
              <w:adjustRightInd w:val="0"/>
              <w:spacing w:after="0" w:line="276" w:lineRule="auto"/>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046B2115" w14:textId="77777777" w:rsidTr="00BD6A1D">
        <w:tc>
          <w:tcPr>
            <w:tcW w:w="1448" w:type="dxa"/>
          </w:tcPr>
          <w:p w14:paraId="6C59B639" w14:textId="77777777" w:rsidR="00AE1F83" w:rsidRPr="00AE1F83" w:rsidRDefault="00AE1F83" w:rsidP="008F716E">
            <w:pPr>
              <w:overflowPunct w:val="0"/>
              <w:autoSpaceDE w:val="0"/>
              <w:autoSpaceDN w:val="0"/>
              <w:adjustRightInd w:val="0"/>
              <w:spacing w:after="0" w:line="276" w:lineRule="auto"/>
              <w:ind w:left="360"/>
              <w:jc w:val="both"/>
              <w:textAlignment w:val="baseline"/>
              <w:rPr>
                <w:rFonts w:eastAsia="Times New Roman" w:cs="Arial"/>
                <w:iCs/>
                <w:szCs w:val="20"/>
                <w:lang w:eastAsia="sl-SI"/>
              </w:rPr>
            </w:pPr>
            <w:r w:rsidRPr="00AE1F83">
              <w:rPr>
                <w:rFonts w:eastAsia="Times New Roman" w:cs="Arial"/>
                <w:iCs/>
                <w:szCs w:val="20"/>
                <w:lang w:eastAsia="sl-SI"/>
              </w:rPr>
              <w:t>c)</w:t>
            </w:r>
          </w:p>
        </w:tc>
        <w:tc>
          <w:tcPr>
            <w:tcW w:w="5444" w:type="dxa"/>
            <w:gridSpan w:val="2"/>
          </w:tcPr>
          <w:p w14:paraId="48B08A7D" w14:textId="77777777" w:rsidR="00AE1F83" w:rsidRPr="00AE1F83" w:rsidRDefault="00AE1F83" w:rsidP="008F716E">
            <w:pPr>
              <w:overflowPunct w:val="0"/>
              <w:autoSpaceDE w:val="0"/>
              <w:autoSpaceDN w:val="0"/>
              <w:adjustRightInd w:val="0"/>
              <w:spacing w:after="0" w:line="276" w:lineRule="auto"/>
              <w:jc w:val="both"/>
              <w:textAlignment w:val="baseline"/>
              <w:rPr>
                <w:rFonts w:eastAsia="Times New Roman" w:cs="Arial"/>
                <w:iCs/>
                <w:szCs w:val="20"/>
                <w:lang w:eastAsia="sl-SI"/>
              </w:rPr>
            </w:pPr>
            <w:r w:rsidRPr="00AE1F83">
              <w:rPr>
                <w:rFonts w:eastAsia="Times New Roman" w:cs="Arial"/>
                <w:szCs w:val="20"/>
                <w:lang w:eastAsia="sl-SI"/>
              </w:rPr>
              <w:t>administrativne posledice</w:t>
            </w:r>
          </w:p>
        </w:tc>
        <w:tc>
          <w:tcPr>
            <w:tcW w:w="2271" w:type="dxa"/>
            <w:vAlign w:val="center"/>
          </w:tcPr>
          <w:p w14:paraId="37BDB8E6" w14:textId="5F109EB6" w:rsidR="00AE1F83" w:rsidRPr="00AE1F83" w:rsidRDefault="00AE1F83" w:rsidP="008F716E">
            <w:pPr>
              <w:overflowPunct w:val="0"/>
              <w:autoSpaceDE w:val="0"/>
              <w:autoSpaceDN w:val="0"/>
              <w:adjustRightInd w:val="0"/>
              <w:spacing w:after="0" w:line="276" w:lineRule="auto"/>
              <w:jc w:val="center"/>
              <w:textAlignment w:val="baseline"/>
              <w:rPr>
                <w:rFonts w:eastAsia="Times New Roman" w:cs="Arial"/>
                <w:szCs w:val="20"/>
                <w:lang w:eastAsia="sl-SI"/>
              </w:rPr>
            </w:pPr>
            <w:r w:rsidRPr="00AE1F83">
              <w:rPr>
                <w:rFonts w:eastAsia="Times New Roman" w:cs="Arial"/>
                <w:szCs w:val="20"/>
                <w:lang w:eastAsia="sl-SI"/>
              </w:rPr>
              <w:t>NE</w:t>
            </w:r>
          </w:p>
        </w:tc>
      </w:tr>
      <w:tr w:rsidR="00AE1F83" w:rsidRPr="00AE1F83" w14:paraId="50DB5B45" w14:textId="77777777" w:rsidTr="00BD6A1D">
        <w:tc>
          <w:tcPr>
            <w:tcW w:w="1448" w:type="dxa"/>
          </w:tcPr>
          <w:p w14:paraId="1CE0C7B9" w14:textId="77777777" w:rsidR="00AE1F83" w:rsidRPr="00AE1F83" w:rsidRDefault="00AE1F83" w:rsidP="008F716E">
            <w:pPr>
              <w:overflowPunct w:val="0"/>
              <w:autoSpaceDE w:val="0"/>
              <w:autoSpaceDN w:val="0"/>
              <w:adjustRightInd w:val="0"/>
              <w:spacing w:after="0" w:line="276" w:lineRule="auto"/>
              <w:ind w:left="360"/>
              <w:jc w:val="both"/>
              <w:textAlignment w:val="baseline"/>
              <w:rPr>
                <w:rFonts w:eastAsia="Times New Roman" w:cs="Arial"/>
                <w:iCs/>
                <w:szCs w:val="20"/>
                <w:lang w:eastAsia="sl-SI"/>
              </w:rPr>
            </w:pPr>
            <w:r w:rsidRPr="00AE1F83">
              <w:rPr>
                <w:rFonts w:eastAsia="Times New Roman" w:cs="Arial"/>
                <w:iCs/>
                <w:szCs w:val="20"/>
                <w:lang w:eastAsia="sl-SI"/>
              </w:rPr>
              <w:t>č)</w:t>
            </w:r>
          </w:p>
        </w:tc>
        <w:tc>
          <w:tcPr>
            <w:tcW w:w="5444" w:type="dxa"/>
            <w:gridSpan w:val="2"/>
          </w:tcPr>
          <w:p w14:paraId="765AB44F" w14:textId="77777777" w:rsidR="00AE1F83" w:rsidRPr="00AE1F83" w:rsidRDefault="00AE1F83" w:rsidP="008F716E">
            <w:pPr>
              <w:overflowPunct w:val="0"/>
              <w:autoSpaceDE w:val="0"/>
              <w:autoSpaceDN w:val="0"/>
              <w:adjustRightInd w:val="0"/>
              <w:spacing w:after="0" w:line="276" w:lineRule="auto"/>
              <w:jc w:val="both"/>
              <w:textAlignment w:val="baseline"/>
              <w:rPr>
                <w:rFonts w:eastAsia="Times New Roman" w:cs="Arial"/>
                <w:bCs/>
                <w:szCs w:val="20"/>
                <w:lang w:eastAsia="sl-SI"/>
              </w:rPr>
            </w:pPr>
            <w:r w:rsidRPr="00AE1F83">
              <w:rPr>
                <w:rFonts w:eastAsia="Times New Roman" w:cs="Arial"/>
                <w:szCs w:val="20"/>
                <w:lang w:eastAsia="sl-SI"/>
              </w:rPr>
              <w:t>gospodarstvo, zlasti</w:t>
            </w:r>
            <w:r w:rsidRPr="00AE1F83">
              <w:rPr>
                <w:rFonts w:eastAsia="Times New Roman" w:cs="Arial"/>
                <w:bCs/>
                <w:szCs w:val="20"/>
                <w:lang w:eastAsia="sl-SI"/>
              </w:rPr>
              <w:t xml:space="preserve"> mala in srednja podjetja ter konkurenčnost podjetij</w:t>
            </w:r>
          </w:p>
        </w:tc>
        <w:tc>
          <w:tcPr>
            <w:tcW w:w="2271" w:type="dxa"/>
            <w:vAlign w:val="center"/>
          </w:tcPr>
          <w:p w14:paraId="10C42C12" w14:textId="1BA58C2E" w:rsidR="00AE1F83" w:rsidRPr="00AE1F83" w:rsidRDefault="00AE1F83" w:rsidP="008F716E">
            <w:pPr>
              <w:overflowPunct w:val="0"/>
              <w:autoSpaceDE w:val="0"/>
              <w:autoSpaceDN w:val="0"/>
              <w:adjustRightInd w:val="0"/>
              <w:spacing w:after="0" w:line="276" w:lineRule="auto"/>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35D338C1" w14:textId="77777777" w:rsidTr="00BD6A1D">
        <w:tc>
          <w:tcPr>
            <w:tcW w:w="1448" w:type="dxa"/>
          </w:tcPr>
          <w:p w14:paraId="0A4950C5" w14:textId="77777777" w:rsidR="00AE1F83" w:rsidRPr="00AE1F83" w:rsidRDefault="00AE1F83" w:rsidP="008F716E">
            <w:pPr>
              <w:overflowPunct w:val="0"/>
              <w:autoSpaceDE w:val="0"/>
              <w:autoSpaceDN w:val="0"/>
              <w:adjustRightInd w:val="0"/>
              <w:spacing w:after="0" w:line="276" w:lineRule="auto"/>
              <w:ind w:left="360"/>
              <w:jc w:val="both"/>
              <w:textAlignment w:val="baseline"/>
              <w:rPr>
                <w:rFonts w:eastAsia="Times New Roman" w:cs="Arial"/>
                <w:iCs/>
                <w:szCs w:val="20"/>
                <w:lang w:eastAsia="sl-SI"/>
              </w:rPr>
            </w:pPr>
            <w:r w:rsidRPr="00AE1F83">
              <w:rPr>
                <w:rFonts w:eastAsia="Times New Roman" w:cs="Arial"/>
                <w:iCs/>
                <w:szCs w:val="20"/>
                <w:lang w:eastAsia="sl-SI"/>
              </w:rPr>
              <w:t>d)</w:t>
            </w:r>
          </w:p>
        </w:tc>
        <w:tc>
          <w:tcPr>
            <w:tcW w:w="5444" w:type="dxa"/>
            <w:gridSpan w:val="2"/>
          </w:tcPr>
          <w:p w14:paraId="39AC3BDB" w14:textId="77777777" w:rsidR="00AE1F83" w:rsidRPr="00AE1F83" w:rsidRDefault="00AE1F83" w:rsidP="008F716E">
            <w:pPr>
              <w:overflowPunct w:val="0"/>
              <w:autoSpaceDE w:val="0"/>
              <w:autoSpaceDN w:val="0"/>
              <w:adjustRightInd w:val="0"/>
              <w:spacing w:after="0" w:line="276" w:lineRule="auto"/>
              <w:jc w:val="both"/>
              <w:textAlignment w:val="baseline"/>
              <w:rPr>
                <w:rFonts w:eastAsia="Times New Roman" w:cs="Arial"/>
                <w:bCs/>
                <w:szCs w:val="20"/>
                <w:lang w:eastAsia="sl-SI"/>
              </w:rPr>
            </w:pPr>
            <w:r w:rsidRPr="00AE1F83">
              <w:rPr>
                <w:rFonts w:eastAsia="Times New Roman" w:cs="Arial"/>
                <w:bCs/>
                <w:szCs w:val="20"/>
                <w:lang w:eastAsia="sl-SI"/>
              </w:rPr>
              <w:t>okolje, vključno s prostorskimi in varstvenimi vidiki</w:t>
            </w:r>
          </w:p>
        </w:tc>
        <w:tc>
          <w:tcPr>
            <w:tcW w:w="2271" w:type="dxa"/>
            <w:vAlign w:val="center"/>
          </w:tcPr>
          <w:p w14:paraId="1F81136E" w14:textId="38FF6EF1" w:rsidR="00AE1F83" w:rsidRPr="00AE1F83" w:rsidRDefault="00AE1F83" w:rsidP="008F716E">
            <w:pPr>
              <w:overflowPunct w:val="0"/>
              <w:autoSpaceDE w:val="0"/>
              <w:autoSpaceDN w:val="0"/>
              <w:adjustRightInd w:val="0"/>
              <w:spacing w:after="0" w:line="276" w:lineRule="auto"/>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61721623" w14:textId="77777777" w:rsidTr="00BD6A1D">
        <w:tc>
          <w:tcPr>
            <w:tcW w:w="1448" w:type="dxa"/>
          </w:tcPr>
          <w:p w14:paraId="03351D22" w14:textId="77777777" w:rsidR="00AE1F83" w:rsidRPr="00AE1F83" w:rsidRDefault="00AE1F83" w:rsidP="008F716E">
            <w:pPr>
              <w:overflowPunct w:val="0"/>
              <w:autoSpaceDE w:val="0"/>
              <w:autoSpaceDN w:val="0"/>
              <w:adjustRightInd w:val="0"/>
              <w:spacing w:after="0" w:line="276" w:lineRule="auto"/>
              <w:ind w:left="360"/>
              <w:jc w:val="both"/>
              <w:textAlignment w:val="baseline"/>
              <w:rPr>
                <w:rFonts w:eastAsia="Times New Roman" w:cs="Arial"/>
                <w:iCs/>
                <w:szCs w:val="20"/>
                <w:lang w:eastAsia="sl-SI"/>
              </w:rPr>
            </w:pPr>
            <w:r w:rsidRPr="00AE1F83">
              <w:rPr>
                <w:rFonts w:eastAsia="Times New Roman" w:cs="Arial"/>
                <w:iCs/>
                <w:szCs w:val="20"/>
                <w:lang w:eastAsia="sl-SI"/>
              </w:rPr>
              <w:t>e)</w:t>
            </w:r>
          </w:p>
        </w:tc>
        <w:tc>
          <w:tcPr>
            <w:tcW w:w="5444" w:type="dxa"/>
            <w:gridSpan w:val="2"/>
          </w:tcPr>
          <w:p w14:paraId="27AB4CBD" w14:textId="77777777" w:rsidR="00AE1F83" w:rsidRPr="00AE1F83" w:rsidRDefault="00AE1F83" w:rsidP="008F716E">
            <w:pPr>
              <w:overflowPunct w:val="0"/>
              <w:autoSpaceDE w:val="0"/>
              <w:autoSpaceDN w:val="0"/>
              <w:adjustRightInd w:val="0"/>
              <w:spacing w:after="0" w:line="276" w:lineRule="auto"/>
              <w:jc w:val="both"/>
              <w:textAlignment w:val="baseline"/>
              <w:rPr>
                <w:rFonts w:eastAsia="Times New Roman" w:cs="Arial"/>
                <w:bCs/>
                <w:szCs w:val="20"/>
                <w:lang w:eastAsia="sl-SI"/>
              </w:rPr>
            </w:pPr>
            <w:r w:rsidRPr="00AE1F83">
              <w:rPr>
                <w:rFonts w:eastAsia="Times New Roman" w:cs="Arial"/>
                <w:bCs/>
                <w:szCs w:val="20"/>
                <w:lang w:eastAsia="sl-SI"/>
              </w:rPr>
              <w:t>socialno področje</w:t>
            </w:r>
          </w:p>
        </w:tc>
        <w:tc>
          <w:tcPr>
            <w:tcW w:w="2271" w:type="dxa"/>
            <w:vAlign w:val="center"/>
          </w:tcPr>
          <w:p w14:paraId="71ABA8A7" w14:textId="3A4FF02A" w:rsidR="00AE1F83" w:rsidRPr="00AE1F83" w:rsidRDefault="00AE1F83" w:rsidP="008F716E">
            <w:pPr>
              <w:overflowPunct w:val="0"/>
              <w:autoSpaceDE w:val="0"/>
              <w:autoSpaceDN w:val="0"/>
              <w:adjustRightInd w:val="0"/>
              <w:spacing w:after="0" w:line="276" w:lineRule="auto"/>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2F946AFB" w14:textId="77777777" w:rsidTr="00BD6A1D">
        <w:tc>
          <w:tcPr>
            <w:tcW w:w="1448" w:type="dxa"/>
            <w:tcBorders>
              <w:bottom w:val="single" w:sz="4" w:space="0" w:color="auto"/>
            </w:tcBorders>
          </w:tcPr>
          <w:p w14:paraId="70C82623" w14:textId="77777777" w:rsidR="00AE1F83" w:rsidRPr="00AE1F83" w:rsidRDefault="00AE1F83" w:rsidP="008F716E">
            <w:pPr>
              <w:overflowPunct w:val="0"/>
              <w:autoSpaceDE w:val="0"/>
              <w:autoSpaceDN w:val="0"/>
              <w:adjustRightInd w:val="0"/>
              <w:spacing w:after="0" w:line="276" w:lineRule="auto"/>
              <w:ind w:left="360"/>
              <w:jc w:val="both"/>
              <w:textAlignment w:val="baseline"/>
              <w:rPr>
                <w:rFonts w:eastAsia="Times New Roman" w:cs="Arial"/>
                <w:iCs/>
                <w:szCs w:val="20"/>
                <w:lang w:eastAsia="sl-SI"/>
              </w:rPr>
            </w:pPr>
            <w:r w:rsidRPr="00AE1F83">
              <w:rPr>
                <w:rFonts w:eastAsia="Times New Roman" w:cs="Arial"/>
                <w:iCs/>
                <w:szCs w:val="20"/>
                <w:lang w:eastAsia="sl-SI"/>
              </w:rPr>
              <w:t>f)</w:t>
            </w:r>
          </w:p>
        </w:tc>
        <w:tc>
          <w:tcPr>
            <w:tcW w:w="5444" w:type="dxa"/>
            <w:gridSpan w:val="2"/>
            <w:tcBorders>
              <w:bottom w:val="single" w:sz="4" w:space="0" w:color="auto"/>
            </w:tcBorders>
          </w:tcPr>
          <w:p w14:paraId="496BFC5C" w14:textId="77777777" w:rsidR="00AE1F83" w:rsidRPr="00AE1F83" w:rsidRDefault="00AE1F83" w:rsidP="008F716E">
            <w:pPr>
              <w:overflowPunct w:val="0"/>
              <w:autoSpaceDE w:val="0"/>
              <w:autoSpaceDN w:val="0"/>
              <w:adjustRightInd w:val="0"/>
              <w:spacing w:after="0" w:line="276" w:lineRule="auto"/>
              <w:jc w:val="both"/>
              <w:textAlignment w:val="baseline"/>
              <w:rPr>
                <w:rFonts w:eastAsia="Times New Roman" w:cs="Arial"/>
                <w:bCs/>
                <w:szCs w:val="20"/>
                <w:lang w:eastAsia="sl-SI"/>
              </w:rPr>
            </w:pPr>
            <w:r w:rsidRPr="00AE1F83">
              <w:rPr>
                <w:rFonts w:eastAsia="Times New Roman" w:cs="Arial"/>
                <w:bCs/>
                <w:szCs w:val="20"/>
                <w:lang w:eastAsia="sl-SI"/>
              </w:rPr>
              <w:t>dokumente razvojnega načrtovanja:</w:t>
            </w:r>
          </w:p>
          <w:p w14:paraId="4EBD21C6" w14:textId="77777777" w:rsidR="00AE1F83" w:rsidRPr="00AE1F83" w:rsidRDefault="00AE1F83" w:rsidP="008F716E">
            <w:pPr>
              <w:numPr>
                <w:ilvl w:val="0"/>
                <w:numId w:val="2"/>
              </w:numPr>
              <w:overflowPunct w:val="0"/>
              <w:autoSpaceDE w:val="0"/>
              <w:autoSpaceDN w:val="0"/>
              <w:adjustRightInd w:val="0"/>
              <w:spacing w:after="0" w:line="276" w:lineRule="auto"/>
              <w:jc w:val="both"/>
              <w:textAlignment w:val="baseline"/>
              <w:rPr>
                <w:rFonts w:eastAsia="Times New Roman" w:cs="Arial"/>
                <w:bCs/>
                <w:szCs w:val="20"/>
                <w:lang w:eastAsia="sl-SI"/>
              </w:rPr>
            </w:pPr>
            <w:r w:rsidRPr="00AE1F83">
              <w:rPr>
                <w:rFonts w:eastAsia="Times New Roman" w:cs="Arial"/>
                <w:bCs/>
                <w:szCs w:val="20"/>
                <w:lang w:eastAsia="sl-SI"/>
              </w:rPr>
              <w:t>nacionalne dokumente razvojnega načrtovanja</w:t>
            </w:r>
          </w:p>
          <w:p w14:paraId="48C5864A" w14:textId="77777777" w:rsidR="00AE1F83" w:rsidRPr="00AE1F83" w:rsidRDefault="00AE1F83" w:rsidP="008F716E">
            <w:pPr>
              <w:numPr>
                <w:ilvl w:val="0"/>
                <w:numId w:val="2"/>
              </w:numPr>
              <w:overflowPunct w:val="0"/>
              <w:autoSpaceDE w:val="0"/>
              <w:autoSpaceDN w:val="0"/>
              <w:adjustRightInd w:val="0"/>
              <w:spacing w:after="0" w:line="276" w:lineRule="auto"/>
              <w:jc w:val="both"/>
              <w:textAlignment w:val="baseline"/>
              <w:rPr>
                <w:rFonts w:eastAsia="Times New Roman" w:cs="Arial"/>
                <w:bCs/>
                <w:szCs w:val="20"/>
                <w:lang w:eastAsia="sl-SI"/>
              </w:rPr>
            </w:pPr>
            <w:r w:rsidRPr="00AE1F83">
              <w:rPr>
                <w:rFonts w:eastAsia="Times New Roman" w:cs="Arial"/>
                <w:bCs/>
                <w:szCs w:val="20"/>
                <w:lang w:eastAsia="sl-SI"/>
              </w:rPr>
              <w:t>razvojne politike na ravni programov po strukturi razvojne klasifikacije programskega proračuna</w:t>
            </w:r>
          </w:p>
          <w:p w14:paraId="5CBDAB29" w14:textId="77777777" w:rsidR="00AE1F83" w:rsidRPr="00AE1F83" w:rsidRDefault="00AE1F83" w:rsidP="008F716E">
            <w:pPr>
              <w:numPr>
                <w:ilvl w:val="0"/>
                <w:numId w:val="2"/>
              </w:numPr>
              <w:overflowPunct w:val="0"/>
              <w:autoSpaceDE w:val="0"/>
              <w:autoSpaceDN w:val="0"/>
              <w:adjustRightInd w:val="0"/>
              <w:spacing w:after="0" w:line="276" w:lineRule="auto"/>
              <w:jc w:val="both"/>
              <w:textAlignment w:val="baseline"/>
              <w:rPr>
                <w:rFonts w:eastAsia="Times New Roman" w:cs="Arial"/>
                <w:bCs/>
                <w:szCs w:val="20"/>
                <w:lang w:eastAsia="sl-SI"/>
              </w:rPr>
            </w:pPr>
            <w:r w:rsidRPr="00AE1F83">
              <w:rPr>
                <w:rFonts w:eastAsia="Times New Roman" w:cs="Arial"/>
                <w:bCs/>
                <w:szCs w:val="20"/>
                <w:lang w:eastAsia="sl-SI"/>
              </w:rPr>
              <w:t>razvojne dokumente Evropske unije in mednarodnih organizacij</w:t>
            </w:r>
          </w:p>
        </w:tc>
        <w:tc>
          <w:tcPr>
            <w:tcW w:w="2271" w:type="dxa"/>
            <w:tcBorders>
              <w:bottom w:val="single" w:sz="4" w:space="0" w:color="auto"/>
            </w:tcBorders>
            <w:vAlign w:val="center"/>
          </w:tcPr>
          <w:p w14:paraId="735C1B68" w14:textId="27BD4237" w:rsidR="00AE1F83" w:rsidRPr="00AE1F83" w:rsidRDefault="00AE1F83" w:rsidP="008F716E">
            <w:pPr>
              <w:overflowPunct w:val="0"/>
              <w:autoSpaceDE w:val="0"/>
              <w:autoSpaceDN w:val="0"/>
              <w:adjustRightInd w:val="0"/>
              <w:spacing w:after="0" w:line="276" w:lineRule="auto"/>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34CB8EC9" w14:textId="77777777" w:rsidTr="00BD6A1D">
        <w:tc>
          <w:tcPr>
            <w:tcW w:w="9163" w:type="dxa"/>
            <w:gridSpan w:val="4"/>
            <w:tcBorders>
              <w:top w:val="single" w:sz="4" w:space="0" w:color="auto"/>
              <w:left w:val="single" w:sz="4" w:space="0" w:color="auto"/>
              <w:bottom w:val="single" w:sz="4" w:space="0" w:color="auto"/>
              <w:right w:val="single" w:sz="4" w:space="0" w:color="auto"/>
            </w:tcBorders>
          </w:tcPr>
          <w:p w14:paraId="6BD8DEF2" w14:textId="77777777" w:rsidR="00AE1F83" w:rsidRPr="00AE1F83" w:rsidRDefault="00AE1F83" w:rsidP="008F716E">
            <w:pPr>
              <w:widowControl w:val="0"/>
              <w:suppressAutoHyphens/>
              <w:overflowPunct w:val="0"/>
              <w:autoSpaceDE w:val="0"/>
              <w:autoSpaceDN w:val="0"/>
              <w:adjustRightInd w:val="0"/>
              <w:spacing w:after="0" w:line="276" w:lineRule="auto"/>
              <w:textAlignment w:val="baseline"/>
              <w:outlineLvl w:val="3"/>
              <w:rPr>
                <w:rFonts w:eastAsia="Times New Roman" w:cs="Arial"/>
                <w:b/>
                <w:szCs w:val="20"/>
                <w:lang w:eastAsia="sl-SI"/>
              </w:rPr>
            </w:pPr>
            <w:r w:rsidRPr="00AE1F83">
              <w:rPr>
                <w:rFonts w:eastAsia="Times New Roman" w:cs="Arial"/>
                <w:b/>
                <w:szCs w:val="20"/>
                <w:lang w:eastAsia="sl-SI"/>
              </w:rPr>
              <w:t>7.a Predstavitev ocene finančnih posledic nad 40.000 EUR:</w:t>
            </w:r>
          </w:p>
          <w:p w14:paraId="79EDD9DB" w14:textId="3EA6960E" w:rsidR="00AE1F83" w:rsidRPr="00AE1F83" w:rsidRDefault="00557389" w:rsidP="008F716E">
            <w:pPr>
              <w:widowControl w:val="0"/>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r>
              <w:rPr>
                <w:rFonts w:eastAsia="Times New Roman" w:cs="Arial"/>
                <w:szCs w:val="20"/>
                <w:lang w:eastAsia="sl-SI"/>
              </w:rPr>
              <w:t>/</w:t>
            </w:r>
          </w:p>
        </w:tc>
      </w:tr>
    </w:tbl>
    <w:p w14:paraId="003181FA" w14:textId="77777777" w:rsidR="00AE1F83" w:rsidRPr="00AE1F83" w:rsidRDefault="00AE1F83" w:rsidP="008F716E">
      <w:pPr>
        <w:spacing w:after="0" w:line="276" w:lineRule="auto"/>
        <w:rPr>
          <w:rFonts w:eastAsia="Times New Roman"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AE1F83" w:rsidRPr="00AE1F83" w14:paraId="5E0AFE6A" w14:textId="77777777" w:rsidTr="0046500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0653F5D7" w14:textId="77777777" w:rsidR="00AE1F83" w:rsidRPr="00AE1F83" w:rsidRDefault="00AE1F83" w:rsidP="008F716E">
            <w:pPr>
              <w:pageBreakBefore/>
              <w:widowControl w:val="0"/>
              <w:tabs>
                <w:tab w:val="left" w:pos="2340"/>
              </w:tabs>
              <w:spacing w:after="0" w:line="276" w:lineRule="auto"/>
              <w:ind w:left="142" w:hanging="142"/>
              <w:outlineLvl w:val="0"/>
              <w:rPr>
                <w:rFonts w:eastAsia="Times New Roman" w:cs="Arial"/>
                <w:b/>
                <w:kern w:val="32"/>
                <w:szCs w:val="20"/>
                <w:lang w:eastAsia="sl-SI"/>
              </w:rPr>
            </w:pPr>
            <w:r w:rsidRPr="00AE1F83">
              <w:rPr>
                <w:rFonts w:eastAsia="Times New Roman" w:cs="Arial"/>
                <w:b/>
                <w:kern w:val="32"/>
                <w:szCs w:val="20"/>
                <w:lang w:eastAsia="sl-SI"/>
              </w:rPr>
              <w:lastRenderedPageBreak/>
              <w:t>I. Ocena finančnih posledic, ki niso načrtovane v sprejetem proračunu</w:t>
            </w:r>
          </w:p>
        </w:tc>
      </w:tr>
      <w:tr w:rsidR="00AE1F83" w:rsidRPr="00AE1F83" w14:paraId="6FD63745" w14:textId="77777777" w:rsidTr="00465007">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6CF1164" w14:textId="77777777" w:rsidR="00AE1F83" w:rsidRPr="00AE1F83" w:rsidRDefault="00AE1F83" w:rsidP="008F716E">
            <w:pPr>
              <w:widowControl w:val="0"/>
              <w:spacing w:after="0" w:line="276" w:lineRule="auto"/>
              <w:ind w:left="-122" w:right="-112"/>
              <w:jc w:val="center"/>
              <w:rPr>
                <w:rFonts w:eastAsia="Times New Roman"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0DB1E11" w14:textId="77777777" w:rsidR="00AE1F83" w:rsidRPr="00AE1F83" w:rsidRDefault="00AE1F83" w:rsidP="008F716E">
            <w:pPr>
              <w:widowControl w:val="0"/>
              <w:spacing w:after="0" w:line="276" w:lineRule="auto"/>
              <w:jc w:val="center"/>
              <w:rPr>
                <w:rFonts w:eastAsia="Times New Roman" w:cs="Arial"/>
                <w:szCs w:val="20"/>
              </w:rPr>
            </w:pPr>
            <w:r w:rsidRPr="00AE1F83">
              <w:rPr>
                <w:rFonts w:eastAsia="Times New Roman"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611D4BDD" w14:textId="77777777" w:rsidR="00AE1F83" w:rsidRPr="00AE1F83" w:rsidRDefault="00AE1F83" w:rsidP="008F716E">
            <w:pPr>
              <w:widowControl w:val="0"/>
              <w:spacing w:after="0" w:line="276" w:lineRule="auto"/>
              <w:jc w:val="center"/>
              <w:rPr>
                <w:rFonts w:eastAsia="Times New Roman" w:cs="Arial"/>
                <w:szCs w:val="20"/>
              </w:rPr>
            </w:pPr>
            <w:r w:rsidRPr="00AE1F83">
              <w:rPr>
                <w:rFonts w:eastAsia="Times New Roman"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BF44762" w14:textId="77777777" w:rsidR="00AE1F83" w:rsidRPr="00AE1F83" w:rsidRDefault="00AE1F83" w:rsidP="008F716E">
            <w:pPr>
              <w:widowControl w:val="0"/>
              <w:spacing w:after="0" w:line="276" w:lineRule="auto"/>
              <w:jc w:val="center"/>
              <w:rPr>
                <w:rFonts w:eastAsia="Times New Roman" w:cs="Arial"/>
                <w:szCs w:val="20"/>
              </w:rPr>
            </w:pPr>
            <w:r w:rsidRPr="00AE1F83">
              <w:rPr>
                <w:rFonts w:eastAsia="Times New Roman"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25635C3C" w14:textId="77777777" w:rsidR="00AE1F83" w:rsidRPr="00AE1F83" w:rsidRDefault="00AE1F83" w:rsidP="008F716E">
            <w:pPr>
              <w:widowControl w:val="0"/>
              <w:spacing w:after="0" w:line="276" w:lineRule="auto"/>
              <w:jc w:val="center"/>
              <w:rPr>
                <w:rFonts w:eastAsia="Times New Roman" w:cs="Arial"/>
                <w:szCs w:val="20"/>
              </w:rPr>
            </w:pPr>
            <w:r w:rsidRPr="00AE1F83">
              <w:rPr>
                <w:rFonts w:eastAsia="Times New Roman" w:cs="Arial"/>
                <w:szCs w:val="20"/>
              </w:rPr>
              <w:t>t + 3</w:t>
            </w:r>
          </w:p>
        </w:tc>
      </w:tr>
      <w:tr w:rsidR="00AE1F83" w:rsidRPr="00AE1F83" w14:paraId="68A4110C"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8134B3B" w14:textId="77777777" w:rsidR="00AE1F83" w:rsidRPr="00AE1F83" w:rsidRDefault="00AE1F83" w:rsidP="008F716E">
            <w:pPr>
              <w:widowControl w:val="0"/>
              <w:spacing w:after="0" w:line="276" w:lineRule="auto"/>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739BEF8" w14:textId="77777777" w:rsidR="00AE1F83" w:rsidRPr="00AE1F83" w:rsidRDefault="00AE1F83" w:rsidP="008F716E">
            <w:pPr>
              <w:widowControl w:val="0"/>
              <w:tabs>
                <w:tab w:val="left" w:pos="360"/>
              </w:tabs>
              <w:spacing w:after="0" w:line="276" w:lineRule="auto"/>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2D601433" w14:textId="77777777" w:rsidR="00AE1F83" w:rsidRPr="00AE1F83" w:rsidRDefault="00AE1F83" w:rsidP="008F716E">
            <w:pPr>
              <w:widowControl w:val="0"/>
              <w:tabs>
                <w:tab w:val="left" w:pos="360"/>
              </w:tabs>
              <w:spacing w:after="0" w:line="276" w:lineRule="auto"/>
              <w:jc w:val="center"/>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9F3B5C7" w14:textId="77777777" w:rsidR="00AE1F83" w:rsidRPr="00AE1F83" w:rsidRDefault="00AE1F83" w:rsidP="008F716E">
            <w:pPr>
              <w:widowControl w:val="0"/>
              <w:tabs>
                <w:tab w:val="left" w:pos="360"/>
              </w:tabs>
              <w:spacing w:after="0" w:line="276" w:lineRule="auto"/>
              <w:jc w:val="center"/>
              <w:outlineLvl w:val="0"/>
              <w:rPr>
                <w:rFonts w:eastAsia="Times New Roman"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591778B" w14:textId="77777777" w:rsidR="00AE1F83" w:rsidRPr="00AE1F83" w:rsidRDefault="00AE1F83" w:rsidP="008F716E">
            <w:pPr>
              <w:widowControl w:val="0"/>
              <w:tabs>
                <w:tab w:val="left" w:pos="360"/>
              </w:tabs>
              <w:spacing w:after="0" w:line="276" w:lineRule="auto"/>
              <w:jc w:val="center"/>
              <w:outlineLvl w:val="0"/>
              <w:rPr>
                <w:rFonts w:eastAsia="Times New Roman" w:cs="Arial"/>
                <w:kern w:val="32"/>
                <w:szCs w:val="20"/>
                <w:lang w:eastAsia="sl-SI"/>
              </w:rPr>
            </w:pPr>
          </w:p>
        </w:tc>
      </w:tr>
      <w:tr w:rsidR="00AE1F83" w:rsidRPr="00AE1F83" w14:paraId="6C74C669"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92ED571" w14:textId="77777777" w:rsidR="00AE1F83" w:rsidRPr="00AE1F83" w:rsidRDefault="00AE1F83" w:rsidP="008F716E">
            <w:pPr>
              <w:widowControl w:val="0"/>
              <w:spacing w:after="0" w:line="276" w:lineRule="auto"/>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4BF5953" w14:textId="77777777" w:rsidR="00AE1F83" w:rsidRPr="00AE1F83" w:rsidRDefault="00AE1F83" w:rsidP="008F716E">
            <w:pPr>
              <w:widowControl w:val="0"/>
              <w:tabs>
                <w:tab w:val="left" w:pos="360"/>
              </w:tabs>
              <w:spacing w:after="0" w:line="276" w:lineRule="auto"/>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0BD26FA4" w14:textId="77777777" w:rsidR="00AE1F83" w:rsidRPr="00AE1F83" w:rsidRDefault="00AE1F83" w:rsidP="008F716E">
            <w:pPr>
              <w:widowControl w:val="0"/>
              <w:tabs>
                <w:tab w:val="left" w:pos="360"/>
              </w:tabs>
              <w:spacing w:after="0" w:line="276" w:lineRule="auto"/>
              <w:jc w:val="center"/>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31199AE" w14:textId="77777777" w:rsidR="00AE1F83" w:rsidRPr="00AE1F83" w:rsidRDefault="00AE1F83" w:rsidP="008F716E">
            <w:pPr>
              <w:widowControl w:val="0"/>
              <w:tabs>
                <w:tab w:val="left" w:pos="360"/>
              </w:tabs>
              <w:spacing w:after="0" w:line="276" w:lineRule="auto"/>
              <w:jc w:val="center"/>
              <w:outlineLvl w:val="0"/>
              <w:rPr>
                <w:rFonts w:eastAsia="Times New Roman"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5417D67" w14:textId="77777777" w:rsidR="00AE1F83" w:rsidRPr="00AE1F83" w:rsidRDefault="00AE1F83" w:rsidP="008F716E">
            <w:pPr>
              <w:widowControl w:val="0"/>
              <w:tabs>
                <w:tab w:val="left" w:pos="360"/>
              </w:tabs>
              <w:spacing w:after="0" w:line="276" w:lineRule="auto"/>
              <w:jc w:val="center"/>
              <w:outlineLvl w:val="0"/>
              <w:rPr>
                <w:rFonts w:eastAsia="Times New Roman" w:cs="Arial"/>
                <w:kern w:val="32"/>
                <w:szCs w:val="20"/>
                <w:lang w:eastAsia="sl-SI"/>
              </w:rPr>
            </w:pPr>
          </w:p>
        </w:tc>
      </w:tr>
      <w:tr w:rsidR="00AE1F83" w:rsidRPr="00AE1F83" w14:paraId="23C6D19C"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6EC9CDC" w14:textId="77777777" w:rsidR="00AE1F83" w:rsidRPr="00AE1F83" w:rsidRDefault="00AE1F83" w:rsidP="008F716E">
            <w:pPr>
              <w:widowControl w:val="0"/>
              <w:spacing w:after="0" w:line="276" w:lineRule="auto"/>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E4A815B" w14:textId="77777777" w:rsidR="00AE1F83" w:rsidRPr="00AE1F83" w:rsidRDefault="00AE1F83" w:rsidP="008F716E">
            <w:pPr>
              <w:widowControl w:val="0"/>
              <w:spacing w:after="0" w:line="276" w:lineRule="auto"/>
              <w:jc w:val="center"/>
              <w:rPr>
                <w:rFonts w:eastAsia="Times New Roman"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B516D4E" w14:textId="77777777" w:rsidR="00AE1F83" w:rsidRPr="00AE1F83" w:rsidRDefault="00AE1F83" w:rsidP="008F716E">
            <w:pPr>
              <w:widowControl w:val="0"/>
              <w:spacing w:after="0" w:line="276" w:lineRule="auto"/>
              <w:jc w:val="center"/>
              <w:rPr>
                <w:rFonts w:eastAsia="Times New Roman"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DDB1CBC" w14:textId="77777777" w:rsidR="00AE1F83" w:rsidRPr="00AE1F83" w:rsidRDefault="00AE1F83" w:rsidP="008F716E">
            <w:pPr>
              <w:widowControl w:val="0"/>
              <w:spacing w:after="0" w:line="276" w:lineRule="auto"/>
              <w:jc w:val="center"/>
              <w:rPr>
                <w:rFonts w:eastAsia="Times New Roman"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9EA1223" w14:textId="77777777" w:rsidR="00AE1F83" w:rsidRPr="00AE1F83" w:rsidRDefault="00AE1F83" w:rsidP="008F716E">
            <w:pPr>
              <w:widowControl w:val="0"/>
              <w:spacing w:after="0" w:line="276" w:lineRule="auto"/>
              <w:jc w:val="center"/>
              <w:rPr>
                <w:rFonts w:eastAsia="Times New Roman" w:cs="Arial"/>
                <w:szCs w:val="20"/>
              </w:rPr>
            </w:pPr>
          </w:p>
        </w:tc>
      </w:tr>
      <w:tr w:rsidR="00AE1F83" w:rsidRPr="00AE1F83" w14:paraId="615FEC17" w14:textId="77777777" w:rsidTr="00465007">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D64221E" w14:textId="77777777" w:rsidR="00AE1F83" w:rsidRPr="00AE1F83" w:rsidRDefault="00AE1F83" w:rsidP="008F716E">
            <w:pPr>
              <w:widowControl w:val="0"/>
              <w:spacing w:after="0" w:line="276" w:lineRule="auto"/>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57DA793" w14:textId="77777777" w:rsidR="00AE1F83" w:rsidRPr="00AE1F83" w:rsidRDefault="00AE1F83" w:rsidP="008F716E">
            <w:pPr>
              <w:widowControl w:val="0"/>
              <w:spacing w:after="0" w:line="276" w:lineRule="auto"/>
              <w:jc w:val="center"/>
              <w:rPr>
                <w:rFonts w:eastAsia="Times New Roman"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092819A" w14:textId="77777777" w:rsidR="00AE1F83" w:rsidRPr="00AE1F83" w:rsidRDefault="00AE1F83" w:rsidP="008F716E">
            <w:pPr>
              <w:widowControl w:val="0"/>
              <w:spacing w:after="0" w:line="276" w:lineRule="auto"/>
              <w:jc w:val="center"/>
              <w:rPr>
                <w:rFonts w:eastAsia="Times New Roman"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F82CA8F" w14:textId="77777777" w:rsidR="00AE1F83" w:rsidRPr="00AE1F83" w:rsidRDefault="00AE1F83" w:rsidP="008F716E">
            <w:pPr>
              <w:widowControl w:val="0"/>
              <w:spacing w:after="0" w:line="276" w:lineRule="auto"/>
              <w:jc w:val="center"/>
              <w:rPr>
                <w:rFonts w:eastAsia="Times New Roman"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7A1B315" w14:textId="77777777" w:rsidR="00AE1F83" w:rsidRPr="00AE1F83" w:rsidRDefault="00AE1F83" w:rsidP="008F716E">
            <w:pPr>
              <w:widowControl w:val="0"/>
              <w:spacing w:after="0" w:line="276" w:lineRule="auto"/>
              <w:jc w:val="center"/>
              <w:rPr>
                <w:rFonts w:eastAsia="Times New Roman" w:cs="Arial"/>
                <w:szCs w:val="20"/>
              </w:rPr>
            </w:pPr>
          </w:p>
        </w:tc>
      </w:tr>
      <w:tr w:rsidR="00AE1F83" w:rsidRPr="00AE1F83" w14:paraId="7344F3BE"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7F128CA" w14:textId="77777777" w:rsidR="00AE1F83" w:rsidRPr="00AE1F83" w:rsidRDefault="00AE1F83" w:rsidP="008F716E">
            <w:pPr>
              <w:widowControl w:val="0"/>
              <w:spacing w:after="0" w:line="276" w:lineRule="auto"/>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9B69F94" w14:textId="77777777" w:rsidR="00AE1F83" w:rsidRPr="00AE1F83" w:rsidRDefault="00AE1F83" w:rsidP="008F716E">
            <w:pPr>
              <w:widowControl w:val="0"/>
              <w:tabs>
                <w:tab w:val="left" w:pos="360"/>
              </w:tabs>
              <w:spacing w:after="0" w:line="276" w:lineRule="auto"/>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2E14D492" w14:textId="77777777" w:rsidR="00AE1F83" w:rsidRPr="00AE1F83" w:rsidRDefault="00AE1F83" w:rsidP="008F716E">
            <w:pPr>
              <w:widowControl w:val="0"/>
              <w:tabs>
                <w:tab w:val="left" w:pos="360"/>
              </w:tabs>
              <w:spacing w:after="0" w:line="276" w:lineRule="auto"/>
              <w:jc w:val="center"/>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02BBCC7" w14:textId="77777777" w:rsidR="00AE1F83" w:rsidRPr="00AE1F83" w:rsidRDefault="00AE1F83" w:rsidP="008F716E">
            <w:pPr>
              <w:widowControl w:val="0"/>
              <w:tabs>
                <w:tab w:val="left" w:pos="360"/>
              </w:tabs>
              <w:spacing w:after="0" w:line="276" w:lineRule="auto"/>
              <w:jc w:val="center"/>
              <w:outlineLvl w:val="0"/>
              <w:rPr>
                <w:rFonts w:eastAsia="Times New Roman"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8F61308" w14:textId="77777777" w:rsidR="00AE1F83" w:rsidRPr="00AE1F83" w:rsidRDefault="00AE1F83" w:rsidP="008F716E">
            <w:pPr>
              <w:widowControl w:val="0"/>
              <w:tabs>
                <w:tab w:val="left" w:pos="360"/>
              </w:tabs>
              <w:spacing w:after="0" w:line="276" w:lineRule="auto"/>
              <w:jc w:val="center"/>
              <w:outlineLvl w:val="0"/>
              <w:rPr>
                <w:rFonts w:eastAsia="Times New Roman" w:cs="Arial"/>
                <w:kern w:val="32"/>
                <w:szCs w:val="20"/>
                <w:lang w:eastAsia="sl-SI"/>
              </w:rPr>
            </w:pPr>
          </w:p>
        </w:tc>
      </w:tr>
      <w:tr w:rsidR="00AE1F83" w:rsidRPr="00AE1F83" w14:paraId="556CF0FD"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747B80F" w14:textId="77777777" w:rsidR="00AE1F83" w:rsidRPr="00AE1F83" w:rsidRDefault="00AE1F83" w:rsidP="008F716E">
            <w:pPr>
              <w:widowControl w:val="0"/>
              <w:tabs>
                <w:tab w:val="left" w:pos="2340"/>
              </w:tabs>
              <w:spacing w:after="0" w:line="276" w:lineRule="auto"/>
              <w:ind w:left="142" w:hanging="142"/>
              <w:outlineLvl w:val="0"/>
              <w:rPr>
                <w:rFonts w:eastAsia="Times New Roman" w:cs="Arial"/>
                <w:b/>
                <w:kern w:val="32"/>
                <w:szCs w:val="20"/>
                <w:lang w:eastAsia="sl-SI"/>
              </w:rPr>
            </w:pPr>
            <w:r w:rsidRPr="00AE1F83">
              <w:rPr>
                <w:rFonts w:eastAsia="Times New Roman" w:cs="Arial"/>
                <w:b/>
                <w:kern w:val="32"/>
                <w:szCs w:val="20"/>
                <w:lang w:eastAsia="sl-SI"/>
              </w:rPr>
              <w:t>II. Finančne posledice za državni proračun</w:t>
            </w:r>
          </w:p>
        </w:tc>
      </w:tr>
      <w:tr w:rsidR="00AE1F83" w:rsidRPr="00AE1F83" w14:paraId="159DFA6A"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F65F612" w14:textId="77777777" w:rsidR="00AE1F83" w:rsidRPr="00AE1F83" w:rsidRDefault="00AE1F83" w:rsidP="008F716E">
            <w:pPr>
              <w:widowControl w:val="0"/>
              <w:tabs>
                <w:tab w:val="left" w:pos="2340"/>
              </w:tabs>
              <w:spacing w:after="0" w:line="276" w:lineRule="auto"/>
              <w:ind w:left="142" w:hanging="142"/>
              <w:outlineLvl w:val="0"/>
              <w:rPr>
                <w:rFonts w:eastAsia="Times New Roman" w:cs="Arial"/>
                <w:b/>
                <w:kern w:val="32"/>
                <w:szCs w:val="20"/>
                <w:lang w:eastAsia="sl-SI"/>
              </w:rPr>
            </w:pPr>
            <w:r w:rsidRPr="00AE1F83">
              <w:rPr>
                <w:rFonts w:eastAsia="Times New Roman" w:cs="Arial"/>
                <w:b/>
                <w:kern w:val="32"/>
                <w:szCs w:val="20"/>
                <w:lang w:eastAsia="sl-SI"/>
              </w:rPr>
              <w:t>II.a Pravice porabe za izvedbo predlaganih rešitev so zagotovljene:</w:t>
            </w:r>
          </w:p>
        </w:tc>
      </w:tr>
      <w:tr w:rsidR="00AE1F83" w:rsidRPr="00AE1F83" w14:paraId="0A6B5CC7" w14:textId="77777777" w:rsidTr="0046500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689C813B" w14:textId="77777777" w:rsidR="00AE1F83" w:rsidRPr="00AE1F83" w:rsidRDefault="00AE1F83" w:rsidP="008F716E">
            <w:pPr>
              <w:widowControl w:val="0"/>
              <w:spacing w:after="0" w:line="276" w:lineRule="auto"/>
              <w:jc w:val="center"/>
              <w:rPr>
                <w:rFonts w:eastAsia="Times New Roman" w:cs="Arial"/>
                <w:szCs w:val="20"/>
              </w:rPr>
            </w:pPr>
            <w:r w:rsidRPr="00AE1F83">
              <w:rPr>
                <w:rFonts w:eastAsia="Times New Roman"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716B4A3" w14:textId="77777777" w:rsidR="00AE1F83" w:rsidRPr="00AE1F83" w:rsidRDefault="00AE1F83" w:rsidP="008F716E">
            <w:pPr>
              <w:widowControl w:val="0"/>
              <w:spacing w:after="0" w:line="276" w:lineRule="auto"/>
              <w:jc w:val="center"/>
              <w:rPr>
                <w:rFonts w:eastAsia="Times New Roman" w:cs="Arial"/>
                <w:szCs w:val="20"/>
              </w:rPr>
            </w:pPr>
            <w:r w:rsidRPr="00AE1F83">
              <w:rPr>
                <w:rFonts w:eastAsia="Times New Roman"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D1CA2E4" w14:textId="77777777" w:rsidR="00AE1F83" w:rsidRPr="00AE1F83" w:rsidRDefault="00AE1F83" w:rsidP="008F716E">
            <w:pPr>
              <w:widowControl w:val="0"/>
              <w:spacing w:after="0" w:line="276" w:lineRule="auto"/>
              <w:jc w:val="center"/>
              <w:rPr>
                <w:rFonts w:eastAsia="Times New Roman" w:cs="Arial"/>
                <w:szCs w:val="20"/>
              </w:rPr>
            </w:pPr>
            <w:r w:rsidRPr="00AE1F83">
              <w:rPr>
                <w:rFonts w:eastAsia="Times New Roman"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EA1B7DA" w14:textId="77777777" w:rsidR="00AE1F83" w:rsidRPr="00AE1F83" w:rsidRDefault="00AE1F83" w:rsidP="008F716E">
            <w:pPr>
              <w:widowControl w:val="0"/>
              <w:spacing w:after="0" w:line="276" w:lineRule="auto"/>
              <w:jc w:val="center"/>
              <w:rPr>
                <w:rFonts w:eastAsia="Times New Roman" w:cs="Arial"/>
                <w:szCs w:val="20"/>
              </w:rPr>
            </w:pPr>
            <w:r w:rsidRPr="00AE1F83">
              <w:rPr>
                <w:rFonts w:eastAsia="Times New Roman"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4D171AC9" w14:textId="77777777" w:rsidR="00AE1F83" w:rsidRPr="00AE1F83" w:rsidRDefault="00AE1F83" w:rsidP="008F716E">
            <w:pPr>
              <w:widowControl w:val="0"/>
              <w:spacing w:after="0" w:line="276" w:lineRule="auto"/>
              <w:jc w:val="center"/>
              <w:rPr>
                <w:rFonts w:eastAsia="Times New Roman" w:cs="Arial"/>
                <w:szCs w:val="20"/>
              </w:rPr>
            </w:pPr>
            <w:r w:rsidRPr="00AE1F83">
              <w:rPr>
                <w:rFonts w:eastAsia="Times New Roman" w:cs="Arial"/>
                <w:szCs w:val="20"/>
              </w:rPr>
              <w:t>Znesek za t + 1</w:t>
            </w:r>
          </w:p>
        </w:tc>
      </w:tr>
      <w:tr w:rsidR="00AE1F83" w:rsidRPr="00AE1F83" w14:paraId="6834FA90" w14:textId="77777777" w:rsidTr="00465007">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53D2E3E8" w14:textId="77777777" w:rsidR="00AE1F83" w:rsidRPr="00AE1F83" w:rsidRDefault="00AE1F83" w:rsidP="008F716E">
            <w:pPr>
              <w:widowControl w:val="0"/>
              <w:tabs>
                <w:tab w:val="left" w:pos="360"/>
              </w:tabs>
              <w:spacing w:after="0" w:line="276" w:lineRule="auto"/>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C7E1C2A" w14:textId="77777777" w:rsidR="00AE1F83" w:rsidRPr="00AE1F83" w:rsidRDefault="00AE1F83" w:rsidP="008F716E">
            <w:pPr>
              <w:widowControl w:val="0"/>
              <w:tabs>
                <w:tab w:val="left" w:pos="360"/>
              </w:tabs>
              <w:spacing w:after="0" w:line="276" w:lineRule="auto"/>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D0B4BC6" w14:textId="77777777" w:rsidR="00AE1F83" w:rsidRPr="00AE1F83" w:rsidRDefault="00AE1F83" w:rsidP="008F716E">
            <w:pPr>
              <w:widowControl w:val="0"/>
              <w:tabs>
                <w:tab w:val="left" w:pos="360"/>
              </w:tabs>
              <w:spacing w:after="0" w:line="276" w:lineRule="auto"/>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566E6EF" w14:textId="77777777" w:rsidR="00AE1F83" w:rsidRPr="00AE1F83" w:rsidRDefault="00AE1F83" w:rsidP="008F716E">
            <w:pPr>
              <w:widowControl w:val="0"/>
              <w:tabs>
                <w:tab w:val="left" w:pos="360"/>
              </w:tabs>
              <w:spacing w:after="0" w:line="276" w:lineRule="auto"/>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7B65057" w14:textId="77777777" w:rsidR="00AE1F83" w:rsidRPr="00AE1F83" w:rsidRDefault="00AE1F83" w:rsidP="008F716E">
            <w:pPr>
              <w:widowControl w:val="0"/>
              <w:tabs>
                <w:tab w:val="left" w:pos="360"/>
              </w:tabs>
              <w:spacing w:after="0" w:line="276" w:lineRule="auto"/>
              <w:outlineLvl w:val="0"/>
              <w:rPr>
                <w:rFonts w:eastAsia="Times New Roman" w:cs="Arial"/>
                <w:bCs/>
                <w:kern w:val="32"/>
                <w:szCs w:val="20"/>
                <w:lang w:eastAsia="sl-SI"/>
              </w:rPr>
            </w:pPr>
          </w:p>
        </w:tc>
      </w:tr>
      <w:tr w:rsidR="00AE1F83" w:rsidRPr="00AE1F83" w14:paraId="5DBE7CCB"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37D41CD" w14:textId="77777777" w:rsidR="00AE1F83" w:rsidRPr="00AE1F83" w:rsidRDefault="00AE1F83" w:rsidP="008F716E">
            <w:pPr>
              <w:widowControl w:val="0"/>
              <w:tabs>
                <w:tab w:val="left" w:pos="360"/>
              </w:tabs>
              <w:spacing w:after="0" w:line="276" w:lineRule="auto"/>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7522700" w14:textId="77777777" w:rsidR="00AE1F83" w:rsidRPr="00AE1F83" w:rsidRDefault="00AE1F83" w:rsidP="008F716E">
            <w:pPr>
              <w:widowControl w:val="0"/>
              <w:tabs>
                <w:tab w:val="left" w:pos="360"/>
              </w:tabs>
              <w:spacing w:after="0" w:line="276" w:lineRule="auto"/>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5AED016" w14:textId="77777777" w:rsidR="00AE1F83" w:rsidRPr="00AE1F83" w:rsidRDefault="00AE1F83" w:rsidP="008F716E">
            <w:pPr>
              <w:widowControl w:val="0"/>
              <w:tabs>
                <w:tab w:val="left" w:pos="360"/>
              </w:tabs>
              <w:spacing w:after="0" w:line="276" w:lineRule="auto"/>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E71D8D2" w14:textId="77777777" w:rsidR="00AE1F83" w:rsidRPr="00AE1F83" w:rsidRDefault="00AE1F83" w:rsidP="008F716E">
            <w:pPr>
              <w:widowControl w:val="0"/>
              <w:tabs>
                <w:tab w:val="left" w:pos="360"/>
              </w:tabs>
              <w:spacing w:after="0" w:line="276" w:lineRule="auto"/>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097E1CF" w14:textId="77777777" w:rsidR="00AE1F83" w:rsidRPr="00AE1F83" w:rsidRDefault="00AE1F83" w:rsidP="008F716E">
            <w:pPr>
              <w:widowControl w:val="0"/>
              <w:tabs>
                <w:tab w:val="left" w:pos="360"/>
              </w:tabs>
              <w:spacing w:after="0" w:line="276" w:lineRule="auto"/>
              <w:outlineLvl w:val="0"/>
              <w:rPr>
                <w:rFonts w:eastAsia="Times New Roman" w:cs="Arial"/>
                <w:bCs/>
                <w:kern w:val="32"/>
                <w:szCs w:val="20"/>
                <w:lang w:eastAsia="sl-SI"/>
              </w:rPr>
            </w:pPr>
          </w:p>
        </w:tc>
      </w:tr>
      <w:tr w:rsidR="00AE1F83" w:rsidRPr="00AE1F83" w14:paraId="6C131121" w14:textId="77777777" w:rsidTr="0046500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FC6533B" w14:textId="77777777" w:rsidR="00AE1F83" w:rsidRPr="00AE1F83" w:rsidRDefault="00AE1F83" w:rsidP="008F716E">
            <w:pPr>
              <w:widowControl w:val="0"/>
              <w:tabs>
                <w:tab w:val="left" w:pos="360"/>
              </w:tabs>
              <w:spacing w:after="0" w:line="276" w:lineRule="auto"/>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67401C9" w14:textId="77777777" w:rsidR="00AE1F83" w:rsidRPr="00AE1F83" w:rsidRDefault="00AE1F83" w:rsidP="008F716E">
            <w:pPr>
              <w:widowControl w:val="0"/>
              <w:spacing w:after="0" w:line="276" w:lineRule="auto"/>
              <w:jc w:val="center"/>
              <w:rPr>
                <w:rFonts w:eastAsia="Times New Roman"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B753F88" w14:textId="77777777" w:rsidR="00AE1F83" w:rsidRPr="00AE1F83" w:rsidRDefault="00AE1F83" w:rsidP="008F716E">
            <w:pPr>
              <w:widowControl w:val="0"/>
              <w:tabs>
                <w:tab w:val="left" w:pos="360"/>
              </w:tabs>
              <w:spacing w:after="0" w:line="276" w:lineRule="auto"/>
              <w:outlineLvl w:val="0"/>
              <w:rPr>
                <w:rFonts w:eastAsia="Times New Roman" w:cs="Arial"/>
                <w:b/>
                <w:kern w:val="32"/>
                <w:szCs w:val="20"/>
                <w:lang w:eastAsia="sl-SI"/>
              </w:rPr>
            </w:pPr>
          </w:p>
        </w:tc>
      </w:tr>
      <w:tr w:rsidR="00AE1F83" w:rsidRPr="00AE1F83" w14:paraId="380A6C8C" w14:textId="77777777" w:rsidTr="0046500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2851F31" w14:textId="77777777" w:rsidR="00AE1F83" w:rsidRPr="00AE1F83" w:rsidRDefault="00AE1F83" w:rsidP="008F716E">
            <w:pPr>
              <w:widowControl w:val="0"/>
              <w:tabs>
                <w:tab w:val="left" w:pos="2340"/>
              </w:tabs>
              <w:spacing w:after="0" w:line="276" w:lineRule="auto"/>
              <w:outlineLvl w:val="0"/>
              <w:rPr>
                <w:rFonts w:eastAsia="Times New Roman" w:cs="Arial"/>
                <w:b/>
                <w:kern w:val="32"/>
                <w:szCs w:val="20"/>
                <w:lang w:eastAsia="sl-SI"/>
              </w:rPr>
            </w:pPr>
            <w:r w:rsidRPr="00AE1F83">
              <w:rPr>
                <w:rFonts w:eastAsia="Times New Roman" w:cs="Arial"/>
                <w:b/>
                <w:kern w:val="32"/>
                <w:szCs w:val="20"/>
                <w:lang w:eastAsia="sl-SI"/>
              </w:rPr>
              <w:t>II.b Manjkajoče pravice porabe bodo zagotovljene s prerazporeditvijo:</w:t>
            </w:r>
          </w:p>
        </w:tc>
      </w:tr>
      <w:tr w:rsidR="00AE1F83" w:rsidRPr="00AE1F83" w14:paraId="3E819804" w14:textId="77777777" w:rsidTr="0046500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2F31739" w14:textId="77777777" w:rsidR="00AE1F83" w:rsidRPr="00AE1F83" w:rsidRDefault="00AE1F83" w:rsidP="008F716E">
            <w:pPr>
              <w:widowControl w:val="0"/>
              <w:spacing w:after="0" w:line="276" w:lineRule="auto"/>
              <w:jc w:val="center"/>
              <w:rPr>
                <w:rFonts w:eastAsia="Times New Roman" w:cs="Arial"/>
                <w:szCs w:val="20"/>
              </w:rPr>
            </w:pPr>
            <w:r w:rsidRPr="00AE1F83">
              <w:rPr>
                <w:rFonts w:eastAsia="Times New Roman"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2CE8973" w14:textId="77777777" w:rsidR="00AE1F83" w:rsidRPr="00AE1F83" w:rsidRDefault="00AE1F83" w:rsidP="008F716E">
            <w:pPr>
              <w:widowControl w:val="0"/>
              <w:spacing w:after="0" w:line="276" w:lineRule="auto"/>
              <w:jc w:val="center"/>
              <w:rPr>
                <w:rFonts w:eastAsia="Times New Roman" w:cs="Arial"/>
                <w:szCs w:val="20"/>
              </w:rPr>
            </w:pPr>
            <w:r w:rsidRPr="00AE1F83">
              <w:rPr>
                <w:rFonts w:eastAsia="Times New Roman"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87BCCE9" w14:textId="77777777" w:rsidR="00AE1F83" w:rsidRPr="00AE1F83" w:rsidRDefault="00AE1F83" w:rsidP="008F716E">
            <w:pPr>
              <w:widowControl w:val="0"/>
              <w:spacing w:after="0" w:line="276" w:lineRule="auto"/>
              <w:jc w:val="center"/>
              <w:rPr>
                <w:rFonts w:eastAsia="Times New Roman" w:cs="Arial"/>
                <w:szCs w:val="20"/>
              </w:rPr>
            </w:pPr>
            <w:r w:rsidRPr="00AE1F83">
              <w:rPr>
                <w:rFonts w:eastAsia="Times New Roman"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070BFBE" w14:textId="77777777" w:rsidR="00AE1F83" w:rsidRPr="00AE1F83" w:rsidRDefault="00AE1F83" w:rsidP="008F716E">
            <w:pPr>
              <w:widowControl w:val="0"/>
              <w:spacing w:after="0" w:line="276" w:lineRule="auto"/>
              <w:jc w:val="center"/>
              <w:rPr>
                <w:rFonts w:eastAsia="Times New Roman" w:cs="Arial"/>
                <w:szCs w:val="20"/>
              </w:rPr>
            </w:pPr>
            <w:r w:rsidRPr="00AE1F83">
              <w:rPr>
                <w:rFonts w:eastAsia="Times New Roman"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50789F3C" w14:textId="77777777" w:rsidR="00AE1F83" w:rsidRPr="00AE1F83" w:rsidRDefault="00AE1F83" w:rsidP="008F716E">
            <w:pPr>
              <w:widowControl w:val="0"/>
              <w:spacing w:after="0" w:line="276" w:lineRule="auto"/>
              <w:jc w:val="center"/>
              <w:rPr>
                <w:rFonts w:eastAsia="Times New Roman" w:cs="Arial"/>
                <w:szCs w:val="20"/>
              </w:rPr>
            </w:pPr>
            <w:r w:rsidRPr="00AE1F83">
              <w:rPr>
                <w:rFonts w:eastAsia="Times New Roman" w:cs="Arial"/>
                <w:szCs w:val="20"/>
              </w:rPr>
              <w:t xml:space="preserve">Znesek za t + 1 </w:t>
            </w:r>
          </w:p>
        </w:tc>
      </w:tr>
      <w:tr w:rsidR="00AE1F83" w:rsidRPr="00AE1F83" w14:paraId="7AF84CC1"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CB1956B" w14:textId="77777777" w:rsidR="00AE1F83" w:rsidRPr="00AE1F83" w:rsidRDefault="00AE1F83" w:rsidP="008F716E">
            <w:pPr>
              <w:widowControl w:val="0"/>
              <w:tabs>
                <w:tab w:val="left" w:pos="360"/>
              </w:tabs>
              <w:spacing w:after="0" w:line="276" w:lineRule="auto"/>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3BDD3AF" w14:textId="77777777" w:rsidR="00AE1F83" w:rsidRPr="00AE1F83" w:rsidRDefault="00AE1F83" w:rsidP="008F716E">
            <w:pPr>
              <w:widowControl w:val="0"/>
              <w:tabs>
                <w:tab w:val="left" w:pos="360"/>
              </w:tabs>
              <w:spacing w:after="0" w:line="276" w:lineRule="auto"/>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46EA1AF" w14:textId="77777777" w:rsidR="00AE1F83" w:rsidRPr="00AE1F83" w:rsidRDefault="00AE1F83" w:rsidP="008F716E">
            <w:pPr>
              <w:widowControl w:val="0"/>
              <w:tabs>
                <w:tab w:val="left" w:pos="360"/>
              </w:tabs>
              <w:spacing w:after="0" w:line="276" w:lineRule="auto"/>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33DB0DB" w14:textId="77777777" w:rsidR="00AE1F83" w:rsidRPr="00AE1F83" w:rsidRDefault="00AE1F83" w:rsidP="008F716E">
            <w:pPr>
              <w:widowControl w:val="0"/>
              <w:tabs>
                <w:tab w:val="left" w:pos="360"/>
              </w:tabs>
              <w:spacing w:after="0" w:line="276" w:lineRule="auto"/>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0B6AC30" w14:textId="77777777" w:rsidR="00AE1F83" w:rsidRPr="00AE1F83" w:rsidRDefault="00AE1F83" w:rsidP="008F716E">
            <w:pPr>
              <w:widowControl w:val="0"/>
              <w:tabs>
                <w:tab w:val="left" w:pos="360"/>
              </w:tabs>
              <w:spacing w:after="0" w:line="276" w:lineRule="auto"/>
              <w:outlineLvl w:val="0"/>
              <w:rPr>
                <w:rFonts w:eastAsia="Times New Roman" w:cs="Arial"/>
                <w:bCs/>
                <w:kern w:val="32"/>
                <w:szCs w:val="20"/>
                <w:lang w:eastAsia="sl-SI"/>
              </w:rPr>
            </w:pPr>
          </w:p>
        </w:tc>
      </w:tr>
      <w:tr w:rsidR="00AE1F83" w:rsidRPr="00AE1F83" w14:paraId="7CF91BBD"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2A58579" w14:textId="77777777" w:rsidR="00AE1F83" w:rsidRPr="00AE1F83" w:rsidRDefault="00AE1F83" w:rsidP="008F716E">
            <w:pPr>
              <w:widowControl w:val="0"/>
              <w:tabs>
                <w:tab w:val="left" w:pos="360"/>
              </w:tabs>
              <w:spacing w:after="0" w:line="276" w:lineRule="auto"/>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2FE2DA0" w14:textId="77777777" w:rsidR="00AE1F83" w:rsidRPr="00AE1F83" w:rsidRDefault="00AE1F83" w:rsidP="008F716E">
            <w:pPr>
              <w:widowControl w:val="0"/>
              <w:tabs>
                <w:tab w:val="left" w:pos="360"/>
              </w:tabs>
              <w:spacing w:after="0" w:line="276" w:lineRule="auto"/>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C293595" w14:textId="77777777" w:rsidR="00AE1F83" w:rsidRPr="00AE1F83" w:rsidRDefault="00AE1F83" w:rsidP="008F716E">
            <w:pPr>
              <w:widowControl w:val="0"/>
              <w:tabs>
                <w:tab w:val="left" w:pos="360"/>
              </w:tabs>
              <w:spacing w:after="0" w:line="276" w:lineRule="auto"/>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3F96288" w14:textId="77777777" w:rsidR="00AE1F83" w:rsidRPr="00AE1F83" w:rsidRDefault="00AE1F83" w:rsidP="008F716E">
            <w:pPr>
              <w:widowControl w:val="0"/>
              <w:tabs>
                <w:tab w:val="left" w:pos="360"/>
              </w:tabs>
              <w:spacing w:after="0" w:line="276" w:lineRule="auto"/>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145C73C" w14:textId="77777777" w:rsidR="00AE1F83" w:rsidRPr="00AE1F83" w:rsidRDefault="00AE1F83" w:rsidP="008F716E">
            <w:pPr>
              <w:widowControl w:val="0"/>
              <w:tabs>
                <w:tab w:val="left" w:pos="360"/>
              </w:tabs>
              <w:spacing w:after="0" w:line="276" w:lineRule="auto"/>
              <w:outlineLvl w:val="0"/>
              <w:rPr>
                <w:rFonts w:eastAsia="Times New Roman" w:cs="Arial"/>
                <w:bCs/>
                <w:kern w:val="32"/>
                <w:szCs w:val="20"/>
                <w:lang w:eastAsia="sl-SI"/>
              </w:rPr>
            </w:pPr>
          </w:p>
        </w:tc>
      </w:tr>
      <w:tr w:rsidR="00AE1F83" w:rsidRPr="00AE1F83" w14:paraId="4D4B787A" w14:textId="77777777" w:rsidTr="0046500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BAA24C8" w14:textId="77777777" w:rsidR="00AE1F83" w:rsidRPr="00AE1F83" w:rsidRDefault="00AE1F83" w:rsidP="008F716E">
            <w:pPr>
              <w:widowControl w:val="0"/>
              <w:tabs>
                <w:tab w:val="left" w:pos="360"/>
              </w:tabs>
              <w:spacing w:after="0" w:line="276" w:lineRule="auto"/>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9520810" w14:textId="77777777" w:rsidR="00AE1F83" w:rsidRPr="00AE1F83" w:rsidRDefault="00AE1F83" w:rsidP="008F716E">
            <w:pPr>
              <w:widowControl w:val="0"/>
              <w:tabs>
                <w:tab w:val="left" w:pos="360"/>
              </w:tabs>
              <w:spacing w:after="0" w:line="276" w:lineRule="auto"/>
              <w:outlineLvl w:val="0"/>
              <w:rPr>
                <w:rFonts w:eastAsia="Times New Roman" w:cs="Arial"/>
                <w:b/>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B0C2DF1" w14:textId="77777777" w:rsidR="00AE1F83" w:rsidRPr="00AE1F83" w:rsidRDefault="00AE1F83" w:rsidP="008F716E">
            <w:pPr>
              <w:widowControl w:val="0"/>
              <w:tabs>
                <w:tab w:val="left" w:pos="360"/>
              </w:tabs>
              <w:spacing w:after="0" w:line="276" w:lineRule="auto"/>
              <w:outlineLvl w:val="0"/>
              <w:rPr>
                <w:rFonts w:eastAsia="Times New Roman" w:cs="Arial"/>
                <w:b/>
                <w:kern w:val="32"/>
                <w:szCs w:val="20"/>
                <w:lang w:eastAsia="sl-SI"/>
              </w:rPr>
            </w:pPr>
          </w:p>
        </w:tc>
      </w:tr>
      <w:tr w:rsidR="00AE1F83" w:rsidRPr="00AE1F83" w14:paraId="04198AA4" w14:textId="77777777" w:rsidTr="0046500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359B8F5" w14:textId="77777777" w:rsidR="00AE1F83" w:rsidRPr="00AE1F83" w:rsidRDefault="00AE1F83" w:rsidP="008F716E">
            <w:pPr>
              <w:widowControl w:val="0"/>
              <w:tabs>
                <w:tab w:val="left" w:pos="2340"/>
              </w:tabs>
              <w:spacing w:after="0" w:line="276" w:lineRule="auto"/>
              <w:outlineLvl w:val="0"/>
              <w:rPr>
                <w:rFonts w:eastAsia="Times New Roman" w:cs="Arial"/>
                <w:b/>
                <w:kern w:val="32"/>
                <w:szCs w:val="20"/>
                <w:lang w:eastAsia="sl-SI"/>
              </w:rPr>
            </w:pPr>
            <w:r w:rsidRPr="00AE1F83">
              <w:rPr>
                <w:rFonts w:eastAsia="Times New Roman" w:cs="Arial"/>
                <w:b/>
                <w:kern w:val="32"/>
                <w:szCs w:val="20"/>
                <w:lang w:eastAsia="sl-SI"/>
              </w:rPr>
              <w:t>II.c Načrtovana nadomestitev zmanjšanih prihodkov in povečanih odhodkov proračuna:</w:t>
            </w:r>
          </w:p>
        </w:tc>
      </w:tr>
      <w:tr w:rsidR="00AE1F83" w:rsidRPr="00AE1F83" w14:paraId="269D3A76" w14:textId="77777777" w:rsidTr="00465007">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2E85DD0" w14:textId="77777777" w:rsidR="00AE1F83" w:rsidRPr="00AE1F83" w:rsidRDefault="00AE1F83" w:rsidP="008F716E">
            <w:pPr>
              <w:widowControl w:val="0"/>
              <w:spacing w:after="0" w:line="276" w:lineRule="auto"/>
              <w:ind w:left="-122" w:right="-112"/>
              <w:jc w:val="center"/>
              <w:rPr>
                <w:rFonts w:eastAsia="Times New Roman" w:cs="Arial"/>
                <w:szCs w:val="20"/>
              </w:rPr>
            </w:pPr>
            <w:r w:rsidRPr="00AE1F83">
              <w:rPr>
                <w:rFonts w:eastAsia="Times New Roman"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763E329" w14:textId="77777777" w:rsidR="00AE1F83" w:rsidRPr="00AE1F83" w:rsidRDefault="00AE1F83" w:rsidP="008F716E">
            <w:pPr>
              <w:widowControl w:val="0"/>
              <w:spacing w:after="0" w:line="276" w:lineRule="auto"/>
              <w:ind w:left="-122" w:right="-112"/>
              <w:jc w:val="center"/>
              <w:rPr>
                <w:rFonts w:eastAsia="Times New Roman" w:cs="Arial"/>
                <w:szCs w:val="20"/>
              </w:rPr>
            </w:pPr>
            <w:r w:rsidRPr="00AE1F83">
              <w:rPr>
                <w:rFonts w:eastAsia="Times New Roman"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E0E5345" w14:textId="77777777" w:rsidR="00AE1F83" w:rsidRPr="00AE1F83" w:rsidRDefault="00AE1F83" w:rsidP="008F716E">
            <w:pPr>
              <w:widowControl w:val="0"/>
              <w:spacing w:after="0" w:line="276" w:lineRule="auto"/>
              <w:ind w:left="-122" w:right="-112"/>
              <w:jc w:val="center"/>
              <w:rPr>
                <w:rFonts w:eastAsia="Times New Roman" w:cs="Arial"/>
                <w:szCs w:val="20"/>
              </w:rPr>
            </w:pPr>
            <w:r w:rsidRPr="00AE1F83">
              <w:rPr>
                <w:rFonts w:eastAsia="Times New Roman" w:cs="Arial"/>
                <w:szCs w:val="20"/>
              </w:rPr>
              <w:t>Znesek za t + 1</w:t>
            </w:r>
          </w:p>
        </w:tc>
      </w:tr>
      <w:tr w:rsidR="00AE1F83" w:rsidRPr="00AE1F83" w14:paraId="793CCB16"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8D883C6" w14:textId="77777777" w:rsidR="00AE1F83" w:rsidRPr="00AE1F83" w:rsidRDefault="00AE1F83" w:rsidP="008F716E">
            <w:pPr>
              <w:widowControl w:val="0"/>
              <w:tabs>
                <w:tab w:val="left" w:pos="360"/>
              </w:tabs>
              <w:spacing w:after="0" w:line="276" w:lineRule="auto"/>
              <w:outlineLvl w:val="0"/>
              <w:rPr>
                <w:rFonts w:eastAsia="Times New Roman"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5444B00" w14:textId="77777777" w:rsidR="00AE1F83" w:rsidRPr="00AE1F83" w:rsidRDefault="00AE1F83" w:rsidP="008F716E">
            <w:pPr>
              <w:widowControl w:val="0"/>
              <w:tabs>
                <w:tab w:val="left" w:pos="360"/>
              </w:tabs>
              <w:spacing w:after="0" w:line="276" w:lineRule="auto"/>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7FE1372" w14:textId="77777777" w:rsidR="00AE1F83" w:rsidRPr="00AE1F83" w:rsidRDefault="00AE1F83" w:rsidP="008F716E">
            <w:pPr>
              <w:widowControl w:val="0"/>
              <w:tabs>
                <w:tab w:val="left" w:pos="360"/>
              </w:tabs>
              <w:spacing w:after="0" w:line="276" w:lineRule="auto"/>
              <w:outlineLvl w:val="0"/>
              <w:rPr>
                <w:rFonts w:eastAsia="Times New Roman" w:cs="Arial"/>
                <w:bCs/>
                <w:kern w:val="32"/>
                <w:szCs w:val="20"/>
                <w:lang w:eastAsia="sl-SI"/>
              </w:rPr>
            </w:pPr>
          </w:p>
        </w:tc>
      </w:tr>
      <w:tr w:rsidR="00AE1F83" w:rsidRPr="00AE1F83" w14:paraId="287C70AD"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C48008E" w14:textId="77777777" w:rsidR="00AE1F83" w:rsidRPr="00AE1F83" w:rsidRDefault="00AE1F83" w:rsidP="008F716E">
            <w:pPr>
              <w:widowControl w:val="0"/>
              <w:tabs>
                <w:tab w:val="left" w:pos="360"/>
              </w:tabs>
              <w:spacing w:after="0" w:line="276" w:lineRule="auto"/>
              <w:outlineLvl w:val="0"/>
              <w:rPr>
                <w:rFonts w:eastAsia="Times New Roman"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14A2146" w14:textId="77777777" w:rsidR="00AE1F83" w:rsidRPr="00AE1F83" w:rsidRDefault="00AE1F83" w:rsidP="008F716E">
            <w:pPr>
              <w:widowControl w:val="0"/>
              <w:tabs>
                <w:tab w:val="left" w:pos="360"/>
              </w:tabs>
              <w:spacing w:after="0" w:line="276" w:lineRule="auto"/>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3EB6486" w14:textId="77777777" w:rsidR="00AE1F83" w:rsidRPr="00AE1F83" w:rsidRDefault="00AE1F83" w:rsidP="008F716E">
            <w:pPr>
              <w:widowControl w:val="0"/>
              <w:tabs>
                <w:tab w:val="left" w:pos="360"/>
              </w:tabs>
              <w:spacing w:after="0" w:line="276" w:lineRule="auto"/>
              <w:outlineLvl w:val="0"/>
              <w:rPr>
                <w:rFonts w:eastAsia="Times New Roman" w:cs="Arial"/>
                <w:bCs/>
                <w:kern w:val="32"/>
                <w:szCs w:val="20"/>
                <w:lang w:eastAsia="sl-SI"/>
              </w:rPr>
            </w:pPr>
          </w:p>
        </w:tc>
      </w:tr>
      <w:tr w:rsidR="00AE1F83" w:rsidRPr="00AE1F83" w14:paraId="2DFCABDC"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8FB6A66" w14:textId="77777777" w:rsidR="00AE1F83" w:rsidRPr="00AE1F83" w:rsidRDefault="00AE1F83" w:rsidP="008F716E">
            <w:pPr>
              <w:widowControl w:val="0"/>
              <w:tabs>
                <w:tab w:val="left" w:pos="360"/>
              </w:tabs>
              <w:spacing w:after="0" w:line="276" w:lineRule="auto"/>
              <w:outlineLvl w:val="0"/>
              <w:rPr>
                <w:rFonts w:eastAsia="Times New Roman"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02DA4D1" w14:textId="77777777" w:rsidR="00AE1F83" w:rsidRPr="00AE1F83" w:rsidRDefault="00AE1F83" w:rsidP="008F716E">
            <w:pPr>
              <w:widowControl w:val="0"/>
              <w:tabs>
                <w:tab w:val="left" w:pos="360"/>
              </w:tabs>
              <w:spacing w:after="0" w:line="276" w:lineRule="auto"/>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218D6FF" w14:textId="77777777" w:rsidR="00AE1F83" w:rsidRPr="00AE1F83" w:rsidRDefault="00AE1F83" w:rsidP="008F716E">
            <w:pPr>
              <w:widowControl w:val="0"/>
              <w:tabs>
                <w:tab w:val="left" w:pos="360"/>
              </w:tabs>
              <w:spacing w:after="0" w:line="276" w:lineRule="auto"/>
              <w:outlineLvl w:val="0"/>
              <w:rPr>
                <w:rFonts w:eastAsia="Times New Roman" w:cs="Arial"/>
                <w:bCs/>
                <w:kern w:val="32"/>
                <w:szCs w:val="20"/>
                <w:lang w:eastAsia="sl-SI"/>
              </w:rPr>
            </w:pPr>
          </w:p>
        </w:tc>
      </w:tr>
      <w:tr w:rsidR="00AE1F83" w:rsidRPr="00AE1F83" w14:paraId="68C749D3"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159EBBD" w14:textId="77777777" w:rsidR="00AE1F83" w:rsidRPr="00AE1F83" w:rsidRDefault="00AE1F83" w:rsidP="008F716E">
            <w:pPr>
              <w:widowControl w:val="0"/>
              <w:tabs>
                <w:tab w:val="left" w:pos="360"/>
              </w:tabs>
              <w:spacing w:after="0" w:line="276" w:lineRule="auto"/>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1B5A32E" w14:textId="77777777" w:rsidR="00AE1F83" w:rsidRPr="00AE1F83" w:rsidRDefault="00AE1F83" w:rsidP="008F716E">
            <w:pPr>
              <w:widowControl w:val="0"/>
              <w:tabs>
                <w:tab w:val="left" w:pos="360"/>
              </w:tabs>
              <w:spacing w:after="0" w:line="276" w:lineRule="auto"/>
              <w:outlineLvl w:val="0"/>
              <w:rPr>
                <w:rFonts w:eastAsia="Times New Roman" w:cs="Arial"/>
                <w:b/>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041D64E" w14:textId="77777777" w:rsidR="00AE1F83" w:rsidRPr="00AE1F83" w:rsidRDefault="00AE1F83" w:rsidP="008F716E">
            <w:pPr>
              <w:widowControl w:val="0"/>
              <w:tabs>
                <w:tab w:val="left" w:pos="360"/>
              </w:tabs>
              <w:spacing w:after="0" w:line="276" w:lineRule="auto"/>
              <w:outlineLvl w:val="0"/>
              <w:rPr>
                <w:rFonts w:eastAsia="Times New Roman" w:cs="Arial"/>
                <w:b/>
                <w:kern w:val="32"/>
                <w:szCs w:val="20"/>
                <w:lang w:eastAsia="sl-SI"/>
              </w:rPr>
            </w:pPr>
          </w:p>
        </w:tc>
      </w:tr>
      <w:tr w:rsidR="00AE1F83" w:rsidRPr="00AE1F83" w14:paraId="4AAA4E87"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40680C2D" w14:textId="77777777" w:rsidR="00AE1F83" w:rsidRPr="00AE1F83" w:rsidRDefault="00AE1F83" w:rsidP="008F716E">
            <w:pPr>
              <w:widowControl w:val="0"/>
              <w:spacing w:after="0" w:line="276" w:lineRule="auto"/>
              <w:rPr>
                <w:rFonts w:eastAsia="Times New Roman" w:cs="Arial"/>
                <w:b/>
                <w:szCs w:val="20"/>
              </w:rPr>
            </w:pPr>
          </w:p>
          <w:p w14:paraId="72A80318" w14:textId="77777777" w:rsidR="00AE1F83" w:rsidRPr="00AE1F83" w:rsidRDefault="00AE1F83" w:rsidP="008F716E">
            <w:pPr>
              <w:widowControl w:val="0"/>
              <w:spacing w:after="0" w:line="276" w:lineRule="auto"/>
              <w:rPr>
                <w:rFonts w:eastAsia="Times New Roman" w:cs="Arial"/>
                <w:b/>
                <w:szCs w:val="20"/>
              </w:rPr>
            </w:pPr>
            <w:r w:rsidRPr="00AE1F83">
              <w:rPr>
                <w:rFonts w:eastAsia="Times New Roman" w:cs="Arial"/>
                <w:b/>
                <w:szCs w:val="20"/>
              </w:rPr>
              <w:t>OBRAZLOŽITEV:</w:t>
            </w:r>
          </w:p>
          <w:p w14:paraId="328BAD60" w14:textId="77777777" w:rsidR="00AE1F83" w:rsidRPr="00AE1F83" w:rsidRDefault="00AE1F83" w:rsidP="008F716E">
            <w:pPr>
              <w:widowControl w:val="0"/>
              <w:numPr>
                <w:ilvl w:val="0"/>
                <w:numId w:val="1"/>
              </w:numPr>
              <w:suppressAutoHyphens/>
              <w:spacing w:after="0" w:line="276" w:lineRule="auto"/>
              <w:ind w:left="284" w:hanging="284"/>
              <w:jc w:val="both"/>
              <w:rPr>
                <w:rFonts w:eastAsia="Times New Roman" w:cs="Arial"/>
                <w:b/>
                <w:szCs w:val="20"/>
                <w:lang w:eastAsia="sl-SI"/>
              </w:rPr>
            </w:pPr>
            <w:r w:rsidRPr="00AE1F83">
              <w:rPr>
                <w:rFonts w:eastAsia="Times New Roman" w:cs="Arial"/>
                <w:b/>
                <w:szCs w:val="20"/>
                <w:lang w:eastAsia="sl-SI"/>
              </w:rPr>
              <w:t>Ocena finančnih posledic, ki niso načrtovane v sprejetem proračunu</w:t>
            </w:r>
          </w:p>
          <w:p w14:paraId="338706E1" w14:textId="77777777" w:rsidR="00AE1F83" w:rsidRPr="00AE1F83" w:rsidRDefault="00AE1F83" w:rsidP="008F716E">
            <w:pPr>
              <w:widowControl w:val="0"/>
              <w:spacing w:after="0" w:line="276" w:lineRule="auto"/>
              <w:ind w:left="360" w:hanging="76"/>
              <w:jc w:val="both"/>
              <w:rPr>
                <w:rFonts w:eastAsia="Times New Roman" w:cs="Arial"/>
                <w:szCs w:val="20"/>
                <w:lang w:eastAsia="sl-SI"/>
              </w:rPr>
            </w:pPr>
            <w:r w:rsidRPr="00AE1F83">
              <w:rPr>
                <w:rFonts w:eastAsia="Times New Roman" w:cs="Arial"/>
                <w:szCs w:val="20"/>
                <w:lang w:eastAsia="sl-SI"/>
              </w:rPr>
              <w:t>V zvezi s predlaganim vladnim gradivom se navedejo predvidene spremembe (povečanje, zmanjšanje):</w:t>
            </w:r>
          </w:p>
          <w:p w14:paraId="2553170B" w14:textId="7716CE28" w:rsidR="00AE1F83" w:rsidRPr="00AE1F83" w:rsidRDefault="00557389" w:rsidP="008F716E">
            <w:pPr>
              <w:widowControl w:val="0"/>
              <w:suppressAutoHyphens/>
              <w:spacing w:after="0" w:line="276" w:lineRule="auto"/>
              <w:jc w:val="both"/>
              <w:rPr>
                <w:rFonts w:eastAsia="Times New Roman" w:cs="Arial"/>
                <w:szCs w:val="20"/>
                <w:lang w:eastAsia="sl-SI"/>
              </w:rPr>
            </w:pPr>
            <w:r>
              <w:rPr>
                <w:rFonts w:eastAsia="Times New Roman" w:cs="Arial"/>
                <w:szCs w:val="20"/>
                <w:lang w:eastAsia="sl-SI"/>
              </w:rPr>
              <w:t>/</w:t>
            </w:r>
          </w:p>
          <w:p w14:paraId="7FA7CAF2" w14:textId="77777777" w:rsidR="00AE1F83" w:rsidRPr="00AE1F83" w:rsidRDefault="00AE1F83" w:rsidP="008F716E">
            <w:pPr>
              <w:widowControl w:val="0"/>
              <w:numPr>
                <w:ilvl w:val="0"/>
                <w:numId w:val="1"/>
              </w:numPr>
              <w:suppressAutoHyphens/>
              <w:spacing w:after="0" w:line="276" w:lineRule="auto"/>
              <w:ind w:left="284" w:hanging="284"/>
              <w:jc w:val="both"/>
              <w:rPr>
                <w:rFonts w:eastAsia="Times New Roman" w:cs="Arial"/>
                <w:b/>
                <w:szCs w:val="20"/>
                <w:lang w:eastAsia="sl-SI"/>
              </w:rPr>
            </w:pPr>
            <w:r w:rsidRPr="00AE1F83">
              <w:rPr>
                <w:rFonts w:eastAsia="Times New Roman" w:cs="Arial"/>
                <w:b/>
                <w:szCs w:val="20"/>
                <w:lang w:eastAsia="sl-SI"/>
              </w:rPr>
              <w:t>Finančne posledice za državni proračun</w:t>
            </w:r>
          </w:p>
          <w:p w14:paraId="6321B0D4" w14:textId="77777777" w:rsidR="00AE1F83" w:rsidRPr="00AE1F83" w:rsidRDefault="00AE1F83" w:rsidP="008F716E">
            <w:pPr>
              <w:widowControl w:val="0"/>
              <w:spacing w:after="0" w:line="276" w:lineRule="auto"/>
              <w:ind w:left="284"/>
              <w:jc w:val="both"/>
              <w:rPr>
                <w:rFonts w:eastAsia="Times New Roman" w:cs="Arial"/>
                <w:szCs w:val="20"/>
                <w:lang w:eastAsia="sl-SI"/>
              </w:rPr>
            </w:pPr>
            <w:r w:rsidRPr="00AE1F83">
              <w:rPr>
                <w:rFonts w:eastAsia="Times New Roman" w:cs="Arial"/>
                <w:szCs w:val="20"/>
                <w:lang w:eastAsia="sl-SI"/>
              </w:rPr>
              <w:lastRenderedPageBreak/>
              <w:t>Prikazane morajo biti finančne posledice za državni proračun, ki so na proračunskih postavkah načrtovane v dinamiki projektov oziroma ukrepov:</w:t>
            </w:r>
          </w:p>
          <w:p w14:paraId="1E89AC3B" w14:textId="77777777" w:rsidR="00AE1F83" w:rsidRPr="00AE1F83" w:rsidRDefault="00AE1F83" w:rsidP="008F716E">
            <w:pPr>
              <w:widowControl w:val="0"/>
              <w:suppressAutoHyphens/>
              <w:spacing w:after="0" w:line="276" w:lineRule="auto"/>
              <w:ind w:left="720"/>
              <w:jc w:val="both"/>
              <w:rPr>
                <w:rFonts w:eastAsia="Times New Roman" w:cs="Arial"/>
                <w:b/>
                <w:szCs w:val="20"/>
                <w:lang w:eastAsia="sl-SI"/>
              </w:rPr>
            </w:pPr>
            <w:r w:rsidRPr="00AE1F83">
              <w:rPr>
                <w:rFonts w:eastAsia="Times New Roman" w:cs="Arial"/>
                <w:b/>
                <w:szCs w:val="20"/>
                <w:lang w:eastAsia="sl-SI"/>
              </w:rPr>
              <w:t>II.a Pravice porabe za izvedbo predlaganih rešitev so zagotovljene:</w:t>
            </w:r>
          </w:p>
          <w:p w14:paraId="380E7D27" w14:textId="5C0480C3" w:rsidR="00AE1F83" w:rsidRPr="00AE1F83" w:rsidRDefault="00557389" w:rsidP="008F716E">
            <w:pPr>
              <w:widowControl w:val="0"/>
              <w:spacing w:after="0" w:line="276" w:lineRule="auto"/>
              <w:ind w:left="284"/>
              <w:jc w:val="both"/>
              <w:rPr>
                <w:rFonts w:eastAsia="Times New Roman" w:cs="Arial"/>
                <w:szCs w:val="20"/>
                <w:lang w:eastAsia="sl-SI"/>
              </w:rPr>
            </w:pPr>
            <w:r>
              <w:rPr>
                <w:rFonts w:eastAsia="Times New Roman" w:cs="Arial"/>
                <w:szCs w:val="20"/>
                <w:lang w:eastAsia="sl-SI"/>
              </w:rPr>
              <w:t>/</w:t>
            </w:r>
          </w:p>
          <w:p w14:paraId="1EE4080D" w14:textId="77777777" w:rsidR="00AE1F83" w:rsidRPr="00AE1F83" w:rsidRDefault="00AE1F83" w:rsidP="008F716E">
            <w:pPr>
              <w:widowControl w:val="0"/>
              <w:suppressAutoHyphens/>
              <w:spacing w:after="0" w:line="276" w:lineRule="auto"/>
              <w:ind w:left="714"/>
              <w:jc w:val="both"/>
              <w:rPr>
                <w:rFonts w:eastAsia="Times New Roman" w:cs="Arial"/>
                <w:b/>
                <w:szCs w:val="20"/>
                <w:lang w:eastAsia="sl-SI"/>
              </w:rPr>
            </w:pPr>
            <w:r w:rsidRPr="00AE1F83">
              <w:rPr>
                <w:rFonts w:eastAsia="Times New Roman" w:cs="Arial"/>
                <w:b/>
                <w:szCs w:val="20"/>
                <w:lang w:eastAsia="sl-SI"/>
              </w:rPr>
              <w:t>II.b Manjkajoče pravice porabe bodo zagotovljene s prerazporeditvijo:</w:t>
            </w:r>
          </w:p>
          <w:p w14:paraId="2D15AE1F" w14:textId="4D292C18" w:rsidR="00AE1F83" w:rsidRPr="00AE1F83" w:rsidRDefault="00557389" w:rsidP="008F716E">
            <w:pPr>
              <w:widowControl w:val="0"/>
              <w:spacing w:after="0" w:line="276" w:lineRule="auto"/>
              <w:ind w:left="284"/>
              <w:jc w:val="both"/>
              <w:rPr>
                <w:rFonts w:eastAsia="Times New Roman" w:cs="Arial"/>
                <w:szCs w:val="20"/>
                <w:lang w:eastAsia="sl-SI"/>
              </w:rPr>
            </w:pPr>
            <w:r>
              <w:rPr>
                <w:rFonts w:eastAsia="Times New Roman" w:cs="Arial"/>
                <w:szCs w:val="20"/>
                <w:lang w:eastAsia="sl-SI"/>
              </w:rPr>
              <w:t>/</w:t>
            </w:r>
          </w:p>
          <w:p w14:paraId="33C5951C" w14:textId="77777777" w:rsidR="00AE1F83" w:rsidRPr="00AE1F83" w:rsidRDefault="00AE1F83" w:rsidP="008F716E">
            <w:pPr>
              <w:widowControl w:val="0"/>
              <w:suppressAutoHyphens/>
              <w:spacing w:after="0" w:line="276" w:lineRule="auto"/>
              <w:ind w:left="714"/>
              <w:jc w:val="both"/>
              <w:rPr>
                <w:rFonts w:eastAsia="Times New Roman" w:cs="Arial"/>
                <w:b/>
                <w:szCs w:val="20"/>
                <w:lang w:eastAsia="sl-SI"/>
              </w:rPr>
            </w:pPr>
            <w:r w:rsidRPr="00AE1F83">
              <w:rPr>
                <w:rFonts w:eastAsia="Times New Roman" w:cs="Arial"/>
                <w:b/>
                <w:szCs w:val="20"/>
                <w:lang w:eastAsia="sl-SI"/>
              </w:rPr>
              <w:t>II.c Načrtovana nadomestitev zmanjšanih prihodkov in povečanih odhodkov proračuna:</w:t>
            </w:r>
          </w:p>
          <w:p w14:paraId="3DF60F57" w14:textId="305E4F8B" w:rsidR="00AE1F83" w:rsidRPr="00AE1F83" w:rsidRDefault="00557389" w:rsidP="008F716E">
            <w:pPr>
              <w:widowControl w:val="0"/>
              <w:spacing w:after="0" w:line="276" w:lineRule="auto"/>
              <w:ind w:left="284"/>
              <w:jc w:val="both"/>
              <w:rPr>
                <w:rFonts w:eastAsia="Times New Roman" w:cs="Arial"/>
                <w:szCs w:val="20"/>
                <w:lang w:eastAsia="sl-SI"/>
              </w:rPr>
            </w:pPr>
            <w:r>
              <w:rPr>
                <w:rFonts w:eastAsia="Times New Roman" w:cs="Arial"/>
                <w:szCs w:val="20"/>
                <w:lang w:eastAsia="sl-SI"/>
              </w:rPr>
              <w:t>/</w:t>
            </w:r>
          </w:p>
          <w:p w14:paraId="23B750FA" w14:textId="77777777" w:rsidR="00AE1F83" w:rsidRPr="00AE1F83" w:rsidRDefault="00AE1F83" w:rsidP="008F716E">
            <w:pPr>
              <w:widowControl w:val="0"/>
              <w:suppressAutoHyphens/>
              <w:overflowPunct w:val="0"/>
              <w:autoSpaceDE w:val="0"/>
              <w:autoSpaceDN w:val="0"/>
              <w:adjustRightInd w:val="0"/>
              <w:spacing w:after="0" w:line="276" w:lineRule="auto"/>
              <w:jc w:val="both"/>
              <w:textAlignment w:val="baseline"/>
              <w:rPr>
                <w:rFonts w:eastAsia="Times New Roman" w:cs="Arial"/>
                <w:b/>
                <w:bCs/>
                <w:spacing w:val="40"/>
                <w:szCs w:val="20"/>
                <w:lang w:eastAsia="sl-SI"/>
              </w:rPr>
            </w:pPr>
          </w:p>
        </w:tc>
      </w:tr>
      <w:tr w:rsidR="00AE1F83" w:rsidRPr="00AE1F83" w14:paraId="4ABBA645"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0293645E" w14:textId="77777777" w:rsidR="00AE1F83" w:rsidRPr="00AE1F83" w:rsidRDefault="00AE1F83" w:rsidP="008F716E">
            <w:pPr>
              <w:spacing w:after="0" w:line="276" w:lineRule="auto"/>
              <w:rPr>
                <w:rFonts w:eastAsia="Times New Roman" w:cs="Arial"/>
                <w:b/>
                <w:szCs w:val="20"/>
              </w:rPr>
            </w:pPr>
            <w:r w:rsidRPr="00AE1F83">
              <w:rPr>
                <w:rFonts w:eastAsia="Times New Roman" w:cs="Arial"/>
                <w:b/>
                <w:szCs w:val="20"/>
              </w:rPr>
              <w:lastRenderedPageBreak/>
              <w:t>7.b Predstavitev ocene finančnih posledic pod 40.000 EUR:</w:t>
            </w:r>
          </w:p>
          <w:p w14:paraId="6B7E1D06" w14:textId="012FD5ED" w:rsidR="00AE1F83" w:rsidRPr="00AE1F83" w:rsidRDefault="00557389" w:rsidP="008F716E">
            <w:pPr>
              <w:spacing w:after="0" w:line="276" w:lineRule="auto"/>
              <w:rPr>
                <w:rFonts w:eastAsia="Times New Roman" w:cs="Arial"/>
                <w:szCs w:val="20"/>
              </w:rPr>
            </w:pPr>
            <w:r>
              <w:rPr>
                <w:rFonts w:eastAsia="Times New Roman" w:cs="Arial"/>
                <w:szCs w:val="20"/>
              </w:rPr>
              <w:t>/</w:t>
            </w:r>
          </w:p>
          <w:p w14:paraId="602C55D5" w14:textId="77777777" w:rsidR="00AE1F83" w:rsidRPr="00AE1F83" w:rsidRDefault="00AE1F83" w:rsidP="008F716E">
            <w:pPr>
              <w:spacing w:after="0" w:line="276" w:lineRule="auto"/>
              <w:rPr>
                <w:rFonts w:eastAsia="Times New Roman" w:cs="Arial"/>
                <w:b/>
                <w:szCs w:val="20"/>
              </w:rPr>
            </w:pPr>
            <w:r w:rsidRPr="00AE1F83">
              <w:rPr>
                <w:rFonts w:eastAsia="Times New Roman" w:cs="Arial"/>
                <w:b/>
                <w:szCs w:val="20"/>
              </w:rPr>
              <w:t>Kratka obrazložitev</w:t>
            </w:r>
          </w:p>
          <w:p w14:paraId="1FE5B774" w14:textId="232EA4CA" w:rsidR="00AE1F83" w:rsidRPr="00AE1F83" w:rsidRDefault="00557389" w:rsidP="008F716E">
            <w:pPr>
              <w:spacing w:after="0" w:line="276" w:lineRule="auto"/>
              <w:rPr>
                <w:rFonts w:eastAsia="Times New Roman" w:cs="Arial"/>
                <w:b/>
                <w:szCs w:val="20"/>
              </w:rPr>
            </w:pPr>
            <w:r>
              <w:rPr>
                <w:rFonts w:eastAsia="Times New Roman" w:cs="Arial"/>
                <w:b/>
                <w:szCs w:val="20"/>
              </w:rPr>
              <w:t>/</w:t>
            </w:r>
          </w:p>
        </w:tc>
      </w:tr>
      <w:tr w:rsidR="00AE1F83" w:rsidRPr="00AE1F83" w14:paraId="763D4954"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1BE689B3" w14:textId="77777777" w:rsidR="00AE1F83" w:rsidRPr="00AE1F83" w:rsidRDefault="00AE1F83" w:rsidP="008F716E">
            <w:pPr>
              <w:spacing w:after="0" w:line="276" w:lineRule="auto"/>
              <w:rPr>
                <w:rFonts w:eastAsia="Times New Roman" w:cs="Arial"/>
                <w:b/>
                <w:szCs w:val="20"/>
              </w:rPr>
            </w:pPr>
            <w:r w:rsidRPr="00AE1F83">
              <w:rPr>
                <w:rFonts w:eastAsia="Times New Roman" w:cs="Arial"/>
                <w:b/>
                <w:szCs w:val="20"/>
              </w:rPr>
              <w:t>8. Predstavitev sodelovanja z združenji občin:</w:t>
            </w:r>
          </w:p>
        </w:tc>
      </w:tr>
      <w:tr w:rsidR="00AE1F83" w:rsidRPr="00AE1F83" w14:paraId="16AA4405"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2833094A" w14:textId="77777777" w:rsidR="00AE1F83" w:rsidRPr="00AE1F83" w:rsidRDefault="00AE1F83" w:rsidP="008F716E">
            <w:pPr>
              <w:widowControl w:val="0"/>
              <w:overflowPunct w:val="0"/>
              <w:autoSpaceDE w:val="0"/>
              <w:autoSpaceDN w:val="0"/>
              <w:adjustRightInd w:val="0"/>
              <w:spacing w:after="0" w:line="276" w:lineRule="auto"/>
              <w:jc w:val="both"/>
              <w:textAlignment w:val="baseline"/>
              <w:rPr>
                <w:rFonts w:eastAsia="Times New Roman" w:cs="Arial"/>
                <w:iCs/>
                <w:szCs w:val="20"/>
                <w:lang w:eastAsia="sl-SI"/>
              </w:rPr>
            </w:pPr>
            <w:r w:rsidRPr="00AE1F83">
              <w:rPr>
                <w:rFonts w:eastAsia="Times New Roman" w:cs="Arial"/>
                <w:iCs/>
                <w:szCs w:val="20"/>
                <w:lang w:eastAsia="sl-SI"/>
              </w:rPr>
              <w:t>Vsebina predloženega gradiva (predpisa) vpliva na:</w:t>
            </w:r>
          </w:p>
          <w:p w14:paraId="48F81368" w14:textId="77777777" w:rsidR="00AE1F83" w:rsidRPr="00AE1F83" w:rsidRDefault="00AE1F83" w:rsidP="008F716E">
            <w:pPr>
              <w:widowControl w:val="0"/>
              <w:numPr>
                <w:ilvl w:val="1"/>
                <w:numId w:val="5"/>
              </w:numPr>
              <w:overflowPunct w:val="0"/>
              <w:autoSpaceDE w:val="0"/>
              <w:autoSpaceDN w:val="0"/>
              <w:adjustRightInd w:val="0"/>
              <w:spacing w:after="0" w:line="276" w:lineRule="auto"/>
              <w:ind w:left="418" w:hanging="426"/>
              <w:jc w:val="both"/>
              <w:textAlignment w:val="baseline"/>
              <w:rPr>
                <w:rFonts w:eastAsia="Times New Roman" w:cs="Arial"/>
                <w:iCs/>
                <w:szCs w:val="20"/>
                <w:lang w:eastAsia="sl-SI"/>
              </w:rPr>
            </w:pPr>
            <w:r w:rsidRPr="00AE1F83">
              <w:rPr>
                <w:rFonts w:eastAsia="Times New Roman" w:cs="Arial"/>
                <w:iCs/>
                <w:szCs w:val="20"/>
                <w:lang w:eastAsia="sl-SI"/>
              </w:rPr>
              <w:t>pristojnosti občin,</w:t>
            </w:r>
          </w:p>
          <w:p w14:paraId="700D471C" w14:textId="77777777" w:rsidR="00AE1F83" w:rsidRPr="00AE1F83" w:rsidRDefault="00AE1F83" w:rsidP="008F716E">
            <w:pPr>
              <w:widowControl w:val="0"/>
              <w:numPr>
                <w:ilvl w:val="1"/>
                <w:numId w:val="5"/>
              </w:numPr>
              <w:overflowPunct w:val="0"/>
              <w:autoSpaceDE w:val="0"/>
              <w:autoSpaceDN w:val="0"/>
              <w:adjustRightInd w:val="0"/>
              <w:spacing w:after="0" w:line="276" w:lineRule="auto"/>
              <w:ind w:left="418" w:hanging="426"/>
              <w:jc w:val="both"/>
              <w:textAlignment w:val="baseline"/>
              <w:rPr>
                <w:rFonts w:eastAsia="Times New Roman" w:cs="Arial"/>
                <w:iCs/>
                <w:szCs w:val="20"/>
                <w:lang w:eastAsia="sl-SI"/>
              </w:rPr>
            </w:pPr>
            <w:r w:rsidRPr="00AE1F83">
              <w:rPr>
                <w:rFonts w:eastAsia="Times New Roman" w:cs="Arial"/>
                <w:iCs/>
                <w:szCs w:val="20"/>
                <w:lang w:eastAsia="sl-SI"/>
              </w:rPr>
              <w:t>delovanje občin,</w:t>
            </w:r>
          </w:p>
          <w:p w14:paraId="39F2536C" w14:textId="488E62AF" w:rsidR="00AE1F83" w:rsidRPr="00AE1F83" w:rsidRDefault="00AE1F83" w:rsidP="008F716E">
            <w:pPr>
              <w:widowControl w:val="0"/>
              <w:numPr>
                <w:ilvl w:val="1"/>
                <w:numId w:val="3"/>
              </w:numPr>
              <w:overflowPunct w:val="0"/>
              <w:autoSpaceDE w:val="0"/>
              <w:autoSpaceDN w:val="0"/>
              <w:adjustRightInd w:val="0"/>
              <w:spacing w:after="0" w:line="276" w:lineRule="auto"/>
              <w:ind w:left="418" w:hanging="426"/>
              <w:jc w:val="both"/>
              <w:textAlignment w:val="baseline"/>
              <w:rPr>
                <w:rFonts w:eastAsia="Times New Roman" w:cs="Arial"/>
                <w:iCs/>
                <w:szCs w:val="20"/>
                <w:lang w:eastAsia="sl-SI"/>
              </w:rPr>
            </w:pPr>
            <w:r w:rsidRPr="00AE1F83">
              <w:rPr>
                <w:rFonts w:eastAsia="Times New Roman" w:cs="Arial"/>
                <w:iCs/>
                <w:szCs w:val="20"/>
                <w:lang w:eastAsia="sl-SI"/>
              </w:rPr>
              <w:t>financiranje občin.</w:t>
            </w:r>
          </w:p>
        </w:tc>
        <w:tc>
          <w:tcPr>
            <w:tcW w:w="2431" w:type="dxa"/>
            <w:gridSpan w:val="2"/>
          </w:tcPr>
          <w:p w14:paraId="20772A9B" w14:textId="479156F9" w:rsidR="00AE1F83" w:rsidRPr="00AE1F83" w:rsidRDefault="00AE1F83" w:rsidP="008F716E">
            <w:pPr>
              <w:widowControl w:val="0"/>
              <w:overflowPunct w:val="0"/>
              <w:autoSpaceDE w:val="0"/>
              <w:autoSpaceDN w:val="0"/>
              <w:adjustRightInd w:val="0"/>
              <w:spacing w:after="0" w:line="276" w:lineRule="auto"/>
              <w:jc w:val="center"/>
              <w:textAlignment w:val="baseline"/>
              <w:rPr>
                <w:rFonts w:eastAsia="Times New Roman" w:cs="Arial"/>
                <w:szCs w:val="20"/>
                <w:lang w:eastAsia="sl-SI"/>
              </w:rPr>
            </w:pPr>
            <w:r w:rsidRPr="00AE1F83">
              <w:rPr>
                <w:rFonts w:eastAsia="Times New Roman" w:cs="Arial"/>
                <w:szCs w:val="20"/>
                <w:lang w:eastAsia="sl-SI"/>
              </w:rPr>
              <w:t>NE</w:t>
            </w:r>
          </w:p>
        </w:tc>
      </w:tr>
      <w:tr w:rsidR="00AE1F83" w:rsidRPr="00AE1F83" w14:paraId="0B03D1E6"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1D0020C7" w14:textId="77777777" w:rsidR="00AE1F83" w:rsidRPr="00AE1F83" w:rsidRDefault="00AE1F83" w:rsidP="008F716E">
            <w:pPr>
              <w:widowControl w:val="0"/>
              <w:overflowPunct w:val="0"/>
              <w:autoSpaceDE w:val="0"/>
              <w:autoSpaceDN w:val="0"/>
              <w:adjustRightInd w:val="0"/>
              <w:spacing w:after="0" w:line="276" w:lineRule="auto"/>
              <w:jc w:val="both"/>
              <w:textAlignment w:val="baseline"/>
              <w:rPr>
                <w:rFonts w:eastAsia="Times New Roman" w:cs="Arial"/>
                <w:iCs/>
                <w:szCs w:val="20"/>
                <w:lang w:eastAsia="sl-SI"/>
              </w:rPr>
            </w:pPr>
            <w:r w:rsidRPr="00AE1F83">
              <w:rPr>
                <w:rFonts w:eastAsia="Times New Roman" w:cs="Arial"/>
                <w:iCs/>
                <w:szCs w:val="20"/>
                <w:lang w:eastAsia="sl-SI"/>
              </w:rPr>
              <w:t xml:space="preserve">Gradivo (predpis) je bilo poslano v mnenje: </w:t>
            </w:r>
          </w:p>
          <w:p w14:paraId="28F6252C" w14:textId="2353DB63" w:rsidR="00AE1F83" w:rsidRPr="00AE1F83" w:rsidRDefault="00AE1F83" w:rsidP="008F716E">
            <w:pPr>
              <w:widowControl w:val="0"/>
              <w:numPr>
                <w:ilvl w:val="0"/>
                <w:numId w:val="4"/>
              </w:numPr>
              <w:overflowPunct w:val="0"/>
              <w:autoSpaceDE w:val="0"/>
              <w:autoSpaceDN w:val="0"/>
              <w:adjustRightInd w:val="0"/>
              <w:spacing w:after="0" w:line="276" w:lineRule="auto"/>
              <w:jc w:val="both"/>
              <w:textAlignment w:val="baseline"/>
              <w:rPr>
                <w:rFonts w:eastAsia="Times New Roman" w:cs="Arial"/>
                <w:iCs/>
                <w:szCs w:val="20"/>
                <w:lang w:eastAsia="sl-SI"/>
              </w:rPr>
            </w:pPr>
            <w:r w:rsidRPr="00AE1F83">
              <w:rPr>
                <w:rFonts w:eastAsia="Times New Roman" w:cs="Arial"/>
                <w:iCs/>
                <w:szCs w:val="20"/>
                <w:lang w:eastAsia="sl-SI"/>
              </w:rPr>
              <w:t>Skupnosti občin Slovenije SOS: NE</w:t>
            </w:r>
          </w:p>
          <w:p w14:paraId="05FCC947" w14:textId="175BDD4F" w:rsidR="00AE1F83" w:rsidRPr="00AE1F83" w:rsidRDefault="00AE1F83" w:rsidP="008F716E">
            <w:pPr>
              <w:widowControl w:val="0"/>
              <w:numPr>
                <w:ilvl w:val="0"/>
                <w:numId w:val="4"/>
              </w:numPr>
              <w:overflowPunct w:val="0"/>
              <w:autoSpaceDE w:val="0"/>
              <w:autoSpaceDN w:val="0"/>
              <w:adjustRightInd w:val="0"/>
              <w:spacing w:after="0" w:line="276" w:lineRule="auto"/>
              <w:jc w:val="both"/>
              <w:textAlignment w:val="baseline"/>
              <w:rPr>
                <w:rFonts w:eastAsia="Times New Roman" w:cs="Arial"/>
                <w:iCs/>
                <w:szCs w:val="20"/>
                <w:lang w:eastAsia="sl-SI"/>
              </w:rPr>
            </w:pPr>
            <w:r w:rsidRPr="00AE1F83">
              <w:rPr>
                <w:rFonts w:eastAsia="Times New Roman" w:cs="Arial"/>
                <w:iCs/>
                <w:szCs w:val="20"/>
                <w:lang w:eastAsia="sl-SI"/>
              </w:rPr>
              <w:t>Združenju občin Slovenije ZOS: NE</w:t>
            </w:r>
          </w:p>
          <w:p w14:paraId="4DC2566C" w14:textId="24FF68CC" w:rsidR="00AE1F83" w:rsidRPr="00AE1F83" w:rsidRDefault="00AE1F83" w:rsidP="008F716E">
            <w:pPr>
              <w:widowControl w:val="0"/>
              <w:numPr>
                <w:ilvl w:val="0"/>
                <w:numId w:val="4"/>
              </w:numPr>
              <w:overflowPunct w:val="0"/>
              <w:autoSpaceDE w:val="0"/>
              <w:autoSpaceDN w:val="0"/>
              <w:adjustRightInd w:val="0"/>
              <w:spacing w:after="0" w:line="276" w:lineRule="auto"/>
              <w:jc w:val="both"/>
              <w:textAlignment w:val="baseline"/>
              <w:rPr>
                <w:rFonts w:eastAsia="Times New Roman" w:cs="Arial"/>
                <w:iCs/>
                <w:szCs w:val="20"/>
                <w:lang w:eastAsia="sl-SI"/>
              </w:rPr>
            </w:pPr>
            <w:r w:rsidRPr="00AE1F83">
              <w:rPr>
                <w:rFonts w:eastAsia="Times New Roman" w:cs="Arial"/>
                <w:iCs/>
                <w:szCs w:val="20"/>
                <w:lang w:eastAsia="sl-SI"/>
              </w:rPr>
              <w:t>Združenju mestnih občin Slovenije ZMOS: NE</w:t>
            </w:r>
          </w:p>
          <w:p w14:paraId="7894AC93" w14:textId="77777777" w:rsidR="00AE1F83" w:rsidRPr="00AE1F83" w:rsidRDefault="00AE1F83" w:rsidP="008F716E">
            <w:pPr>
              <w:widowControl w:val="0"/>
              <w:overflowPunct w:val="0"/>
              <w:autoSpaceDE w:val="0"/>
              <w:autoSpaceDN w:val="0"/>
              <w:adjustRightInd w:val="0"/>
              <w:spacing w:after="0" w:line="276" w:lineRule="auto"/>
              <w:jc w:val="both"/>
              <w:textAlignment w:val="baseline"/>
              <w:rPr>
                <w:rFonts w:eastAsia="Times New Roman" w:cs="Arial"/>
                <w:iCs/>
                <w:szCs w:val="20"/>
                <w:lang w:eastAsia="sl-SI"/>
              </w:rPr>
            </w:pPr>
            <w:r w:rsidRPr="00AE1F83">
              <w:rPr>
                <w:rFonts w:eastAsia="Times New Roman" w:cs="Arial"/>
                <w:iCs/>
                <w:szCs w:val="20"/>
                <w:lang w:eastAsia="sl-SI"/>
              </w:rPr>
              <w:t>Predlogi in pripombe združenj so bili upoštevani:</w:t>
            </w:r>
          </w:p>
          <w:p w14:paraId="76DC42A9" w14:textId="4AB0A506" w:rsidR="00AE1F83" w:rsidRPr="00AE1F83" w:rsidRDefault="00557389" w:rsidP="008F716E">
            <w:pPr>
              <w:widowControl w:val="0"/>
              <w:overflowPunct w:val="0"/>
              <w:autoSpaceDE w:val="0"/>
              <w:autoSpaceDN w:val="0"/>
              <w:adjustRightInd w:val="0"/>
              <w:spacing w:after="0" w:line="276" w:lineRule="auto"/>
              <w:jc w:val="both"/>
              <w:textAlignment w:val="baseline"/>
              <w:rPr>
                <w:rFonts w:eastAsia="Times New Roman" w:cs="Arial"/>
                <w:iCs/>
                <w:szCs w:val="20"/>
                <w:lang w:eastAsia="sl-SI"/>
              </w:rPr>
            </w:pPr>
            <w:r>
              <w:rPr>
                <w:rFonts w:eastAsia="Times New Roman" w:cs="Arial"/>
                <w:iCs/>
                <w:szCs w:val="20"/>
                <w:lang w:eastAsia="sl-SI"/>
              </w:rPr>
              <w:t>/</w:t>
            </w:r>
          </w:p>
          <w:p w14:paraId="424C7A7C" w14:textId="7C970456" w:rsidR="00AE1F83" w:rsidRPr="00AE1F83" w:rsidRDefault="00AE1F83" w:rsidP="008F716E">
            <w:pPr>
              <w:widowControl w:val="0"/>
              <w:overflowPunct w:val="0"/>
              <w:autoSpaceDE w:val="0"/>
              <w:autoSpaceDN w:val="0"/>
              <w:adjustRightInd w:val="0"/>
              <w:spacing w:after="0" w:line="276" w:lineRule="auto"/>
              <w:jc w:val="both"/>
              <w:textAlignment w:val="baseline"/>
              <w:rPr>
                <w:rFonts w:eastAsia="Times New Roman" w:cs="Arial"/>
                <w:iCs/>
                <w:szCs w:val="20"/>
                <w:lang w:eastAsia="sl-SI"/>
              </w:rPr>
            </w:pPr>
            <w:r w:rsidRPr="00AE1F83">
              <w:rPr>
                <w:rFonts w:eastAsia="Times New Roman" w:cs="Arial"/>
                <w:iCs/>
                <w:szCs w:val="20"/>
                <w:lang w:eastAsia="sl-SI"/>
              </w:rPr>
              <w:t>Bistveni predlogi in pripombe, ki niso bili upoštevani.</w:t>
            </w:r>
          </w:p>
        </w:tc>
      </w:tr>
      <w:tr w:rsidR="00AE1F83" w:rsidRPr="00AE1F83" w14:paraId="61FB7B48"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2C9818C8" w14:textId="77777777" w:rsidR="00AE1F83" w:rsidRPr="00AE1F83" w:rsidRDefault="00AE1F83" w:rsidP="008F716E">
            <w:pPr>
              <w:widowControl w:val="0"/>
              <w:overflowPunct w:val="0"/>
              <w:autoSpaceDE w:val="0"/>
              <w:autoSpaceDN w:val="0"/>
              <w:adjustRightInd w:val="0"/>
              <w:spacing w:after="0" w:line="276" w:lineRule="auto"/>
              <w:textAlignment w:val="baseline"/>
              <w:rPr>
                <w:rFonts w:eastAsia="Times New Roman" w:cs="Arial"/>
                <w:b/>
                <w:szCs w:val="20"/>
                <w:lang w:eastAsia="sl-SI"/>
              </w:rPr>
            </w:pPr>
            <w:r w:rsidRPr="00AE1F83">
              <w:rPr>
                <w:rFonts w:eastAsia="Times New Roman" w:cs="Arial"/>
                <w:b/>
                <w:szCs w:val="20"/>
                <w:lang w:eastAsia="sl-SI"/>
              </w:rPr>
              <w:t>9. Predstavitev sodelovanja javnosti:</w:t>
            </w:r>
          </w:p>
        </w:tc>
      </w:tr>
      <w:tr w:rsidR="00AE1F83" w:rsidRPr="00AE1F83" w14:paraId="41738EEB"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07B57611" w14:textId="77777777" w:rsidR="00AE1F83" w:rsidRPr="00AE1F83" w:rsidRDefault="00AE1F83" w:rsidP="008F716E">
            <w:pPr>
              <w:widowControl w:val="0"/>
              <w:overflowPunct w:val="0"/>
              <w:autoSpaceDE w:val="0"/>
              <w:autoSpaceDN w:val="0"/>
              <w:adjustRightInd w:val="0"/>
              <w:spacing w:after="0" w:line="276" w:lineRule="auto"/>
              <w:jc w:val="both"/>
              <w:textAlignment w:val="baseline"/>
              <w:rPr>
                <w:rFonts w:eastAsia="Times New Roman" w:cs="Arial"/>
                <w:szCs w:val="20"/>
                <w:lang w:eastAsia="sl-SI"/>
              </w:rPr>
            </w:pPr>
            <w:r w:rsidRPr="00AE1F83">
              <w:rPr>
                <w:rFonts w:eastAsia="Times New Roman" w:cs="Arial"/>
                <w:iCs/>
                <w:szCs w:val="20"/>
                <w:lang w:eastAsia="sl-SI"/>
              </w:rPr>
              <w:t>Gradivo je bilo predhodno objavljeno na spletni strani predlagatelja:</w:t>
            </w:r>
          </w:p>
        </w:tc>
        <w:tc>
          <w:tcPr>
            <w:tcW w:w="2431" w:type="dxa"/>
            <w:gridSpan w:val="2"/>
          </w:tcPr>
          <w:p w14:paraId="577F15C8" w14:textId="2DC25BA2" w:rsidR="00AE1F83" w:rsidRPr="00AE1F83" w:rsidRDefault="00AE1F83" w:rsidP="008F716E">
            <w:pPr>
              <w:widowControl w:val="0"/>
              <w:overflowPunct w:val="0"/>
              <w:autoSpaceDE w:val="0"/>
              <w:autoSpaceDN w:val="0"/>
              <w:adjustRightInd w:val="0"/>
              <w:spacing w:after="0" w:line="276" w:lineRule="auto"/>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452B6292"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093EB17B" w14:textId="78D9AA89" w:rsidR="00AE1F83" w:rsidRPr="00AE1F83" w:rsidRDefault="00557389" w:rsidP="008F716E">
            <w:pPr>
              <w:widowControl w:val="0"/>
              <w:overflowPunct w:val="0"/>
              <w:autoSpaceDE w:val="0"/>
              <w:autoSpaceDN w:val="0"/>
              <w:adjustRightInd w:val="0"/>
              <w:spacing w:after="0" w:line="276" w:lineRule="auto"/>
              <w:jc w:val="both"/>
              <w:textAlignment w:val="baseline"/>
              <w:rPr>
                <w:rFonts w:eastAsia="Times New Roman" w:cs="Arial"/>
                <w:iCs/>
                <w:szCs w:val="20"/>
                <w:lang w:eastAsia="sl-SI"/>
              </w:rPr>
            </w:pPr>
            <w:r>
              <w:rPr>
                <w:rFonts w:eastAsia="Times New Roman" w:cs="Arial"/>
                <w:iCs/>
                <w:szCs w:val="20"/>
                <w:lang w:eastAsia="sl-SI"/>
              </w:rPr>
              <w:t>Za navedeno gradivo ni potrebno javne obravnave.</w:t>
            </w:r>
          </w:p>
        </w:tc>
      </w:tr>
      <w:tr w:rsidR="00AE1F83" w:rsidRPr="00AE1F83" w14:paraId="23C51A87"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C715F4B" w14:textId="77777777" w:rsidR="00AE1F83" w:rsidRPr="00AE1F83" w:rsidRDefault="00AE1F83" w:rsidP="008F716E">
            <w:pPr>
              <w:widowControl w:val="0"/>
              <w:overflowPunct w:val="0"/>
              <w:autoSpaceDE w:val="0"/>
              <w:autoSpaceDN w:val="0"/>
              <w:adjustRightInd w:val="0"/>
              <w:spacing w:after="0" w:line="276" w:lineRule="auto"/>
              <w:jc w:val="both"/>
              <w:textAlignment w:val="baseline"/>
              <w:rPr>
                <w:rFonts w:eastAsia="Times New Roman" w:cs="Arial"/>
                <w:iCs/>
                <w:szCs w:val="20"/>
                <w:lang w:eastAsia="sl-SI"/>
              </w:rPr>
            </w:pPr>
            <w:r w:rsidRPr="00AE1F83">
              <w:rPr>
                <w:rFonts w:eastAsia="Times New Roman" w:cs="Arial"/>
                <w:iCs/>
                <w:szCs w:val="20"/>
                <w:lang w:eastAsia="sl-SI"/>
              </w:rPr>
              <w:t>(Če je odgovor DA, navedite:</w:t>
            </w:r>
          </w:p>
          <w:p w14:paraId="5E13F92B" w14:textId="536E5C05" w:rsidR="00AE1F83" w:rsidRPr="00AE1F83" w:rsidRDefault="00AE1F83" w:rsidP="008F716E">
            <w:pPr>
              <w:widowControl w:val="0"/>
              <w:overflowPunct w:val="0"/>
              <w:autoSpaceDE w:val="0"/>
              <w:autoSpaceDN w:val="0"/>
              <w:adjustRightInd w:val="0"/>
              <w:spacing w:after="0" w:line="276" w:lineRule="auto"/>
              <w:jc w:val="both"/>
              <w:textAlignment w:val="baseline"/>
              <w:rPr>
                <w:rFonts w:eastAsia="Times New Roman" w:cs="Arial"/>
                <w:iCs/>
                <w:szCs w:val="20"/>
                <w:lang w:eastAsia="sl-SI"/>
              </w:rPr>
            </w:pPr>
          </w:p>
          <w:p w14:paraId="36BCC761" w14:textId="77777777" w:rsidR="00AE1F83" w:rsidRPr="00AE1F83" w:rsidRDefault="00AE1F83" w:rsidP="008F716E">
            <w:pPr>
              <w:widowControl w:val="0"/>
              <w:overflowPunct w:val="0"/>
              <w:autoSpaceDE w:val="0"/>
              <w:autoSpaceDN w:val="0"/>
              <w:adjustRightInd w:val="0"/>
              <w:spacing w:after="0" w:line="276" w:lineRule="auto"/>
              <w:jc w:val="both"/>
              <w:textAlignment w:val="baseline"/>
              <w:rPr>
                <w:rFonts w:eastAsia="Times New Roman" w:cs="Arial"/>
                <w:iCs/>
                <w:szCs w:val="20"/>
                <w:lang w:eastAsia="sl-SI"/>
              </w:rPr>
            </w:pPr>
            <w:r w:rsidRPr="00AE1F83">
              <w:rPr>
                <w:rFonts w:eastAsia="Times New Roman" w:cs="Arial"/>
                <w:iCs/>
                <w:szCs w:val="20"/>
                <w:lang w:eastAsia="sl-SI"/>
              </w:rPr>
              <w:t xml:space="preserve">Mnenja, predlogi in pripombe z navedbo predlagateljev </w:t>
            </w:r>
            <w:r w:rsidRPr="00AE1F83">
              <w:rPr>
                <w:rFonts w:eastAsia="Times New Roman" w:cs="Arial"/>
                <w:color w:val="000000"/>
                <w:szCs w:val="20"/>
                <w:lang w:eastAsia="sl-SI"/>
              </w:rPr>
              <w:t>(imen in priimkov fizičnih oseb, ki niso poslovni subjekti, ne navajajte</w:t>
            </w:r>
            <w:r w:rsidRPr="00AE1F83">
              <w:rPr>
                <w:rFonts w:eastAsia="Times New Roman" w:cs="Arial"/>
                <w:iCs/>
                <w:szCs w:val="20"/>
                <w:lang w:eastAsia="sl-SI"/>
              </w:rPr>
              <w:t>):</w:t>
            </w:r>
          </w:p>
          <w:p w14:paraId="03399B33" w14:textId="4FA04B1C" w:rsidR="00AE1F83" w:rsidRPr="00AE1F83" w:rsidRDefault="00AE1F83" w:rsidP="008F716E">
            <w:pPr>
              <w:widowControl w:val="0"/>
              <w:overflowPunct w:val="0"/>
              <w:autoSpaceDE w:val="0"/>
              <w:autoSpaceDN w:val="0"/>
              <w:adjustRightInd w:val="0"/>
              <w:spacing w:after="0" w:line="276" w:lineRule="auto"/>
              <w:jc w:val="both"/>
              <w:textAlignment w:val="baseline"/>
              <w:rPr>
                <w:rFonts w:eastAsia="Times New Roman" w:cs="Arial"/>
                <w:iCs/>
                <w:szCs w:val="20"/>
                <w:lang w:eastAsia="sl-SI"/>
              </w:rPr>
            </w:pPr>
          </w:p>
          <w:p w14:paraId="42414BEB" w14:textId="6878689F" w:rsidR="00557389" w:rsidRDefault="00AE1F83" w:rsidP="008F716E">
            <w:pPr>
              <w:widowControl w:val="0"/>
              <w:overflowPunct w:val="0"/>
              <w:autoSpaceDE w:val="0"/>
              <w:autoSpaceDN w:val="0"/>
              <w:adjustRightInd w:val="0"/>
              <w:spacing w:after="0" w:line="276" w:lineRule="auto"/>
              <w:jc w:val="both"/>
              <w:textAlignment w:val="baseline"/>
              <w:rPr>
                <w:rFonts w:eastAsia="Times New Roman" w:cs="Arial"/>
                <w:iCs/>
                <w:szCs w:val="20"/>
                <w:lang w:eastAsia="sl-SI"/>
              </w:rPr>
            </w:pPr>
            <w:r w:rsidRPr="00AE1F83">
              <w:rPr>
                <w:rFonts w:eastAsia="Times New Roman" w:cs="Arial"/>
                <w:iCs/>
                <w:szCs w:val="20"/>
                <w:lang w:eastAsia="sl-SI"/>
              </w:rPr>
              <w:t>Upoštevani so bili:</w:t>
            </w:r>
          </w:p>
          <w:p w14:paraId="724A437F" w14:textId="77777777" w:rsidR="00945E86" w:rsidRPr="00AE1F83" w:rsidRDefault="00945E86" w:rsidP="008F716E">
            <w:pPr>
              <w:widowControl w:val="0"/>
              <w:overflowPunct w:val="0"/>
              <w:autoSpaceDE w:val="0"/>
              <w:autoSpaceDN w:val="0"/>
              <w:adjustRightInd w:val="0"/>
              <w:spacing w:after="0" w:line="276" w:lineRule="auto"/>
              <w:jc w:val="both"/>
              <w:textAlignment w:val="baseline"/>
              <w:rPr>
                <w:rFonts w:eastAsia="Times New Roman" w:cs="Arial"/>
                <w:iCs/>
                <w:szCs w:val="20"/>
                <w:lang w:eastAsia="sl-SI"/>
              </w:rPr>
            </w:pPr>
          </w:p>
          <w:p w14:paraId="4C055C0E" w14:textId="260C421E" w:rsidR="00AE1F83" w:rsidRDefault="00AE1F83" w:rsidP="008F716E">
            <w:pPr>
              <w:widowControl w:val="0"/>
              <w:overflowPunct w:val="0"/>
              <w:autoSpaceDE w:val="0"/>
              <w:autoSpaceDN w:val="0"/>
              <w:adjustRightInd w:val="0"/>
              <w:spacing w:after="0" w:line="276" w:lineRule="auto"/>
              <w:jc w:val="both"/>
              <w:textAlignment w:val="baseline"/>
              <w:rPr>
                <w:rFonts w:eastAsia="Times New Roman" w:cs="Arial"/>
                <w:iCs/>
                <w:szCs w:val="20"/>
                <w:lang w:eastAsia="sl-SI"/>
              </w:rPr>
            </w:pPr>
            <w:r w:rsidRPr="00AE1F83">
              <w:rPr>
                <w:rFonts w:eastAsia="Times New Roman" w:cs="Arial"/>
                <w:iCs/>
                <w:szCs w:val="20"/>
                <w:lang w:eastAsia="sl-SI"/>
              </w:rPr>
              <w:t>Bistvena mnenja, predlogi in pripombe, ki niso bili upoštevani, ter razlogi za neupoštevanje:</w:t>
            </w:r>
          </w:p>
          <w:p w14:paraId="2D9531B2" w14:textId="77777777" w:rsidR="00945E86" w:rsidRPr="00AE1F83" w:rsidRDefault="00945E86" w:rsidP="008F716E">
            <w:pPr>
              <w:widowControl w:val="0"/>
              <w:overflowPunct w:val="0"/>
              <w:autoSpaceDE w:val="0"/>
              <w:autoSpaceDN w:val="0"/>
              <w:adjustRightInd w:val="0"/>
              <w:spacing w:after="0" w:line="276" w:lineRule="auto"/>
              <w:jc w:val="both"/>
              <w:textAlignment w:val="baseline"/>
              <w:rPr>
                <w:rFonts w:eastAsia="Times New Roman" w:cs="Arial"/>
                <w:iCs/>
                <w:szCs w:val="20"/>
                <w:lang w:eastAsia="sl-SI"/>
              </w:rPr>
            </w:pPr>
          </w:p>
          <w:p w14:paraId="04A96EE3" w14:textId="77777777" w:rsidR="00AE1F83" w:rsidRPr="00AE1F83" w:rsidRDefault="00AE1F83" w:rsidP="008F716E">
            <w:pPr>
              <w:widowControl w:val="0"/>
              <w:overflowPunct w:val="0"/>
              <w:autoSpaceDE w:val="0"/>
              <w:autoSpaceDN w:val="0"/>
              <w:adjustRightInd w:val="0"/>
              <w:spacing w:after="0" w:line="276" w:lineRule="auto"/>
              <w:jc w:val="both"/>
              <w:textAlignment w:val="baseline"/>
              <w:rPr>
                <w:rFonts w:eastAsia="Times New Roman" w:cs="Arial"/>
                <w:iCs/>
                <w:szCs w:val="20"/>
                <w:lang w:eastAsia="sl-SI"/>
              </w:rPr>
            </w:pPr>
            <w:r w:rsidRPr="00AE1F83">
              <w:rPr>
                <w:rFonts w:eastAsia="Times New Roman" w:cs="Arial"/>
                <w:iCs/>
                <w:szCs w:val="20"/>
                <w:lang w:eastAsia="sl-SI"/>
              </w:rPr>
              <w:t>Poročilo je bilo dano ……………..</w:t>
            </w:r>
          </w:p>
          <w:p w14:paraId="730FC038" w14:textId="77777777" w:rsidR="00AE1F83" w:rsidRPr="00AE1F83" w:rsidRDefault="00AE1F83" w:rsidP="008F716E">
            <w:pPr>
              <w:widowControl w:val="0"/>
              <w:overflowPunct w:val="0"/>
              <w:autoSpaceDE w:val="0"/>
              <w:autoSpaceDN w:val="0"/>
              <w:adjustRightInd w:val="0"/>
              <w:spacing w:after="0" w:line="276" w:lineRule="auto"/>
              <w:jc w:val="both"/>
              <w:textAlignment w:val="baseline"/>
              <w:rPr>
                <w:rFonts w:eastAsia="Times New Roman" w:cs="Arial"/>
                <w:iCs/>
                <w:szCs w:val="20"/>
                <w:lang w:eastAsia="sl-SI"/>
              </w:rPr>
            </w:pPr>
          </w:p>
          <w:p w14:paraId="577AF991" w14:textId="41DDDA91" w:rsidR="00AE1F83" w:rsidRPr="00AE1F83" w:rsidRDefault="00AE1F83" w:rsidP="008F716E">
            <w:pPr>
              <w:widowControl w:val="0"/>
              <w:overflowPunct w:val="0"/>
              <w:autoSpaceDE w:val="0"/>
              <w:autoSpaceDN w:val="0"/>
              <w:adjustRightInd w:val="0"/>
              <w:spacing w:after="0" w:line="276" w:lineRule="auto"/>
              <w:jc w:val="both"/>
              <w:textAlignment w:val="baseline"/>
              <w:rPr>
                <w:rFonts w:eastAsia="Times New Roman" w:cs="Arial"/>
                <w:iCs/>
                <w:szCs w:val="20"/>
                <w:lang w:eastAsia="sl-SI"/>
              </w:rPr>
            </w:pPr>
            <w:r w:rsidRPr="00AE1F83">
              <w:rPr>
                <w:rFonts w:eastAsia="Times New Roman" w:cs="Arial"/>
                <w:iCs/>
                <w:szCs w:val="20"/>
                <w:lang w:eastAsia="sl-SI"/>
              </w:rPr>
              <w:t>Javnost je bila vključena v pripravo gradiva v skladu z Zakonom o …, kar je navedeno v predlogu predpisa.)</w:t>
            </w:r>
          </w:p>
        </w:tc>
      </w:tr>
      <w:tr w:rsidR="00AE1F83" w:rsidRPr="00AE1F83" w14:paraId="6CECA934"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5B976144" w14:textId="77777777" w:rsidR="00AE1F83" w:rsidRPr="00AE1F83" w:rsidRDefault="00AE1F83" w:rsidP="008F716E">
            <w:pPr>
              <w:widowControl w:val="0"/>
              <w:overflowPunct w:val="0"/>
              <w:autoSpaceDE w:val="0"/>
              <w:autoSpaceDN w:val="0"/>
              <w:adjustRightInd w:val="0"/>
              <w:spacing w:after="0" w:line="276" w:lineRule="auto"/>
              <w:textAlignment w:val="baseline"/>
              <w:rPr>
                <w:rFonts w:eastAsia="Times New Roman" w:cs="Arial"/>
                <w:szCs w:val="20"/>
                <w:lang w:eastAsia="sl-SI"/>
              </w:rPr>
            </w:pPr>
            <w:r w:rsidRPr="00AE1F83">
              <w:rPr>
                <w:rFonts w:eastAsia="Times New Roman" w:cs="Arial"/>
                <w:b/>
                <w:szCs w:val="20"/>
                <w:lang w:eastAsia="sl-SI"/>
              </w:rPr>
              <w:t>10. Pri pripravi gradiva so bile upoštevane zahteve iz Resolucije o normativni dejavnosti:</w:t>
            </w:r>
          </w:p>
        </w:tc>
        <w:tc>
          <w:tcPr>
            <w:tcW w:w="2431" w:type="dxa"/>
            <w:gridSpan w:val="2"/>
            <w:vAlign w:val="center"/>
          </w:tcPr>
          <w:p w14:paraId="597B5EB2" w14:textId="3521E944" w:rsidR="00AE1F83" w:rsidRPr="00AE1F83" w:rsidRDefault="00AE1F83" w:rsidP="008F716E">
            <w:pPr>
              <w:widowControl w:val="0"/>
              <w:overflowPunct w:val="0"/>
              <w:autoSpaceDE w:val="0"/>
              <w:autoSpaceDN w:val="0"/>
              <w:adjustRightInd w:val="0"/>
              <w:spacing w:after="0" w:line="276" w:lineRule="auto"/>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06CC58F1"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E24283A" w14:textId="77777777" w:rsidR="00AE1F83" w:rsidRPr="00AE1F83" w:rsidRDefault="00AE1F83" w:rsidP="008F716E">
            <w:pPr>
              <w:widowControl w:val="0"/>
              <w:overflowPunct w:val="0"/>
              <w:autoSpaceDE w:val="0"/>
              <w:autoSpaceDN w:val="0"/>
              <w:adjustRightInd w:val="0"/>
              <w:spacing w:after="0" w:line="276" w:lineRule="auto"/>
              <w:textAlignment w:val="baseline"/>
              <w:rPr>
                <w:rFonts w:eastAsia="Times New Roman" w:cs="Arial"/>
                <w:b/>
                <w:szCs w:val="20"/>
                <w:lang w:eastAsia="sl-SI"/>
              </w:rPr>
            </w:pPr>
            <w:r w:rsidRPr="00AE1F83">
              <w:rPr>
                <w:rFonts w:eastAsia="Times New Roman" w:cs="Arial"/>
                <w:b/>
                <w:szCs w:val="20"/>
                <w:lang w:eastAsia="sl-SI"/>
              </w:rPr>
              <w:t>11. Gradivo je uvrščeno v delovni program vlade:</w:t>
            </w:r>
          </w:p>
        </w:tc>
        <w:tc>
          <w:tcPr>
            <w:tcW w:w="2431" w:type="dxa"/>
            <w:gridSpan w:val="2"/>
            <w:vAlign w:val="center"/>
          </w:tcPr>
          <w:p w14:paraId="5C28081E" w14:textId="35E3DFA6" w:rsidR="00AE1F83" w:rsidRPr="00AE1F83" w:rsidRDefault="00AE1F83" w:rsidP="008F716E">
            <w:pPr>
              <w:widowControl w:val="0"/>
              <w:overflowPunct w:val="0"/>
              <w:autoSpaceDE w:val="0"/>
              <w:autoSpaceDN w:val="0"/>
              <w:adjustRightInd w:val="0"/>
              <w:spacing w:after="0" w:line="276" w:lineRule="auto"/>
              <w:jc w:val="center"/>
              <w:textAlignment w:val="baseline"/>
              <w:rPr>
                <w:rFonts w:eastAsia="Times New Roman" w:cs="Arial"/>
                <w:szCs w:val="20"/>
                <w:lang w:eastAsia="sl-SI"/>
              </w:rPr>
            </w:pPr>
            <w:r w:rsidRPr="00AE1F83">
              <w:rPr>
                <w:rFonts w:eastAsia="Times New Roman" w:cs="Arial"/>
                <w:szCs w:val="20"/>
                <w:lang w:eastAsia="sl-SI"/>
              </w:rPr>
              <w:t>NE</w:t>
            </w:r>
          </w:p>
        </w:tc>
      </w:tr>
      <w:tr w:rsidR="00AE1F83" w:rsidRPr="00AE1F83" w14:paraId="6630F02F"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687CDA8F" w14:textId="77777777" w:rsidR="00AE1F83" w:rsidRPr="00AE1F83" w:rsidRDefault="00AE1F83" w:rsidP="008F716E">
            <w:pPr>
              <w:widowControl w:val="0"/>
              <w:suppressAutoHyphens/>
              <w:overflowPunct w:val="0"/>
              <w:autoSpaceDE w:val="0"/>
              <w:autoSpaceDN w:val="0"/>
              <w:adjustRightInd w:val="0"/>
              <w:spacing w:after="0" w:line="276" w:lineRule="auto"/>
              <w:ind w:left="3400"/>
              <w:textAlignment w:val="baseline"/>
              <w:outlineLvl w:val="3"/>
              <w:rPr>
                <w:rFonts w:eastAsia="Times New Roman" w:cs="Arial"/>
                <w:b/>
                <w:szCs w:val="20"/>
                <w:lang w:eastAsia="sl-SI"/>
              </w:rPr>
            </w:pPr>
          </w:p>
          <w:p w14:paraId="64F680CB" w14:textId="4594BD3C" w:rsidR="00AA351F" w:rsidRDefault="00AA351F" w:rsidP="008F716E">
            <w:pPr>
              <w:widowControl w:val="0"/>
              <w:suppressAutoHyphens/>
              <w:overflowPunct w:val="0"/>
              <w:autoSpaceDE w:val="0"/>
              <w:autoSpaceDN w:val="0"/>
              <w:adjustRightInd w:val="0"/>
              <w:spacing w:after="0" w:line="276" w:lineRule="auto"/>
              <w:ind w:left="3400"/>
              <w:textAlignment w:val="baseline"/>
              <w:outlineLvl w:val="3"/>
              <w:rPr>
                <w:rFonts w:eastAsia="Times New Roman" w:cs="Arial"/>
                <w:szCs w:val="20"/>
                <w:lang w:eastAsia="sl-SI"/>
              </w:rPr>
            </w:pPr>
            <w:r>
              <w:rPr>
                <w:rFonts w:eastAsia="Times New Roman" w:cs="Arial"/>
                <w:szCs w:val="20"/>
                <w:lang w:eastAsia="sl-SI"/>
              </w:rPr>
              <w:t>Luka MESEC</w:t>
            </w:r>
          </w:p>
          <w:p w14:paraId="6BCE58C8" w14:textId="1C07EDF0" w:rsidR="00AE1F83" w:rsidRPr="00AE1F83" w:rsidRDefault="00AA351F" w:rsidP="008F716E">
            <w:pPr>
              <w:widowControl w:val="0"/>
              <w:suppressAutoHyphens/>
              <w:overflowPunct w:val="0"/>
              <w:autoSpaceDE w:val="0"/>
              <w:autoSpaceDN w:val="0"/>
              <w:adjustRightInd w:val="0"/>
              <w:spacing w:after="0" w:line="276" w:lineRule="auto"/>
              <w:ind w:left="3400"/>
              <w:textAlignment w:val="baseline"/>
              <w:outlineLvl w:val="3"/>
              <w:rPr>
                <w:rFonts w:eastAsia="Times New Roman" w:cs="Arial"/>
                <w:b/>
                <w:szCs w:val="20"/>
                <w:lang w:eastAsia="sl-SI"/>
              </w:rPr>
            </w:pPr>
            <w:r>
              <w:rPr>
                <w:rFonts w:eastAsia="Times New Roman" w:cs="Arial"/>
                <w:b/>
                <w:szCs w:val="20"/>
                <w:lang w:eastAsia="sl-SI"/>
              </w:rPr>
              <w:t>MINISTER</w:t>
            </w:r>
          </w:p>
        </w:tc>
      </w:tr>
    </w:tbl>
    <w:p w14:paraId="07AF5CCB" w14:textId="691229A2" w:rsidR="00156AF1" w:rsidRPr="00AA7D55" w:rsidRDefault="00156AF1" w:rsidP="008F716E">
      <w:pPr>
        <w:pStyle w:val="podpisi"/>
        <w:tabs>
          <w:tab w:val="clear" w:pos="3402"/>
        </w:tabs>
        <w:spacing w:line="276" w:lineRule="auto"/>
        <w:rPr>
          <w:rFonts w:cs="Arial"/>
          <w:szCs w:val="20"/>
          <w:lang w:val="sl-SI"/>
        </w:rPr>
      </w:pPr>
      <w:r w:rsidRPr="00AA7D55">
        <w:rPr>
          <w:rFonts w:cs="Arial"/>
          <w:szCs w:val="20"/>
          <w:lang w:val="sl-SI"/>
        </w:rPr>
        <w:t>Priloge:</w:t>
      </w:r>
    </w:p>
    <w:p w14:paraId="6D879137" w14:textId="3C2377E5" w:rsidR="00156AF1" w:rsidRPr="00AA7D55" w:rsidRDefault="00156AF1" w:rsidP="008F716E">
      <w:pPr>
        <w:pStyle w:val="podpisi"/>
        <w:numPr>
          <w:ilvl w:val="0"/>
          <w:numId w:val="6"/>
        </w:numPr>
        <w:tabs>
          <w:tab w:val="clear" w:pos="3402"/>
        </w:tabs>
        <w:spacing w:line="276" w:lineRule="auto"/>
        <w:rPr>
          <w:rFonts w:cs="Arial"/>
          <w:szCs w:val="20"/>
          <w:lang w:val="sl-SI"/>
        </w:rPr>
      </w:pPr>
      <w:r w:rsidRPr="00AA7D55">
        <w:rPr>
          <w:rFonts w:cs="Arial"/>
          <w:szCs w:val="20"/>
          <w:lang w:val="sl-SI"/>
        </w:rPr>
        <w:t>predlog sklepa</w:t>
      </w:r>
    </w:p>
    <w:p w14:paraId="2B09B54C" w14:textId="713CD9A1" w:rsidR="00AA7D55" w:rsidRDefault="00AA7D55" w:rsidP="008F716E">
      <w:pPr>
        <w:pStyle w:val="Odstavekseznama"/>
        <w:numPr>
          <w:ilvl w:val="0"/>
          <w:numId w:val="6"/>
        </w:numPr>
        <w:overflowPunct w:val="0"/>
        <w:autoSpaceDE w:val="0"/>
        <w:autoSpaceDN w:val="0"/>
        <w:adjustRightInd w:val="0"/>
        <w:spacing w:after="0" w:line="276" w:lineRule="auto"/>
        <w:jc w:val="both"/>
        <w:textAlignment w:val="baseline"/>
        <w:rPr>
          <w:rFonts w:eastAsia="Times New Roman" w:cs="Arial"/>
          <w:iCs/>
          <w:szCs w:val="20"/>
          <w:lang w:eastAsia="sl-SI"/>
        </w:rPr>
      </w:pPr>
      <w:r w:rsidRPr="00AA7D55">
        <w:rPr>
          <w:rFonts w:eastAsia="Times New Roman" w:cs="Arial"/>
          <w:iCs/>
          <w:szCs w:val="20"/>
          <w:lang w:eastAsia="sl-SI"/>
        </w:rPr>
        <w:lastRenderedPageBreak/>
        <w:t>odgovor</w:t>
      </w:r>
      <w:r w:rsidR="006C67ED">
        <w:rPr>
          <w:rFonts w:eastAsia="Times New Roman" w:cs="Arial"/>
          <w:iCs/>
          <w:szCs w:val="20"/>
          <w:lang w:eastAsia="sl-SI"/>
        </w:rPr>
        <w:t xml:space="preserve"> Vlade Republike Slovenije</w:t>
      </w:r>
      <w:r w:rsidRPr="00AA7D55">
        <w:rPr>
          <w:rFonts w:eastAsia="Times New Roman" w:cs="Arial"/>
          <w:iCs/>
          <w:szCs w:val="20"/>
          <w:lang w:eastAsia="sl-SI"/>
        </w:rPr>
        <w:t xml:space="preserve"> na poizvedb</w:t>
      </w:r>
      <w:r w:rsidR="00714D8F">
        <w:rPr>
          <w:rFonts w:eastAsia="Times New Roman" w:cs="Arial"/>
          <w:iCs/>
          <w:szCs w:val="20"/>
          <w:lang w:eastAsia="sl-SI"/>
        </w:rPr>
        <w:t>o</w:t>
      </w:r>
      <w:r w:rsidRPr="00AA7D55">
        <w:rPr>
          <w:rFonts w:eastAsia="Times New Roman" w:cs="Arial"/>
          <w:iCs/>
          <w:szCs w:val="20"/>
          <w:lang w:eastAsia="sl-SI"/>
        </w:rPr>
        <w:t xml:space="preserve"> Zagovornika načela enakosti o status</w:t>
      </w:r>
      <w:r w:rsidR="005B3827">
        <w:rPr>
          <w:rFonts w:eastAsia="Times New Roman" w:cs="Arial"/>
          <w:iCs/>
          <w:szCs w:val="20"/>
          <w:lang w:eastAsia="sl-SI"/>
        </w:rPr>
        <w:t>ih</w:t>
      </w:r>
      <w:r w:rsidRPr="00AA7D55">
        <w:rPr>
          <w:rFonts w:eastAsia="Times New Roman" w:cs="Arial"/>
          <w:iCs/>
          <w:szCs w:val="20"/>
          <w:lang w:eastAsia="sl-SI"/>
        </w:rPr>
        <w:t xml:space="preserve"> priporočil v letu 202</w:t>
      </w:r>
      <w:r w:rsidR="007B20F8">
        <w:rPr>
          <w:rFonts w:eastAsia="Times New Roman" w:cs="Arial"/>
          <w:iCs/>
          <w:szCs w:val="20"/>
          <w:lang w:eastAsia="sl-SI"/>
        </w:rPr>
        <w:t>4</w:t>
      </w:r>
    </w:p>
    <w:p w14:paraId="57FBA432" w14:textId="77777777" w:rsidR="00364D33" w:rsidRDefault="00364D33" w:rsidP="008F716E">
      <w:pPr>
        <w:spacing w:line="276" w:lineRule="auto"/>
        <w:rPr>
          <w:rFonts w:eastAsia="Times New Roman" w:cs="Arial"/>
          <w:iCs/>
          <w:szCs w:val="20"/>
          <w:lang w:eastAsia="sl-SI"/>
        </w:rPr>
      </w:pPr>
      <w:r>
        <w:rPr>
          <w:rFonts w:eastAsia="Times New Roman" w:cs="Arial"/>
          <w:iCs/>
          <w:szCs w:val="20"/>
          <w:lang w:eastAsia="sl-SI"/>
        </w:rPr>
        <w:br w:type="page"/>
      </w:r>
    </w:p>
    <w:p w14:paraId="577DD9BD" w14:textId="432E0827" w:rsidR="00A2570B" w:rsidRDefault="00A2570B" w:rsidP="008F716E">
      <w:pPr>
        <w:overflowPunct w:val="0"/>
        <w:autoSpaceDE w:val="0"/>
        <w:autoSpaceDN w:val="0"/>
        <w:adjustRightInd w:val="0"/>
        <w:spacing w:after="0" w:line="276" w:lineRule="auto"/>
        <w:jc w:val="both"/>
        <w:textAlignment w:val="baseline"/>
        <w:rPr>
          <w:rFonts w:eastAsia="Times New Roman" w:cs="Arial"/>
          <w:iCs/>
          <w:szCs w:val="20"/>
          <w:lang w:eastAsia="sl-SI"/>
        </w:rPr>
      </w:pPr>
      <w:r w:rsidRPr="00FE241C">
        <w:rPr>
          <w:rFonts w:eastAsia="Times New Roman" w:cs="Arial"/>
          <w:iCs/>
          <w:szCs w:val="20"/>
          <w:lang w:eastAsia="sl-SI"/>
        </w:rPr>
        <w:lastRenderedPageBreak/>
        <w:t>Na podlagi šestega odstavka 21. člena Zakona o Vladi Republike Slovenije (Uradni list RS, št. 24/05 – uradno prečiščeno besedilo, 109/08, 38/10 – ZUKN, 8/12, 21/13, 47/13 – ZDU-1G, 65/14, 55/17 in 163/22)</w:t>
      </w:r>
      <w:r w:rsidRPr="00FE241C" w:rsidDel="00FE241C">
        <w:rPr>
          <w:rFonts w:eastAsia="Times New Roman" w:cs="Arial"/>
          <w:iCs/>
          <w:szCs w:val="20"/>
          <w:lang w:eastAsia="sl-SI"/>
        </w:rPr>
        <w:t xml:space="preserve"> </w:t>
      </w:r>
      <w:r w:rsidRPr="003A6D5A">
        <w:rPr>
          <w:rFonts w:eastAsia="Times New Roman" w:cs="Arial"/>
          <w:iCs/>
          <w:szCs w:val="20"/>
          <w:lang w:eastAsia="sl-SI"/>
        </w:rPr>
        <w:t xml:space="preserve">je Vlada Republike Slovenije na … seji dne … pod točko … sprejela naslednji </w:t>
      </w:r>
    </w:p>
    <w:p w14:paraId="31FA3393" w14:textId="77777777" w:rsidR="00364D33" w:rsidRDefault="00364D33" w:rsidP="008F716E">
      <w:pPr>
        <w:overflowPunct w:val="0"/>
        <w:autoSpaceDE w:val="0"/>
        <w:autoSpaceDN w:val="0"/>
        <w:adjustRightInd w:val="0"/>
        <w:spacing w:after="0" w:line="276" w:lineRule="auto"/>
        <w:jc w:val="both"/>
        <w:textAlignment w:val="baseline"/>
        <w:rPr>
          <w:rFonts w:eastAsia="Times New Roman" w:cs="Arial"/>
          <w:iCs/>
          <w:szCs w:val="20"/>
          <w:lang w:eastAsia="sl-SI"/>
        </w:rPr>
      </w:pPr>
    </w:p>
    <w:p w14:paraId="26692263" w14:textId="77777777" w:rsidR="00364D33" w:rsidRDefault="00364D33" w:rsidP="008F716E">
      <w:pPr>
        <w:overflowPunct w:val="0"/>
        <w:autoSpaceDE w:val="0"/>
        <w:autoSpaceDN w:val="0"/>
        <w:adjustRightInd w:val="0"/>
        <w:spacing w:after="0" w:line="276" w:lineRule="auto"/>
        <w:jc w:val="both"/>
        <w:textAlignment w:val="baseline"/>
        <w:rPr>
          <w:rFonts w:eastAsia="Times New Roman" w:cs="Arial"/>
          <w:iCs/>
          <w:szCs w:val="20"/>
          <w:lang w:eastAsia="sl-SI"/>
        </w:rPr>
      </w:pPr>
    </w:p>
    <w:p w14:paraId="1216FD15" w14:textId="77777777" w:rsidR="00A2570B" w:rsidRPr="003A6D5A" w:rsidRDefault="00A2570B" w:rsidP="008F716E">
      <w:pPr>
        <w:overflowPunct w:val="0"/>
        <w:autoSpaceDE w:val="0"/>
        <w:autoSpaceDN w:val="0"/>
        <w:adjustRightInd w:val="0"/>
        <w:spacing w:after="0" w:line="276" w:lineRule="auto"/>
        <w:jc w:val="both"/>
        <w:textAlignment w:val="baseline"/>
        <w:rPr>
          <w:rFonts w:eastAsia="Times New Roman" w:cs="Arial"/>
          <w:iCs/>
          <w:szCs w:val="20"/>
          <w:lang w:eastAsia="sl-SI"/>
        </w:rPr>
      </w:pPr>
    </w:p>
    <w:p w14:paraId="16F7C4CE" w14:textId="77777777" w:rsidR="00A2570B" w:rsidRPr="003A6D5A" w:rsidRDefault="00A2570B" w:rsidP="008F716E">
      <w:pPr>
        <w:overflowPunct w:val="0"/>
        <w:autoSpaceDE w:val="0"/>
        <w:autoSpaceDN w:val="0"/>
        <w:adjustRightInd w:val="0"/>
        <w:spacing w:after="0" w:line="276" w:lineRule="auto"/>
        <w:jc w:val="center"/>
        <w:textAlignment w:val="baseline"/>
        <w:rPr>
          <w:rFonts w:eastAsia="Times New Roman" w:cs="Arial"/>
          <w:iCs/>
          <w:szCs w:val="20"/>
          <w:lang w:eastAsia="sl-SI"/>
        </w:rPr>
      </w:pPr>
      <w:r w:rsidRPr="003A6D5A">
        <w:rPr>
          <w:rFonts w:eastAsia="Times New Roman" w:cs="Arial"/>
          <w:iCs/>
          <w:szCs w:val="20"/>
          <w:lang w:eastAsia="sl-SI"/>
        </w:rPr>
        <w:t>SKLEP</w:t>
      </w:r>
      <w:r>
        <w:rPr>
          <w:rFonts w:eastAsia="Times New Roman" w:cs="Arial"/>
          <w:iCs/>
          <w:szCs w:val="20"/>
          <w:lang w:eastAsia="sl-SI"/>
        </w:rPr>
        <w:t>:</w:t>
      </w:r>
    </w:p>
    <w:p w14:paraId="3A45D2D3" w14:textId="77777777" w:rsidR="00A2570B" w:rsidRDefault="00A2570B" w:rsidP="008F716E">
      <w:pPr>
        <w:overflowPunct w:val="0"/>
        <w:autoSpaceDE w:val="0"/>
        <w:autoSpaceDN w:val="0"/>
        <w:adjustRightInd w:val="0"/>
        <w:spacing w:after="0" w:line="276" w:lineRule="auto"/>
        <w:jc w:val="both"/>
        <w:textAlignment w:val="baseline"/>
        <w:rPr>
          <w:rFonts w:eastAsia="Times New Roman" w:cs="Arial"/>
          <w:iCs/>
          <w:szCs w:val="20"/>
          <w:lang w:eastAsia="sl-SI"/>
        </w:rPr>
      </w:pPr>
    </w:p>
    <w:p w14:paraId="31E317A7" w14:textId="77777777" w:rsidR="00364D33" w:rsidRDefault="00364D33" w:rsidP="008F716E">
      <w:pPr>
        <w:overflowPunct w:val="0"/>
        <w:autoSpaceDE w:val="0"/>
        <w:autoSpaceDN w:val="0"/>
        <w:adjustRightInd w:val="0"/>
        <w:spacing w:after="0" w:line="276" w:lineRule="auto"/>
        <w:jc w:val="both"/>
        <w:textAlignment w:val="baseline"/>
        <w:rPr>
          <w:rFonts w:eastAsia="Times New Roman" w:cs="Arial"/>
          <w:iCs/>
          <w:szCs w:val="20"/>
          <w:lang w:eastAsia="sl-SI"/>
        </w:rPr>
      </w:pPr>
    </w:p>
    <w:p w14:paraId="0FAAA719" w14:textId="77777777" w:rsidR="00364D33" w:rsidRPr="003A6D5A" w:rsidRDefault="00364D33" w:rsidP="008F716E">
      <w:pPr>
        <w:overflowPunct w:val="0"/>
        <w:autoSpaceDE w:val="0"/>
        <w:autoSpaceDN w:val="0"/>
        <w:adjustRightInd w:val="0"/>
        <w:spacing w:after="0" w:line="276" w:lineRule="auto"/>
        <w:jc w:val="both"/>
        <w:textAlignment w:val="baseline"/>
        <w:rPr>
          <w:rFonts w:eastAsia="Times New Roman" w:cs="Arial"/>
          <w:iCs/>
          <w:szCs w:val="20"/>
          <w:lang w:eastAsia="sl-SI"/>
        </w:rPr>
      </w:pPr>
    </w:p>
    <w:p w14:paraId="23B5C724" w14:textId="32B36343" w:rsidR="00A2570B" w:rsidRPr="003A6D5A" w:rsidRDefault="00A2570B" w:rsidP="008F716E">
      <w:pPr>
        <w:overflowPunct w:val="0"/>
        <w:autoSpaceDE w:val="0"/>
        <w:autoSpaceDN w:val="0"/>
        <w:adjustRightInd w:val="0"/>
        <w:spacing w:after="0" w:line="276" w:lineRule="auto"/>
        <w:jc w:val="both"/>
        <w:textAlignment w:val="baseline"/>
        <w:rPr>
          <w:rFonts w:eastAsia="Times New Roman" w:cs="Arial"/>
          <w:iCs/>
          <w:szCs w:val="20"/>
          <w:lang w:eastAsia="sl-SI"/>
        </w:rPr>
      </w:pPr>
      <w:r w:rsidRPr="00E00ED7">
        <w:rPr>
          <w:rFonts w:eastAsia="Times New Roman" w:cs="Arial"/>
          <w:iCs/>
          <w:szCs w:val="20"/>
          <w:lang w:eastAsia="sl-SI"/>
        </w:rPr>
        <w:t xml:space="preserve">Vlada Republike Slovenije </w:t>
      </w:r>
      <w:r>
        <w:rPr>
          <w:rFonts w:eastAsia="Times New Roman" w:cs="Arial"/>
          <w:iCs/>
          <w:szCs w:val="20"/>
          <w:lang w:eastAsia="sl-SI"/>
        </w:rPr>
        <w:t xml:space="preserve">je sprejela </w:t>
      </w:r>
      <w:r w:rsidR="000332BE">
        <w:rPr>
          <w:rFonts w:eastAsia="Times New Roman" w:cs="Arial"/>
          <w:iCs/>
          <w:szCs w:val="20"/>
          <w:lang w:eastAsia="sl-SI"/>
        </w:rPr>
        <w:t>O</w:t>
      </w:r>
      <w:r>
        <w:rPr>
          <w:rFonts w:eastAsia="Times New Roman" w:cs="Arial"/>
          <w:iCs/>
          <w:szCs w:val="20"/>
          <w:lang w:eastAsia="sl-SI"/>
        </w:rPr>
        <w:t>dgovor na poizvedb</w:t>
      </w:r>
      <w:r w:rsidR="00714D8F">
        <w:rPr>
          <w:rFonts w:eastAsia="Times New Roman" w:cs="Arial"/>
          <w:iCs/>
          <w:szCs w:val="20"/>
          <w:lang w:eastAsia="sl-SI"/>
        </w:rPr>
        <w:t>o</w:t>
      </w:r>
      <w:r>
        <w:rPr>
          <w:rFonts w:eastAsia="Times New Roman" w:cs="Arial"/>
          <w:iCs/>
          <w:szCs w:val="20"/>
          <w:lang w:eastAsia="sl-SI"/>
        </w:rPr>
        <w:t xml:space="preserve"> Zagovornika načela enakosti o status</w:t>
      </w:r>
      <w:r w:rsidR="005B3827">
        <w:rPr>
          <w:rFonts w:eastAsia="Times New Roman" w:cs="Arial"/>
          <w:iCs/>
          <w:szCs w:val="20"/>
          <w:lang w:eastAsia="sl-SI"/>
        </w:rPr>
        <w:t>ih</w:t>
      </w:r>
      <w:r>
        <w:rPr>
          <w:rFonts w:eastAsia="Times New Roman" w:cs="Arial"/>
          <w:iCs/>
          <w:szCs w:val="20"/>
          <w:lang w:eastAsia="sl-SI"/>
        </w:rPr>
        <w:t xml:space="preserve"> priporočil v letu 202</w:t>
      </w:r>
      <w:r w:rsidR="007B20F8">
        <w:rPr>
          <w:rFonts w:eastAsia="Times New Roman" w:cs="Arial"/>
          <w:iCs/>
          <w:szCs w:val="20"/>
          <w:lang w:eastAsia="sl-SI"/>
        </w:rPr>
        <w:t>4</w:t>
      </w:r>
      <w:r>
        <w:rPr>
          <w:rFonts w:eastAsia="Times New Roman" w:cs="Arial"/>
          <w:iCs/>
          <w:szCs w:val="20"/>
          <w:lang w:eastAsia="sl-SI"/>
        </w:rPr>
        <w:t>.</w:t>
      </w:r>
      <w:r w:rsidRPr="003A6D5A">
        <w:rPr>
          <w:rFonts w:eastAsia="Times New Roman" w:cs="Arial"/>
          <w:iCs/>
          <w:szCs w:val="20"/>
          <w:lang w:eastAsia="sl-SI"/>
        </w:rPr>
        <w:t xml:space="preserve"> </w:t>
      </w:r>
    </w:p>
    <w:p w14:paraId="0FA5656E" w14:textId="77777777" w:rsidR="00A2570B" w:rsidRDefault="00A2570B" w:rsidP="008F716E">
      <w:pPr>
        <w:overflowPunct w:val="0"/>
        <w:autoSpaceDE w:val="0"/>
        <w:autoSpaceDN w:val="0"/>
        <w:adjustRightInd w:val="0"/>
        <w:spacing w:after="0" w:line="276" w:lineRule="auto"/>
        <w:jc w:val="both"/>
        <w:textAlignment w:val="baseline"/>
        <w:rPr>
          <w:rFonts w:eastAsia="Times New Roman" w:cs="Arial"/>
          <w:iCs/>
          <w:szCs w:val="20"/>
          <w:lang w:eastAsia="sl-SI"/>
        </w:rPr>
      </w:pPr>
    </w:p>
    <w:p w14:paraId="438C516A" w14:textId="77777777" w:rsidR="00364D33" w:rsidRDefault="00364D33" w:rsidP="008F716E">
      <w:pPr>
        <w:overflowPunct w:val="0"/>
        <w:autoSpaceDE w:val="0"/>
        <w:autoSpaceDN w:val="0"/>
        <w:adjustRightInd w:val="0"/>
        <w:spacing w:after="0" w:line="276" w:lineRule="auto"/>
        <w:jc w:val="both"/>
        <w:textAlignment w:val="baseline"/>
        <w:rPr>
          <w:rFonts w:eastAsia="Times New Roman" w:cs="Arial"/>
          <w:iCs/>
          <w:szCs w:val="20"/>
          <w:lang w:eastAsia="sl-SI"/>
        </w:rPr>
      </w:pPr>
    </w:p>
    <w:p w14:paraId="4A1A399B" w14:textId="77777777" w:rsidR="00364D33" w:rsidRPr="003A6D5A" w:rsidRDefault="00364D33" w:rsidP="008F716E">
      <w:pPr>
        <w:overflowPunct w:val="0"/>
        <w:autoSpaceDE w:val="0"/>
        <w:autoSpaceDN w:val="0"/>
        <w:adjustRightInd w:val="0"/>
        <w:spacing w:after="0" w:line="276" w:lineRule="auto"/>
        <w:jc w:val="both"/>
        <w:textAlignment w:val="baseline"/>
        <w:rPr>
          <w:rFonts w:eastAsia="Times New Roman" w:cs="Arial"/>
          <w:iCs/>
          <w:szCs w:val="20"/>
          <w:lang w:eastAsia="sl-SI"/>
        </w:rPr>
      </w:pPr>
    </w:p>
    <w:p w14:paraId="5730ED06" w14:textId="77777777" w:rsidR="00A2570B" w:rsidRPr="003A6D5A" w:rsidRDefault="00A2570B" w:rsidP="008F716E">
      <w:pPr>
        <w:overflowPunct w:val="0"/>
        <w:autoSpaceDE w:val="0"/>
        <w:autoSpaceDN w:val="0"/>
        <w:adjustRightInd w:val="0"/>
        <w:spacing w:after="0" w:line="276" w:lineRule="auto"/>
        <w:jc w:val="both"/>
        <w:textAlignment w:val="baseline"/>
        <w:rPr>
          <w:rFonts w:eastAsia="Times New Roman" w:cs="Arial"/>
          <w:iCs/>
          <w:szCs w:val="20"/>
          <w:lang w:eastAsia="sl-SI"/>
        </w:rPr>
      </w:pPr>
    </w:p>
    <w:p w14:paraId="0B01E4A3" w14:textId="77777777" w:rsidR="00A2570B" w:rsidRDefault="00A2570B" w:rsidP="008F716E">
      <w:pPr>
        <w:overflowPunct w:val="0"/>
        <w:autoSpaceDE w:val="0"/>
        <w:autoSpaceDN w:val="0"/>
        <w:adjustRightInd w:val="0"/>
        <w:spacing w:after="0" w:line="276" w:lineRule="auto"/>
        <w:jc w:val="center"/>
        <w:textAlignment w:val="baseline"/>
        <w:rPr>
          <w:rFonts w:eastAsia="Times New Roman" w:cs="Arial"/>
          <w:iCs/>
          <w:szCs w:val="20"/>
          <w:lang w:eastAsia="sl-SI"/>
        </w:rPr>
      </w:pPr>
      <w:r w:rsidRPr="001247A6">
        <w:rPr>
          <w:rFonts w:eastAsia="Times New Roman" w:cs="Arial"/>
          <w:iCs/>
          <w:szCs w:val="20"/>
          <w:lang w:eastAsia="sl-SI"/>
        </w:rPr>
        <w:t>Barbara Kolenko Helbl</w:t>
      </w:r>
    </w:p>
    <w:p w14:paraId="62ACF271" w14:textId="77777777" w:rsidR="00A2570B" w:rsidRPr="003A6D5A" w:rsidRDefault="00A2570B" w:rsidP="008F716E">
      <w:pPr>
        <w:overflowPunct w:val="0"/>
        <w:autoSpaceDE w:val="0"/>
        <w:autoSpaceDN w:val="0"/>
        <w:adjustRightInd w:val="0"/>
        <w:spacing w:after="0" w:line="276" w:lineRule="auto"/>
        <w:jc w:val="center"/>
        <w:textAlignment w:val="baseline"/>
        <w:rPr>
          <w:rFonts w:eastAsia="Times New Roman" w:cs="Arial"/>
          <w:iCs/>
          <w:szCs w:val="20"/>
          <w:lang w:eastAsia="sl-SI"/>
        </w:rPr>
      </w:pPr>
      <w:r w:rsidRPr="003A6D5A">
        <w:rPr>
          <w:rFonts w:eastAsia="Times New Roman" w:cs="Arial"/>
          <w:iCs/>
          <w:szCs w:val="20"/>
          <w:lang w:eastAsia="sl-SI"/>
        </w:rPr>
        <w:t>GENERALNA SEKRETARKA</w:t>
      </w:r>
    </w:p>
    <w:p w14:paraId="1FDDBFDB" w14:textId="77777777" w:rsidR="00A2570B" w:rsidRPr="003A6D5A" w:rsidRDefault="00A2570B" w:rsidP="008F716E">
      <w:pPr>
        <w:overflowPunct w:val="0"/>
        <w:autoSpaceDE w:val="0"/>
        <w:autoSpaceDN w:val="0"/>
        <w:adjustRightInd w:val="0"/>
        <w:spacing w:after="0" w:line="276" w:lineRule="auto"/>
        <w:jc w:val="center"/>
        <w:textAlignment w:val="baseline"/>
        <w:rPr>
          <w:rFonts w:eastAsia="Times New Roman" w:cs="Arial"/>
          <w:iCs/>
          <w:szCs w:val="20"/>
          <w:lang w:eastAsia="sl-SI"/>
        </w:rPr>
      </w:pPr>
    </w:p>
    <w:p w14:paraId="162DDCC4" w14:textId="77777777" w:rsidR="00714D8F" w:rsidRDefault="00714D8F" w:rsidP="008F716E">
      <w:pPr>
        <w:overflowPunct w:val="0"/>
        <w:autoSpaceDE w:val="0"/>
        <w:autoSpaceDN w:val="0"/>
        <w:adjustRightInd w:val="0"/>
        <w:spacing w:after="0" w:line="276" w:lineRule="auto"/>
        <w:jc w:val="both"/>
        <w:textAlignment w:val="baseline"/>
        <w:rPr>
          <w:rFonts w:eastAsia="Times New Roman" w:cs="Arial"/>
          <w:iCs/>
          <w:szCs w:val="20"/>
          <w:lang w:eastAsia="sl-SI"/>
        </w:rPr>
      </w:pPr>
    </w:p>
    <w:p w14:paraId="2526C13E" w14:textId="77777777" w:rsidR="00714D8F" w:rsidRDefault="00714D8F" w:rsidP="008F716E">
      <w:pPr>
        <w:overflowPunct w:val="0"/>
        <w:autoSpaceDE w:val="0"/>
        <w:autoSpaceDN w:val="0"/>
        <w:adjustRightInd w:val="0"/>
        <w:spacing w:after="0" w:line="276" w:lineRule="auto"/>
        <w:jc w:val="both"/>
        <w:textAlignment w:val="baseline"/>
        <w:rPr>
          <w:rFonts w:eastAsia="Times New Roman" w:cs="Arial"/>
          <w:iCs/>
          <w:szCs w:val="20"/>
          <w:lang w:eastAsia="sl-SI"/>
        </w:rPr>
      </w:pPr>
    </w:p>
    <w:p w14:paraId="7EF30649" w14:textId="77777777" w:rsidR="00714D8F" w:rsidRDefault="00714D8F" w:rsidP="008F716E">
      <w:pPr>
        <w:overflowPunct w:val="0"/>
        <w:autoSpaceDE w:val="0"/>
        <w:autoSpaceDN w:val="0"/>
        <w:adjustRightInd w:val="0"/>
        <w:spacing w:after="0" w:line="276" w:lineRule="auto"/>
        <w:jc w:val="both"/>
        <w:textAlignment w:val="baseline"/>
        <w:rPr>
          <w:rFonts w:eastAsia="Times New Roman" w:cs="Arial"/>
          <w:iCs/>
          <w:szCs w:val="20"/>
          <w:lang w:eastAsia="sl-SI"/>
        </w:rPr>
      </w:pPr>
    </w:p>
    <w:p w14:paraId="1325AC0B" w14:textId="77777777" w:rsidR="00714D8F" w:rsidRDefault="00714D8F" w:rsidP="008F716E">
      <w:pPr>
        <w:overflowPunct w:val="0"/>
        <w:autoSpaceDE w:val="0"/>
        <w:autoSpaceDN w:val="0"/>
        <w:adjustRightInd w:val="0"/>
        <w:spacing w:after="0" w:line="276" w:lineRule="auto"/>
        <w:jc w:val="both"/>
        <w:textAlignment w:val="baseline"/>
        <w:rPr>
          <w:rFonts w:eastAsia="Times New Roman" w:cs="Arial"/>
          <w:iCs/>
          <w:szCs w:val="20"/>
          <w:lang w:eastAsia="sl-SI"/>
        </w:rPr>
      </w:pPr>
    </w:p>
    <w:p w14:paraId="3D9CAECF" w14:textId="77777777" w:rsidR="00714D8F" w:rsidRDefault="00714D8F" w:rsidP="008F716E">
      <w:pPr>
        <w:overflowPunct w:val="0"/>
        <w:autoSpaceDE w:val="0"/>
        <w:autoSpaceDN w:val="0"/>
        <w:adjustRightInd w:val="0"/>
        <w:spacing w:after="0" w:line="276" w:lineRule="auto"/>
        <w:jc w:val="both"/>
        <w:textAlignment w:val="baseline"/>
        <w:rPr>
          <w:rFonts w:eastAsia="Times New Roman" w:cs="Arial"/>
          <w:iCs/>
          <w:szCs w:val="20"/>
          <w:lang w:eastAsia="sl-SI"/>
        </w:rPr>
      </w:pPr>
    </w:p>
    <w:p w14:paraId="5C760816" w14:textId="77777777" w:rsidR="00714D8F" w:rsidRDefault="00714D8F" w:rsidP="008F716E">
      <w:pPr>
        <w:overflowPunct w:val="0"/>
        <w:autoSpaceDE w:val="0"/>
        <w:autoSpaceDN w:val="0"/>
        <w:adjustRightInd w:val="0"/>
        <w:spacing w:after="0" w:line="276" w:lineRule="auto"/>
        <w:jc w:val="both"/>
        <w:textAlignment w:val="baseline"/>
        <w:rPr>
          <w:rFonts w:eastAsia="Times New Roman" w:cs="Arial"/>
          <w:iCs/>
          <w:szCs w:val="20"/>
          <w:lang w:eastAsia="sl-SI"/>
        </w:rPr>
      </w:pPr>
    </w:p>
    <w:p w14:paraId="0CFF34D1" w14:textId="77777777" w:rsidR="00714D8F" w:rsidRDefault="00714D8F" w:rsidP="008F716E">
      <w:pPr>
        <w:overflowPunct w:val="0"/>
        <w:autoSpaceDE w:val="0"/>
        <w:autoSpaceDN w:val="0"/>
        <w:adjustRightInd w:val="0"/>
        <w:spacing w:after="0" w:line="276" w:lineRule="auto"/>
        <w:jc w:val="both"/>
        <w:textAlignment w:val="baseline"/>
        <w:rPr>
          <w:rFonts w:eastAsia="Times New Roman" w:cs="Arial"/>
          <w:iCs/>
          <w:szCs w:val="20"/>
          <w:lang w:eastAsia="sl-SI"/>
        </w:rPr>
      </w:pPr>
    </w:p>
    <w:p w14:paraId="6ECC6CDE" w14:textId="77777777" w:rsidR="00714D8F" w:rsidRDefault="00714D8F" w:rsidP="008F716E">
      <w:pPr>
        <w:overflowPunct w:val="0"/>
        <w:autoSpaceDE w:val="0"/>
        <w:autoSpaceDN w:val="0"/>
        <w:adjustRightInd w:val="0"/>
        <w:spacing w:after="0" w:line="276" w:lineRule="auto"/>
        <w:jc w:val="both"/>
        <w:textAlignment w:val="baseline"/>
        <w:rPr>
          <w:rFonts w:eastAsia="Times New Roman" w:cs="Arial"/>
          <w:iCs/>
          <w:szCs w:val="20"/>
          <w:lang w:eastAsia="sl-SI"/>
        </w:rPr>
      </w:pPr>
    </w:p>
    <w:p w14:paraId="578D5A26" w14:textId="77777777" w:rsidR="00714D8F" w:rsidRDefault="00714D8F" w:rsidP="008F716E">
      <w:pPr>
        <w:overflowPunct w:val="0"/>
        <w:autoSpaceDE w:val="0"/>
        <w:autoSpaceDN w:val="0"/>
        <w:adjustRightInd w:val="0"/>
        <w:spacing w:after="0" w:line="276" w:lineRule="auto"/>
        <w:jc w:val="both"/>
        <w:textAlignment w:val="baseline"/>
        <w:rPr>
          <w:rFonts w:eastAsia="Times New Roman" w:cs="Arial"/>
          <w:iCs/>
          <w:szCs w:val="20"/>
          <w:lang w:eastAsia="sl-SI"/>
        </w:rPr>
      </w:pPr>
    </w:p>
    <w:p w14:paraId="7527A41D" w14:textId="77777777" w:rsidR="00714D8F" w:rsidRDefault="00714D8F" w:rsidP="008F716E">
      <w:pPr>
        <w:overflowPunct w:val="0"/>
        <w:autoSpaceDE w:val="0"/>
        <w:autoSpaceDN w:val="0"/>
        <w:adjustRightInd w:val="0"/>
        <w:spacing w:after="0" w:line="276" w:lineRule="auto"/>
        <w:jc w:val="both"/>
        <w:textAlignment w:val="baseline"/>
        <w:rPr>
          <w:rFonts w:eastAsia="Times New Roman" w:cs="Arial"/>
          <w:iCs/>
          <w:szCs w:val="20"/>
          <w:lang w:eastAsia="sl-SI"/>
        </w:rPr>
      </w:pPr>
    </w:p>
    <w:p w14:paraId="1E07D3DD" w14:textId="77777777" w:rsidR="00714D8F" w:rsidRDefault="00714D8F" w:rsidP="008F716E">
      <w:pPr>
        <w:overflowPunct w:val="0"/>
        <w:autoSpaceDE w:val="0"/>
        <w:autoSpaceDN w:val="0"/>
        <w:adjustRightInd w:val="0"/>
        <w:spacing w:after="0" w:line="276" w:lineRule="auto"/>
        <w:jc w:val="both"/>
        <w:textAlignment w:val="baseline"/>
        <w:rPr>
          <w:rFonts w:eastAsia="Times New Roman" w:cs="Arial"/>
          <w:iCs/>
          <w:szCs w:val="20"/>
          <w:lang w:eastAsia="sl-SI"/>
        </w:rPr>
      </w:pPr>
    </w:p>
    <w:p w14:paraId="10F434AD" w14:textId="77777777" w:rsidR="00714D8F" w:rsidRDefault="00714D8F" w:rsidP="008F716E">
      <w:pPr>
        <w:overflowPunct w:val="0"/>
        <w:autoSpaceDE w:val="0"/>
        <w:autoSpaceDN w:val="0"/>
        <w:adjustRightInd w:val="0"/>
        <w:spacing w:after="0" w:line="276" w:lineRule="auto"/>
        <w:jc w:val="both"/>
        <w:textAlignment w:val="baseline"/>
        <w:rPr>
          <w:rFonts w:eastAsia="Times New Roman" w:cs="Arial"/>
          <w:iCs/>
          <w:szCs w:val="20"/>
          <w:lang w:eastAsia="sl-SI"/>
        </w:rPr>
      </w:pPr>
    </w:p>
    <w:p w14:paraId="1CD9751B" w14:textId="77777777" w:rsidR="00714D8F" w:rsidRDefault="00714D8F" w:rsidP="008F716E">
      <w:pPr>
        <w:overflowPunct w:val="0"/>
        <w:autoSpaceDE w:val="0"/>
        <w:autoSpaceDN w:val="0"/>
        <w:adjustRightInd w:val="0"/>
        <w:spacing w:after="0" w:line="276" w:lineRule="auto"/>
        <w:jc w:val="both"/>
        <w:textAlignment w:val="baseline"/>
        <w:rPr>
          <w:rFonts w:eastAsia="Times New Roman" w:cs="Arial"/>
          <w:iCs/>
          <w:szCs w:val="20"/>
          <w:lang w:eastAsia="sl-SI"/>
        </w:rPr>
      </w:pPr>
    </w:p>
    <w:p w14:paraId="631990C0" w14:textId="77777777" w:rsidR="00364D33" w:rsidRDefault="00364D33" w:rsidP="008F716E">
      <w:pPr>
        <w:overflowPunct w:val="0"/>
        <w:autoSpaceDE w:val="0"/>
        <w:autoSpaceDN w:val="0"/>
        <w:adjustRightInd w:val="0"/>
        <w:spacing w:after="0" w:line="276" w:lineRule="auto"/>
        <w:jc w:val="both"/>
        <w:textAlignment w:val="baseline"/>
        <w:rPr>
          <w:rFonts w:eastAsia="Times New Roman" w:cs="Arial"/>
          <w:iCs/>
          <w:szCs w:val="20"/>
          <w:lang w:eastAsia="sl-SI"/>
        </w:rPr>
      </w:pPr>
    </w:p>
    <w:p w14:paraId="4A3A8C1B" w14:textId="77777777" w:rsidR="00364D33" w:rsidRDefault="00364D33" w:rsidP="008F716E">
      <w:pPr>
        <w:overflowPunct w:val="0"/>
        <w:autoSpaceDE w:val="0"/>
        <w:autoSpaceDN w:val="0"/>
        <w:adjustRightInd w:val="0"/>
        <w:spacing w:after="0" w:line="276" w:lineRule="auto"/>
        <w:jc w:val="both"/>
        <w:textAlignment w:val="baseline"/>
        <w:rPr>
          <w:rFonts w:eastAsia="Times New Roman" w:cs="Arial"/>
          <w:iCs/>
          <w:szCs w:val="20"/>
          <w:lang w:eastAsia="sl-SI"/>
        </w:rPr>
      </w:pPr>
    </w:p>
    <w:p w14:paraId="1915F021" w14:textId="66D310DB" w:rsidR="00A2570B" w:rsidRPr="003A6D5A" w:rsidRDefault="00A2570B" w:rsidP="008F716E">
      <w:pPr>
        <w:overflowPunct w:val="0"/>
        <w:autoSpaceDE w:val="0"/>
        <w:autoSpaceDN w:val="0"/>
        <w:adjustRightInd w:val="0"/>
        <w:spacing w:after="0" w:line="276" w:lineRule="auto"/>
        <w:jc w:val="both"/>
        <w:textAlignment w:val="baseline"/>
        <w:rPr>
          <w:rFonts w:eastAsia="Times New Roman" w:cs="Arial"/>
          <w:iCs/>
          <w:szCs w:val="20"/>
          <w:lang w:eastAsia="sl-SI"/>
        </w:rPr>
      </w:pPr>
      <w:r w:rsidRPr="003A6D5A">
        <w:rPr>
          <w:rFonts w:eastAsia="Times New Roman" w:cs="Arial"/>
          <w:iCs/>
          <w:szCs w:val="20"/>
          <w:lang w:eastAsia="sl-SI"/>
        </w:rPr>
        <w:t xml:space="preserve">Sklep prejmejo: </w:t>
      </w:r>
    </w:p>
    <w:p w14:paraId="4920DAD4" w14:textId="77777777" w:rsidR="00871F0C" w:rsidRDefault="00871F0C" w:rsidP="008F716E">
      <w:pPr>
        <w:pStyle w:val="Odstavekseznama"/>
        <w:numPr>
          <w:ilvl w:val="0"/>
          <w:numId w:val="7"/>
        </w:numPr>
        <w:overflowPunct w:val="0"/>
        <w:autoSpaceDE w:val="0"/>
        <w:autoSpaceDN w:val="0"/>
        <w:adjustRightInd w:val="0"/>
        <w:spacing w:after="0" w:line="276" w:lineRule="auto"/>
        <w:jc w:val="both"/>
        <w:textAlignment w:val="baseline"/>
        <w:rPr>
          <w:rFonts w:eastAsia="Times New Roman" w:cs="Arial"/>
          <w:iCs/>
          <w:szCs w:val="20"/>
          <w:lang w:eastAsia="sl-SI"/>
        </w:rPr>
      </w:pPr>
      <w:r w:rsidRPr="000E6412">
        <w:rPr>
          <w:rFonts w:eastAsia="Times New Roman" w:cs="Arial"/>
          <w:iCs/>
          <w:szCs w:val="20"/>
          <w:lang w:eastAsia="sl-SI"/>
        </w:rPr>
        <w:t xml:space="preserve">Ministrstvo za delo, družino, socialne zadeve in enake možnosti </w:t>
      </w:r>
    </w:p>
    <w:p w14:paraId="0C77CBD7" w14:textId="77777777" w:rsidR="00871F0C" w:rsidRDefault="00871F0C" w:rsidP="008F716E">
      <w:pPr>
        <w:pStyle w:val="Odstavekseznama"/>
        <w:numPr>
          <w:ilvl w:val="0"/>
          <w:numId w:val="7"/>
        </w:numPr>
        <w:overflowPunct w:val="0"/>
        <w:autoSpaceDE w:val="0"/>
        <w:autoSpaceDN w:val="0"/>
        <w:adjustRightInd w:val="0"/>
        <w:spacing w:after="0" w:line="276" w:lineRule="auto"/>
        <w:jc w:val="both"/>
        <w:textAlignment w:val="baseline"/>
        <w:rPr>
          <w:rFonts w:eastAsia="Times New Roman" w:cs="Arial"/>
          <w:iCs/>
          <w:szCs w:val="20"/>
          <w:lang w:eastAsia="sl-SI"/>
        </w:rPr>
      </w:pPr>
      <w:r>
        <w:rPr>
          <w:rFonts w:eastAsia="Times New Roman" w:cs="Arial"/>
          <w:iCs/>
          <w:szCs w:val="20"/>
          <w:lang w:eastAsia="sl-SI"/>
        </w:rPr>
        <w:t>Ministrstvo za vzgojo in izobraževanje</w:t>
      </w:r>
    </w:p>
    <w:p w14:paraId="6AD39BE5" w14:textId="77777777" w:rsidR="00871F0C" w:rsidRPr="007B20F8" w:rsidRDefault="00871F0C" w:rsidP="008F716E">
      <w:pPr>
        <w:pStyle w:val="Odstavekseznama"/>
        <w:numPr>
          <w:ilvl w:val="0"/>
          <w:numId w:val="7"/>
        </w:numPr>
        <w:overflowPunct w:val="0"/>
        <w:autoSpaceDE w:val="0"/>
        <w:autoSpaceDN w:val="0"/>
        <w:adjustRightInd w:val="0"/>
        <w:spacing w:after="0" w:line="276" w:lineRule="auto"/>
        <w:jc w:val="both"/>
        <w:textAlignment w:val="baseline"/>
        <w:rPr>
          <w:rFonts w:eastAsia="Times New Roman" w:cs="Arial"/>
          <w:iCs/>
          <w:szCs w:val="20"/>
          <w:lang w:eastAsia="sl-SI"/>
        </w:rPr>
      </w:pPr>
      <w:r>
        <w:rPr>
          <w:rFonts w:eastAsia="Times New Roman" w:cs="Arial"/>
          <w:iCs/>
          <w:szCs w:val="20"/>
          <w:lang w:eastAsia="sl-SI"/>
        </w:rPr>
        <w:t>Ministrstvo za javno upravo</w:t>
      </w:r>
    </w:p>
    <w:p w14:paraId="53108126" w14:textId="77777777" w:rsidR="00871F0C" w:rsidRDefault="00871F0C" w:rsidP="008F716E">
      <w:pPr>
        <w:pStyle w:val="Odstavekseznama"/>
        <w:numPr>
          <w:ilvl w:val="0"/>
          <w:numId w:val="7"/>
        </w:numPr>
        <w:overflowPunct w:val="0"/>
        <w:autoSpaceDE w:val="0"/>
        <w:autoSpaceDN w:val="0"/>
        <w:adjustRightInd w:val="0"/>
        <w:spacing w:after="0" w:line="276" w:lineRule="auto"/>
        <w:jc w:val="both"/>
        <w:textAlignment w:val="baseline"/>
        <w:rPr>
          <w:rFonts w:eastAsia="Times New Roman" w:cs="Arial"/>
          <w:iCs/>
          <w:szCs w:val="20"/>
          <w:lang w:eastAsia="sl-SI"/>
        </w:rPr>
      </w:pPr>
      <w:r>
        <w:rPr>
          <w:rFonts w:eastAsia="Times New Roman" w:cs="Arial"/>
          <w:iCs/>
          <w:szCs w:val="20"/>
          <w:lang w:eastAsia="sl-SI"/>
        </w:rPr>
        <w:t>Ministrstvo za kohezijo in regionalni razvoj</w:t>
      </w:r>
    </w:p>
    <w:p w14:paraId="0BAC09F7" w14:textId="0A51FBC8" w:rsidR="006A57B2" w:rsidRDefault="006A57B2" w:rsidP="008F716E">
      <w:pPr>
        <w:pStyle w:val="Odstavekseznama"/>
        <w:numPr>
          <w:ilvl w:val="0"/>
          <w:numId w:val="7"/>
        </w:numPr>
        <w:overflowPunct w:val="0"/>
        <w:autoSpaceDE w:val="0"/>
        <w:autoSpaceDN w:val="0"/>
        <w:adjustRightInd w:val="0"/>
        <w:spacing w:after="0" w:line="276" w:lineRule="auto"/>
        <w:jc w:val="both"/>
        <w:textAlignment w:val="baseline"/>
        <w:rPr>
          <w:rFonts w:eastAsia="Times New Roman" w:cs="Arial"/>
          <w:iCs/>
          <w:szCs w:val="20"/>
          <w:lang w:eastAsia="sl-SI"/>
        </w:rPr>
      </w:pPr>
      <w:r>
        <w:rPr>
          <w:rFonts w:eastAsia="Times New Roman" w:cs="Arial"/>
          <w:iCs/>
          <w:szCs w:val="20"/>
          <w:lang w:eastAsia="sl-SI"/>
        </w:rPr>
        <w:t>Ministrstvo za naravne vire in prostor</w:t>
      </w:r>
    </w:p>
    <w:p w14:paraId="3B376A71" w14:textId="77777777" w:rsidR="00871F0C" w:rsidRDefault="00871F0C" w:rsidP="008F716E">
      <w:pPr>
        <w:pStyle w:val="Odstavekseznama"/>
        <w:numPr>
          <w:ilvl w:val="0"/>
          <w:numId w:val="7"/>
        </w:numPr>
        <w:overflowPunct w:val="0"/>
        <w:autoSpaceDE w:val="0"/>
        <w:autoSpaceDN w:val="0"/>
        <w:adjustRightInd w:val="0"/>
        <w:spacing w:after="0" w:line="276" w:lineRule="auto"/>
        <w:jc w:val="both"/>
        <w:textAlignment w:val="baseline"/>
        <w:rPr>
          <w:rFonts w:eastAsia="Times New Roman" w:cs="Arial"/>
          <w:iCs/>
          <w:szCs w:val="20"/>
          <w:lang w:eastAsia="sl-SI"/>
        </w:rPr>
      </w:pPr>
      <w:r>
        <w:rPr>
          <w:rFonts w:eastAsia="Times New Roman" w:cs="Arial"/>
          <w:iCs/>
          <w:szCs w:val="20"/>
          <w:lang w:eastAsia="sl-SI"/>
        </w:rPr>
        <w:t>Ministrstvo za zdravje</w:t>
      </w:r>
    </w:p>
    <w:p w14:paraId="462D149A" w14:textId="77777777" w:rsidR="00871F0C" w:rsidRDefault="00871F0C" w:rsidP="008F716E">
      <w:pPr>
        <w:pStyle w:val="Odstavekseznama"/>
        <w:numPr>
          <w:ilvl w:val="0"/>
          <w:numId w:val="7"/>
        </w:numPr>
        <w:overflowPunct w:val="0"/>
        <w:autoSpaceDE w:val="0"/>
        <w:autoSpaceDN w:val="0"/>
        <w:adjustRightInd w:val="0"/>
        <w:spacing w:after="0" w:line="276" w:lineRule="auto"/>
        <w:jc w:val="both"/>
        <w:textAlignment w:val="baseline"/>
        <w:rPr>
          <w:rFonts w:eastAsia="Times New Roman" w:cs="Arial"/>
          <w:iCs/>
          <w:szCs w:val="20"/>
          <w:lang w:eastAsia="sl-SI"/>
        </w:rPr>
      </w:pPr>
      <w:r>
        <w:rPr>
          <w:rFonts w:eastAsia="Times New Roman" w:cs="Arial"/>
          <w:iCs/>
          <w:szCs w:val="20"/>
          <w:lang w:eastAsia="sl-SI"/>
        </w:rPr>
        <w:t>Ministrstvo za gospodarstvo, turizem in šport</w:t>
      </w:r>
    </w:p>
    <w:p w14:paraId="3A630A06" w14:textId="379765E7" w:rsidR="006C67ED" w:rsidRPr="00871F0C" w:rsidRDefault="00871F0C" w:rsidP="008F716E">
      <w:pPr>
        <w:pStyle w:val="Odstavekseznama"/>
        <w:numPr>
          <w:ilvl w:val="0"/>
          <w:numId w:val="7"/>
        </w:numPr>
        <w:overflowPunct w:val="0"/>
        <w:autoSpaceDE w:val="0"/>
        <w:autoSpaceDN w:val="0"/>
        <w:adjustRightInd w:val="0"/>
        <w:spacing w:after="0" w:line="276" w:lineRule="auto"/>
        <w:jc w:val="both"/>
        <w:textAlignment w:val="baseline"/>
        <w:rPr>
          <w:rFonts w:eastAsia="Times New Roman" w:cs="Arial"/>
          <w:iCs/>
          <w:szCs w:val="20"/>
          <w:lang w:eastAsia="sl-SI"/>
        </w:rPr>
      </w:pPr>
      <w:r w:rsidRPr="00871F0C">
        <w:rPr>
          <w:rFonts w:eastAsia="Times New Roman" w:cs="Arial"/>
          <w:iCs/>
          <w:szCs w:val="20"/>
          <w:lang w:eastAsia="sl-SI"/>
        </w:rPr>
        <w:t>Služba Vlade Republike Slovenije za zakonodajo</w:t>
      </w:r>
    </w:p>
    <w:p w14:paraId="64105E3D" w14:textId="62FC39A7" w:rsidR="006C67ED" w:rsidRDefault="006C67ED" w:rsidP="008F716E">
      <w:pPr>
        <w:overflowPunct w:val="0"/>
        <w:autoSpaceDE w:val="0"/>
        <w:autoSpaceDN w:val="0"/>
        <w:adjustRightInd w:val="0"/>
        <w:spacing w:after="0" w:line="276" w:lineRule="auto"/>
        <w:jc w:val="both"/>
        <w:textAlignment w:val="baseline"/>
        <w:rPr>
          <w:rFonts w:eastAsia="Times New Roman" w:cs="Arial"/>
          <w:iCs/>
          <w:szCs w:val="20"/>
          <w:lang w:eastAsia="sl-SI"/>
        </w:rPr>
      </w:pPr>
    </w:p>
    <w:p w14:paraId="013CA04D" w14:textId="0DDE5B47" w:rsidR="006C67ED" w:rsidRDefault="006C67ED" w:rsidP="008F716E">
      <w:pPr>
        <w:overflowPunct w:val="0"/>
        <w:autoSpaceDE w:val="0"/>
        <w:autoSpaceDN w:val="0"/>
        <w:adjustRightInd w:val="0"/>
        <w:spacing w:after="0" w:line="276" w:lineRule="auto"/>
        <w:jc w:val="both"/>
        <w:textAlignment w:val="baseline"/>
        <w:rPr>
          <w:rFonts w:eastAsia="Times New Roman" w:cs="Arial"/>
          <w:iCs/>
          <w:szCs w:val="20"/>
          <w:lang w:eastAsia="sl-SI"/>
        </w:rPr>
      </w:pPr>
    </w:p>
    <w:p w14:paraId="26607A34" w14:textId="5E3CDFD6" w:rsidR="006C67ED" w:rsidRDefault="006C67ED" w:rsidP="008F716E">
      <w:pPr>
        <w:overflowPunct w:val="0"/>
        <w:autoSpaceDE w:val="0"/>
        <w:autoSpaceDN w:val="0"/>
        <w:adjustRightInd w:val="0"/>
        <w:spacing w:after="0" w:line="276" w:lineRule="auto"/>
        <w:jc w:val="both"/>
        <w:textAlignment w:val="baseline"/>
        <w:rPr>
          <w:rFonts w:eastAsia="Times New Roman" w:cs="Arial"/>
          <w:iCs/>
          <w:szCs w:val="20"/>
          <w:lang w:eastAsia="sl-SI"/>
        </w:rPr>
      </w:pPr>
    </w:p>
    <w:p w14:paraId="60640D1D" w14:textId="7957F722" w:rsidR="006C67ED" w:rsidRDefault="006C67ED" w:rsidP="008F716E">
      <w:pPr>
        <w:overflowPunct w:val="0"/>
        <w:autoSpaceDE w:val="0"/>
        <w:autoSpaceDN w:val="0"/>
        <w:adjustRightInd w:val="0"/>
        <w:spacing w:after="0" w:line="276" w:lineRule="auto"/>
        <w:jc w:val="both"/>
        <w:textAlignment w:val="baseline"/>
        <w:rPr>
          <w:rFonts w:eastAsia="Times New Roman" w:cs="Arial"/>
          <w:iCs/>
          <w:szCs w:val="20"/>
          <w:lang w:eastAsia="sl-SI"/>
        </w:rPr>
      </w:pPr>
    </w:p>
    <w:p w14:paraId="3EB0DF3E" w14:textId="22712C29" w:rsidR="006C67ED" w:rsidRDefault="006C67ED" w:rsidP="008F716E">
      <w:pPr>
        <w:overflowPunct w:val="0"/>
        <w:autoSpaceDE w:val="0"/>
        <w:autoSpaceDN w:val="0"/>
        <w:adjustRightInd w:val="0"/>
        <w:spacing w:after="0" w:line="276" w:lineRule="auto"/>
        <w:jc w:val="both"/>
        <w:textAlignment w:val="baseline"/>
        <w:rPr>
          <w:rFonts w:eastAsia="Times New Roman" w:cs="Arial"/>
          <w:iCs/>
          <w:szCs w:val="20"/>
          <w:lang w:eastAsia="sl-SI"/>
        </w:rPr>
      </w:pPr>
    </w:p>
    <w:p w14:paraId="6AB7E42E" w14:textId="2BB996E6" w:rsidR="006C67ED" w:rsidRDefault="006C67ED" w:rsidP="008F716E">
      <w:pPr>
        <w:overflowPunct w:val="0"/>
        <w:autoSpaceDE w:val="0"/>
        <w:autoSpaceDN w:val="0"/>
        <w:adjustRightInd w:val="0"/>
        <w:spacing w:after="0" w:line="276" w:lineRule="auto"/>
        <w:jc w:val="both"/>
        <w:textAlignment w:val="baseline"/>
        <w:rPr>
          <w:rFonts w:eastAsia="Times New Roman" w:cs="Arial"/>
          <w:iCs/>
          <w:szCs w:val="20"/>
          <w:lang w:eastAsia="sl-SI"/>
        </w:rPr>
      </w:pPr>
    </w:p>
    <w:p w14:paraId="09DEB566" w14:textId="3FE1B43D" w:rsidR="006C67ED" w:rsidRDefault="006C67ED" w:rsidP="008F716E">
      <w:pPr>
        <w:overflowPunct w:val="0"/>
        <w:autoSpaceDE w:val="0"/>
        <w:autoSpaceDN w:val="0"/>
        <w:adjustRightInd w:val="0"/>
        <w:spacing w:after="0" w:line="276" w:lineRule="auto"/>
        <w:jc w:val="both"/>
        <w:textAlignment w:val="baseline"/>
        <w:rPr>
          <w:rFonts w:eastAsia="Times New Roman" w:cs="Arial"/>
          <w:iCs/>
          <w:szCs w:val="20"/>
          <w:lang w:eastAsia="sl-SI"/>
        </w:rPr>
      </w:pPr>
    </w:p>
    <w:p w14:paraId="50CC6C1D" w14:textId="4D5C7A36" w:rsidR="006C67ED" w:rsidRDefault="006C67ED" w:rsidP="008F716E">
      <w:pPr>
        <w:overflowPunct w:val="0"/>
        <w:autoSpaceDE w:val="0"/>
        <w:autoSpaceDN w:val="0"/>
        <w:adjustRightInd w:val="0"/>
        <w:spacing w:after="0" w:line="276" w:lineRule="auto"/>
        <w:jc w:val="both"/>
        <w:textAlignment w:val="baseline"/>
        <w:rPr>
          <w:rFonts w:eastAsia="Times New Roman" w:cs="Arial"/>
          <w:iCs/>
          <w:szCs w:val="20"/>
          <w:lang w:eastAsia="sl-SI"/>
        </w:rPr>
      </w:pPr>
    </w:p>
    <w:p w14:paraId="6FC9561C" w14:textId="19F970FA" w:rsidR="006C67ED" w:rsidRDefault="006C67ED" w:rsidP="008F716E">
      <w:pPr>
        <w:overflowPunct w:val="0"/>
        <w:autoSpaceDE w:val="0"/>
        <w:autoSpaceDN w:val="0"/>
        <w:adjustRightInd w:val="0"/>
        <w:spacing w:after="0" w:line="276" w:lineRule="auto"/>
        <w:jc w:val="both"/>
        <w:textAlignment w:val="baseline"/>
        <w:rPr>
          <w:rFonts w:eastAsia="Times New Roman" w:cs="Arial"/>
          <w:iCs/>
          <w:szCs w:val="20"/>
          <w:lang w:eastAsia="sl-SI"/>
        </w:rPr>
      </w:pPr>
    </w:p>
    <w:p w14:paraId="0F1223C0" w14:textId="5B779611" w:rsidR="006C67ED" w:rsidRPr="009F651A" w:rsidRDefault="00473446" w:rsidP="008F716E">
      <w:pPr>
        <w:spacing w:line="276" w:lineRule="auto"/>
        <w:jc w:val="center"/>
        <w:rPr>
          <w:rFonts w:eastAsia="Times New Roman" w:cs="Arial"/>
          <w:b/>
          <w:szCs w:val="20"/>
          <w:lang w:eastAsia="sl-SI"/>
        </w:rPr>
      </w:pPr>
      <w:r w:rsidRPr="009F651A">
        <w:rPr>
          <w:rFonts w:eastAsia="Times New Roman" w:cs="Arial"/>
          <w:b/>
          <w:szCs w:val="20"/>
          <w:lang w:eastAsia="sl-SI"/>
        </w:rPr>
        <w:t>O</w:t>
      </w:r>
      <w:r w:rsidR="006C67ED" w:rsidRPr="009F651A">
        <w:rPr>
          <w:rFonts w:eastAsia="Times New Roman" w:cs="Arial"/>
          <w:b/>
          <w:szCs w:val="20"/>
          <w:lang w:eastAsia="sl-SI"/>
        </w:rPr>
        <w:t>dgovor Vlade Republike Slovenije na poizvedb</w:t>
      </w:r>
      <w:r w:rsidR="00770C6E">
        <w:rPr>
          <w:rFonts w:eastAsia="Times New Roman" w:cs="Arial"/>
          <w:b/>
          <w:szCs w:val="20"/>
          <w:lang w:eastAsia="sl-SI"/>
        </w:rPr>
        <w:t>o</w:t>
      </w:r>
      <w:r w:rsidR="006C67ED" w:rsidRPr="009F651A">
        <w:rPr>
          <w:rFonts w:eastAsia="Times New Roman" w:cs="Arial"/>
          <w:b/>
          <w:szCs w:val="20"/>
          <w:lang w:eastAsia="sl-SI"/>
        </w:rPr>
        <w:t xml:space="preserve"> Zagovornika načela enakosti o status</w:t>
      </w:r>
      <w:r w:rsidR="005B3827">
        <w:rPr>
          <w:rFonts w:eastAsia="Times New Roman" w:cs="Arial"/>
          <w:b/>
          <w:szCs w:val="20"/>
          <w:lang w:eastAsia="sl-SI"/>
        </w:rPr>
        <w:t>ih</w:t>
      </w:r>
      <w:r w:rsidR="006C67ED" w:rsidRPr="009F651A">
        <w:rPr>
          <w:rFonts w:eastAsia="Times New Roman" w:cs="Arial"/>
          <w:b/>
          <w:szCs w:val="20"/>
          <w:lang w:eastAsia="sl-SI"/>
        </w:rPr>
        <w:t xml:space="preserve"> priporočil v letu 202</w:t>
      </w:r>
      <w:r w:rsidR="00A135BD">
        <w:rPr>
          <w:rFonts w:eastAsia="Times New Roman" w:cs="Arial"/>
          <w:b/>
          <w:szCs w:val="20"/>
          <w:lang w:eastAsia="sl-SI"/>
        </w:rPr>
        <w:t>4</w:t>
      </w:r>
    </w:p>
    <w:p w14:paraId="0FE0B2C4" w14:textId="6A220F5B" w:rsidR="00A2570B" w:rsidRDefault="00A2570B" w:rsidP="008F716E">
      <w:pPr>
        <w:spacing w:line="276" w:lineRule="auto"/>
        <w:rPr>
          <w:b/>
          <w:bCs/>
          <w:sz w:val="22"/>
        </w:rPr>
      </w:pPr>
    </w:p>
    <w:p w14:paraId="110F0DCD" w14:textId="51B6196E" w:rsidR="009F651A" w:rsidRPr="00F86548" w:rsidRDefault="009F651A" w:rsidP="008F716E">
      <w:pPr>
        <w:spacing w:line="276" w:lineRule="auto"/>
        <w:jc w:val="both"/>
        <w:rPr>
          <w:rFonts w:cs="Arial"/>
          <w:color w:val="222222"/>
          <w:szCs w:val="20"/>
          <w:lang w:eastAsia="en-GB"/>
        </w:rPr>
      </w:pPr>
      <w:r w:rsidRPr="00F86548">
        <w:rPr>
          <w:rFonts w:cs="Arial"/>
          <w:color w:val="222222"/>
          <w:szCs w:val="20"/>
          <w:lang w:eastAsia="en-GB"/>
        </w:rPr>
        <w:t>V skladu z 21. členom Zakona o varstvu pred diskriminacijo</w:t>
      </w:r>
      <w:r>
        <w:rPr>
          <w:rFonts w:cs="Arial"/>
          <w:color w:val="222222"/>
          <w:szCs w:val="20"/>
          <w:lang w:eastAsia="en-GB"/>
        </w:rPr>
        <w:t xml:space="preserve"> </w:t>
      </w:r>
      <w:r w:rsidRPr="00925DFB">
        <w:rPr>
          <w:rFonts w:cs="Arial"/>
          <w:color w:val="222222"/>
          <w:szCs w:val="20"/>
          <w:lang w:eastAsia="en-GB"/>
        </w:rPr>
        <w:t xml:space="preserve">(Uradni list RS, št. 33/16 in 21/18 – ZNOrg) </w:t>
      </w:r>
      <w:r w:rsidRPr="00F86548">
        <w:rPr>
          <w:rFonts w:cs="Arial"/>
          <w:color w:val="222222"/>
          <w:szCs w:val="20"/>
          <w:lang w:eastAsia="en-GB"/>
        </w:rPr>
        <w:t xml:space="preserve">Zagovornik </w:t>
      </w:r>
      <w:r>
        <w:rPr>
          <w:rFonts w:cs="Arial"/>
          <w:color w:val="222222"/>
          <w:szCs w:val="20"/>
          <w:lang w:eastAsia="en-GB"/>
        </w:rPr>
        <w:t xml:space="preserve">načela enakosti (v nadaljnjem besedilu: </w:t>
      </w:r>
      <w:r w:rsidR="00897ECA">
        <w:rPr>
          <w:rFonts w:cs="Arial"/>
          <w:color w:val="222222"/>
          <w:szCs w:val="20"/>
          <w:lang w:eastAsia="en-GB"/>
        </w:rPr>
        <w:t>Z</w:t>
      </w:r>
      <w:r>
        <w:rPr>
          <w:rFonts w:cs="Arial"/>
          <w:color w:val="222222"/>
          <w:szCs w:val="20"/>
          <w:lang w:eastAsia="en-GB"/>
        </w:rPr>
        <w:t xml:space="preserve">agovornik) </w:t>
      </w:r>
      <w:r w:rsidRPr="00F86548">
        <w:rPr>
          <w:rFonts w:cs="Arial"/>
          <w:color w:val="222222"/>
          <w:szCs w:val="20"/>
          <w:lang w:eastAsia="en-GB"/>
        </w:rPr>
        <w:t xml:space="preserve">daje </w:t>
      </w:r>
      <w:r w:rsidRPr="003F0957">
        <w:rPr>
          <w:rFonts w:cs="Arial"/>
          <w:color w:val="222222"/>
          <w:szCs w:val="20"/>
          <w:lang w:eastAsia="en-GB"/>
        </w:rPr>
        <w:t>priporočila</w:t>
      </w:r>
      <w:r w:rsidRPr="00F86548">
        <w:rPr>
          <w:rFonts w:cs="Arial"/>
          <w:color w:val="222222"/>
          <w:szCs w:val="20"/>
          <w:lang w:eastAsia="en-GB"/>
        </w:rPr>
        <w:t xml:space="preserve"> državnim organom, lokalnim skupnostim, nosilcem javnih pooblastil, delodajalcem, gospodarskim subjektom in drugim subjektom v zvezi z ugotovljenim položajem oseb z določeno osebno okoliščino, in sicer glede preprečevanja in odpravljanja diskriminacije ter sprejemanja posebnih in drugih ukrepov za odpravo diskriminacije.</w:t>
      </w:r>
    </w:p>
    <w:p w14:paraId="4901C6BB" w14:textId="4305B20B" w:rsidR="00897ECA" w:rsidRPr="00AD3AFA" w:rsidRDefault="009F651A" w:rsidP="008F716E">
      <w:pPr>
        <w:spacing w:after="0" w:line="276" w:lineRule="auto"/>
        <w:jc w:val="both"/>
        <w:rPr>
          <w:rFonts w:eastAsia="Times New Roman" w:cs="Arial"/>
          <w:iCs/>
          <w:szCs w:val="20"/>
          <w:lang w:eastAsia="sl-SI"/>
        </w:rPr>
      </w:pPr>
      <w:r w:rsidRPr="00AD3AFA">
        <w:rPr>
          <w:rFonts w:eastAsia="Times New Roman" w:cs="Arial"/>
          <w:iCs/>
          <w:szCs w:val="20"/>
          <w:lang w:eastAsia="sl-SI"/>
        </w:rPr>
        <w:t>Zagovornik je Vladi Republike Slovenije posredoval poizvedbo o statusih priporočil</w:t>
      </w:r>
      <w:r w:rsidR="00415272" w:rsidRPr="00AD3AFA">
        <w:rPr>
          <w:rFonts w:eastAsia="Times New Roman" w:cs="Arial"/>
          <w:iCs/>
          <w:szCs w:val="20"/>
          <w:lang w:eastAsia="sl-SI"/>
        </w:rPr>
        <w:t xml:space="preserve">, ki jih je </w:t>
      </w:r>
      <w:r w:rsidRPr="00AD3AFA">
        <w:rPr>
          <w:rFonts w:eastAsia="Times New Roman" w:cs="Arial"/>
          <w:iCs/>
          <w:szCs w:val="20"/>
          <w:lang w:eastAsia="sl-SI"/>
        </w:rPr>
        <w:t>let</w:t>
      </w:r>
      <w:r w:rsidR="00415272" w:rsidRPr="00AD3AFA">
        <w:rPr>
          <w:rFonts w:eastAsia="Times New Roman" w:cs="Arial"/>
          <w:iCs/>
          <w:szCs w:val="20"/>
          <w:lang w:eastAsia="sl-SI"/>
        </w:rPr>
        <w:t>a</w:t>
      </w:r>
      <w:r w:rsidRPr="00AD3AFA">
        <w:rPr>
          <w:rFonts w:eastAsia="Times New Roman" w:cs="Arial"/>
          <w:iCs/>
          <w:szCs w:val="20"/>
          <w:lang w:eastAsia="sl-SI"/>
        </w:rPr>
        <w:t xml:space="preserve"> 202</w:t>
      </w:r>
      <w:r w:rsidR="00EC41E6" w:rsidRPr="00AD3AFA">
        <w:rPr>
          <w:rFonts w:eastAsia="Times New Roman" w:cs="Arial"/>
          <w:iCs/>
          <w:szCs w:val="20"/>
          <w:lang w:eastAsia="sl-SI"/>
        </w:rPr>
        <w:t>4</w:t>
      </w:r>
      <w:r w:rsidR="00415272" w:rsidRPr="00AD3AFA">
        <w:rPr>
          <w:rFonts w:eastAsia="Times New Roman" w:cs="Arial"/>
          <w:iCs/>
          <w:szCs w:val="20"/>
          <w:lang w:eastAsia="sl-SI"/>
        </w:rPr>
        <w:t xml:space="preserve"> naslovil na</w:t>
      </w:r>
      <w:r w:rsidR="00871F0C">
        <w:rPr>
          <w:rFonts w:eastAsia="Times New Roman" w:cs="Arial"/>
          <w:iCs/>
          <w:szCs w:val="20"/>
          <w:lang w:eastAsia="sl-SI"/>
        </w:rPr>
        <w:t xml:space="preserve">njo </w:t>
      </w:r>
      <w:r w:rsidR="00415272" w:rsidRPr="00AD3AFA">
        <w:rPr>
          <w:rFonts w:eastAsia="Times New Roman" w:cs="Arial"/>
          <w:iCs/>
          <w:szCs w:val="20"/>
          <w:lang w:eastAsia="sl-SI"/>
        </w:rPr>
        <w:t xml:space="preserve">in </w:t>
      </w:r>
      <w:r w:rsidR="00897ECA" w:rsidRPr="00AD3AFA">
        <w:rPr>
          <w:rFonts w:eastAsia="Times New Roman" w:cs="Arial"/>
          <w:iCs/>
          <w:szCs w:val="20"/>
          <w:lang w:eastAsia="sl-SI"/>
        </w:rPr>
        <w:t>so se nanašala na naslednje vsebine:</w:t>
      </w:r>
    </w:p>
    <w:p w14:paraId="65054853" w14:textId="3E878A09" w:rsidR="00897ECA" w:rsidRPr="00AD3AFA" w:rsidRDefault="00743BA9" w:rsidP="008F716E">
      <w:pPr>
        <w:pStyle w:val="Odstavekseznama"/>
        <w:numPr>
          <w:ilvl w:val="0"/>
          <w:numId w:val="6"/>
        </w:numPr>
        <w:spacing w:after="0" w:line="276" w:lineRule="auto"/>
        <w:jc w:val="both"/>
        <w:rPr>
          <w:rFonts w:eastAsia="Times New Roman" w:cs="Arial"/>
          <w:iCs/>
          <w:szCs w:val="20"/>
          <w:lang w:eastAsia="sl-SI"/>
        </w:rPr>
      </w:pPr>
      <w:r w:rsidRPr="00AD3AFA">
        <w:rPr>
          <w:rFonts w:eastAsia="Times New Roman" w:cs="Arial"/>
          <w:iCs/>
          <w:szCs w:val="20"/>
          <w:lang w:eastAsia="sl-SI"/>
        </w:rPr>
        <w:t>dostopnost srednjih šol za gibalno ovirane,</w:t>
      </w:r>
    </w:p>
    <w:p w14:paraId="60317122" w14:textId="29556DA4" w:rsidR="00743BA9" w:rsidRPr="00AD3AFA" w:rsidRDefault="00743BA9" w:rsidP="008F716E">
      <w:pPr>
        <w:pStyle w:val="Odstavekseznama"/>
        <w:numPr>
          <w:ilvl w:val="0"/>
          <w:numId w:val="6"/>
        </w:numPr>
        <w:spacing w:after="0" w:line="276" w:lineRule="auto"/>
        <w:jc w:val="both"/>
        <w:rPr>
          <w:rFonts w:eastAsia="Times New Roman" w:cs="Arial"/>
          <w:iCs/>
          <w:szCs w:val="20"/>
          <w:lang w:eastAsia="sl-SI"/>
        </w:rPr>
      </w:pPr>
      <w:r w:rsidRPr="00AD3AFA">
        <w:rPr>
          <w:rFonts w:eastAsia="Times New Roman" w:cs="Arial"/>
          <w:iCs/>
          <w:szCs w:val="20"/>
          <w:lang w:eastAsia="sl-SI"/>
        </w:rPr>
        <w:t>nedostopnost objektov v javni rabi za ljudi z invalidnostmi,</w:t>
      </w:r>
    </w:p>
    <w:p w14:paraId="7E43183A" w14:textId="6D199F11" w:rsidR="00743BA9" w:rsidRPr="00AD3AFA" w:rsidRDefault="00743BA9" w:rsidP="008F716E">
      <w:pPr>
        <w:pStyle w:val="Odstavekseznama"/>
        <w:numPr>
          <w:ilvl w:val="0"/>
          <w:numId w:val="6"/>
        </w:numPr>
        <w:spacing w:after="0" w:line="276" w:lineRule="auto"/>
        <w:jc w:val="both"/>
        <w:rPr>
          <w:rFonts w:eastAsia="Times New Roman" w:cs="Arial"/>
          <w:iCs/>
          <w:szCs w:val="20"/>
          <w:lang w:eastAsia="sl-SI"/>
        </w:rPr>
      </w:pPr>
      <w:r w:rsidRPr="00AD3AFA">
        <w:rPr>
          <w:rFonts w:eastAsia="Times New Roman" w:cs="Arial"/>
          <w:iCs/>
          <w:szCs w:val="20"/>
          <w:lang w:eastAsia="sl-SI"/>
        </w:rPr>
        <w:t>podaljševanje vozniških dovoljenj za ljudi z invalidnostmi med zdravniško stavko,</w:t>
      </w:r>
    </w:p>
    <w:p w14:paraId="5559B24A" w14:textId="359C50D9" w:rsidR="00743BA9" w:rsidRPr="00AD3AFA" w:rsidRDefault="00743BA9" w:rsidP="008F716E">
      <w:pPr>
        <w:pStyle w:val="Odstavekseznama"/>
        <w:numPr>
          <w:ilvl w:val="0"/>
          <w:numId w:val="6"/>
        </w:numPr>
        <w:spacing w:after="0" w:line="276" w:lineRule="auto"/>
        <w:jc w:val="both"/>
        <w:rPr>
          <w:rFonts w:eastAsia="Times New Roman" w:cs="Arial"/>
          <w:iCs/>
          <w:szCs w:val="20"/>
          <w:lang w:eastAsia="sl-SI"/>
        </w:rPr>
      </w:pPr>
      <w:r w:rsidRPr="00AD3AFA">
        <w:rPr>
          <w:rFonts w:eastAsia="Times New Roman" w:cs="Arial"/>
          <w:iCs/>
          <w:szCs w:val="20"/>
          <w:lang w:eastAsia="sl-SI"/>
        </w:rPr>
        <w:t>predlog Resolucije o Nacionalnem programu varstva potrošnikov 2024-2029</w:t>
      </w:r>
      <w:r w:rsidR="00AD3AFA" w:rsidRPr="00AD3AFA">
        <w:rPr>
          <w:rFonts w:eastAsia="Times New Roman" w:cs="Arial"/>
          <w:iCs/>
          <w:szCs w:val="20"/>
          <w:lang w:eastAsia="sl-SI"/>
        </w:rPr>
        <w:t>,</w:t>
      </w:r>
    </w:p>
    <w:p w14:paraId="0F3140FF" w14:textId="1F980FFD" w:rsidR="00AD3AFA" w:rsidRPr="00AD3AFA" w:rsidRDefault="00AD3AFA" w:rsidP="008F716E">
      <w:pPr>
        <w:pStyle w:val="Odstavekseznama"/>
        <w:numPr>
          <w:ilvl w:val="0"/>
          <w:numId w:val="6"/>
        </w:numPr>
        <w:spacing w:after="0" w:line="276" w:lineRule="auto"/>
        <w:jc w:val="both"/>
        <w:rPr>
          <w:rFonts w:eastAsia="Times New Roman" w:cs="Arial"/>
          <w:iCs/>
          <w:szCs w:val="20"/>
          <w:lang w:eastAsia="sl-SI"/>
        </w:rPr>
      </w:pPr>
      <w:r w:rsidRPr="00AD3AFA">
        <w:rPr>
          <w:rFonts w:eastAsia="Times New Roman" w:cs="Arial"/>
          <w:iCs/>
          <w:szCs w:val="20"/>
          <w:lang w:eastAsia="sl-SI"/>
        </w:rPr>
        <w:t>uresničevanje pravic vseh ljudi z invalidnostmi v Sloveniji.</w:t>
      </w:r>
    </w:p>
    <w:p w14:paraId="2360A63E" w14:textId="77777777" w:rsidR="00897ECA" w:rsidRDefault="00897ECA" w:rsidP="008F716E">
      <w:pPr>
        <w:spacing w:after="0" w:line="276" w:lineRule="auto"/>
        <w:jc w:val="both"/>
        <w:rPr>
          <w:rFonts w:eastAsia="Times New Roman" w:cs="Arial"/>
          <w:iCs/>
          <w:szCs w:val="20"/>
          <w:lang w:eastAsia="sl-SI"/>
        </w:rPr>
      </w:pPr>
    </w:p>
    <w:p w14:paraId="58969821" w14:textId="5E1DB434" w:rsidR="00897ECA" w:rsidRDefault="00897ECA" w:rsidP="008F716E">
      <w:pPr>
        <w:spacing w:after="0" w:line="276" w:lineRule="auto"/>
        <w:jc w:val="both"/>
        <w:rPr>
          <w:rFonts w:eastAsia="Times New Roman" w:cs="Arial"/>
          <w:iCs/>
          <w:szCs w:val="20"/>
          <w:lang w:eastAsia="sl-SI"/>
        </w:rPr>
      </w:pPr>
      <w:r>
        <w:rPr>
          <w:rFonts w:eastAsia="Times New Roman" w:cs="Arial"/>
          <w:iCs/>
          <w:szCs w:val="20"/>
          <w:lang w:eastAsia="sl-SI"/>
        </w:rPr>
        <w:t xml:space="preserve">Vlada </w:t>
      </w:r>
      <w:r w:rsidR="00871F0C">
        <w:rPr>
          <w:rFonts w:eastAsia="Times New Roman" w:cs="Arial"/>
          <w:iCs/>
          <w:szCs w:val="20"/>
          <w:lang w:eastAsia="sl-SI"/>
        </w:rPr>
        <w:t xml:space="preserve">Republike </w:t>
      </w:r>
      <w:r>
        <w:rPr>
          <w:rFonts w:eastAsia="Times New Roman" w:cs="Arial"/>
          <w:iCs/>
          <w:szCs w:val="20"/>
          <w:lang w:eastAsia="sl-SI"/>
        </w:rPr>
        <w:t>S</w:t>
      </w:r>
      <w:r w:rsidR="00871F0C">
        <w:rPr>
          <w:rFonts w:eastAsia="Times New Roman" w:cs="Arial"/>
          <w:iCs/>
          <w:szCs w:val="20"/>
          <w:lang w:eastAsia="sl-SI"/>
        </w:rPr>
        <w:t>lovenije</w:t>
      </w:r>
      <w:r>
        <w:rPr>
          <w:rFonts w:eastAsia="Times New Roman" w:cs="Arial"/>
          <w:iCs/>
          <w:szCs w:val="20"/>
          <w:lang w:eastAsia="sl-SI"/>
        </w:rPr>
        <w:t xml:space="preserve"> v nadaljevanju podaja oceno uresničenosti priporočil in obrazložitve glede posameznega priporočila</w:t>
      </w:r>
      <w:r w:rsidR="00415272">
        <w:rPr>
          <w:rFonts w:eastAsia="Times New Roman" w:cs="Arial"/>
          <w:iCs/>
          <w:szCs w:val="20"/>
          <w:lang w:eastAsia="sl-SI"/>
        </w:rPr>
        <w:t>.</w:t>
      </w:r>
    </w:p>
    <w:p w14:paraId="5EAC940B" w14:textId="77777777" w:rsidR="00897ECA" w:rsidRPr="00897ECA" w:rsidRDefault="00897ECA" w:rsidP="008F716E">
      <w:pPr>
        <w:spacing w:after="0" w:line="276" w:lineRule="auto"/>
        <w:jc w:val="both"/>
        <w:rPr>
          <w:rFonts w:eastAsia="Times New Roman" w:cs="Arial"/>
          <w:iCs/>
          <w:szCs w:val="20"/>
          <w:lang w:eastAsia="sl-SI"/>
        </w:rPr>
      </w:pPr>
    </w:p>
    <w:p w14:paraId="68A7798C" w14:textId="06D7B7A1" w:rsidR="00C06957" w:rsidRDefault="00AD3AFA" w:rsidP="008F716E">
      <w:pPr>
        <w:spacing w:line="276" w:lineRule="auto"/>
        <w:rPr>
          <w:b/>
          <w:bCs/>
          <w:u w:val="single"/>
        </w:rPr>
      </w:pPr>
      <w:r>
        <w:rPr>
          <w:b/>
          <w:bCs/>
          <w:u w:val="single"/>
        </w:rPr>
        <w:t>Dostopnost srednjih šol za gibalno ovirane</w:t>
      </w:r>
    </w:p>
    <w:p w14:paraId="4EEF7574" w14:textId="53756924" w:rsidR="00C06957" w:rsidRPr="009B2E23" w:rsidRDefault="00C06957" w:rsidP="008F716E">
      <w:pPr>
        <w:spacing w:line="276" w:lineRule="auto"/>
      </w:pPr>
      <w:r w:rsidRPr="009B2E23">
        <w:t>Priporočila (070</w:t>
      </w:r>
      <w:r w:rsidR="00AD3AFA">
        <w:t>9</w:t>
      </w:r>
      <w:r w:rsidRPr="009B2E23">
        <w:t>-</w:t>
      </w:r>
      <w:r w:rsidR="00897ECA">
        <w:t>1</w:t>
      </w:r>
      <w:r w:rsidR="00AD3AFA">
        <w:t>8</w:t>
      </w:r>
      <w:r w:rsidRPr="009B2E23">
        <w:t>/202</w:t>
      </w:r>
      <w:r w:rsidR="00AD3AFA">
        <w:t>2</w:t>
      </w:r>
      <w:r w:rsidRPr="009B2E23">
        <w:t>/</w:t>
      </w:r>
      <w:r w:rsidR="00AD3AFA">
        <w:t>3</w:t>
      </w:r>
      <w:r w:rsidRPr="009B2E23">
        <w:t>):</w:t>
      </w:r>
    </w:p>
    <w:p w14:paraId="0BB2D8F1" w14:textId="6A9C847E" w:rsidR="00AD3AFA" w:rsidRPr="00AD3AFA" w:rsidRDefault="00AD3AFA" w:rsidP="008F716E">
      <w:pPr>
        <w:pStyle w:val="Odstavekseznama"/>
        <w:numPr>
          <w:ilvl w:val="0"/>
          <w:numId w:val="8"/>
        </w:numPr>
        <w:spacing w:after="0" w:line="276" w:lineRule="auto"/>
        <w:jc w:val="both"/>
        <w:rPr>
          <w:b/>
          <w:bCs/>
        </w:rPr>
      </w:pPr>
      <w:r w:rsidRPr="00AD3AFA">
        <w:rPr>
          <w:rStyle w:val="Krepko"/>
          <w:b w:val="0"/>
          <w:bCs w:val="0"/>
          <w:szCs w:val="20"/>
        </w:rPr>
        <w:t>Vlada Republike Slovenije naj zagotovi potrebna sredstva za financiranje investicijsko-vzdrževalnih del na objektih in opremi srednjih šol z namenom zagotavljanja in izboljšanja dostopnosti. Sredstva morajo zagotoviti polno dostopnost vseh srednjih šol do konca leta 2025.</w:t>
      </w:r>
    </w:p>
    <w:p w14:paraId="69E574AD" w14:textId="77777777" w:rsidR="000332BE" w:rsidRDefault="000332BE" w:rsidP="008F716E">
      <w:pPr>
        <w:pStyle w:val="Odstavekseznama"/>
        <w:spacing w:line="276" w:lineRule="auto"/>
        <w:rPr>
          <w:highlight w:val="lightGray"/>
        </w:rPr>
      </w:pPr>
    </w:p>
    <w:p w14:paraId="0108D2B6" w14:textId="57E8C9F2" w:rsidR="00C06957" w:rsidRPr="009B2E23" w:rsidRDefault="00C06957" w:rsidP="008F716E">
      <w:pPr>
        <w:pStyle w:val="Odstavekseznama"/>
        <w:spacing w:line="276" w:lineRule="auto"/>
        <w:rPr>
          <w:highlight w:val="lightGray"/>
        </w:rPr>
      </w:pPr>
      <w:r w:rsidRPr="009B2E23">
        <w:rPr>
          <w:highlight w:val="lightGray"/>
        </w:rPr>
        <w:t>Status:</w:t>
      </w:r>
      <w:r>
        <w:rPr>
          <w:highlight w:val="lightGray"/>
        </w:rPr>
        <w:t xml:space="preserve"> </w:t>
      </w:r>
      <w:r w:rsidR="009054DF" w:rsidRPr="00856722">
        <w:rPr>
          <w:color w:val="00B050"/>
          <w:szCs w:val="20"/>
          <w:highlight w:val="lightGray"/>
        </w:rPr>
        <w:t>Uresničeno</w:t>
      </w:r>
    </w:p>
    <w:p w14:paraId="67165B4B" w14:textId="77777777" w:rsidR="009054DF" w:rsidRDefault="009054DF" w:rsidP="008F716E">
      <w:pPr>
        <w:pStyle w:val="Odstavekseznama"/>
        <w:spacing w:line="276" w:lineRule="auto"/>
        <w:rPr>
          <w:highlight w:val="lightGray"/>
        </w:rPr>
      </w:pPr>
    </w:p>
    <w:p w14:paraId="75AFC25B" w14:textId="541FE80F" w:rsidR="000B5EE6" w:rsidRDefault="00C06957" w:rsidP="008F716E">
      <w:pPr>
        <w:pStyle w:val="Odstavekseznama"/>
        <w:spacing w:line="276" w:lineRule="auto"/>
      </w:pPr>
      <w:r w:rsidRPr="009B2E23">
        <w:rPr>
          <w:highlight w:val="lightGray"/>
        </w:rPr>
        <w:t>Obrazložitev:</w:t>
      </w:r>
      <w:r w:rsidRPr="009B2E23">
        <w:t xml:space="preserve"> </w:t>
      </w:r>
    </w:p>
    <w:p w14:paraId="404EF70F" w14:textId="60EBB035" w:rsidR="009054DF" w:rsidRPr="00856722" w:rsidRDefault="009054DF" w:rsidP="008F716E">
      <w:pPr>
        <w:spacing w:line="276" w:lineRule="auto"/>
        <w:ind w:left="708"/>
        <w:jc w:val="both"/>
        <w:rPr>
          <w:rFonts w:cs="Arial"/>
          <w:bCs/>
          <w:szCs w:val="20"/>
        </w:rPr>
      </w:pPr>
      <w:r w:rsidRPr="00856722">
        <w:rPr>
          <w:rFonts w:cs="Arial"/>
          <w:bCs/>
          <w:szCs w:val="20"/>
        </w:rPr>
        <w:t>Ministrstvo za vzgojo in izobraževanje</w:t>
      </w:r>
      <w:r>
        <w:rPr>
          <w:rFonts w:cs="Arial"/>
          <w:bCs/>
          <w:szCs w:val="20"/>
        </w:rPr>
        <w:t xml:space="preserve"> (</w:t>
      </w:r>
      <w:r w:rsidR="002E4278">
        <w:rPr>
          <w:rFonts w:cs="Arial"/>
          <w:bCs/>
          <w:szCs w:val="20"/>
        </w:rPr>
        <w:t>v nadaljnjem besedilu: MVI)</w:t>
      </w:r>
      <w:r w:rsidRPr="00856722">
        <w:rPr>
          <w:rFonts w:cs="Arial"/>
          <w:bCs/>
          <w:szCs w:val="20"/>
        </w:rPr>
        <w:t xml:space="preserve"> je s pomočjo spletnega anketnega vprašalnika vse srednješolske zavode z javnim programom pozvalo k odgovorom o univerzalni dostopnosti in uporabi objektov srednje</w:t>
      </w:r>
      <w:r w:rsidR="00D5551E">
        <w:rPr>
          <w:rFonts w:cs="Arial"/>
          <w:bCs/>
          <w:szCs w:val="20"/>
        </w:rPr>
        <w:t>šolske</w:t>
      </w:r>
      <w:r w:rsidRPr="00856722">
        <w:rPr>
          <w:rFonts w:cs="Arial"/>
          <w:bCs/>
          <w:szCs w:val="20"/>
        </w:rPr>
        <w:t xml:space="preserve"> in višješolske infrastrukture. </w:t>
      </w:r>
    </w:p>
    <w:p w14:paraId="3068DF87" w14:textId="2046AD7B" w:rsidR="009054DF" w:rsidRPr="00856722" w:rsidRDefault="009054DF" w:rsidP="008F716E">
      <w:pPr>
        <w:spacing w:line="276" w:lineRule="auto"/>
        <w:ind w:left="708"/>
        <w:jc w:val="both"/>
        <w:rPr>
          <w:rFonts w:cs="Arial"/>
          <w:bCs/>
          <w:szCs w:val="20"/>
        </w:rPr>
      </w:pPr>
      <w:r w:rsidRPr="00856722">
        <w:rPr>
          <w:rFonts w:cs="Arial"/>
          <w:bCs/>
          <w:szCs w:val="20"/>
        </w:rPr>
        <w:t xml:space="preserve">Podlaga za pripravo vprašalnika je bil Pravilnik o univerzalni graditvi in uporabi objektov </w:t>
      </w:r>
      <w:r w:rsidR="00D5551E">
        <w:rPr>
          <w:rFonts w:cs="Arial"/>
          <w:bCs/>
          <w:szCs w:val="20"/>
        </w:rPr>
        <w:t xml:space="preserve">(Uradni list RS, št. 41/18 in 199/21 – GZ-1) </w:t>
      </w:r>
      <w:r w:rsidRPr="00856722">
        <w:rPr>
          <w:rFonts w:cs="Arial"/>
          <w:bCs/>
          <w:szCs w:val="20"/>
        </w:rPr>
        <w:t>ob smiselni uporabi Pravilnika o zahtevah za zagotavljanje neoviranega dostopa, vstopa in uporabe objektov v javni rabi ter večstanovanjskih stavb</w:t>
      </w:r>
      <w:r w:rsidR="00D5551E">
        <w:rPr>
          <w:rFonts w:cs="Arial"/>
          <w:bCs/>
          <w:szCs w:val="20"/>
        </w:rPr>
        <w:t xml:space="preserve"> (Uradni list RS, št. 97/03, 33/07 – ZPNačrt, 77/09 – odl. US, 61/17 – GZ in 41/18)</w:t>
      </w:r>
      <w:r w:rsidRPr="00856722">
        <w:rPr>
          <w:rFonts w:cs="Arial"/>
          <w:bCs/>
          <w:szCs w:val="20"/>
        </w:rPr>
        <w:t>.</w:t>
      </w:r>
    </w:p>
    <w:p w14:paraId="42541928" w14:textId="77777777" w:rsidR="009054DF" w:rsidRPr="00856722" w:rsidRDefault="009054DF" w:rsidP="008F716E">
      <w:pPr>
        <w:spacing w:line="276" w:lineRule="auto"/>
        <w:ind w:left="708"/>
        <w:jc w:val="both"/>
        <w:rPr>
          <w:rFonts w:cs="Arial"/>
          <w:bCs/>
          <w:szCs w:val="20"/>
        </w:rPr>
      </w:pPr>
      <w:r w:rsidRPr="00856722">
        <w:rPr>
          <w:rFonts w:cs="Arial"/>
          <w:bCs/>
          <w:szCs w:val="20"/>
        </w:rPr>
        <w:t>Vprašanja so bila razdeljena na sklope, ki so obravnavali:</w:t>
      </w:r>
    </w:p>
    <w:p w14:paraId="2F55E894" w14:textId="54CF7C82" w:rsidR="009054DF" w:rsidRPr="00856722" w:rsidRDefault="00D5551E" w:rsidP="008F716E">
      <w:pPr>
        <w:pStyle w:val="Odstavekseznama"/>
        <w:numPr>
          <w:ilvl w:val="0"/>
          <w:numId w:val="16"/>
        </w:numPr>
        <w:spacing w:line="276" w:lineRule="auto"/>
        <w:ind w:left="1428"/>
        <w:jc w:val="both"/>
        <w:rPr>
          <w:rFonts w:cs="Arial"/>
          <w:bCs/>
          <w:szCs w:val="20"/>
        </w:rPr>
      </w:pPr>
      <w:r w:rsidRPr="00856722">
        <w:rPr>
          <w:rFonts w:cs="Arial"/>
          <w:bCs/>
          <w:szCs w:val="20"/>
        </w:rPr>
        <w:t>dovoz in dostop do stavbe in parkiranje,</w:t>
      </w:r>
    </w:p>
    <w:p w14:paraId="0DC82F77" w14:textId="0B62208B" w:rsidR="009054DF" w:rsidRPr="00856722" w:rsidRDefault="00D5551E" w:rsidP="008F716E">
      <w:pPr>
        <w:pStyle w:val="Odstavekseznama"/>
        <w:numPr>
          <w:ilvl w:val="0"/>
          <w:numId w:val="16"/>
        </w:numPr>
        <w:spacing w:line="276" w:lineRule="auto"/>
        <w:ind w:left="1428"/>
        <w:jc w:val="both"/>
        <w:rPr>
          <w:rFonts w:cs="Arial"/>
          <w:bCs/>
          <w:szCs w:val="20"/>
        </w:rPr>
      </w:pPr>
      <w:r w:rsidRPr="00856722">
        <w:rPr>
          <w:rFonts w:cs="Arial"/>
          <w:bCs/>
          <w:szCs w:val="20"/>
        </w:rPr>
        <w:t>gibanje znotraj stavbe,</w:t>
      </w:r>
    </w:p>
    <w:p w14:paraId="53D19676" w14:textId="3071A003" w:rsidR="009054DF" w:rsidRPr="00856722" w:rsidRDefault="00D5551E" w:rsidP="008F716E">
      <w:pPr>
        <w:pStyle w:val="Odstavekseznama"/>
        <w:numPr>
          <w:ilvl w:val="0"/>
          <w:numId w:val="16"/>
        </w:numPr>
        <w:spacing w:line="276" w:lineRule="auto"/>
        <w:ind w:left="1428"/>
        <w:jc w:val="both"/>
        <w:rPr>
          <w:rFonts w:cs="Arial"/>
          <w:bCs/>
          <w:szCs w:val="20"/>
        </w:rPr>
      </w:pPr>
      <w:r w:rsidRPr="00856722">
        <w:rPr>
          <w:rFonts w:cs="Arial"/>
          <w:bCs/>
          <w:szCs w:val="20"/>
        </w:rPr>
        <w:t>uporaba sanitarij,</w:t>
      </w:r>
    </w:p>
    <w:p w14:paraId="2A86097B" w14:textId="32C0CDDC" w:rsidR="009054DF" w:rsidRPr="00856722" w:rsidRDefault="00D5551E" w:rsidP="008F716E">
      <w:pPr>
        <w:pStyle w:val="Odstavekseznama"/>
        <w:numPr>
          <w:ilvl w:val="0"/>
          <w:numId w:val="16"/>
        </w:numPr>
        <w:spacing w:line="276" w:lineRule="auto"/>
        <w:ind w:left="1428"/>
        <w:jc w:val="both"/>
        <w:rPr>
          <w:rFonts w:cs="Arial"/>
          <w:bCs/>
          <w:szCs w:val="20"/>
        </w:rPr>
      </w:pPr>
      <w:r w:rsidRPr="00856722">
        <w:rPr>
          <w:rFonts w:cs="Arial"/>
          <w:bCs/>
          <w:szCs w:val="20"/>
        </w:rPr>
        <w:t>uporaba zunanjih šolskih in športnih površin</w:t>
      </w:r>
      <w:r w:rsidR="009054DF" w:rsidRPr="00856722">
        <w:rPr>
          <w:rFonts w:cs="Arial"/>
          <w:bCs/>
          <w:szCs w:val="20"/>
        </w:rPr>
        <w:t>.</w:t>
      </w:r>
    </w:p>
    <w:p w14:paraId="73267AA3" w14:textId="77777777" w:rsidR="009054DF" w:rsidRPr="00856722" w:rsidRDefault="009054DF" w:rsidP="008F716E">
      <w:pPr>
        <w:spacing w:line="276" w:lineRule="auto"/>
        <w:ind w:left="708"/>
        <w:jc w:val="both"/>
        <w:rPr>
          <w:rFonts w:cs="Arial"/>
          <w:bCs/>
          <w:szCs w:val="20"/>
        </w:rPr>
      </w:pPr>
      <w:r w:rsidRPr="00856722">
        <w:rPr>
          <w:rFonts w:cs="Arial"/>
          <w:bCs/>
          <w:szCs w:val="20"/>
        </w:rPr>
        <w:t>Vsak sklop je ugotavljal dostopnost in uporabnost za vse vrste oviranosti.</w:t>
      </w:r>
    </w:p>
    <w:p w14:paraId="263BBFF2" w14:textId="14CA0AF9" w:rsidR="009054DF" w:rsidRPr="00856722" w:rsidRDefault="009054DF" w:rsidP="008F716E">
      <w:pPr>
        <w:spacing w:line="276" w:lineRule="auto"/>
        <w:ind w:left="708"/>
        <w:jc w:val="both"/>
        <w:rPr>
          <w:rFonts w:cs="Arial"/>
          <w:bCs/>
          <w:szCs w:val="20"/>
        </w:rPr>
      </w:pPr>
      <w:r w:rsidRPr="00856722">
        <w:rPr>
          <w:rFonts w:cs="Arial"/>
          <w:bCs/>
          <w:szCs w:val="20"/>
        </w:rPr>
        <w:t>Iz podatkov o obstoječem stanju, pridobljenih na podlagi ankete, ki so jo vsi zavodi izpolnili  decembr</w:t>
      </w:r>
      <w:r w:rsidR="00D5551E">
        <w:rPr>
          <w:rFonts w:cs="Arial"/>
          <w:bCs/>
          <w:szCs w:val="20"/>
        </w:rPr>
        <w:t>a</w:t>
      </w:r>
      <w:r w:rsidRPr="00856722">
        <w:rPr>
          <w:rFonts w:cs="Arial"/>
          <w:bCs/>
          <w:szCs w:val="20"/>
        </w:rPr>
        <w:t xml:space="preserve"> 2022, izhaja, da zavodi razpolagajo s skupno 221</w:t>
      </w:r>
      <w:r w:rsidR="00D5551E">
        <w:rPr>
          <w:rFonts w:cs="Arial"/>
          <w:bCs/>
          <w:szCs w:val="20"/>
        </w:rPr>
        <w:t xml:space="preserve"> </w:t>
      </w:r>
      <w:r w:rsidRPr="00856722">
        <w:rPr>
          <w:rFonts w:cs="Arial"/>
          <w:bCs/>
          <w:szCs w:val="20"/>
        </w:rPr>
        <w:t xml:space="preserve">objekti, ki služijo izvajanju pouka </w:t>
      </w:r>
      <w:r w:rsidRPr="00856722">
        <w:rPr>
          <w:rFonts w:cs="Arial"/>
          <w:bCs/>
          <w:szCs w:val="20"/>
        </w:rPr>
        <w:lastRenderedPageBreak/>
        <w:t>in v katerih se izvajajo šolski programi. Objekti so različnih starosti, razpršeni so na okvirno 150</w:t>
      </w:r>
      <w:r w:rsidRPr="009D1CD1">
        <w:rPr>
          <w:rFonts w:cs="Arial"/>
          <w:bCs/>
          <w:szCs w:val="20"/>
        </w:rPr>
        <w:t xml:space="preserve"> </w:t>
      </w:r>
      <w:r w:rsidRPr="00856722">
        <w:rPr>
          <w:rFonts w:cs="Arial"/>
          <w:bCs/>
          <w:szCs w:val="20"/>
        </w:rPr>
        <w:t>lokacijah. Najstarejši objekti so stari več kot 100 let (Gimnazija Brežice, III. gimnazija Maribor, Gimnazija Poljane, Gimnazija Koper), nekaj pa jih je bilo zgrajenih v zadnjih 10 letih oz</w:t>
      </w:r>
      <w:r w:rsidR="00D5551E">
        <w:rPr>
          <w:rFonts w:cs="Arial"/>
          <w:bCs/>
          <w:szCs w:val="20"/>
        </w:rPr>
        <w:t>iroma</w:t>
      </w:r>
      <w:r w:rsidRPr="00856722">
        <w:rPr>
          <w:rFonts w:cs="Arial"/>
          <w:bCs/>
          <w:szCs w:val="20"/>
        </w:rPr>
        <w:t xml:space="preserve"> so bili obnovljeni.</w:t>
      </w:r>
    </w:p>
    <w:p w14:paraId="5D3F5CC9" w14:textId="503135D9" w:rsidR="009054DF" w:rsidRPr="00856722" w:rsidRDefault="009054DF" w:rsidP="008F716E">
      <w:pPr>
        <w:spacing w:line="276" w:lineRule="auto"/>
        <w:ind w:left="708"/>
        <w:jc w:val="both"/>
        <w:rPr>
          <w:rFonts w:cs="Arial"/>
          <w:bCs/>
          <w:szCs w:val="20"/>
        </w:rPr>
      </w:pPr>
      <w:r w:rsidRPr="00856722">
        <w:rPr>
          <w:rFonts w:cs="Arial"/>
          <w:bCs/>
          <w:szCs w:val="20"/>
        </w:rPr>
        <w:t>Od 111 zavodov ima:</w:t>
      </w:r>
    </w:p>
    <w:p w14:paraId="62D77BDC" w14:textId="77777777" w:rsidR="009054DF" w:rsidRPr="00856722" w:rsidRDefault="009054DF" w:rsidP="008F716E">
      <w:pPr>
        <w:pStyle w:val="Odstavekseznama"/>
        <w:numPr>
          <w:ilvl w:val="0"/>
          <w:numId w:val="17"/>
        </w:numPr>
        <w:spacing w:line="276" w:lineRule="auto"/>
        <w:ind w:left="1428"/>
        <w:jc w:val="both"/>
        <w:rPr>
          <w:rFonts w:cs="Arial"/>
          <w:bCs/>
          <w:szCs w:val="20"/>
        </w:rPr>
      </w:pPr>
      <w:r w:rsidRPr="00856722">
        <w:rPr>
          <w:rFonts w:cs="Arial"/>
          <w:bCs/>
          <w:szCs w:val="20"/>
        </w:rPr>
        <w:t>30 zavodov urejen in 21 zavodov delno urejeno dostopnost in uporabnost za gibalno ovirane,</w:t>
      </w:r>
    </w:p>
    <w:p w14:paraId="7FB795E3" w14:textId="0451DC71" w:rsidR="009054DF" w:rsidRPr="00856722" w:rsidRDefault="00D5551E" w:rsidP="008F716E">
      <w:pPr>
        <w:pStyle w:val="Odstavekseznama"/>
        <w:numPr>
          <w:ilvl w:val="0"/>
          <w:numId w:val="17"/>
        </w:numPr>
        <w:spacing w:line="276" w:lineRule="auto"/>
        <w:ind w:left="1428"/>
        <w:jc w:val="both"/>
        <w:rPr>
          <w:rFonts w:cs="Arial"/>
          <w:bCs/>
          <w:szCs w:val="20"/>
        </w:rPr>
      </w:pPr>
      <w:r>
        <w:rPr>
          <w:rFonts w:cs="Arial"/>
          <w:bCs/>
          <w:szCs w:val="20"/>
        </w:rPr>
        <w:t>en</w:t>
      </w:r>
      <w:r w:rsidR="009054DF" w:rsidRPr="00856722">
        <w:rPr>
          <w:rFonts w:cs="Arial"/>
          <w:bCs/>
          <w:szCs w:val="20"/>
        </w:rPr>
        <w:t xml:space="preserve"> zavod urejeno dostopnost in uporabnost za slepe in slabovidne osebe,</w:t>
      </w:r>
    </w:p>
    <w:p w14:paraId="40FE260B" w14:textId="77777777" w:rsidR="009054DF" w:rsidRPr="00856722" w:rsidRDefault="009054DF" w:rsidP="008F716E">
      <w:pPr>
        <w:pStyle w:val="Odstavekseznama"/>
        <w:numPr>
          <w:ilvl w:val="0"/>
          <w:numId w:val="17"/>
        </w:numPr>
        <w:spacing w:line="276" w:lineRule="auto"/>
        <w:ind w:left="1428"/>
        <w:jc w:val="both"/>
        <w:rPr>
          <w:rFonts w:cs="Arial"/>
          <w:bCs/>
          <w:szCs w:val="20"/>
        </w:rPr>
      </w:pPr>
      <w:r w:rsidRPr="00856722">
        <w:rPr>
          <w:rFonts w:cs="Arial"/>
          <w:bCs/>
          <w:szCs w:val="20"/>
        </w:rPr>
        <w:t>noben zavod nima urejene dostopnosti in uporabnosti za gluhe in naglušne osebe.</w:t>
      </w:r>
    </w:p>
    <w:p w14:paraId="71064225" w14:textId="77777777" w:rsidR="009054DF" w:rsidRPr="009D1CD1" w:rsidRDefault="009054DF" w:rsidP="008F716E">
      <w:pPr>
        <w:pStyle w:val="Odstavekseznama"/>
        <w:spacing w:line="276" w:lineRule="auto"/>
        <w:jc w:val="both"/>
        <w:rPr>
          <w:rFonts w:cs="Arial"/>
          <w:bCs/>
          <w:szCs w:val="20"/>
          <w:lang w:val="de-DE"/>
        </w:rPr>
      </w:pPr>
    </w:p>
    <w:p w14:paraId="18247097" w14:textId="77777777" w:rsidR="009054DF" w:rsidRPr="00856722" w:rsidRDefault="009054DF" w:rsidP="008F716E">
      <w:pPr>
        <w:pStyle w:val="Odstavekseznama"/>
        <w:spacing w:line="276" w:lineRule="auto"/>
        <w:jc w:val="both"/>
        <w:rPr>
          <w:rFonts w:cs="Arial"/>
          <w:bCs/>
          <w:szCs w:val="20"/>
        </w:rPr>
      </w:pPr>
      <w:r w:rsidRPr="00856722">
        <w:rPr>
          <w:rFonts w:cs="Arial"/>
          <w:bCs/>
          <w:szCs w:val="20"/>
        </w:rPr>
        <w:t xml:space="preserve">Analiza ankete </w:t>
      </w:r>
      <w:r w:rsidRPr="00856722">
        <w:rPr>
          <w:rFonts w:cs="Arial"/>
          <w:bCs/>
          <w:i/>
          <w:iCs/>
          <w:szCs w:val="20"/>
        </w:rPr>
        <w:t>Tabela univerzalne dostopnosti in uporabnosti objektov srednjih šol v Republiki Sloveniji za gibalno ovirane, slepe in slabovidne ter gluhe in naglušne (xlsx, 22 KB)</w:t>
      </w:r>
      <w:r w:rsidRPr="00856722">
        <w:rPr>
          <w:rFonts w:cs="Arial"/>
          <w:bCs/>
          <w:szCs w:val="20"/>
        </w:rPr>
        <w:t xml:space="preserve"> je bila objavljena na: </w:t>
      </w:r>
      <w:hyperlink r:id="rId10" w:history="1">
        <w:r w:rsidRPr="00856722">
          <w:rPr>
            <w:rStyle w:val="Hiperpovezava"/>
            <w:bCs/>
            <w:szCs w:val="20"/>
          </w:rPr>
          <w:t>https://www.gov.si/teme/vpis-v-srednjo-solo/</w:t>
        </w:r>
      </w:hyperlink>
    </w:p>
    <w:p w14:paraId="4900211A" w14:textId="77777777" w:rsidR="009054DF" w:rsidRPr="009D1CD1" w:rsidRDefault="009054DF" w:rsidP="008F716E">
      <w:pPr>
        <w:pStyle w:val="Odstavekseznama"/>
        <w:spacing w:line="276" w:lineRule="auto"/>
        <w:jc w:val="both"/>
        <w:rPr>
          <w:szCs w:val="20"/>
          <w:lang w:val="de-DE"/>
        </w:rPr>
      </w:pPr>
    </w:p>
    <w:p w14:paraId="597918C9" w14:textId="77C48089" w:rsidR="009054DF" w:rsidRPr="0007124E" w:rsidRDefault="00D5551E" w:rsidP="008F716E">
      <w:pPr>
        <w:pStyle w:val="Odstavekseznama"/>
        <w:spacing w:line="276" w:lineRule="auto"/>
        <w:jc w:val="both"/>
        <w:rPr>
          <w:szCs w:val="20"/>
        </w:rPr>
      </w:pPr>
      <w:r>
        <w:rPr>
          <w:rStyle w:val="Krepko"/>
          <w:b w:val="0"/>
          <w:bCs w:val="0"/>
          <w:szCs w:val="20"/>
        </w:rPr>
        <w:t>MVI</w:t>
      </w:r>
      <w:r w:rsidR="002E4278">
        <w:rPr>
          <w:rStyle w:val="Krepko"/>
          <w:szCs w:val="20"/>
        </w:rPr>
        <w:t xml:space="preserve"> </w:t>
      </w:r>
      <w:r w:rsidR="009054DF" w:rsidRPr="00233956">
        <w:rPr>
          <w:szCs w:val="20"/>
        </w:rPr>
        <w:t>usmerjeno informira srednje šole in njihova vodstva o pomenu zagotavljanja dostopnosti in njihovih zakonskih obveznostih na področju varstva pravic ljudi z invalidnostmi ter jim daje vso potrebno strokovno pomoč pri načrtovanju polne prostorske dostopnosti šol</w:t>
      </w:r>
      <w:r w:rsidR="009054DF" w:rsidRPr="00233956">
        <w:rPr>
          <w:rStyle w:val="Krepko"/>
          <w:szCs w:val="20"/>
        </w:rPr>
        <w:t>.</w:t>
      </w:r>
      <w:r>
        <w:rPr>
          <w:rStyle w:val="Krepko"/>
          <w:szCs w:val="20"/>
        </w:rPr>
        <w:t xml:space="preserve"> </w:t>
      </w:r>
      <w:r w:rsidR="009054DF" w:rsidRPr="00233956">
        <w:rPr>
          <w:rFonts w:cs="Arial"/>
          <w:szCs w:val="20"/>
        </w:rPr>
        <w:t>Oktobra 2022 je vse srednje šole, katerih ustanovitelj je R</w:t>
      </w:r>
      <w:r w:rsidR="002E4278">
        <w:rPr>
          <w:rFonts w:cs="Arial"/>
          <w:szCs w:val="20"/>
        </w:rPr>
        <w:t xml:space="preserve">epublika </w:t>
      </w:r>
      <w:r w:rsidR="009054DF" w:rsidRPr="00233956">
        <w:rPr>
          <w:rFonts w:cs="Arial"/>
          <w:szCs w:val="20"/>
        </w:rPr>
        <w:t>S</w:t>
      </w:r>
      <w:r w:rsidR="002E4278">
        <w:rPr>
          <w:rFonts w:cs="Arial"/>
          <w:szCs w:val="20"/>
        </w:rPr>
        <w:t>lovenija</w:t>
      </w:r>
      <w:r w:rsidR="009054DF" w:rsidRPr="00233956">
        <w:rPr>
          <w:rFonts w:cs="Arial"/>
          <w:szCs w:val="20"/>
        </w:rPr>
        <w:t xml:space="preserve">, s </w:t>
      </w:r>
      <w:r w:rsidR="002E4278">
        <w:rPr>
          <w:rFonts w:cs="Arial"/>
          <w:szCs w:val="20"/>
        </w:rPr>
        <w:t>p</w:t>
      </w:r>
      <w:r w:rsidR="009054DF" w:rsidRPr="00233956">
        <w:rPr>
          <w:rFonts w:cs="Arial"/>
          <w:szCs w:val="20"/>
        </w:rPr>
        <w:t>ozivom povabilo k oddaji vlog za pripravo Načrta izboljšanja dostopnosti objektov za funkcionalno ovirane. M</w:t>
      </w:r>
      <w:r>
        <w:rPr>
          <w:rFonts w:cs="Arial"/>
          <w:szCs w:val="20"/>
        </w:rPr>
        <w:t>VI</w:t>
      </w:r>
      <w:r w:rsidR="009054DF" w:rsidRPr="00233956">
        <w:rPr>
          <w:rFonts w:cs="Arial"/>
          <w:szCs w:val="20"/>
        </w:rPr>
        <w:t xml:space="preserve"> je zavodom v strokovno pomoč pripravilo projektno nalogo za pripravo ustrezne dokumentacije.</w:t>
      </w:r>
      <w:r w:rsidR="0007124E">
        <w:rPr>
          <w:rFonts w:cs="Arial"/>
          <w:szCs w:val="20"/>
        </w:rPr>
        <w:t xml:space="preserve"> </w:t>
      </w:r>
      <w:r w:rsidR="009054DF" w:rsidRPr="00233956">
        <w:rPr>
          <w:rFonts w:cs="Arial"/>
          <w:szCs w:val="20"/>
        </w:rPr>
        <w:t xml:space="preserve">Vloge so obsegale: </w:t>
      </w:r>
    </w:p>
    <w:p w14:paraId="15B8BFC6" w14:textId="5EB41DAE" w:rsidR="009054DF" w:rsidRPr="00233956" w:rsidRDefault="00D5551E" w:rsidP="008F716E">
      <w:pPr>
        <w:numPr>
          <w:ilvl w:val="0"/>
          <w:numId w:val="18"/>
        </w:numPr>
        <w:spacing w:after="0" w:line="276" w:lineRule="auto"/>
        <w:ind w:left="1428"/>
        <w:jc w:val="both"/>
        <w:rPr>
          <w:rFonts w:cs="Arial"/>
          <w:szCs w:val="20"/>
        </w:rPr>
      </w:pPr>
      <w:r>
        <w:rPr>
          <w:rFonts w:cs="Arial"/>
          <w:szCs w:val="20"/>
        </w:rPr>
        <w:t>d</w:t>
      </w:r>
      <w:r w:rsidR="009054DF" w:rsidRPr="00233956">
        <w:rPr>
          <w:rFonts w:cs="Arial"/>
          <w:szCs w:val="20"/>
        </w:rPr>
        <w:t>okument identifikacije investicijskega projekta,</w:t>
      </w:r>
    </w:p>
    <w:p w14:paraId="6BA1BFDB" w14:textId="49BEDB7E" w:rsidR="009054DF" w:rsidRPr="00233956" w:rsidRDefault="00D5551E" w:rsidP="008F716E">
      <w:pPr>
        <w:numPr>
          <w:ilvl w:val="0"/>
          <w:numId w:val="18"/>
        </w:numPr>
        <w:spacing w:after="0" w:line="276" w:lineRule="auto"/>
        <w:ind w:left="1428"/>
        <w:jc w:val="both"/>
        <w:rPr>
          <w:rFonts w:cs="Arial"/>
          <w:szCs w:val="20"/>
        </w:rPr>
      </w:pPr>
      <w:r>
        <w:rPr>
          <w:rFonts w:cs="Arial"/>
          <w:szCs w:val="20"/>
        </w:rPr>
        <w:t>p</w:t>
      </w:r>
      <w:r w:rsidR="009054DF" w:rsidRPr="00233956">
        <w:rPr>
          <w:rFonts w:cs="Arial"/>
          <w:szCs w:val="20"/>
        </w:rPr>
        <w:t>rojektno dokumentacijo, v kateri so bile identificirane ovire in navedeni potrebni ukrepi in posegi za zagotovitev univerzalne dostopnosti in uporabnosti objektov srednjega šolstva vsem funkcionalno oviranim osebam,</w:t>
      </w:r>
    </w:p>
    <w:p w14:paraId="374A25DA" w14:textId="2B99C1A5" w:rsidR="009054DF" w:rsidRPr="00233956" w:rsidRDefault="00D5551E" w:rsidP="008F716E">
      <w:pPr>
        <w:numPr>
          <w:ilvl w:val="0"/>
          <w:numId w:val="18"/>
        </w:numPr>
        <w:spacing w:after="0" w:line="276" w:lineRule="auto"/>
        <w:ind w:left="1428"/>
        <w:jc w:val="both"/>
        <w:rPr>
          <w:rFonts w:cs="Arial"/>
          <w:szCs w:val="20"/>
        </w:rPr>
      </w:pPr>
      <w:r>
        <w:rPr>
          <w:rFonts w:cs="Arial"/>
          <w:szCs w:val="20"/>
        </w:rPr>
        <w:t>o</w:t>
      </w:r>
      <w:r w:rsidR="009054DF" w:rsidRPr="00233956">
        <w:rPr>
          <w:rFonts w:cs="Arial"/>
          <w:szCs w:val="20"/>
        </w:rPr>
        <w:t>ceno vrednosti investicije izvedbe potrebnih ukrepov in posegov za zagotovitev univerzalne dostopnosti in uporabnosti objektov,</w:t>
      </w:r>
    </w:p>
    <w:p w14:paraId="329AE840" w14:textId="3EA43A8B" w:rsidR="009054DF" w:rsidRPr="00233956" w:rsidRDefault="00D5551E" w:rsidP="008F716E">
      <w:pPr>
        <w:numPr>
          <w:ilvl w:val="0"/>
          <w:numId w:val="18"/>
        </w:numPr>
        <w:spacing w:after="0" w:line="276" w:lineRule="auto"/>
        <w:ind w:left="1428"/>
        <w:jc w:val="both"/>
        <w:rPr>
          <w:rFonts w:cs="Arial"/>
          <w:szCs w:val="20"/>
        </w:rPr>
      </w:pPr>
      <w:r>
        <w:rPr>
          <w:rFonts w:cs="Arial"/>
          <w:szCs w:val="20"/>
        </w:rPr>
        <w:t>t</w:t>
      </w:r>
      <w:r w:rsidR="009054DF" w:rsidRPr="00233956">
        <w:rPr>
          <w:rFonts w:cs="Arial"/>
          <w:szCs w:val="20"/>
        </w:rPr>
        <w:t>erminski načrt izvedbe.</w:t>
      </w:r>
    </w:p>
    <w:p w14:paraId="7BCCA0BC" w14:textId="77777777" w:rsidR="009054DF" w:rsidRPr="00233956" w:rsidRDefault="009054DF" w:rsidP="008F716E">
      <w:pPr>
        <w:spacing w:line="276" w:lineRule="auto"/>
        <w:ind w:left="708"/>
        <w:jc w:val="both"/>
        <w:rPr>
          <w:rFonts w:cs="Arial"/>
          <w:szCs w:val="20"/>
        </w:rPr>
      </w:pPr>
    </w:p>
    <w:p w14:paraId="743F430E" w14:textId="4CC183D0" w:rsidR="009054DF" w:rsidRPr="00233956" w:rsidRDefault="009054DF" w:rsidP="008F716E">
      <w:pPr>
        <w:spacing w:line="276" w:lineRule="auto"/>
        <w:ind w:left="708"/>
        <w:jc w:val="both"/>
        <w:rPr>
          <w:rFonts w:cs="Arial"/>
          <w:szCs w:val="20"/>
        </w:rPr>
      </w:pPr>
      <w:r w:rsidRPr="00233956">
        <w:rPr>
          <w:rFonts w:cs="Arial"/>
          <w:szCs w:val="20"/>
        </w:rPr>
        <w:t xml:space="preserve">Iz prijav zavodov na </w:t>
      </w:r>
      <w:r w:rsidR="00D5551E" w:rsidRPr="00D5551E">
        <w:rPr>
          <w:rFonts w:cs="Arial"/>
          <w:i/>
          <w:iCs/>
          <w:szCs w:val="20"/>
        </w:rPr>
        <w:t>P</w:t>
      </w:r>
      <w:r w:rsidRPr="00233956">
        <w:rPr>
          <w:rFonts w:cs="Arial"/>
          <w:i/>
          <w:iCs/>
          <w:szCs w:val="20"/>
        </w:rPr>
        <w:t>oziv za evidentiranje potreb in pripravo načrta izboljšanja dostopnosti objektov srednjih šol funkcionalno oviranim</w:t>
      </w:r>
      <w:r w:rsidRPr="00233956">
        <w:rPr>
          <w:rFonts w:cs="Arial"/>
          <w:szCs w:val="20"/>
        </w:rPr>
        <w:t xml:space="preserve"> iz februarja 2023 ugotavljamo, da se je s prijavo odzvalo 63 srednjih šol (55%), od katerih ima, glede na podatke iz ankete o obstoječem stanju, 30 že urejen dostop za gibalno ovirane, 21 šol pa ima dostop urejen delno. </w:t>
      </w:r>
    </w:p>
    <w:p w14:paraId="39FC6C8B" w14:textId="4883FF21" w:rsidR="009054DF" w:rsidRPr="00233956" w:rsidRDefault="009054DF" w:rsidP="008F716E">
      <w:pPr>
        <w:spacing w:line="276" w:lineRule="auto"/>
        <w:ind w:left="708"/>
        <w:jc w:val="both"/>
        <w:rPr>
          <w:rFonts w:cs="Arial"/>
          <w:szCs w:val="20"/>
        </w:rPr>
      </w:pPr>
      <w:r w:rsidRPr="00233956">
        <w:rPr>
          <w:rFonts w:cs="Arial"/>
          <w:szCs w:val="20"/>
        </w:rPr>
        <w:t>Iz prijav (za 55% šol) izhaja, da bi za ureditev prijavljenih ukrepov potrebovali skupaj cca 14,5 mio EUR, od tega:</w:t>
      </w:r>
    </w:p>
    <w:p w14:paraId="23DCDF19" w14:textId="77777777" w:rsidR="009054DF" w:rsidRPr="00233956" w:rsidRDefault="009054DF" w:rsidP="008F716E">
      <w:pPr>
        <w:numPr>
          <w:ilvl w:val="0"/>
          <w:numId w:val="19"/>
        </w:numPr>
        <w:spacing w:after="0" w:line="276" w:lineRule="auto"/>
        <w:ind w:left="1428"/>
        <w:jc w:val="both"/>
        <w:rPr>
          <w:rFonts w:cs="Arial"/>
          <w:szCs w:val="20"/>
        </w:rPr>
      </w:pPr>
      <w:r w:rsidRPr="00233956">
        <w:rPr>
          <w:rFonts w:cs="Arial"/>
          <w:szCs w:val="20"/>
        </w:rPr>
        <w:t>cca 12,5 mio EUR za ureditev dostopa za gibalno ovirane (od tega cca 5,7 mio EUR za dvigala, dvižne vzpenjalce in druge ukrepe za zagotovitev dostopnosti znotraj objektov),</w:t>
      </w:r>
    </w:p>
    <w:p w14:paraId="6B678A50" w14:textId="77777777" w:rsidR="009054DF" w:rsidRPr="00233956" w:rsidRDefault="009054DF" w:rsidP="008F716E">
      <w:pPr>
        <w:numPr>
          <w:ilvl w:val="0"/>
          <w:numId w:val="19"/>
        </w:numPr>
        <w:spacing w:after="0" w:line="276" w:lineRule="auto"/>
        <w:ind w:left="1428"/>
        <w:jc w:val="both"/>
        <w:rPr>
          <w:rFonts w:cs="Arial"/>
          <w:szCs w:val="20"/>
        </w:rPr>
      </w:pPr>
      <w:r w:rsidRPr="00233956">
        <w:rPr>
          <w:rFonts w:cs="Arial"/>
          <w:szCs w:val="20"/>
        </w:rPr>
        <w:t>cca 1,3 mio EUR za ureditev dostopa za slepe in slabovidne osebe,</w:t>
      </w:r>
    </w:p>
    <w:p w14:paraId="7E31FCCB" w14:textId="77777777" w:rsidR="009054DF" w:rsidRPr="00233956" w:rsidRDefault="009054DF" w:rsidP="008F716E">
      <w:pPr>
        <w:numPr>
          <w:ilvl w:val="0"/>
          <w:numId w:val="19"/>
        </w:numPr>
        <w:spacing w:after="0" w:line="276" w:lineRule="auto"/>
        <w:ind w:left="1428"/>
        <w:jc w:val="both"/>
        <w:rPr>
          <w:rFonts w:cs="Arial"/>
          <w:szCs w:val="20"/>
        </w:rPr>
      </w:pPr>
      <w:r w:rsidRPr="00233956">
        <w:rPr>
          <w:rFonts w:cs="Arial"/>
          <w:szCs w:val="20"/>
        </w:rPr>
        <w:t>cca 0,7 mio EUR za ureditev dostopa za gluhe in naglušne osebe.</w:t>
      </w:r>
    </w:p>
    <w:p w14:paraId="617EED17" w14:textId="77777777" w:rsidR="00D5551E" w:rsidRDefault="00D5551E" w:rsidP="008F716E">
      <w:pPr>
        <w:spacing w:line="276" w:lineRule="auto"/>
        <w:ind w:left="708"/>
        <w:jc w:val="both"/>
        <w:rPr>
          <w:rFonts w:cs="Arial"/>
          <w:szCs w:val="20"/>
        </w:rPr>
      </w:pPr>
    </w:p>
    <w:p w14:paraId="6D7CE781" w14:textId="36EA9C67" w:rsidR="009054DF" w:rsidRPr="00233956" w:rsidRDefault="009054DF" w:rsidP="008F716E">
      <w:pPr>
        <w:spacing w:line="276" w:lineRule="auto"/>
        <w:ind w:left="708"/>
        <w:jc w:val="both"/>
        <w:rPr>
          <w:rFonts w:cs="Arial"/>
          <w:szCs w:val="20"/>
        </w:rPr>
      </w:pPr>
      <w:r w:rsidRPr="00233956">
        <w:rPr>
          <w:rFonts w:cs="Arial"/>
          <w:szCs w:val="20"/>
        </w:rPr>
        <w:t>19 zavodov, ki ne izpolnjujejo univerzalne dostopnosti in uporabnosti objektov, se na poziv ni prijavilo.</w:t>
      </w:r>
    </w:p>
    <w:p w14:paraId="77238561" w14:textId="6D43BEAD" w:rsidR="009054DF" w:rsidRPr="009054DF" w:rsidRDefault="009054DF" w:rsidP="008F716E">
      <w:pPr>
        <w:spacing w:line="276" w:lineRule="auto"/>
        <w:ind w:left="708"/>
        <w:jc w:val="both"/>
        <w:rPr>
          <w:rFonts w:cs="Arial"/>
          <w:strike/>
          <w:szCs w:val="20"/>
        </w:rPr>
      </w:pPr>
      <w:r w:rsidRPr="00233956">
        <w:rPr>
          <w:rFonts w:cs="Arial"/>
          <w:szCs w:val="20"/>
        </w:rPr>
        <w:t xml:space="preserve">Ob upoštevanju podatkov iz ankete in poziva za </w:t>
      </w:r>
      <w:r w:rsidR="00D5551E">
        <w:rPr>
          <w:rFonts w:cs="Arial"/>
          <w:szCs w:val="20"/>
        </w:rPr>
        <w:t>srednje šole</w:t>
      </w:r>
      <w:r w:rsidRPr="00233956">
        <w:rPr>
          <w:rFonts w:cs="Arial"/>
          <w:szCs w:val="20"/>
        </w:rPr>
        <w:t xml:space="preserve"> bi za zagotovitev </w:t>
      </w:r>
      <w:r w:rsidRPr="002E4278">
        <w:rPr>
          <w:rFonts w:cs="Arial"/>
          <w:szCs w:val="20"/>
        </w:rPr>
        <w:t>univerzalne dostopnosti in uporabnosti objektov srednjih šol potrebovali 20 mio EUR, za dijaške domove</w:t>
      </w:r>
      <w:r w:rsidRPr="00233956">
        <w:rPr>
          <w:rFonts w:cs="Arial"/>
          <w:szCs w:val="20"/>
        </w:rPr>
        <w:t xml:space="preserve"> 4 mio EUR, za zavode za otroke s posebnimi potrebami 7 mio EUR in za CŠOD 6 mio EUR, skupno 37 mio EUR. </w:t>
      </w:r>
    </w:p>
    <w:p w14:paraId="09E20EDE" w14:textId="582FF745" w:rsidR="009054DF" w:rsidRPr="00364D33" w:rsidRDefault="00D5551E" w:rsidP="008F716E">
      <w:pPr>
        <w:spacing w:line="276" w:lineRule="auto"/>
        <w:ind w:left="708"/>
        <w:jc w:val="both"/>
        <w:rPr>
          <w:rFonts w:cs="Arial"/>
          <w:color w:val="000000" w:themeColor="text1"/>
          <w:szCs w:val="20"/>
        </w:rPr>
      </w:pPr>
      <w:r>
        <w:rPr>
          <w:rFonts w:cs="Arial"/>
          <w:szCs w:val="20"/>
        </w:rPr>
        <w:lastRenderedPageBreak/>
        <w:t>MVI</w:t>
      </w:r>
      <w:r w:rsidR="009054DF" w:rsidRPr="00233956">
        <w:rPr>
          <w:rFonts w:cs="Arial"/>
          <w:szCs w:val="20"/>
        </w:rPr>
        <w:t xml:space="preserve"> je </w:t>
      </w:r>
      <w:r w:rsidR="009054DF" w:rsidRPr="00233956">
        <w:rPr>
          <w:rFonts w:cs="Arial"/>
          <w:color w:val="000000" w:themeColor="text1"/>
          <w:szCs w:val="20"/>
        </w:rPr>
        <w:t xml:space="preserve">pripravilo osnutek </w:t>
      </w:r>
      <w:r>
        <w:rPr>
          <w:rFonts w:cs="Arial"/>
          <w:color w:val="000000" w:themeColor="text1"/>
          <w:szCs w:val="20"/>
        </w:rPr>
        <w:t>d</w:t>
      </w:r>
      <w:r w:rsidR="009054DF" w:rsidRPr="00233956">
        <w:rPr>
          <w:rFonts w:cs="Arial"/>
          <w:color w:val="000000" w:themeColor="text1"/>
          <w:szCs w:val="20"/>
        </w:rPr>
        <w:t>okumenta identifikacije investicijskega projekta za zagotovitev univerzalne dostopnosti in uporabnosti objektov, ki ga bo mogoče potrditi po zagotovitvi finančnih sredstev za ta namen.</w:t>
      </w:r>
    </w:p>
    <w:p w14:paraId="40610EF3" w14:textId="5F1C22F7" w:rsidR="009054DF" w:rsidRDefault="009054DF" w:rsidP="008F716E">
      <w:pPr>
        <w:pStyle w:val="Odstavekseznama"/>
        <w:spacing w:line="276" w:lineRule="auto"/>
        <w:jc w:val="both"/>
        <w:rPr>
          <w:szCs w:val="20"/>
        </w:rPr>
      </w:pPr>
      <w:r>
        <w:rPr>
          <w:szCs w:val="20"/>
        </w:rPr>
        <w:t xml:space="preserve">Dne 15. 3. 2024 so bili s </w:t>
      </w:r>
      <w:r w:rsidR="00D5551E">
        <w:rPr>
          <w:szCs w:val="20"/>
        </w:rPr>
        <w:t>S</w:t>
      </w:r>
      <w:r>
        <w:rPr>
          <w:szCs w:val="20"/>
        </w:rPr>
        <w:t>klepom</w:t>
      </w:r>
      <w:r w:rsidR="00D5551E">
        <w:rPr>
          <w:szCs w:val="20"/>
        </w:rPr>
        <w:t>,</w:t>
      </w:r>
      <w:r>
        <w:rPr>
          <w:szCs w:val="20"/>
        </w:rPr>
        <w:t xml:space="preserve"> št </w:t>
      </w:r>
      <w:r w:rsidRPr="00F127EF">
        <w:rPr>
          <w:szCs w:val="20"/>
        </w:rPr>
        <w:t>4110-260/2022/14</w:t>
      </w:r>
      <w:r>
        <w:rPr>
          <w:szCs w:val="20"/>
        </w:rPr>
        <w:t xml:space="preserve"> </w:t>
      </w:r>
      <w:r w:rsidRPr="00F127EF">
        <w:rPr>
          <w:szCs w:val="20"/>
        </w:rPr>
        <w:t xml:space="preserve">o izboru predlogov projektov za financiranje investicij za zagotavljanje univerzalne dostopnosti in uporabnosti objektov srednjega šolstva in zavodov v letih 2024 </w:t>
      </w:r>
      <w:r>
        <w:rPr>
          <w:szCs w:val="20"/>
        </w:rPr>
        <w:t>–</w:t>
      </w:r>
      <w:r w:rsidRPr="00F127EF">
        <w:rPr>
          <w:szCs w:val="20"/>
        </w:rPr>
        <w:t xml:space="preserve"> 2025</w:t>
      </w:r>
      <w:r>
        <w:rPr>
          <w:szCs w:val="20"/>
        </w:rPr>
        <w:t xml:space="preserve"> za financiranje potrjeni še preostali zavodi, ki so se prijavili na </w:t>
      </w:r>
      <w:r w:rsidR="00D5551E">
        <w:rPr>
          <w:szCs w:val="20"/>
        </w:rPr>
        <w:t>P</w:t>
      </w:r>
      <w:r w:rsidRPr="00F127EF">
        <w:rPr>
          <w:szCs w:val="20"/>
        </w:rPr>
        <w:t>oziv za evidentiranje potreb in pripravo načrta izboljšanja dostopnosti objektov srednjih šol funkcionalno oviranim</w:t>
      </w:r>
      <w:r>
        <w:rPr>
          <w:szCs w:val="20"/>
        </w:rPr>
        <w:t xml:space="preserve"> št. 4110-260/2022/1 z dne 28. 10. 2022. V teku je  izvajanje investicij v okviru proračunskih zmožnosti.</w:t>
      </w:r>
    </w:p>
    <w:p w14:paraId="75C3E1D2" w14:textId="77777777" w:rsidR="009054DF" w:rsidRDefault="009054DF" w:rsidP="008F716E">
      <w:pPr>
        <w:pStyle w:val="Odstavekseznama"/>
        <w:spacing w:line="276" w:lineRule="auto"/>
        <w:jc w:val="both"/>
        <w:rPr>
          <w:szCs w:val="20"/>
        </w:rPr>
      </w:pPr>
    </w:p>
    <w:p w14:paraId="668751DF" w14:textId="64369076" w:rsidR="009054DF" w:rsidRPr="002C325C" w:rsidRDefault="009054DF" w:rsidP="008F716E">
      <w:pPr>
        <w:pStyle w:val="Odstavekseznama"/>
        <w:spacing w:line="276" w:lineRule="auto"/>
        <w:jc w:val="both"/>
        <w:rPr>
          <w:szCs w:val="20"/>
        </w:rPr>
      </w:pPr>
      <w:r>
        <w:rPr>
          <w:szCs w:val="20"/>
        </w:rPr>
        <w:t xml:space="preserve">Poleg tega je </w:t>
      </w:r>
      <w:r w:rsidR="00D5551E">
        <w:rPr>
          <w:szCs w:val="20"/>
        </w:rPr>
        <w:t xml:space="preserve">MVI </w:t>
      </w:r>
      <w:r>
        <w:rPr>
          <w:szCs w:val="20"/>
        </w:rPr>
        <w:t xml:space="preserve">dne 14. 5. 2024 objavilo nov </w:t>
      </w:r>
      <w:r w:rsidRPr="00F127EF">
        <w:rPr>
          <w:szCs w:val="20"/>
        </w:rPr>
        <w:t>Poziv za evidentiranje potreb in pripravo načrta izboljšanja dostopnosti in uporabnosti objektov dijaških domov gibalno oviranim</w:t>
      </w:r>
      <w:r>
        <w:rPr>
          <w:szCs w:val="20"/>
        </w:rPr>
        <w:t xml:space="preserve"> št. 4110-46/2023/1. </w:t>
      </w:r>
      <w:r w:rsidRPr="00C17208">
        <w:rPr>
          <w:szCs w:val="20"/>
        </w:rPr>
        <w:t xml:space="preserve">V teku je pregled vlog, sledi priprava investicijske dokumentacije za pridobitev sredstev iz naslova koncesijskih dajatev od prejemkov, izplačanih za občasna in začasna dela študentov in dijakov </w:t>
      </w:r>
      <w:r>
        <w:rPr>
          <w:szCs w:val="20"/>
        </w:rPr>
        <w:t xml:space="preserve">ter </w:t>
      </w:r>
      <w:r w:rsidRPr="00C17208">
        <w:rPr>
          <w:szCs w:val="20"/>
        </w:rPr>
        <w:t xml:space="preserve"> sklep o izboru predlogov projektov.</w:t>
      </w:r>
    </w:p>
    <w:p w14:paraId="13BD4879" w14:textId="73751F19" w:rsidR="009054DF" w:rsidRPr="00EA1B3D" w:rsidRDefault="009054DF" w:rsidP="008F716E">
      <w:pPr>
        <w:pStyle w:val="Brezrazmikov"/>
        <w:spacing w:line="276" w:lineRule="auto"/>
        <w:ind w:left="708"/>
        <w:jc w:val="both"/>
        <w:rPr>
          <w:rFonts w:ascii="Arial" w:eastAsia="Calibri" w:hAnsi="Arial" w:cs="Arial"/>
          <w:sz w:val="20"/>
          <w:szCs w:val="18"/>
        </w:rPr>
      </w:pPr>
      <w:r w:rsidRPr="00D5551E">
        <w:rPr>
          <w:rFonts w:ascii="Arial" w:eastAsia="Calibri" w:hAnsi="Arial" w:cs="Arial"/>
          <w:sz w:val="20"/>
          <w:szCs w:val="18"/>
        </w:rPr>
        <w:t>Namenskih evropskih sredstev samo za zagotavljanje univerzalne dostopnosti in uporabnosti ni. Evropska sredstva niso namenjena financiranju izvajanj</w:t>
      </w:r>
      <w:r w:rsidR="00644ED9">
        <w:rPr>
          <w:rFonts w:ascii="Arial" w:eastAsia="Calibri" w:hAnsi="Arial" w:cs="Arial"/>
          <w:sz w:val="20"/>
          <w:szCs w:val="18"/>
        </w:rPr>
        <w:t>a</w:t>
      </w:r>
      <w:r w:rsidRPr="00D5551E">
        <w:rPr>
          <w:rFonts w:ascii="Arial" w:eastAsia="Calibri" w:hAnsi="Arial" w:cs="Arial"/>
          <w:sz w:val="20"/>
          <w:szCs w:val="18"/>
        </w:rPr>
        <w:t xml:space="preserve"> veljavnih zakonov, za kar mora sredstva zagotoviti država.</w:t>
      </w:r>
      <w:r w:rsidR="00EA1B3D">
        <w:rPr>
          <w:rFonts w:ascii="Arial" w:eastAsia="Calibri" w:hAnsi="Arial" w:cs="Arial"/>
          <w:sz w:val="20"/>
          <w:szCs w:val="18"/>
        </w:rPr>
        <w:t xml:space="preserve"> </w:t>
      </w:r>
      <w:r w:rsidRPr="00EA1B3D">
        <w:rPr>
          <w:rFonts w:ascii="Arial" w:eastAsia="Calibri" w:hAnsi="Arial" w:cs="Arial"/>
          <w:sz w:val="20"/>
          <w:szCs w:val="18"/>
        </w:rPr>
        <w:t>V sklopu financiranja projektov iz evropskih sredstev pa se bo kljub temu zagotavljala univerzalna dostopnost in uporabnost objektov pri:</w:t>
      </w:r>
    </w:p>
    <w:p w14:paraId="5F9214F5" w14:textId="289E1FF7" w:rsidR="009054DF" w:rsidRPr="00233956" w:rsidRDefault="00EA1B3D" w:rsidP="008F716E">
      <w:pPr>
        <w:numPr>
          <w:ilvl w:val="0"/>
          <w:numId w:val="20"/>
        </w:numPr>
        <w:spacing w:line="276" w:lineRule="auto"/>
        <w:ind w:left="1428"/>
        <w:jc w:val="both"/>
        <w:rPr>
          <w:rFonts w:cs="Arial"/>
          <w:szCs w:val="20"/>
        </w:rPr>
      </w:pPr>
      <w:r>
        <w:rPr>
          <w:rFonts w:cs="Arial"/>
          <w:szCs w:val="20"/>
        </w:rPr>
        <w:t xml:space="preserve">13 </w:t>
      </w:r>
      <w:r w:rsidR="009054DF" w:rsidRPr="00233956">
        <w:rPr>
          <w:rFonts w:cs="Arial"/>
          <w:szCs w:val="20"/>
        </w:rPr>
        <w:t>objektih v sklopu energetske sanacije objekta financiranega iz sredstev v okviru Načrta za okrevanje in odpornost, iz razvojnega področja »</w:t>
      </w:r>
      <w:r>
        <w:rPr>
          <w:rFonts w:cs="Arial"/>
          <w:szCs w:val="20"/>
        </w:rPr>
        <w:t>Z</w:t>
      </w:r>
      <w:r w:rsidR="009054DF" w:rsidRPr="00233956">
        <w:rPr>
          <w:rFonts w:cs="Arial"/>
          <w:szCs w:val="20"/>
        </w:rPr>
        <w:t>eleni prehod«, komponente 2: trajnostna prenova stavb (C1 K2) na podlagi javnega povabila za energetske prenove stavb izjemnega upravnega ali družbenega pomena, ki za izpolnjevanje bistvenih zahtev namenjajo do 48,55 eur/m2,</w:t>
      </w:r>
    </w:p>
    <w:p w14:paraId="023AF464" w14:textId="543248DE" w:rsidR="009054DF" w:rsidRPr="00233956" w:rsidRDefault="00EA1B3D" w:rsidP="008F716E">
      <w:pPr>
        <w:numPr>
          <w:ilvl w:val="0"/>
          <w:numId w:val="20"/>
        </w:numPr>
        <w:spacing w:line="276" w:lineRule="auto"/>
        <w:ind w:left="1428"/>
        <w:jc w:val="both"/>
        <w:rPr>
          <w:rFonts w:cs="Arial"/>
          <w:szCs w:val="20"/>
        </w:rPr>
      </w:pPr>
      <w:r>
        <w:rPr>
          <w:rFonts w:cs="Arial"/>
          <w:szCs w:val="20"/>
        </w:rPr>
        <w:t xml:space="preserve">8 </w:t>
      </w:r>
      <w:r w:rsidR="009054DF" w:rsidRPr="00233956">
        <w:rPr>
          <w:rFonts w:cs="Arial"/>
          <w:szCs w:val="20"/>
        </w:rPr>
        <w:t xml:space="preserve">objektih iz Načrta za okrevanje in odpornost iz razvojnega področja »Pametna, trajnostna in vključujoča rast«, komponente Krepitev kompetenc, zlasti digitalnih in tistih, ki jih zahtevajo novi poklici in zeleni prehod do leta 2025 v sklopu investicije na podlagi </w:t>
      </w:r>
      <w:r>
        <w:rPr>
          <w:rFonts w:cs="Arial"/>
          <w:szCs w:val="20"/>
        </w:rPr>
        <w:t>g</w:t>
      </w:r>
      <w:r w:rsidR="009054DF" w:rsidRPr="00233956">
        <w:rPr>
          <w:rFonts w:cs="Arial"/>
          <w:szCs w:val="20"/>
        </w:rPr>
        <w:t xml:space="preserve">radbenega zakona. </w:t>
      </w:r>
    </w:p>
    <w:p w14:paraId="2ABE5DB2" w14:textId="46BC5FFA" w:rsidR="009054DF" w:rsidRPr="00233956" w:rsidRDefault="00EA1B3D" w:rsidP="008F716E">
      <w:pPr>
        <w:spacing w:line="276" w:lineRule="auto"/>
        <w:ind w:left="708"/>
        <w:jc w:val="both"/>
        <w:rPr>
          <w:rFonts w:cs="Arial"/>
          <w:bCs/>
          <w:szCs w:val="20"/>
        </w:rPr>
      </w:pPr>
      <w:r>
        <w:rPr>
          <w:rFonts w:cs="Arial"/>
          <w:bCs/>
          <w:szCs w:val="20"/>
        </w:rPr>
        <w:t>MVI</w:t>
      </w:r>
      <w:r w:rsidR="009054DF" w:rsidRPr="00233956">
        <w:rPr>
          <w:rFonts w:cs="Arial"/>
          <w:bCs/>
          <w:szCs w:val="20"/>
        </w:rPr>
        <w:t xml:space="preserve"> si bo aktivno prizadevalo za koriščenje evropskih sredstev za izboljšanje prostorske dostopnosti srednjih šol v sodelovanju </w:t>
      </w:r>
      <w:r w:rsidR="00C1498D">
        <w:rPr>
          <w:rFonts w:cs="Arial"/>
          <w:bCs/>
          <w:szCs w:val="20"/>
        </w:rPr>
        <w:t xml:space="preserve">z Ministrstvom za </w:t>
      </w:r>
      <w:r w:rsidR="009054DF" w:rsidRPr="00233956">
        <w:rPr>
          <w:rFonts w:cs="Arial"/>
          <w:bCs/>
          <w:szCs w:val="20"/>
        </w:rPr>
        <w:t>kohezij</w:t>
      </w:r>
      <w:r w:rsidR="00C1498D">
        <w:rPr>
          <w:rFonts w:cs="Arial"/>
          <w:bCs/>
          <w:szCs w:val="20"/>
        </w:rPr>
        <w:t>o in regionalni razvoj</w:t>
      </w:r>
      <w:r w:rsidR="009054DF" w:rsidRPr="00233956">
        <w:rPr>
          <w:rFonts w:cs="Arial"/>
          <w:bCs/>
          <w:szCs w:val="20"/>
        </w:rPr>
        <w:t xml:space="preserve"> ter drugimi ministrstvi na vseh ravneh pri načrtovanju in izvedbi, </w:t>
      </w:r>
      <w:r>
        <w:rPr>
          <w:rFonts w:cs="Arial"/>
          <w:bCs/>
          <w:szCs w:val="20"/>
        </w:rPr>
        <w:t xml:space="preserve">če </w:t>
      </w:r>
      <w:r w:rsidR="009054DF" w:rsidRPr="00233956">
        <w:rPr>
          <w:rFonts w:cs="Arial"/>
          <w:bCs/>
          <w:szCs w:val="20"/>
        </w:rPr>
        <w:t>bi bila ta razpisana.</w:t>
      </w:r>
    </w:p>
    <w:p w14:paraId="4A884C0F" w14:textId="15C4E72A" w:rsidR="00C06957" w:rsidRDefault="00C06957" w:rsidP="008F716E">
      <w:pPr>
        <w:pStyle w:val="Odstavekseznama"/>
        <w:spacing w:line="276" w:lineRule="auto"/>
        <w:jc w:val="both"/>
      </w:pPr>
    </w:p>
    <w:p w14:paraId="5BA5E465" w14:textId="5D7C7FA6" w:rsidR="000D7006" w:rsidRPr="00797E3C" w:rsidRDefault="00AD3AFA" w:rsidP="008F716E">
      <w:pPr>
        <w:spacing w:line="276" w:lineRule="auto"/>
        <w:rPr>
          <w:b/>
          <w:bCs/>
          <w:u w:val="single"/>
        </w:rPr>
      </w:pPr>
      <w:r>
        <w:rPr>
          <w:b/>
          <w:bCs/>
          <w:u w:val="single"/>
        </w:rPr>
        <w:t>Nedostopnost objektov v javni rabi za ljudmi z invalidnostmi</w:t>
      </w:r>
    </w:p>
    <w:p w14:paraId="15C85E5B" w14:textId="31972B77" w:rsidR="000D7006" w:rsidRDefault="000D7006" w:rsidP="008F716E">
      <w:pPr>
        <w:spacing w:after="0" w:line="276" w:lineRule="auto"/>
        <w:jc w:val="both"/>
      </w:pPr>
      <w:r>
        <w:t>Priporočil</w:t>
      </w:r>
      <w:r w:rsidR="00AD3AFA">
        <w:t>a</w:t>
      </w:r>
      <w:r>
        <w:t xml:space="preserve"> </w:t>
      </w:r>
      <w:r w:rsidR="00AD3AFA">
        <w:t>(</w:t>
      </w:r>
      <w:r>
        <w:t>070</w:t>
      </w:r>
      <w:r w:rsidR="00AD3AFA">
        <w:t>6-7</w:t>
      </w:r>
      <w:r>
        <w:t>/2023/1</w:t>
      </w:r>
      <w:r w:rsidR="00AD3AFA">
        <w:t>)</w:t>
      </w:r>
    </w:p>
    <w:p w14:paraId="6E535230" w14:textId="77777777" w:rsidR="000D7006" w:rsidRDefault="000D7006" w:rsidP="008F716E">
      <w:pPr>
        <w:spacing w:after="0" w:line="276" w:lineRule="auto"/>
        <w:jc w:val="both"/>
      </w:pPr>
    </w:p>
    <w:p w14:paraId="1976D0ED" w14:textId="41874BE8" w:rsidR="00C06957" w:rsidRPr="009B2E23" w:rsidRDefault="000D7006" w:rsidP="008F716E">
      <w:pPr>
        <w:pStyle w:val="Odstavekseznama"/>
        <w:numPr>
          <w:ilvl w:val="0"/>
          <w:numId w:val="9"/>
        </w:numPr>
        <w:spacing w:after="0" w:line="276" w:lineRule="auto"/>
        <w:jc w:val="both"/>
      </w:pPr>
      <w:r>
        <w:t xml:space="preserve">Vlada naj </w:t>
      </w:r>
      <w:r w:rsidR="00AD3AFA">
        <w:t>pripravi oceno potrebnih proračunskih sredstev in poseben investicijski načrt z namenom prilagoditve objektov v javni rabi za ljudi z invalidnostmi in s tem odpravi diskriminacijo. Za to naj zagotovi tudi potrebna namenska proračunska sredstva.</w:t>
      </w:r>
    </w:p>
    <w:p w14:paraId="353A7B65" w14:textId="77777777" w:rsidR="000332BE" w:rsidRDefault="000332BE" w:rsidP="008F716E">
      <w:pPr>
        <w:pStyle w:val="Odstavekseznama"/>
        <w:spacing w:line="276" w:lineRule="auto"/>
        <w:rPr>
          <w:highlight w:val="lightGray"/>
        </w:rPr>
      </w:pPr>
    </w:p>
    <w:p w14:paraId="7E39C420" w14:textId="5FBE0B2B" w:rsidR="00C06957" w:rsidRPr="009B2E23" w:rsidRDefault="00C06957" w:rsidP="008F716E">
      <w:pPr>
        <w:pStyle w:val="Odstavekseznama"/>
        <w:spacing w:line="276" w:lineRule="auto"/>
        <w:rPr>
          <w:highlight w:val="lightGray"/>
        </w:rPr>
      </w:pPr>
      <w:r w:rsidRPr="009B2E23">
        <w:rPr>
          <w:highlight w:val="lightGray"/>
        </w:rPr>
        <w:t>Status</w:t>
      </w:r>
      <w:r w:rsidRPr="006A23EB">
        <w:t xml:space="preserve">: </w:t>
      </w:r>
      <w:r w:rsidR="006A23EB" w:rsidRPr="009C4CEE">
        <w:rPr>
          <w:color w:val="00B050"/>
        </w:rPr>
        <w:t>Delno uresničeno</w:t>
      </w:r>
    </w:p>
    <w:p w14:paraId="5C6AAC24" w14:textId="5EF6F0DC" w:rsidR="00C03F6B" w:rsidRDefault="00C06957" w:rsidP="008F716E">
      <w:pPr>
        <w:pStyle w:val="Odstavekseznama"/>
        <w:spacing w:line="276" w:lineRule="auto"/>
      </w:pPr>
      <w:r w:rsidRPr="009B2E23">
        <w:rPr>
          <w:highlight w:val="lightGray"/>
        </w:rPr>
        <w:t>Obrazložitev:</w:t>
      </w:r>
    </w:p>
    <w:p w14:paraId="350A49DE" w14:textId="77777777" w:rsidR="00AD3AFA" w:rsidRDefault="00AD3AFA" w:rsidP="008F716E">
      <w:pPr>
        <w:spacing w:line="276" w:lineRule="auto"/>
        <w:jc w:val="both"/>
      </w:pPr>
    </w:p>
    <w:p w14:paraId="6EED66E7" w14:textId="50C85481" w:rsidR="00353255" w:rsidRPr="00AD3AFA" w:rsidRDefault="00AD3AFA" w:rsidP="008F716E">
      <w:pPr>
        <w:pStyle w:val="Odstavekseznama"/>
        <w:numPr>
          <w:ilvl w:val="0"/>
          <w:numId w:val="9"/>
        </w:numPr>
        <w:spacing w:line="276" w:lineRule="auto"/>
        <w:jc w:val="both"/>
      </w:pPr>
      <w:r w:rsidRPr="00AD3AFA">
        <w:t>Vlada Republike Slovenije naj pripravi analizo možnosti črpanja evropskih sredstev za namene prilagoditve objektov v javni rabi za ljudi z invalidnostmi in jo vključi v investicijski načrt.</w:t>
      </w:r>
    </w:p>
    <w:p w14:paraId="2162B549" w14:textId="12931A5C" w:rsidR="00AD3AFA" w:rsidRPr="009C4CEE" w:rsidRDefault="00AD3AFA" w:rsidP="008F716E">
      <w:pPr>
        <w:spacing w:line="276" w:lineRule="auto"/>
        <w:ind w:left="372" w:firstLine="336"/>
        <w:rPr>
          <w:color w:val="00B050"/>
          <w:highlight w:val="lightGray"/>
        </w:rPr>
      </w:pPr>
      <w:r w:rsidRPr="00AD3AFA">
        <w:rPr>
          <w:highlight w:val="lightGray"/>
        </w:rPr>
        <w:t>Status</w:t>
      </w:r>
      <w:r w:rsidR="006A23EB" w:rsidRPr="006A23EB">
        <w:t xml:space="preserve">: </w:t>
      </w:r>
      <w:r w:rsidR="006A23EB" w:rsidRPr="009C4CEE">
        <w:rPr>
          <w:color w:val="00B050"/>
        </w:rPr>
        <w:t>Delno uresničeno</w:t>
      </w:r>
    </w:p>
    <w:p w14:paraId="3FB96BB1" w14:textId="4AFDCF99" w:rsidR="00F56E6B" w:rsidRDefault="00AD3AFA" w:rsidP="008F716E">
      <w:pPr>
        <w:spacing w:line="276" w:lineRule="auto"/>
        <w:ind w:left="360" w:firstLine="348"/>
      </w:pPr>
      <w:r w:rsidRPr="00AD3AFA">
        <w:rPr>
          <w:highlight w:val="lightGray"/>
        </w:rPr>
        <w:lastRenderedPageBreak/>
        <w:t>Obrazložitev:</w:t>
      </w:r>
    </w:p>
    <w:p w14:paraId="4303B64B" w14:textId="1CD4A345" w:rsidR="00F56E6B" w:rsidRPr="00ED6871" w:rsidRDefault="00F56E6B" w:rsidP="008F716E">
      <w:pPr>
        <w:spacing w:line="276" w:lineRule="auto"/>
        <w:ind w:left="426"/>
        <w:jc w:val="both"/>
        <w:rPr>
          <w:rFonts w:cs="Arial"/>
          <w:szCs w:val="20"/>
        </w:rPr>
      </w:pPr>
      <w:r>
        <w:rPr>
          <w:rFonts w:cs="Arial"/>
        </w:rPr>
        <w:t xml:space="preserve">Pri izvajanju Evropske kohezijske politike je potrebno pri vseh ukrepih zagotavljati dostop invalidom že zaradi horizontalnega omogočitvenega pogoja. </w:t>
      </w:r>
      <w:r w:rsidRPr="00ED6871">
        <w:rPr>
          <w:rFonts w:cs="Arial"/>
          <w:szCs w:val="20"/>
        </w:rPr>
        <w:t>V 9. členu 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w:t>
      </w:r>
      <w:r w:rsidR="00644ED9">
        <w:rPr>
          <w:rFonts w:cs="Arial"/>
          <w:szCs w:val="20"/>
        </w:rPr>
        <w:t>UL</w:t>
      </w:r>
      <w:r>
        <w:rPr>
          <w:rFonts w:cs="Arial"/>
          <w:szCs w:val="20"/>
        </w:rPr>
        <w:t xml:space="preserve"> L</w:t>
      </w:r>
      <w:r w:rsidR="00644ED9">
        <w:rPr>
          <w:rFonts w:cs="Arial"/>
          <w:szCs w:val="20"/>
        </w:rPr>
        <w:t xml:space="preserve"> št.</w:t>
      </w:r>
      <w:r>
        <w:rPr>
          <w:rFonts w:cs="Arial"/>
          <w:szCs w:val="20"/>
        </w:rPr>
        <w:t xml:space="preserve"> 231 z dne 30. 6. 2021</w:t>
      </w:r>
      <w:r w:rsidR="00644ED9">
        <w:rPr>
          <w:rFonts w:cs="Arial"/>
          <w:szCs w:val="20"/>
        </w:rPr>
        <w:t>;</w:t>
      </w:r>
      <w:r>
        <w:rPr>
          <w:rFonts w:cs="Arial"/>
          <w:szCs w:val="20"/>
        </w:rPr>
        <w:t xml:space="preserve"> </w:t>
      </w:r>
      <w:r w:rsidRPr="00ED6871">
        <w:rPr>
          <w:rFonts w:cs="Arial"/>
          <w:szCs w:val="20"/>
        </w:rPr>
        <w:t>v nadalj</w:t>
      </w:r>
      <w:r>
        <w:rPr>
          <w:rFonts w:cs="Arial"/>
          <w:szCs w:val="20"/>
        </w:rPr>
        <w:t>njem besedilu:</w:t>
      </w:r>
      <w:r w:rsidRPr="00ED6871">
        <w:rPr>
          <w:rFonts w:cs="Arial"/>
          <w:szCs w:val="20"/>
        </w:rPr>
        <w:t xml:space="preserve"> Uredba 2021/1060/EU) so navedena horizontalna načela, ki jih morajo države članice upoštevati pri izvajanju skladov in navaja, da morajo države članice zagotoviti spoštovanje temeljnih pravic in skladnost z Listino Evropske unije o temeljnih pravicah ter da morajo države članice sprejeti ustrezne ukrepe, da bi med pripravo, izvajanjem, spremljanjem, poročanjem in vrednotenjem programov preprečili diskriminacijo na podlagi spola, rase ali narodnosti, vere ali prepričanja, invalidnosti, starosti ali spolne usmerjenosti. Med celotno pripravo in izvajanjem programov se zlasti upošteva dostopnost za invalide. Uporaba in izvajanje Listine o temeljnih pravicah in </w:t>
      </w:r>
      <w:r>
        <w:rPr>
          <w:rFonts w:cs="Arial"/>
          <w:szCs w:val="20"/>
        </w:rPr>
        <w:t xml:space="preserve">MKPI </w:t>
      </w:r>
      <w:r w:rsidRPr="00ED6871">
        <w:rPr>
          <w:rFonts w:cs="Arial"/>
          <w:szCs w:val="20"/>
        </w:rPr>
        <w:t xml:space="preserve">spada med horizontalne omogočitvene pogoje, ki jih je potrebno upoštevati pri načrtovanju in izvajanju vseh operacij, ki bodo financirane v okviru Evropske kohezijske politike v obdobju 2021-2027. Ministrstvo za naravne vire in prostor, ki izvaja naloge posredniškega telesa skladno z 12. členom Uredbe o izvajanju uredb (EU) in (Euratom) na področju izvajanja evropske kohezijske politike v obdobju 2021–2027 za cilj naložbe za rast in delovna mesta, bo upoštevanje Listine o temeljnih pravicah in </w:t>
      </w:r>
      <w:r>
        <w:rPr>
          <w:rFonts w:cs="Arial"/>
          <w:szCs w:val="20"/>
        </w:rPr>
        <w:t>MKPI</w:t>
      </w:r>
      <w:r w:rsidRPr="00ED6871">
        <w:rPr>
          <w:rFonts w:cs="Arial"/>
          <w:szCs w:val="20"/>
        </w:rPr>
        <w:t xml:space="preserve"> preverjalo v okviru izvajanja upravljalnih preverjanj skladno s 74. členom Uredbe 2021/1060/EU, kot to predvideva Postopkovni</w:t>
      </w:r>
      <w:r>
        <w:rPr>
          <w:rFonts w:cs="Arial"/>
          <w:szCs w:val="20"/>
        </w:rPr>
        <w:t>k</w:t>
      </w:r>
      <w:r w:rsidRPr="00ED6871">
        <w:rPr>
          <w:rFonts w:cs="Arial"/>
          <w:szCs w:val="20"/>
        </w:rPr>
        <w:t xml:space="preserve"> za izvajanje Listine Evropske unije o temeljnih pravicah in Konvencije Združenih narodov o pravicah invalidov v skladu s Sklepom Sveta 2010/48/ES.</w:t>
      </w:r>
    </w:p>
    <w:p w14:paraId="00752129" w14:textId="77777777" w:rsidR="00F56E6B" w:rsidRDefault="00F56E6B" w:rsidP="008F716E">
      <w:pPr>
        <w:spacing w:line="276" w:lineRule="auto"/>
        <w:ind w:left="426"/>
        <w:jc w:val="both"/>
        <w:rPr>
          <w:rFonts w:cs="Arial"/>
        </w:rPr>
      </w:pPr>
      <w:r>
        <w:rPr>
          <w:rFonts w:cs="Arial"/>
          <w:szCs w:val="20"/>
        </w:rPr>
        <w:t xml:space="preserve">Vlada Republike Slovenije pojasnjuje, da je </w:t>
      </w:r>
      <w:r w:rsidRPr="00ED6871">
        <w:rPr>
          <w:rFonts w:cs="Arial"/>
          <w:szCs w:val="20"/>
        </w:rPr>
        <w:t>Ministrstvo za naravne vire in prostor v okviru Programa za izvajanje evropske kohezijske politike za obdobje 2021-2027 pristojno tudi za opravljanje nalog posredniškega telesa za specifični cilj RSO5.1 Spodbujanje celostnega in vključujočega socialnega, gospodarskega in okoljskega razvoja, kulture, naravne dediščine, trajnostnega turizma in varnosti na mestnih območjih, ki se izvaja preko mehanizma celostnih teritorialnih naložb in kjer so upravičenci za porabo sredstev mestne občine. V okviru specifičnega cilja so načrtovani ukrepi za zagotavljanje učinkovitejše rabe prostora v urbanih območjih oziroma ukrepi za prenovo in oživljanje praznih ter nezadostno izkoriščenih stavb v javnem interesu, prenovo kulturne dediščine in drugih objektov, prenovo in oblikovanje novih odprtih javnih prostorov. Ministrstvo za naravne vire in prostor je za namen izvajanja ukrepov v okviru tega specifičnega cilja izdalo Vsebinska izhodišča, kjer je med posebnimi pogoji za dodelitev sredstev naveden pogoj, da »projekti upoštevajo načela nediskriminatornosti, enakih možnosti, vključno z dostopnostjo za invalide, enakosti spolov«.</w:t>
      </w:r>
      <w:r>
        <w:rPr>
          <w:rFonts w:cs="Arial"/>
        </w:rPr>
        <w:t xml:space="preserve"> </w:t>
      </w:r>
    </w:p>
    <w:p w14:paraId="5A6E1D0E" w14:textId="02339E82" w:rsidR="00C1498D" w:rsidRDefault="00C1498D" w:rsidP="00644ED9">
      <w:pPr>
        <w:spacing w:line="276" w:lineRule="auto"/>
        <w:ind w:left="426"/>
        <w:jc w:val="both"/>
      </w:pPr>
      <w:r w:rsidRPr="00C02115">
        <w:t>Vlada Republike Slovenije dodatno pojasnjuje, da Ministrstvo za kohezijo in regionalni razvoj na tem področju določene naloge že izvaja. Področje dostopnosti, kamor spada tudi nedostopnost objektov v javni rabi za ljudi z invalidnostmi, je v programskem obdobju EKP 2021 - 2027 eden izmed omogočitvenih pogojev. To pomeni, da je ta del treba upoštevati pri vseh projektih/operacijah, ki se bodo izvajala. Ministrstvo za kohezijo in regionalni razvoj zato že organizira izobraževanja za vsa posredniška telesa na temo dostopnosti in upoštevanja načel upoštevanje Listine EU o temeljnih pravicah in MKPI. Eno izmed izobraževanj, ki je potekalo 10. 10. 2023, pa je obravnavalo tudi tematiko dostopnosti oziroma nedostopnosti objektov v javni rabi. Kot že omenjeno, področje (dostopnost) spada v enega od omogočitvenih pogojev glede na upoštevanje Listine EU o temeljnih pravicah in MKPI (9. člen). Iz tega razloga na Ministrstvu za kohezijo in regionalni razvoj pripravljajo izobraževanja za posredniška telesa, saj bodo vsi projekti, ki se bodo izvajali v programskem obdobju 2021</w:t>
      </w:r>
      <w:r>
        <w:t xml:space="preserve"> – </w:t>
      </w:r>
      <w:r w:rsidRPr="00C02115">
        <w:t>2027</w:t>
      </w:r>
      <w:r>
        <w:t xml:space="preserve"> </w:t>
      </w:r>
      <w:r w:rsidRPr="00C02115">
        <w:t xml:space="preserve">morali to upoštevati. Na primer, iz sredstev EKP bo izvedeno usposabljanje, zato se bo slednje moralo izvajati v stavbi, ki je dostopna vsem, </w:t>
      </w:r>
      <w:r w:rsidRPr="00C02115">
        <w:lastRenderedPageBreak/>
        <w:t>tudi invalidom in v primeru, da se usposabljanja udeleži slabovidna oseb, ji bo potrebno zagotoviti ustrezno opremo, da bo usposabljanju lahko sledila. Iz zapisanega sledi, da se bo priporočilo Zagovornika vsaj v neki meri moralo v vsakem primeru upoštevati pri projektih, ki bodo sofinancirani iz sredstev EKP, saj je to eden od predpogojev, ki se zahteva v programskem obdobju 2021</w:t>
      </w:r>
      <w:r>
        <w:t xml:space="preserve"> – </w:t>
      </w:r>
      <w:r w:rsidRPr="00C02115">
        <w:t>2027</w:t>
      </w:r>
      <w:r>
        <w:t>.</w:t>
      </w:r>
    </w:p>
    <w:p w14:paraId="17EEF32F" w14:textId="77777777" w:rsidR="00C1498D" w:rsidRDefault="00C1498D" w:rsidP="008F716E">
      <w:pPr>
        <w:spacing w:line="276" w:lineRule="auto"/>
        <w:jc w:val="both"/>
      </w:pPr>
    </w:p>
    <w:p w14:paraId="796F5547" w14:textId="4D5D861D" w:rsidR="000D7006" w:rsidRPr="00797E3C" w:rsidRDefault="00AD3AFA" w:rsidP="008F716E">
      <w:pPr>
        <w:spacing w:line="276" w:lineRule="auto"/>
        <w:jc w:val="both"/>
        <w:rPr>
          <w:b/>
          <w:bCs/>
          <w:u w:val="single"/>
        </w:rPr>
      </w:pPr>
      <w:r>
        <w:rPr>
          <w:b/>
          <w:bCs/>
          <w:u w:val="single"/>
        </w:rPr>
        <w:t>Priporočilo Vladi</w:t>
      </w:r>
      <w:r w:rsidR="00F651CF">
        <w:rPr>
          <w:b/>
          <w:bCs/>
          <w:u w:val="single"/>
        </w:rPr>
        <w:t xml:space="preserve"> Republike Slovenije</w:t>
      </w:r>
      <w:r>
        <w:rPr>
          <w:b/>
          <w:bCs/>
          <w:u w:val="single"/>
        </w:rPr>
        <w:t xml:space="preserve"> glede ukrepov za ljudmi z invalidnostmi, ki zaradi zdravniške stavke ne morejo podaljšati vozniških dovoljenj</w:t>
      </w:r>
    </w:p>
    <w:p w14:paraId="3F2771F7" w14:textId="45F57C34" w:rsidR="000D7006" w:rsidRDefault="000D7006" w:rsidP="008F716E">
      <w:pPr>
        <w:spacing w:after="0" w:line="276" w:lineRule="auto"/>
        <w:jc w:val="both"/>
      </w:pPr>
      <w:r>
        <w:t xml:space="preserve">Priporočilo </w:t>
      </w:r>
      <w:r w:rsidR="00AD3AFA">
        <w:t>(</w:t>
      </w:r>
      <w:r>
        <w:t>070</w:t>
      </w:r>
      <w:r w:rsidR="00AD3AFA">
        <w:t>9</w:t>
      </w:r>
      <w:r>
        <w:t>-</w:t>
      </w:r>
      <w:r w:rsidR="00AD3AFA">
        <w:t>25</w:t>
      </w:r>
      <w:r>
        <w:t>/202</w:t>
      </w:r>
      <w:r w:rsidR="00AD3AFA">
        <w:t>4</w:t>
      </w:r>
      <w:r>
        <w:t>/</w:t>
      </w:r>
      <w:r w:rsidR="00AD3AFA">
        <w:t>2)</w:t>
      </w:r>
    </w:p>
    <w:p w14:paraId="1D8833C3" w14:textId="77777777" w:rsidR="000D7006" w:rsidRDefault="000D7006" w:rsidP="008F716E">
      <w:pPr>
        <w:spacing w:after="0" w:line="276" w:lineRule="auto"/>
        <w:jc w:val="both"/>
      </w:pPr>
    </w:p>
    <w:p w14:paraId="6D362C92" w14:textId="246B16D4" w:rsidR="000D7006" w:rsidRPr="009B2E23" w:rsidRDefault="000D7006" w:rsidP="008F716E">
      <w:pPr>
        <w:pStyle w:val="Odstavekseznama"/>
        <w:numPr>
          <w:ilvl w:val="0"/>
          <w:numId w:val="10"/>
        </w:numPr>
        <w:spacing w:after="0" w:line="276" w:lineRule="auto"/>
        <w:jc w:val="both"/>
      </w:pPr>
      <w:r>
        <w:t xml:space="preserve">Vlada </w:t>
      </w:r>
      <w:r w:rsidR="00AD3AFA">
        <w:t>Republike Slovenije na</w:t>
      </w:r>
      <w:r w:rsidR="006937C1">
        <w:t>j</w:t>
      </w:r>
      <w:r w:rsidR="00AD3AFA">
        <w:t xml:space="preserve"> stori vse, da bodo vozniki z invalidnostmi, ki potrebujejo prilagoditev osebnega vozila, tudi v času zdravniške stavke lahko pridobili ali podaljšali vozniška dovoljenja. Trenutno stanje neizdajanja zdravniških potrdil za ljudi, stare med 18 in 65 let, ogroža njihove pravice do izobraževanja, zaposlitve, zdravstvenega varstva, prostočasnih aktivnosti in splošne vključenosti v družbo.</w:t>
      </w:r>
      <w:r w:rsidRPr="009B2E23">
        <w:t xml:space="preserve"> </w:t>
      </w:r>
    </w:p>
    <w:p w14:paraId="5919CA51" w14:textId="77777777" w:rsidR="000332BE" w:rsidRDefault="000332BE" w:rsidP="008F716E">
      <w:pPr>
        <w:pStyle w:val="Odstavekseznama"/>
        <w:spacing w:line="276" w:lineRule="auto"/>
        <w:rPr>
          <w:highlight w:val="lightGray"/>
        </w:rPr>
      </w:pPr>
    </w:p>
    <w:p w14:paraId="5258C929" w14:textId="4EF50D68" w:rsidR="000D7006" w:rsidRPr="00AD3AFA" w:rsidRDefault="000D7006" w:rsidP="008F716E">
      <w:pPr>
        <w:pStyle w:val="Odstavekseznama"/>
        <w:spacing w:line="276" w:lineRule="auto"/>
        <w:rPr>
          <w:highlight w:val="yellow"/>
        </w:rPr>
      </w:pPr>
      <w:r w:rsidRPr="009B2E23">
        <w:rPr>
          <w:highlight w:val="lightGray"/>
        </w:rPr>
        <w:t>Status:</w:t>
      </w:r>
      <w:r>
        <w:rPr>
          <w:highlight w:val="lightGray"/>
        </w:rPr>
        <w:t xml:space="preserve"> </w:t>
      </w:r>
      <w:r w:rsidR="008757CC" w:rsidRPr="00170461">
        <w:rPr>
          <w:color w:val="00B050"/>
        </w:rPr>
        <w:t>u</w:t>
      </w:r>
      <w:r w:rsidRPr="00170461">
        <w:rPr>
          <w:color w:val="00B050"/>
        </w:rPr>
        <w:t>resničeno</w:t>
      </w:r>
    </w:p>
    <w:p w14:paraId="15C0E01C" w14:textId="77777777" w:rsidR="006937C1" w:rsidRDefault="000D7006" w:rsidP="008F716E">
      <w:pPr>
        <w:spacing w:line="276" w:lineRule="auto"/>
        <w:ind w:left="709"/>
        <w:jc w:val="both"/>
      </w:pPr>
      <w:r w:rsidRPr="009B2E23">
        <w:rPr>
          <w:highlight w:val="lightGray"/>
        </w:rPr>
        <w:t>Obrazložitev:</w:t>
      </w:r>
      <w:r w:rsidR="00170461">
        <w:t xml:space="preserve"> </w:t>
      </w:r>
    </w:p>
    <w:p w14:paraId="3FA38A3E" w14:textId="21248A6B" w:rsidR="006937C1" w:rsidRDefault="006937C1" w:rsidP="008F716E">
      <w:pPr>
        <w:spacing w:line="276" w:lineRule="auto"/>
        <w:ind w:left="709"/>
        <w:jc w:val="both"/>
      </w:pPr>
      <w:r w:rsidRPr="00F56E6B">
        <w:t xml:space="preserve">Vlada Republike Slovenije </w:t>
      </w:r>
      <w:r>
        <w:t xml:space="preserve">je dne 29. 2. 2024 </w:t>
      </w:r>
      <w:r w:rsidRPr="00F56E6B">
        <w:t>sprejela Odlok o</w:t>
      </w:r>
      <w:r>
        <w:t xml:space="preserve"> </w:t>
      </w:r>
      <w:r w:rsidRPr="00F56E6B">
        <w:t xml:space="preserve">opravljanju zdravniške službe v času stavke (Uradni list RS, št. 17/24), s katerim </w:t>
      </w:r>
      <w:r>
        <w:t xml:space="preserve">je povečala </w:t>
      </w:r>
      <w:r w:rsidRPr="00F56E6B">
        <w:t>nabor storitev, ki so jih zdravniki dolžni opravljati med stavko. Med</w:t>
      </w:r>
      <w:r>
        <w:t xml:space="preserve"> </w:t>
      </w:r>
      <w:r w:rsidRPr="00F56E6B">
        <w:t xml:space="preserve">drugim so vanj vključene vse storitve za ranljive skupine, </w:t>
      </w:r>
      <w:r>
        <w:t xml:space="preserve">tudi </w:t>
      </w:r>
      <w:r w:rsidRPr="00F56E6B">
        <w:t>invalide</w:t>
      </w:r>
      <w:r>
        <w:t xml:space="preserve">. </w:t>
      </w:r>
      <w:r w:rsidR="006D6D3E">
        <w:t>D</w:t>
      </w:r>
      <w:r>
        <w:t>ne</w:t>
      </w:r>
      <w:r w:rsidRPr="00F56E6B">
        <w:t xml:space="preserve"> 27. 4.</w:t>
      </w:r>
      <w:r>
        <w:t xml:space="preserve"> </w:t>
      </w:r>
      <w:r w:rsidRPr="00F56E6B">
        <w:t xml:space="preserve">2024 </w:t>
      </w:r>
      <w:r w:rsidR="006D6D3E">
        <w:t xml:space="preserve">je </w:t>
      </w:r>
      <w:r w:rsidRPr="00F56E6B">
        <w:t>začel veljati Zakon</w:t>
      </w:r>
      <w:r>
        <w:t xml:space="preserve"> o spremembi in dopolnitvah zakona</w:t>
      </w:r>
      <w:r w:rsidRPr="00F56E6B">
        <w:t xml:space="preserve"> o zdravniški službi</w:t>
      </w:r>
      <w:r>
        <w:t xml:space="preserve"> (Uradni list RS, št. 35/24;</w:t>
      </w:r>
      <w:r w:rsidR="00644ED9">
        <w:t xml:space="preserve"> v nadaljnjem besedilu:</w:t>
      </w:r>
      <w:r>
        <w:t xml:space="preserve"> ZZdrS-J)</w:t>
      </w:r>
      <w:r w:rsidRPr="00F56E6B">
        <w:t xml:space="preserve">, ki </w:t>
      </w:r>
      <w:r>
        <w:t>vsebino odloka prenaša</w:t>
      </w:r>
      <w:r w:rsidRPr="00F56E6B">
        <w:t xml:space="preserve"> v zakon. Novela</w:t>
      </w:r>
      <w:r>
        <w:t xml:space="preserve"> zakona </w:t>
      </w:r>
      <w:r w:rsidRPr="00F56E6B">
        <w:t>določa, da mora biti zdravnik v času stavke na svojem delovnem mestu in izvajati zdravniško</w:t>
      </w:r>
      <w:r>
        <w:t xml:space="preserve"> </w:t>
      </w:r>
      <w:r w:rsidRPr="00F56E6B">
        <w:t>službo tako, da ni ogroženo zdravje ljudi ali premoženje oz</w:t>
      </w:r>
      <w:r>
        <w:t>iroma</w:t>
      </w:r>
      <w:r w:rsidRPr="00F56E6B">
        <w:t xml:space="preserve"> da ne nastajajo nepopravljive</w:t>
      </w:r>
      <w:r>
        <w:t xml:space="preserve"> </w:t>
      </w:r>
      <w:r w:rsidRPr="00F56E6B">
        <w:t>posledice.</w:t>
      </w:r>
    </w:p>
    <w:p w14:paraId="26694607" w14:textId="77777777" w:rsidR="00C03F6B" w:rsidRDefault="00C03F6B" w:rsidP="008F716E">
      <w:pPr>
        <w:pStyle w:val="Odstavekseznama"/>
        <w:spacing w:line="276" w:lineRule="auto"/>
      </w:pPr>
    </w:p>
    <w:p w14:paraId="6815F84A" w14:textId="77777777" w:rsidR="00170461" w:rsidRDefault="00170461" w:rsidP="008F716E">
      <w:pPr>
        <w:pStyle w:val="Odstavekseznama"/>
        <w:spacing w:line="276" w:lineRule="auto"/>
      </w:pPr>
    </w:p>
    <w:p w14:paraId="4E5D6622" w14:textId="77777777" w:rsidR="00170461" w:rsidRPr="00F651CF" w:rsidRDefault="00170461" w:rsidP="008F716E">
      <w:pPr>
        <w:pStyle w:val="Odstavek"/>
        <w:numPr>
          <w:ilvl w:val="0"/>
          <w:numId w:val="0"/>
        </w:numPr>
        <w:spacing w:line="276" w:lineRule="auto"/>
        <w:rPr>
          <w:b/>
          <w:bCs/>
          <w:sz w:val="20"/>
          <w:szCs w:val="20"/>
          <w:u w:val="single"/>
        </w:rPr>
      </w:pPr>
      <w:r w:rsidRPr="00F651CF">
        <w:rPr>
          <w:b/>
          <w:bCs/>
          <w:sz w:val="20"/>
          <w:szCs w:val="20"/>
          <w:u w:val="single"/>
        </w:rPr>
        <w:t>Priporočilo Vladi Republike Slovenije glede priprave zakonskih podlag za ureditev položaja ljudi z invalidnostmi, ki zaradi zdravniške stavke ne morejo podaljšati vozniških dovoljenj</w:t>
      </w:r>
      <w:r w:rsidRPr="00F651CF">
        <w:rPr>
          <w:b/>
          <w:bCs/>
          <w:sz w:val="20"/>
          <w:szCs w:val="20"/>
          <w:u w:val="single"/>
        </w:rPr>
        <w:tab/>
      </w:r>
    </w:p>
    <w:p w14:paraId="70241638" w14:textId="77777777" w:rsidR="00170461" w:rsidRPr="00B85C5E" w:rsidRDefault="00170461" w:rsidP="008F716E">
      <w:pPr>
        <w:spacing w:line="276" w:lineRule="auto"/>
        <w:rPr>
          <w:rFonts w:cs="Arial"/>
          <w:szCs w:val="20"/>
        </w:rPr>
      </w:pPr>
    </w:p>
    <w:p w14:paraId="33754374" w14:textId="77777777" w:rsidR="00170461" w:rsidRPr="00170461" w:rsidRDefault="00170461" w:rsidP="008F716E">
      <w:pPr>
        <w:spacing w:line="276" w:lineRule="auto"/>
        <w:rPr>
          <w:rFonts w:cs="Arial"/>
          <w:szCs w:val="20"/>
        </w:rPr>
      </w:pPr>
      <w:r w:rsidRPr="00170461">
        <w:rPr>
          <w:rStyle w:val="Krepko"/>
          <w:rFonts w:cs="Arial"/>
          <w:b w:val="0"/>
          <w:bCs w:val="0"/>
          <w:szCs w:val="20"/>
        </w:rPr>
        <w:t>Priporočila</w:t>
      </w:r>
      <w:r w:rsidRPr="00170461">
        <w:rPr>
          <w:rStyle w:val="Krepko"/>
          <w:rFonts w:cs="Arial"/>
          <w:szCs w:val="20"/>
        </w:rPr>
        <w:t xml:space="preserve"> </w:t>
      </w:r>
      <w:r w:rsidRPr="00170461">
        <w:rPr>
          <w:rStyle w:val="Krepko"/>
          <w:rFonts w:cs="Arial"/>
          <w:b w:val="0"/>
          <w:bCs w:val="0"/>
          <w:szCs w:val="20"/>
        </w:rPr>
        <w:t>(</w:t>
      </w:r>
      <w:r w:rsidRPr="00170461">
        <w:rPr>
          <w:rFonts w:cs="Arial"/>
          <w:szCs w:val="20"/>
        </w:rPr>
        <w:t>0709-27/2024/1):</w:t>
      </w:r>
    </w:p>
    <w:p w14:paraId="34A97C34" w14:textId="77777777" w:rsidR="00170461" w:rsidRPr="00B85C5E" w:rsidRDefault="00170461" w:rsidP="008F716E">
      <w:pPr>
        <w:spacing w:line="276" w:lineRule="auto"/>
        <w:rPr>
          <w:rFonts w:cs="Arial"/>
          <w:szCs w:val="20"/>
        </w:rPr>
      </w:pPr>
    </w:p>
    <w:p w14:paraId="650EA02B" w14:textId="77777777" w:rsidR="00170461" w:rsidRPr="005354C1" w:rsidRDefault="00170461" w:rsidP="008F716E">
      <w:pPr>
        <w:pStyle w:val="Odstavek"/>
        <w:spacing w:line="276" w:lineRule="auto"/>
        <w:jc w:val="both"/>
        <w:rPr>
          <w:sz w:val="20"/>
          <w:szCs w:val="20"/>
        </w:rPr>
      </w:pPr>
      <w:r w:rsidRPr="005354C1">
        <w:rPr>
          <w:sz w:val="20"/>
          <w:szCs w:val="20"/>
        </w:rPr>
        <w:t>Zagovornik načela enakosti priporoča Vladi Republike Slovenije, da sprejme zakonske podlage tako, da bo izdajanje zdravniških potrdil voznikom z invalidnostmi omogočeno tudi v času zdravniške stavke oziroma da bodo ti lahko pridobili ali podaljšali vozniška dovoljenja.</w:t>
      </w:r>
    </w:p>
    <w:p w14:paraId="7D23842F" w14:textId="77777777" w:rsidR="00170461" w:rsidRPr="00B85C5E" w:rsidRDefault="00170461" w:rsidP="008F716E">
      <w:pPr>
        <w:pStyle w:val="Odstavek"/>
        <w:numPr>
          <w:ilvl w:val="0"/>
          <w:numId w:val="0"/>
        </w:numPr>
        <w:spacing w:line="276" w:lineRule="auto"/>
        <w:ind w:left="720"/>
        <w:jc w:val="both"/>
        <w:rPr>
          <w:sz w:val="20"/>
          <w:szCs w:val="20"/>
        </w:rPr>
      </w:pPr>
    </w:p>
    <w:p w14:paraId="08685142" w14:textId="77777777" w:rsidR="00170461" w:rsidRPr="00AD3AFA" w:rsidRDefault="00170461" w:rsidP="008F716E">
      <w:pPr>
        <w:pStyle w:val="Odstavekseznama"/>
        <w:spacing w:line="276" w:lineRule="auto"/>
        <w:rPr>
          <w:highlight w:val="yellow"/>
        </w:rPr>
      </w:pPr>
      <w:r w:rsidRPr="00B85C5E">
        <w:rPr>
          <w:szCs w:val="20"/>
          <w:highlight w:val="lightGray"/>
        </w:rPr>
        <w:t xml:space="preserve">Status: </w:t>
      </w:r>
      <w:r w:rsidRPr="00170461">
        <w:rPr>
          <w:color w:val="00B050"/>
        </w:rPr>
        <w:t>uresničeno</w:t>
      </w:r>
    </w:p>
    <w:p w14:paraId="5692F4DC" w14:textId="25021949" w:rsidR="00170461" w:rsidRPr="00B85C5E" w:rsidRDefault="00170461" w:rsidP="008F716E">
      <w:pPr>
        <w:pStyle w:val="Odstavek"/>
        <w:numPr>
          <w:ilvl w:val="0"/>
          <w:numId w:val="0"/>
        </w:numPr>
        <w:spacing w:line="276" w:lineRule="auto"/>
        <w:ind w:left="720"/>
        <w:jc w:val="both"/>
        <w:rPr>
          <w:sz w:val="20"/>
          <w:szCs w:val="20"/>
          <w:highlight w:val="lightGray"/>
        </w:rPr>
      </w:pPr>
    </w:p>
    <w:p w14:paraId="5EC88A71" w14:textId="5C90C3DC" w:rsidR="00170461" w:rsidRPr="00B85C5E" w:rsidRDefault="00170461" w:rsidP="008F716E">
      <w:pPr>
        <w:pStyle w:val="Odstavek"/>
        <w:numPr>
          <w:ilvl w:val="0"/>
          <w:numId w:val="0"/>
        </w:numPr>
        <w:spacing w:line="276" w:lineRule="auto"/>
        <w:ind w:left="720"/>
        <w:jc w:val="both"/>
        <w:rPr>
          <w:sz w:val="20"/>
          <w:szCs w:val="20"/>
        </w:rPr>
      </w:pPr>
      <w:r w:rsidRPr="00B85C5E">
        <w:rPr>
          <w:sz w:val="20"/>
          <w:szCs w:val="20"/>
          <w:highlight w:val="lightGray"/>
        </w:rPr>
        <w:t xml:space="preserve">Obrazložitev: </w:t>
      </w:r>
    </w:p>
    <w:p w14:paraId="15D621BE" w14:textId="77777777" w:rsidR="006937C1" w:rsidRDefault="006937C1" w:rsidP="008F716E">
      <w:pPr>
        <w:spacing w:line="276" w:lineRule="auto"/>
        <w:ind w:left="709"/>
        <w:jc w:val="both"/>
      </w:pPr>
    </w:p>
    <w:p w14:paraId="38229151" w14:textId="745C3FC4" w:rsidR="00F56E6B" w:rsidRDefault="00F56E6B" w:rsidP="008F716E">
      <w:pPr>
        <w:spacing w:line="276" w:lineRule="auto"/>
        <w:ind w:left="709"/>
        <w:jc w:val="both"/>
      </w:pPr>
      <w:r w:rsidRPr="00F56E6B">
        <w:t xml:space="preserve">Vlada Republike Slovenije </w:t>
      </w:r>
      <w:r>
        <w:t xml:space="preserve">je </w:t>
      </w:r>
      <w:r w:rsidR="005C3991">
        <w:t xml:space="preserve">dne </w:t>
      </w:r>
      <w:r>
        <w:t xml:space="preserve">29. 2. 2024 </w:t>
      </w:r>
      <w:r w:rsidRPr="00F56E6B">
        <w:t>sprejela Odlok o</w:t>
      </w:r>
      <w:r>
        <w:t xml:space="preserve"> </w:t>
      </w:r>
      <w:r w:rsidRPr="00F56E6B">
        <w:t xml:space="preserve">opravljanju zdravniške službe v času stavke (Uradni list RS, št. 17/24), s katerim </w:t>
      </w:r>
      <w:r w:rsidR="005C3991">
        <w:t xml:space="preserve">je povečala </w:t>
      </w:r>
      <w:r w:rsidRPr="00F56E6B">
        <w:t>nabor storitev, ki so jih zdravniki dolžni opravljati med stavko. Med</w:t>
      </w:r>
      <w:r>
        <w:t xml:space="preserve"> </w:t>
      </w:r>
      <w:r w:rsidRPr="00F56E6B">
        <w:t xml:space="preserve">drugim so vanj vključene vse storitve za ranljive skupine, </w:t>
      </w:r>
      <w:r w:rsidR="005C3991">
        <w:t xml:space="preserve">tudi </w:t>
      </w:r>
      <w:r w:rsidRPr="00F56E6B">
        <w:lastRenderedPageBreak/>
        <w:t>invalide</w:t>
      </w:r>
      <w:r w:rsidR="005C3991">
        <w:t xml:space="preserve">. </w:t>
      </w:r>
      <w:r w:rsidR="006D6D3E">
        <w:t>D</w:t>
      </w:r>
      <w:r w:rsidR="005C3991">
        <w:t>ne</w:t>
      </w:r>
      <w:r w:rsidRPr="00F56E6B">
        <w:t xml:space="preserve"> 27. 4.</w:t>
      </w:r>
      <w:r>
        <w:t xml:space="preserve"> </w:t>
      </w:r>
      <w:r w:rsidRPr="00F56E6B">
        <w:t xml:space="preserve">2024 </w:t>
      </w:r>
      <w:r w:rsidR="006D6D3E">
        <w:t xml:space="preserve">je </w:t>
      </w:r>
      <w:r w:rsidRPr="00F56E6B">
        <w:t xml:space="preserve">začel veljati </w:t>
      </w:r>
      <w:r w:rsidR="005C3991">
        <w:t>ZZdrS-J</w:t>
      </w:r>
      <w:r w:rsidRPr="00F56E6B">
        <w:t xml:space="preserve">, ki </w:t>
      </w:r>
      <w:r w:rsidR="005C3991">
        <w:t>vsebino odloka prenaša</w:t>
      </w:r>
      <w:r w:rsidRPr="00F56E6B">
        <w:t xml:space="preserve"> v zakon</w:t>
      </w:r>
      <w:r w:rsidR="00644ED9">
        <w:t xml:space="preserve"> in določa</w:t>
      </w:r>
      <w:r w:rsidRPr="00F56E6B">
        <w:t>, da mora biti zdravnik v času stavke na svojem delovnem mestu in izvajati zdravniško</w:t>
      </w:r>
      <w:r>
        <w:t xml:space="preserve"> </w:t>
      </w:r>
      <w:r w:rsidRPr="00F56E6B">
        <w:t>službo tako, da ni ogroženo zdravje ljudi ali premoženje oz</w:t>
      </w:r>
      <w:r w:rsidR="005C3991">
        <w:t>iroma</w:t>
      </w:r>
      <w:r w:rsidRPr="00F56E6B">
        <w:t xml:space="preserve"> da ne nastajajo nepopravljive</w:t>
      </w:r>
      <w:r>
        <w:t xml:space="preserve"> </w:t>
      </w:r>
      <w:r w:rsidRPr="00F56E6B">
        <w:t>posledice.</w:t>
      </w:r>
    </w:p>
    <w:p w14:paraId="4749C093" w14:textId="77777777" w:rsidR="00F56E6B" w:rsidRPr="00F56E6B" w:rsidRDefault="00F56E6B" w:rsidP="008F716E">
      <w:pPr>
        <w:spacing w:line="276" w:lineRule="auto"/>
      </w:pPr>
    </w:p>
    <w:p w14:paraId="25DFAFA6" w14:textId="13B4925F" w:rsidR="000D7006" w:rsidRPr="00797E3C" w:rsidRDefault="00AD3AFA" w:rsidP="008F716E">
      <w:pPr>
        <w:spacing w:line="276" w:lineRule="auto"/>
        <w:jc w:val="both"/>
        <w:rPr>
          <w:b/>
          <w:bCs/>
          <w:u w:val="single"/>
        </w:rPr>
      </w:pPr>
      <w:r>
        <w:rPr>
          <w:b/>
          <w:bCs/>
          <w:u w:val="single"/>
        </w:rPr>
        <w:t>Priporoči</w:t>
      </w:r>
      <w:r w:rsidR="00A135BD">
        <w:rPr>
          <w:b/>
          <w:bCs/>
          <w:u w:val="single"/>
        </w:rPr>
        <w:t>li</w:t>
      </w:r>
      <w:r>
        <w:rPr>
          <w:b/>
          <w:bCs/>
          <w:u w:val="single"/>
        </w:rPr>
        <w:t xml:space="preserve"> glede </w:t>
      </w:r>
      <w:r w:rsidR="00F56E6B">
        <w:rPr>
          <w:b/>
          <w:bCs/>
          <w:u w:val="single"/>
        </w:rPr>
        <w:t xml:space="preserve">Predloga </w:t>
      </w:r>
      <w:r w:rsidR="008F716E">
        <w:rPr>
          <w:b/>
          <w:bCs/>
          <w:u w:val="single"/>
        </w:rPr>
        <w:t>r</w:t>
      </w:r>
      <w:r w:rsidR="00F56E6B">
        <w:rPr>
          <w:b/>
          <w:bCs/>
          <w:u w:val="single"/>
        </w:rPr>
        <w:t>esolucije o Nacionalnem programu varstva potrošnikov 2024-2029 (ReNPVP24-29) EVA 2023-2180-0048</w:t>
      </w:r>
    </w:p>
    <w:p w14:paraId="11622D27" w14:textId="2B425A93" w:rsidR="000D7006" w:rsidRDefault="000D7006" w:rsidP="008F716E">
      <w:pPr>
        <w:spacing w:after="0" w:line="276" w:lineRule="auto"/>
        <w:jc w:val="both"/>
      </w:pPr>
      <w:r>
        <w:t xml:space="preserve">Priporočilo </w:t>
      </w:r>
      <w:r w:rsidR="00F56E6B">
        <w:t>(</w:t>
      </w:r>
      <w:r>
        <w:t>0070-1</w:t>
      </w:r>
      <w:r w:rsidR="00F56E6B">
        <w:t>4</w:t>
      </w:r>
      <w:r>
        <w:t>/202</w:t>
      </w:r>
      <w:r w:rsidR="00F56E6B">
        <w:t>4</w:t>
      </w:r>
      <w:r>
        <w:t>/1</w:t>
      </w:r>
      <w:r w:rsidR="00F56E6B">
        <w:t>)</w:t>
      </w:r>
    </w:p>
    <w:p w14:paraId="7E6AED55" w14:textId="77777777" w:rsidR="000D7006" w:rsidRDefault="000D7006" w:rsidP="008F716E">
      <w:pPr>
        <w:spacing w:after="0" w:line="276" w:lineRule="auto"/>
        <w:jc w:val="both"/>
      </w:pPr>
    </w:p>
    <w:p w14:paraId="7068B63F" w14:textId="77777777" w:rsidR="00F56E6B" w:rsidRDefault="00F56E6B" w:rsidP="008F716E">
      <w:pPr>
        <w:pStyle w:val="Odstavek"/>
        <w:numPr>
          <w:ilvl w:val="0"/>
          <w:numId w:val="13"/>
        </w:numPr>
        <w:spacing w:line="276" w:lineRule="auto"/>
        <w:ind w:left="709"/>
        <w:jc w:val="both"/>
        <w:rPr>
          <w:sz w:val="20"/>
          <w:szCs w:val="20"/>
        </w:rPr>
      </w:pPr>
      <w:r w:rsidRPr="00F56E6B">
        <w:rPr>
          <w:sz w:val="20"/>
          <w:szCs w:val="20"/>
        </w:rPr>
        <w:t xml:space="preserve">Vlada Republike Slovenije naj v predlogu ReNPVP24-29 pri prednostnih sistemskih ukrepih »Javne infrastrukturne storitve« in »Promet« kot prednostno nalogo določi dostopnost vseh oblik javnega prevoza tudi za osebe z invalidnostmi. Ta cilj naj določi tudi v Načrtu za dosego ciljev. </w:t>
      </w:r>
    </w:p>
    <w:p w14:paraId="67FF9D38" w14:textId="604C7671" w:rsidR="00F56E6B" w:rsidRPr="00F56E6B" w:rsidRDefault="00F56E6B" w:rsidP="008F716E">
      <w:pPr>
        <w:pStyle w:val="Odstavek"/>
        <w:numPr>
          <w:ilvl w:val="0"/>
          <w:numId w:val="0"/>
        </w:numPr>
        <w:spacing w:line="276" w:lineRule="auto"/>
        <w:ind w:left="709"/>
        <w:jc w:val="both"/>
        <w:rPr>
          <w:sz w:val="20"/>
          <w:szCs w:val="20"/>
        </w:rPr>
      </w:pPr>
      <w:r w:rsidRPr="00F56E6B">
        <w:rPr>
          <w:sz w:val="20"/>
          <w:szCs w:val="20"/>
        </w:rPr>
        <w:t>Dodatno naj določi tudi cilj, da naj vse tehnološke rešitve na področju varstva potrošnikov upoštevajo najvišje standarde zagotavljanja digitalne dostopnosti za ljudi, ki imajo lahko zaradi svojih osebnih okoliščin težave pri uporabi informacijsko-komunikacijskih tehnologij.</w:t>
      </w:r>
    </w:p>
    <w:p w14:paraId="7AF28ADE" w14:textId="77777777" w:rsidR="000332BE" w:rsidRDefault="000332BE" w:rsidP="008F716E">
      <w:pPr>
        <w:pStyle w:val="Odstavekseznama"/>
        <w:spacing w:line="276" w:lineRule="auto"/>
        <w:rPr>
          <w:highlight w:val="lightGray"/>
        </w:rPr>
      </w:pPr>
    </w:p>
    <w:p w14:paraId="69675D51" w14:textId="042D76E3" w:rsidR="00400457" w:rsidRPr="00B85C5E" w:rsidRDefault="000D7006" w:rsidP="008F716E">
      <w:pPr>
        <w:pStyle w:val="Odstavek"/>
        <w:numPr>
          <w:ilvl w:val="0"/>
          <w:numId w:val="0"/>
        </w:numPr>
        <w:spacing w:line="276" w:lineRule="auto"/>
        <w:ind w:left="720"/>
        <w:jc w:val="both"/>
        <w:rPr>
          <w:sz w:val="20"/>
          <w:szCs w:val="20"/>
          <w:highlight w:val="lightGray"/>
        </w:rPr>
      </w:pPr>
      <w:r w:rsidRPr="009B2E23">
        <w:rPr>
          <w:highlight w:val="lightGray"/>
        </w:rPr>
        <w:t>Status:</w:t>
      </w:r>
      <w:r>
        <w:rPr>
          <w:highlight w:val="lightGray"/>
        </w:rPr>
        <w:t xml:space="preserve"> </w:t>
      </w:r>
      <w:r w:rsidR="00400457" w:rsidRPr="00D03242">
        <w:rPr>
          <w:color w:val="FF0000"/>
          <w:sz w:val="20"/>
          <w:szCs w:val="20"/>
          <w:highlight w:val="lightGray"/>
        </w:rPr>
        <w:t>neuresničeno</w:t>
      </w:r>
    </w:p>
    <w:p w14:paraId="5E96ADB5" w14:textId="77777777" w:rsidR="006A23EB" w:rsidRDefault="006A23EB" w:rsidP="008F716E">
      <w:pPr>
        <w:pStyle w:val="Odstavek"/>
        <w:numPr>
          <w:ilvl w:val="0"/>
          <w:numId w:val="0"/>
        </w:numPr>
        <w:spacing w:line="276" w:lineRule="auto"/>
        <w:ind w:left="720"/>
        <w:jc w:val="both"/>
        <w:rPr>
          <w:sz w:val="20"/>
          <w:szCs w:val="20"/>
          <w:highlight w:val="lightGray"/>
        </w:rPr>
      </w:pPr>
    </w:p>
    <w:p w14:paraId="46E97F74" w14:textId="638774BF" w:rsidR="006A23EB" w:rsidRDefault="00400457" w:rsidP="008F716E">
      <w:pPr>
        <w:pStyle w:val="Odstavek"/>
        <w:numPr>
          <w:ilvl w:val="0"/>
          <w:numId w:val="0"/>
        </w:numPr>
        <w:spacing w:line="276" w:lineRule="auto"/>
        <w:ind w:left="720"/>
        <w:jc w:val="both"/>
        <w:rPr>
          <w:sz w:val="20"/>
          <w:szCs w:val="20"/>
        </w:rPr>
      </w:pPr>
      <w:r w:rsidRPr="00B85C5E">
        <w:rPr>
          <w:sz w:val="20"/>
          <w:szCs w:val="20"/>
          <w:highlight w:val="lightGray"/>
        </w:rPr>
        <w:t xml:space="preserve">Obrazložitev: </w:t>
      </w:r>
    </w:p>
    <w:p w14:paraId="43DF2B28" w14:textId="77777777" w:rsidR="006A23EB" w:rsidRDefault="006A23EB" w:rsidP="008F716E">
      <w:pPr>
        <w:pStyle w:val="Odstavek"/>
        <w:numPr>
          <w:ilvl w:val="0"/>
          <w:numId w:val="0"/>
        </w:numPr>
        <w:spacing w:line="276" w:lineRule="auto"/>
        <w:ind w:left="720"/>
        <w:jc w:val="both"/>
        <w:rPr>
          <w:sz w:val="20"/>
          <w:szCs w:val="20"/>
        </w:rPr>
      </w:pPr>
    </w:p>
    <w:p w14:paraId="3D73D7F3" w14:textId="0FF9A00F" w:rsidR="00400457" w:rsidRPr="00B85C5E" w:rsidRDefault="00400457" w:rsidP="008F716E">
      <w:pPr>
        <w:pStyle w:val="Odstavek"/>
        <w:numPr>
          <w:ilvl w:val="0"/>
          <w:numId w:val="0"/>
        </w:numPr>
        <w:spacing w:line="276" w:lineRule="auto"/>
        <w:ind w:left="720"/>
        <w:jc w:val="both"/>
        <w:rPr>
          <w:sz w:val="20"/>
          <w:szCs w:val="20"/>
        </w:rPr>
      </w:pPr>
      <w:r>
        <w:rPr>
          <w:sz w:val="20"/>
          <w:szCs w:val="20"/>
        </w:rPr>
        <w:t xml:space="preserve">Priporočili Zagovornika št. </w:t>
      </w:r>
      <w:r w:rsidRPr="00D03242">
        <w:rPr>
          <w:sz w:val="20"/>
          <w:szCs w:val="20"/>
        </w:rPr>
        <w:t>0070-14/2024/1</w:t>
      </w:r>
      <w:r>
        <w:rPr>
          <w:sz w:val="20"/>
          <w:szCs w:val="20"/>
        </w:rPr>
        <w:t xml:space="preserve"> sta bili </w:t>
      </w:r>
      <w:r w:rsidRPr="00D03242">
        <w:rPr>
          <w:sz w:val="20"/>
          <w:szCs w:val="20"/>
        </w:rPr>
        <w:t>poslan</w:t>
      </w:r>
      <w:r>
        <w:rPr>
          <w:sz w:val="20"/>
          <w:szCs w:val="20"/>
        </w:rPr>
        <w:t>i</w:t>
      </w:r>
      <w:r w:rsidRPr="00D03242">
        <w:rPr>
          <w:sz w:val="20"/>
          <w:szCs w:val="20"/>
        </w:rPr>
        <w:t xml:space="preserve"> na Vlado R</w:t>
      </w:r>
      <w:r>
        <w:rPr>
          <w:sz w:val="20"/>
          <w:szCs w:val="20"/>
        </w:rPr>
        <w:t>epublike Slovenije</w:t>
      </w:r>
      <w:r w:rsidRPr="00D03242">
        <w:rPr>
          <w:sz w:val="20"/>
          <w:szCs w:val="20"/>
        </w:rPr>
        <w:t xml:space="preserve"> dne 18. 6. 2024, skoraj štiri tedne po </w:t>
      </w:r>
      <w:r>
        <w:rPr>
          <w:sz w:val="20"/>
          <w:szCs w:val="20"/>
        </w:rPr>
        <w:t xml:space="preserve">tem, ko je bila </w:t>
      </w:r>
      <w:r w:rsidRPr="00D03242">
        <w:rPr>
          <w:sz w:val="20"/>
          <w:szCs w:val="20"/>
        </w:rPr>
        <w:t>Resolucij</w:t>
      </w:r>
      <w:r>
        <w:rPr>
          <w:sz w:val="20"/>
          <w:szCs w:val="20"/>
        </w:rPr>
        <w:t>a</w:t>
      </w:r>
      <w:r w:rsidRPr="00D03242">
        <w:rPr>
          <w:sz w:val="20"/>
          <w:szCs w:val="20"/>
        </w:rPr>
        <w:t xml:space="preserve"> o Nacionalnem programu varstva potrošnikov 2024-2029 (ReNPVP24-29</w:t>
      </w:r>
      <w:r>
        <w:rPr>
          <w:sz w:val="20"/>
          <w:szCs w:val="20"/>
        </w:rPr>
        <w:t xml:space="preserve">) </w:t>
      </w:r>
      <w:r w:rsidRPr="00D03242">
        <w:rPr>
          <w:sz w:val="20"/>
          <w:szCs w:val="20"/>
        </w:rPr>
        <w:t>sprejet</w:t>
      </w:r>
      <w:r>
        <w:rPr>
          <w:sz w:val="20"/>
          <w:szCs w:val="20"/>
        </w:rPr>
        <w:t>a</w:t>
      </w:r>
      <w:r w:rsidRPr="00D03242">
        <w:rPr>
          <w:sz w:val="20"/>
          <w:szCs w:val="20"/>
        </w:rPr>
        <w:t xml:space="preserve"> v Državnem zboru</w:t>
      </w:r>
      <w:r>
        <w:rPr>
          <w:sz w:val="20"/>
          <w:szCs w:val="20"/>
        </w:rPr>
        <w:t xml:space="preserve"> (23. 5. 2024)</w:t>
      </w:r>
      <w:r w:rsidRPr="00D03242">
        <w:rPr>
          <w:sz w:val="20"/>
          <w:szCs w:val="20"/>
        </w:rPr>
        <w:t xml:space="preserve"> in dva tedna po njeni objavi v Uradnem listu R</w:t>
      </w:r>
      <w:r>
        <w:rPr>
          <w:sz w:val="20"/>
          <w:szCs w:val="20"/>
        </w:rPr>
        <w:t xml:space="preserve">epublike Slovenije (4. 6. 2024). Zato omenjenih priporočil ni bilo mogoče upoštevati, bodo </w:t>
      </w:r>
      <w:r w:rsidR="00B551E7">
        <w:rPr>
          <w:sz w:val="20"/>
          <w:szCs w:val="20"/>
        </w:rPr>
        <w:t xml:space="preserve">pa </w:t>
      </w:r>
      <w:r w:rsidR="006937C1">
        <w:rPr>
          <w:sz w:val="20"/>
          <w:szCs w:val="20"/>
        </w:rPr>
        <w:t xml:space="preserve">vzeta v obzir </w:t>
      </w:r>
      <w:r w:rsidRPr="00D03242">
        <w:rPr>
          <w:sz w:val="20"/>
          <w:szCs w:val="20"/>
        </w:rPr>
        <w:t>pri pripravi nadaljnje zakonodaje s področja varstva potrošnikov</w:t>
      </w:r>
      <w:r>
        <w:rPr>
          <w:sz w:val="20"/>
          <w:szCs w:val="20"/>
        </w:rPr>
        <w:t>.</w:t>
      </w:r>
    </w:p>
    <w:p w14:paraId="203051DB" w14:textId="77777777" w:rsidR="00400457" w:rsidRPr="00B85C5E" w:rsidRDefault="00400457" w:rsidP="008F716E">
      <w:pPr>
        <w:spacing w:line="276" w:lineRule="auto"/>
        <w:rPr>
          <w:rFonts w:cs="Arial"/>
          <w:szCs w:val="20"/>
        </w:rPr>
      </w:pPr>
    </w:p>
    <w:p w14:paraId="197B2792" w14:textId="08363BAD" w:rsidR="000D7006" w:rsidRDefault="000D7006" w:rsidP="008F716E">
      <w:pPr>
        <w:spacing w:line="276" w:lineRule="auto"/>
      </w:pPr>
    </w:p>
    <w:p w14:paraId="239D516B" w14:textId="76FC30D7" w:rsidR="00F56E6B" w:rsidRPr="00B85C5E" w:rsidRDefault="00F56E6B" w:rsidP="008F716E">
      <w:pPr>
        <w:pStyle w:val="Odstavek"/>
        <w:numPr>
          <w:ilvl w:val="0"/>
          <w:numId w:val="13"/>
        </w:numPr>
        <w:spacing w:line="276" w:lineRule="auto"/>
        <w:ind w:left="709"/>
        <w:jc w:val="both"/>
        <w:rPr>
          <w:sz w:val="20"/>
          <w:szCs w:val="20"/>
        </w:rPr>
      </w:pPr>
      <w:r>
        <w:rPr>
          <w:sz w:val="20"/>
          <w:szCs w:val="20"/>
        </w:rPr>
        <w:t>Vlada</w:t>
      </w:r>
      <w:r w:rsidRPr="00B85C5E">
        <w:rPr>
          <w:sz w:val="20"/>
          <w:szCs w:val="20"/>
        </w:rPr>
        <w:t xml:space="preserve"> Republike Slovenije</w:t>
      </w:r>
      <w:r>
        <w:rPr>
          <w:sz w:val="20"/>
          <w:szCs w:val="20"/>
        </w:rPr>
        <w:t xml:space="preserve"> naj v</w:t>
      </w:r>
      <w:r w:rsidRPr="00B85C5E">
        <w:rPr>
          <w:sz w:val="20"/>
          <w:szCs w:val="20"/>
        </w:rPr>
        <w:t xml:space="preserve"> predlogu ReNPVP24-29 pri prednostnih sistemskih ukrepih »Raba digitalizacije v korist potrošnikov«, »Zagotavljanje varstva potrošnikov pri finančnih storitvah« določi tudi cilj dostopnosti informacij in komunikacij v ustreznih jezikih in pisavah, tako da bodo dostopne in razumljive tudi osebam, ki imajo lahko zaradi svojih osebnih okoliščin, kot so starost, invalidnost, premoženjsko stanje, jezik in zdravstveno stanje, težave pri dostopu ali uporabi informacijsko-komunikacijskih tehnologij. Ta cilj naj določi tudi v Načrtu za dosego ciljev. </w:t>
      </w:r>
    </w:p>
    <w:p w14:paraId="65494E82" w14:textId="77777777" w:rsidR="00F56E6B" w:rsidRPr="00B85C5E" w:rsidRDefault="00F56E6B" w:rsidP="008F716E">
      <w:pPr>
        <w:pStyle w:val="Odstavek"/>
        <w:numPr>
          <w:ilvl w:val="0"/>
          <w:numId w:val="0"/>
        </w:numPr>
        <w:spacing w:line="276" w:lineRule="auto"/>
        <w:ind w:left="720"/>
        <w:jc w:val="both"/>
        <w:rPr>
          <w:sz w:val="20"/>
          <w:szCs w:val="20"/>
        </w:rPr>
      </w:pPr>
      <w:r w:rsidRPr="00B85C5E">
        <w:rPr>
          <w:sz w:val="20"/>
          <w:szCs w:val="20"/>
        </w:rPr>
        <w:t>Dodatno naj določi tudi cilj, da naj vse tehnološke rešitve na področju varstva potrošnikov upoštevajo najvišje standarde zagotavljanja digitalne dostopnosti za ljudi, ki imajo lahko zaradi svojih osebnih okoliščin težave pri uporabi informacijsko-komunikacijskih tehnologij.</w:t>
      </w:r>
    </w:p>
    <w:p w14:paraId="7A47643E" w14:textId="77777777" w:rsidR="00F56E6B" w:rsidRDefault="00F56E6B" w:rsidP="008F716E">
      <w:pPr>
        <w:pStyle w:val="Odstavekseznama"/>
        <w:spacing w:line="276" w:lineRule="auto"/>
        <w:jc w:val="both"/>
        <w:rPr>
          <w:highlight w:val="lightGray"/>
        </w:rPr>
      </w:pPr>
    </w:p>
    <w:p w14:paraId="5CF629AB" w14:textId="77777777" w:rsidR="00400457" w:rsidRPr="00B85C5E" w:rsidRDefault="00400457" w:rsidP="008F716E">
      <w:pPr>
        <w:pStyle w:val="Odstavek"/>
        <w:numPr>
          <w:ilvl w:val="0"/>
          <w:numId w:val="0"/>
        </w:numPr>
        <w:spacing w:line="276" w:lineRule="auto"/>
        <w:ind w:left="720"/>
        <w:jc w:val="both"/>
        <w:rPr>
          <w:sz w:val="20"/>
          <w:szCs w:val="20"/>
          <w:highlight w:val="lightGray"/>
        </w:rPr>
      </w:pPr>
      <w:r w:rsidRPr="00B85C5E">
        <w:rPr>
          <w:sz w:val="20"/>
          <w:szCs w:val="20"/>
          <w:highlight w:val="lightGray"/>
        </w:rPr>
        <w:t xml:space="preserve">Status: </w:t>
      </w:r>
      <w:r w:rsidRPr="00D03242">
        <w:rPr>
          <w:color w:val="FF0000"/>
          <w:sz w:val="20"/>
          <w:szCs w:val="20"/>
          <w:highlight w:val="lightGray"/>
        </w:rPr>
        <w:t>neuresničeno</w:t>
      </w:r>
    </w:p>
    <w:p w14:paraId="00F2D15D" w14:textId="77777777" w:rsidR="006A23EB" w:rsidRDefault="006A23EB" w:rsidP="008F716E">
      <w:pPr>
        <w:pStyle w:val="Odstavek"/>
        <w:numPr>
          <w:ilvl w:val="0"/>
          <w:numId w:val="0"/>
        </w:numPr>
        <w:spacing w:line="276" w:lineRule="auto"/>
        <w:ind w:left="720"/>
        <w:jc w:val="both"/>
        <w:rPr>
          <w:sz w:val="20"/>
          <w:szCs w:val="20"/>
          <w:highlight w:val="lightGray"/>
        </w:rPr>
      </w:pPr>
    </w:p>
    <w:p w14:paraId="2A4A11D2" w14:textId="6CB2BA34" w:rsidR="00400457" w:rsidRPr="00B85C5E" w:rsidRDefault="00400457" w:rsidP="008F716E">
      <w:pPr>
        <w:pStyle w:val="Odstavek"/>
        <w:numPr>
          <w:ilvl w:val="0"/>
          <w:numId w:val="0"/>
        </w:numPr>
        <w:spacing w:line="276" w:lineRule="auto"/>
        <w:ind w:left="720"/>
        <w:jc w:val="both"/>
        <w:rPr>
          <w:sz w:val="20"/>
          <w:szCs w:val="20"/>
        </w:rPr>
      </w:pPr>
      <w:r w:rsidRPr="00B85C5E">
        <w:rPr>
          <w:sz w:val="20"/>
          <w:szCs w:val="20"/>
          <w:highlight w:val="lightGray"/>
        </w:rPr>
        <w:t xml:space="preserve">Obrazložitev: </w:t>
      </w:r>
      <w:r>
        <w:rPr>
          <w:sz w:val="20"/>
          <w:szCs w:val="20"/>
        </w:rPr>
        <w:t>P</w:t>
      </w:r>
      <w:r w:rsidRPr="00D03242">
        <w:rPr>
          <w:sz w:val="20"/>
          <w:szCs w:val="20"/>
        </w:rPr>
        <w:t>riporočili Zagovornika načela enakosti št. 0070-14/2024/1</w:t>
      </w:r>
      <w:r>
        <w:rPr>
          <w:sz w:val="20"/>
          <w:szCs w:val="20"/>
        </w:rPr>
        <w:t xml:space="preserve"> sta bili</w:t>
      </w:r>
      <w:r w:rsidRPr="00D03242">
        <w:rPr>
          <w:sz w:val="20"/>
          <w:szCs w:val="20"/>
        </w:rPr>
        <w:t xml:space="preserve"> poslani na Vlado Republike Slovenije dne 18. 6. 2024, skoraj štiri tedne po tem, ko je bila Resolucija o Nacionalnem programu varstva potrošnikov 2024-2029 (ReNPVP24-29) sprejeta v Državnem zboru (23. 5. 2024) in dva tedna po njeni objavi v Uradnem listu Republike Slovenije (4. 6. 2024). </w:t>
      </w:r>
      <w:r>
        <w:rPr>
          <w:sz w:val="20"/>
          <w:szCs w:val="20"/>
        </w:rPr>
        <w:t xml:space="preserve">Zato omenjenih priporočil ni bilo mogoče upoštevati, bodo pa </w:t>
      </w:r>
      <w:r w:rsidR="006937C1">
        <w:rPr>
          <w:sz w:val="20"/>
          <w:szCs w:val="20"/>
        </w:rPr>
        <w:t xml:space="preserve">vzeta v obzir </w:t>
      </w:r>
      <w:r w:rsidRPr="00D03242">
        <w:rPr>
          <w:sz w:val="20"/>
          <w:szCs w:val="20"/>
        </w:rPr>
        <w:t>pri pripravi nadaljnje zakonodaje s področja varstva potrošnikov</w:t>
      </w:r>
      <w:r>
        <w:rPr>
          <w:sz w:val="20"/>
          <w:szCs w:val="20"/>
        </w:rPr>
        <w:t>.</w:t>
      </w:r>
    </w:p>
    <w:p w14:paraId="769A6F8A" w14:textId="77777777" w:rsidR="00400457" w:rsidRPr="00B85C5E" w:rsidRDefault="00400457" w:rsidP="008F716E">
      <w:pPr>
        <w:spacing w:line="276" w:lineRule="auto"/>
        <w:rPr>
          <w:rFonts w:cs="Arial"/>
          <w:szCs w:val="20"/>
        </w:rPr>
      </w:pPr>
    </w:p>
    <w:p w14:paraId="43727FF7" w14:textId="1DB60190" w:rsidR="00F56E6B" w:rsidRDefault="00F56E6B" w:rsidP="008F716E">
      <w:pPr>
        <w:pStyle w:val="Odstavek"/>
        <w:numPr>
          <w:ilvl w:val="0"/>
          <w:numId w:val="0"/>
        </w:numPr>
        <w:spacing w:line="276" w:lineRule="auto"/>
        <w:ind w:left="720"/>
        <w:jc w:val="both"/>
      </w:pPr>
    </w:p>
    <w:p w14:paraId="48B7BC6A" w14:textId="612F28FD" w:rsidR="000D7006" w:rsidRPr="00797E3C" w:rsidRDefault="00F56E6B" w:rsidP="008F716E">
      <w:pPr>
        <w:spacing w:line="276" w:lineRule="auto"/>
        <w:rPr>
          <w:b/>
          <w:bCs/>
          <w:u w:val="single"/>
        </w:rPr>
      </w:pPr>
      <w:r>
        <w:rPr>
          <w:b/>
          <w:bCs/>
          <w:u w:val="single"/>
        </w:rPr>
        <w:t>Priporočilo glede uresničevanja pravic vseh ljudi z invalidnostmi v Sloveniji (posebno poročilo)</w:t>
      </w:r>
    </w:p>
    <w:p w14:paraId="4BC3F8FC" w14:textId="12F6190A" w:rsidR="000D7006" w:rsidRDefault="000D7006" w:rsidP="008F716E">
      <w:pPr>
        <w:spacing w:after="0" w:line="276" w:lineRule="auto"/>
        <w:jc w:val="both"/>
      </w:pPr>
      <w:r>
        <w:t>Priporočil</w:t>
      </w:r>
      <w:r w:rsidR="00F56E6B">
        <w:t>a</w:t>
      </w:r>
      <w:r>
        <w:t xml:space="preserve"> </w:t>
      </w:r>
      <w:r w:rsidR="00F56E6B">
        <w:t>(</w:t>
      </w:r>
      <w:r>
        <w:t>070</w:t>
      </w:r>
      <w:r w:rsidR="007C7FFA">
        <w:t>6</w:t>
      </w:r>
      <w:r>
        <w:t>-</w:t>
      </w:r>
      <w:r w:rsidR="00F56E6B">
        <w:t>8</w:t>
      </w:r>
      <w:r>
        <w:t>/202</w:t>
      </w:r>
      <w:r w:rsidR="00F56E6B">
        <w:t>4)</w:t>
      </w:r>
    </w:p>
    <w:p w14:paraId="3833CA84" w14:textId="77777777" w:rsidR="000D7006" w:rsidRDefault="000D7006" w:rsidP="008F716E">
      <w:pPr>
        <w:spacing w:after="0" w:line="276" w:lineRule="auto"/>
        <w:jc w:val="both"/>
      </w:pPr>
    </w:p>
    <w:p w14:paraId="22F4E51A" w14:textId="5CC107F9" w:rsidR="00F56E6B" w:rsidRPr="00B85C5E" w:rsidRDefault="00F56E6B" w:rsidP="008F716E">
      <w:pPr>
        <w:pStyle w:val="Odstavek"/>
        <w:numPr>
          <w:ilvl w:val="0"/>
          <w:numId w:val="15"/>
        </w:numPr>
        <w:spacing w:line="276" w:lineRule="auto"/>
        <w:jc w:val="both"/>
        <w:rPr>
          <w:sz w:val="20"/>
          <w:szCs w:val="20"/>
        </w:rPr>
      </w:pPr>
      <w:r>
        <w:rPr>
          <w:sz w:val="20"/>
          <w:szCs w:val="20"/>
        </w:rPr>
        <w:t>Vlada Republike Slovenije</w:t>
      </w:r>
      <w:r w:rsidRPr="00B85C5E">
        <w:rPr>
          <w:sz w:val="20"/>
          <w:szCs w:val="20"/>
        </w:rPr>
        <w:t>, ministrstv</w:t>
      </w:r>
      <w:r>
        <w:rPr>
          <w:sz w:val="20"/>
          <w:szCs w:val="20"/>
        </w:rPr>
        <w:t>a</w:t>
      </w:r>
      <w:r w:rsidRPr="00B85C5E">
        <w:rPr>
          <w:sz w:val="20"/>
          <w:szCs w:val="20"/>
        </w:rPr>
        <w:t xml:space="preserve"> in drugi zavezanc</w:t>
      </w:r>
      <w:r>
        <w:rPr>
          <w:sz w:val="20"/>
          <w:szCs w:val="20"/>
        </w:rPr>
        <w:t>i</w:t>
      </w:r>
      <w:r w:rsidRPr="00B85C5E">
        <w:rPr>
          <w:sz w:val="20"/>
          <w:szCs w:val="20"/>
        </w:rPr>
        <w:t xml:space="preserve"> s področja uresničevanja pravic vseh oseb z invalidnostmi, naj k polnemu uresničevanju vseh pravic oseb z</w:t>
      </w:r>
      <w:r>
        <w:rPr>
          <w:sz w:val="20"/>
          <w:szCs w:val="20"/>
        </w:rPr>
        <w:t xml:space="preserve"> </w:t>
      </w:r>
      <w:r w:rsidRPr="00B85C5E">
        <w:rPr>
          <w:sz w:val="20"/>
          <w:szCs w:val="20"/>
        </w:rPr>
        <w:t>invalidnostmi, kot jih določa Konvencija, pristopijo celostno in sistematično.</w:t>
      </w:r>
    </w:p>
    <w:p w14:paraId="640351F1" w14:textId="77777777" w:rsidR="000332BE" w:rsidRDefault="000332BE" w:rsidP="008F716E">
      <w:pPr>
        <w:pStyle w:val="Odstavekseznama"/>
        <w:spacing w:line="276" w:lineRule="auto"/>
        <w:rPr>
          <w:highlight w:val="lightGray"/>
        </w:rPr>
      </w:pPr>
    </w:p>
    <w:p w14:paraId="60C5B3C5" w14:textId="77E4B05C" w:rsidR="000D7006" w:rsidRPr="006A23EB" w:rsidRDefault="000D7006" w:rsidP="008F716E">
      <w:pPr>
        <w:pStyle w:val="Odstavek"/>
        <w:numPr>
          <w:ilvl w:val="0"/>
          <w:numId w:val="0"/>
        </w:numPr>
        <w:spacing w:line="276" w:lineRule="auto"/>
        <w:ind w:left="720"/>
        <w:jc w:val="both"/>
        <w:rPr>
          <w:sz w:val="20"/>
          <w:szCs w:val="20"/>
          <w:highlight w:val="lightGray"/>
        </w:rPr>
      </w:pPr>
      <w:r w:rsidRPr="009B2E23">
        <w:rPr>
          <w:highlight w:val="lightGray"/>
        </w:rPr>
        <w:t>Status:</w:t>
      </w:r>
      <w:r>
        <w:rPr>
          <w:highlight w:val="lightGray"/>
        </w:rPr>
        <w:t xml:space="preserve"> </w:t>
      </w:r>
      <w:r w:rsidR="006A23EB" w:rsidRPr="00D03242">
        <w:rPr>
          <w:color w:val="FF0000"/>
          <w:sz w:val="20"/>
          <w:szCs w:val="20"/>
          <w:highlight w:val="lightGray"/>
        </w:rPr>
        <w:t>neuresničeno</w:t>
      </w:r>
    </w:p>
    <w:p w14:paraId="5906163A" w14:textId="77777777" w:rsidR="006A23EB" w:rsidRDefault="006A23EB" w:rsidP="008F716E">
      <w:pPr>
        <w:pStyle w:val="Odstavekseznama"/>
        <w:spacing w:line="276" w:lineRule="auto"/>
        <w:jc w:val="both"/>
        <w:rPr>
          <w:highlight w:val="lightGray"/>
        </w:rPr>
      </w:pPr>
    </w:p>
    <w:p w14:paraId="601E6372" w14:textId="77777777" w:rsidR="006937C1" w:rsidRDefault="000D7006" w:rsidP="008F716E">
      <w:pPr>
        <w:pStyle w:val="Odstavekseznama"/>
        <w:spacing w:line="276" w:lineRule="auto"/>
        <w:jc w:val="both"/>
      </w:pPr>
      <w:r w:rsidRPr="009B2E23">
        <w:rPr>
          <w:highlight w:val="lightGray"/>
        </w:rPr>
        <w:t>Obrazložitev:</w:t>
      </w:r>
      <w:r w:rsidR="006A23EB">
        <w:t xml:space="preserve"> </w:t>
      </w:r>
    </w:p>
    <w:p w14:paraId="2D0F3E82" w14:textId="77777777" w:rsidR="006937C1" w:rsidRDefault="006937C1" w:rsidP="008F716E">
      <w:pPr>
        <w:pStyle w:val="Odstavekseznama"/>
        <w:spacing w:line="276" w:lineRule="auto"/>
        <w:jc w:val="both"/>
      </w:pPr>
    </w:p>
    <w:p w14:paraId="281099EF" w14:textId="08D9F817" w:rsidR="009D6380" w:rsidRDefault="006A23EB" w:rsidP="008F716E">
      <w:pPr>
        <w:pStyle w:val="Odstavekseznama"/>
        <w:spacing w:line="276" w:lineRule="auto"/>
        <w:jc w:val="both"/>
      </w:pPr>
      <w:r w:rsidRPr="006A23EB">
        <w:t>V sodelovanju s strokovnimi institucijami in invalidskimi organizacijami na Ministrstvu za delo, družino, socialne zadeve in enake možnosti potekajo dogovarjanja in usklajevanja za pripravo sistematičnega pregleda zakonodaje, politike in programov, ki vključujejo invalide in osebe s posebnimi potrebami. Cilj je priprava pregleda celotne zakonodaje, politik in programov v Republiki Sloveniji, ki vključujejo invalide</w:t>
      </w:r>
      <w:r>
        <w:t xml:space="preserve"> </w:t>
      </w:r>
      <w:r w:rsidRPr="006A23EB">
        <w:t>in osebe s posebnimi potrebami ter priprava predlogov za uskladitev pregledanih dokumentov z določbami Konvencije o pravicah invalidov, predvsem s področja dela Ministrstva za delo, družino, socialne zadeve in enake možnosti.</w:t>
      </w:r>
    </w:p>
    <w:p w14:paraId="2CE8149C" w14:textId="77777777" w:rsidR="000332BE" w:rsidRDefault="000332BE" w:rsidP="008F716E">
      <w:pPr>
        <w:pStyle w:val="Odstavekseznama"/>
        <w:spacing w:line="276" w:lineRule="auto"/>
      </w:pPr>
    </w:p>
    <w:p w14:paraId="55371FF3" w14:textId="77777777" w:rsidR="009D6380" w:rsidRDefault="009D6380" w:rsidP="008F716E">
      <w:pPr>
        <w:pStyle w:val="Odstavekseznama"/>
        <w:spacing w:line="276" w:lineRule="auto"/>
      </w:pPr>
    </w:p>
    <w:p w14:paraId="08CBC978" w14:textId="77777777" w:rsidR="009D6380" w:rsidRDefault="009D6380" w:rsidP="008F716E">
      <w:pPr>
        <w:pStyle w:val="Odstavekseznama"/>
        <w:spacing w:line="276" w:lineRule="auto"/>
      </w:pPr>
    </w:p>
    <w:p w14:paraId="7EFDE48F" w14:textId="77777777" w:rsidR="000D7006" w:rsidRDefault="000D7006" w:rsidP="008F716E">
      <w:pPr>
        <w:spacing w:after="0" w:line="276" w:lineRule="auto"/>
        <w:jc w:val="both"/>
      </w:pPr>
    </w:p>
    <w:p w14:paraId="0454D259" w14:textId="77777777" w:rsidR="000D7006" w:rsidRPr="009B2E23" w:rsidRDefault="000D7006" w:rsidP="008F716E">
      <w:pPr>
        <w:spacing w:line="276" w:lineRule="auto"/>
      </w:pPr>
    </w:p>
    <w:sectPr w:rsidR="000D7006" w:rsidRPr="009B2E23" w:rsidSect="00BD6A1D">
      <w:headerReference w:type="first" r:id="rId11"/>
      <w:pgSz w:w="11906" w:h="16838"/>
      <w:pgMar w:top="170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61E27" w14:textId="77777777" w:rsidR="0038048C" w:rsidRDefault="0038048C" w:rsidP="00BD6A1D">
      <w:pPr>
        <w:spacing w:after="0" w:line="240" w:lineRule="auto"/>
      </w:pPr>
      <w:r>
        <w:separator/>
      </w:r>
    </w:p>
  </w:endnote>
  <w:endnote w:type="continuationSeparator" w:id="0">
    <w:p w14:paraId="45C39EE1" w14:textId="77777777" w:rsidR="0038048C" w:rsidRDefault="0038048C"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Arial-Bold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5E68F" w14:textId="77777777" w:rsidR="0038048C" w:rsidRDefault="0038048C" w:rsidP="00BD6A1D">
      <w:pPr>
        <w:spacing w:after="0" w:line="240" w:lineRule="auto"/>
      </w:pPr>
      <w:r>
        <w:separator/>
      </w:r>
    </w:p>
  </w:footnote>
  <w:footnote w:type="continuationSeparator" w:id="0">
    <w:p w14:paraId="6F05DEA6" w14:textId="77777777" w:rsidR="0038048C" w:rsidRDefault="0038048C"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BACF" w14:textId="77777777" w:rsidR="00673CF2" w:rsidRPr="00BD6A1D" w:rsidRDefault="00673CF2" w:rsidP="00BD6A1D">
    <w:pPr>
      <w:pStyle w:val="Glava"/>
      <w:tabs>
        <w:tab w:val="left" w:pos="5112"/>
      </w:tabs>
      <w:spacing w:line="240" w:lineRule="exact"/>
      <w:ind w:left="5103"/>
      <w:rPr>
        <w:rFonts w:cs="Arial"/>
        <w:sz w:val="16"/>
        <w:szCs w:val="16"/>
      </w:rPr>
    </w:pPr>
    <w:r>
      <w:rPr>
        <w:rFonts w:cs="Arial"/>
        <w:noProof/>
        <w:sz w:val="16"/>
        <w:szCs w:val="16"/>
        <w:lang w:eastAsia="sl-SI"/>
      </w:rPr>
      <w:drawing>
        <wp:anchor distT="0" distB="0" distL="114300" distR="114300" simplePos="0" relativeHeight="251658240" behindDoc="1" locked="0" layoutInCell="1" allowOverlap="1" wp14:anchorId="635C09B8" wp14:editId="5CEDBD98">
          <wp:simplePos x="0" y="0"/>
          <wp:positionH relativeFrom="page">
            <wp:posOffset>0</wp:posOffset>
          </wp:positionH>
          <wp:positionV relativeFrom="page">
            <wp:posOffset>9525</wp:posOffset>
          </wp:positionV>
          <wp:extent cx="3343275" cy="1457325"/>
          <wp:effectExtent l="0" t="0" r="0" b="0"/>
          <wp:wrapNone/>
          <wp:docPr id="20" name="Slika 20"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D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1457325"/>
                  </a:xfrm>
                  <a:prstGeom prst="rect">
                    <a:avLst/>
                  </a:prstGeom>
                  <a:noFill/>
                  <a:ln>
                    <a:noFill/>
                  </a:ln>
                </pic:spPr>
              </pic:pic>
            </a:graphicData>
          </a:graphic>
        </wp:anchor>
      </w:drawing>
    </w:r>
  </w:p>
  <w:p w14:paraId="33AE98E7" w14:textId="77777777" w:rsidR="00673CF2" w:rsidRDefault="00673CF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493"/>
    <w:multiLevelType w:val="hybridMultilevel"/>
    <w:tmpl w:val="3BE4FF28"/>
    <w:lvl w:ilvl="0" w:tplc="7E6ED02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46553C2"/>
    <w:multiLevelType w:val="hybridMultilevel"/>
    <w:tmpl w:val="041C0B00"/>
    <w:lvl w:ilvl="0" w:tplc="39CA8300">
      <w:start w:val="1"/>
      <w:numFmt w:val="decimal"/>
      <w:pStyle w:val="Odstavek"/>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D87360F"/>
    <w:multiLevelType w:val="hybridMultilevel"/>
    <w:tmpl w:val="D840CB6C"/>
    <w:lvl w:ilvl="0" w:tplc="DAEC0A2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94B4D46"/>
    <w:multiLevelType w:val="hybridMultilevel"/>
    <w:tmpl w:val="20886C84"/>
    <w:lvl w:ilvl="0" w:tplc="D4265CC4">
      <w:start w:val="9"/>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4665E85"/>
    <w:multiLevelType w:val="hybridMultilevel"/>
    <w:tmpl w:val="227E97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1D42ECE"/>
    <w:multiLevelType w:val="multilevel"/>
    <w:tmpl w:val="D7D0CE66"/>
    <w:lvl w:ilvl="0">
      <w:start w:val="1"/>
      <w:numFmt w:val="decimal"/>
      <w:lvlText w:val="%1."/>
      <w:lvlJc w:val="left"/>
      <w:pPr>
        <w:ind w:left="720" w:hanging="360"/>
      </w:pPr>
    </w:lvl>
    <w:lvl w:ilvl="1">
      <w:start w:val="1"/>
      <w:numFmt w:val="decimal"/>
      <w:isLgl/>
      <w:lvlText w:val="%1.%2"/>
      <w:lvlJc w:val="left"/>
      <w:pPr>
        <w:ind w:left="1155" w:hanging="795"/>
      </w:pPr>
      <w:rPr>
        <w:rFonts w:hint="default"/>
      </w:rPr>
    </w:lvl>
    <w:lvl w:ilvl="2">
      <w:start w:val="4"/>
      <w:numFmt w:val="decimal"/>
      <w:isLgl/>
      <w:lvlText w:val="%1.%2.%3"/>
      <w:lvlJc w:val="left"/>
      <w:pPr>
        <w:ind w:left="1155" w:hanging="795"/>
      </w:pPr>
      <w:rPr>
        <w:rFonts w:hint="default"/>
      </w:rPr>
    </w:lvl>
    <w:lvl w:ilvl="3">
      <w:start w:val="1"/>
      <w:numFmt w:val="decimal"/>
      <w:isLgl/>
      <w:lvlText w:val="%1.%2.%3.%4"/>
      <w:lvlJc w:val="left"/>
      <w:pPr>
        <w:ind w:left="1155" w:hanging="79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49B3DB9"/>
    <w:multiLevelType w:val="hybridMultilevel"/>
    <w:tmpl w:val="1816691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23E8F0D4">
      <w:start w:val="3"/>
      <w:numFmt w:val="bullet"/>
      <w:lvlText w:val="–"/>
      <w:lvlJc w:val="left"/>
      <w:pPr>
        <w:ind w:left="2160" w:hanging="360"/>
      </w:pPr>
      <w:rPr>
        <w:rFonts w:ascii="Arial" w:eastAsia="Times New Roman"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8634EE4"/>
    <w:multiLevelType w:val="hybridMultilevel"/>
    <w:tmpl w:val="924AA586"/>
    <w:lvl w:ilvl="0" w:tplc="49E8B3C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B3D1694"/>
    <w:multiLevelType w:val="hybridMultilevel"/>
    <w:tmpl w:val="C6125030"/>
    <w:lvl w:ilvl="0" w:tplc="49E8B3C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D305FB9"/>
    <w:multiLevelType w:val="hybridMultilevel"/>
    <w:tmpl w:val="13E0E21C"/>
    <w:lvl w:ilvl="0" w:tplc="AA80854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1E26869"/>
    <w:multiLevelType w:val="hybridMultilevel"/>
    <w:tmpl w:val="02FE03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7E52FC"/>
    <w:multiLevelType w:val="hybridMultilevel"/>
    <w:tmpl w:val="CAFA6CAE"/>
    <w:lvl w:ilvl="0" w:tplc="49E8B3C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D3B5199"/>
    <w:multiLevelType w:val="hybridMultilevel"/>
    <w:tmpl w:val="227E97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0F944A0"/>
    <w:multiLevelType w:val="hybridMultilevel"/>
    <w:tmpl w:val="D57A2E2A"/>
    <w:lvl w:ilvl="0" w:tplc="49E8B3C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56D2631"/>
    <w:multiLevelType w:val="hybridMultilevel"/>
    <w:tmpl w:val="B16066AE"/>
    <w:lvl w:ilvl="0" w:tplc="49E8B3C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16895077">
    <w:abstractNumId w:val="3"/>
  </w:num>
  <w:num w:numId="2" w16cid:durableId="1377243637">
    <w:abstractNumId w:val="12"/>
  </w:num>
  <w:num w:numId="3" w16cid:durableId="313488832">
    <w:abstractNumId w:val="14"/>
  </w:num>
  <w:num w:numId="4" w16cid:durableId="2054235880">
    <w:abstractNumId w:val="7"/>
  </w:num>
  <w:num w:numId="5" w16cid:durableId="249436175">
    <w:abstractNumId w:val="8"/>
  </w:num>
  <w:num w:numId="6" w16cid:durableId="497620837">
    <w:abstractNumId w:val="11"/>
  </w:num>
  <w:num w:numId="7" w16cid:durableId="189419236">
    <w:abstractNumId w:val="4"/>
  </w:num>
  <w:num w:numId="8" w16cid:durableId="418138154">
    <w:abstractNumId w:val="6"/>
  </w:num>
  <w:num w:numId="9" w16cid:durableId="362555901">
    <w:abstractNumId w:val="5"/>
  </w:num>
  <w:num w:numId="10" w16cid:durableId="786586410">
    <w:abstractNumId w:val="16"/>
  </w:num>
  <w:num w:numId="11" w16cid:durableId="2070640904">
    <w:abstractNumId w:val="2"/>
  </w:num>
  <w:num w:numId="12" w16cid:durableId="198712887">
    <w:abstractNumId w:val="1"/>
    <w:lvlOverride w:ilvl="0">
      <w:startOverride w:val="1"/>
    </w:lvlOverride>
  </w:num>
  <w:num w:numId="13" w16cid:durableId="1110928609">
    <w:abstractNumId w:val="0"/>
  </w:num>
  <w:num w:numId="14" w16cid:durableId="1031763978">
    <w:abstractNumId w:val="1"/>
  </w:num>
  <w:num w:numId="15" w16cid:durableId="1694381309">
    <w:abstractNumId w:val="13"/>
  </w:num>
  <w:num w:numId="16" w16cid:durableId="845246890">
    <w:abstractNumId w:val="10"/>
  </w:num>
  <w:num w:numId="17" w16cid:durableId="1860926294">
    <w:abstractNumId w:val="15"/>
  </w:num>
  <w:num w:numId="18" w16cid:durableId="770665073">
    <w:abstractNumId w:val="9"/>
  </w:num>
  <w:num w:numId="19" w16cid:durableId="1296788103">
    <w:abstractNumId w:val="17"/>
  </w:num>
  <w:num w:numId="20" w16cid:durableId="308292284">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259"/>
    <w:rsid w:val="00001030"/>
    <w:rsid w:val="00005D4B"/>
    <w:rsid w:val="00006A51"/>
    <w:rsid w:val="0001277E"/>
    <w:rsid w:val="00013C8F"/>
    <w:rsid w:val="00016653"/>
    <w:rsid w:val="000225A4"/>
    <w:rsid w:val="00023EFD"/>
    <w:rsid w:val="000260D8"/>
    <w:rsid w:val="00026216"/>
    <w:rsid w:val="00031D59"/>
    <w:rsid w:val="00031D62"/>
    <w:rsid w:val="000332BE"/>
    <w:rsid w:val="00033B69"/>
    <w:rsid w:val="000352D5"/>
    <w:rsid w:val="00036076"/>
    <w:rsid w:val="000370A4"/>
    <w:rsid w:val="00037137"/>
    <w:rsid w:val="00037530"/>
    <w:rsid w:val="00041646"/>
    <w:rsid w:val="00043EE2"/>
    <w:rsid w:val="000443C1"/>
    <w:rsid w:val="000469EA"/>
    <w:rsid w:val="00047F8B"/>
    <w:rsid w:val="00053AD0"/>
    <w:rsid w:val="00055D88"/>
    <w:rsid w:val="00063047"/>
    <w:rsid w:val="00064C6A"/>
    <w:rsid w:val="00070EF5"/>
    <w:rsid w:val="0007124E"/>
    <w:rsid w:val="00072E58"/>
    <w:rsid w:val="00075A7E"/>
    <w:rsid w:val="0008543D"/>
    <w:rsid w:val="00086470"/>
    <w:rsid w:val="000913E8"/>
    <w:rsid w:val="00092441"/>
    <w:rsid w:val="00094804"/>
    <w:rsid w:val="000A200B"/>
    <w:rsid w:val="000A355D"/>
    <w:rsid w:val="000A58B7"/>
    <w:rsid w:val="000A6D92"/>
    <w:rsid w:val="000B017B"/>
    <w:rsid w:val="000B0226"/>
    <w:rsid w:val="000B1D20"/>
    <w:rsid w:val="000B4182"/>
    <w:rsid w:val="000B5EE6"/>
    <w:rsid w:val="000B6D53"/>
    <w:rsid w:val="000B7566"/>
    <w:rsid w:val="000C327A"/>
    <w:rsid w:val="000C35AB"/>
    <w:rsid w:val="000C7297"/>
    <w:rsid w:val="000D06F5"/>
    <w:rsid w:val="000D0A51"/>
    <w:rsid w:val="000D0F4D"/>
    <w:rsid w:val="000D4B53"/>
    <w:rsid w:val="000D5D7F"/>
    <w:rsid w:val="000D6646"/>
    <w:rsid w:val="000D7006"/>
    <w:rsid w:val="000D7761"/>
    <w:rsid w:val="000E0AB5"/>
    <w:rsid w:val="000E1DE5"/>
    <w:rsid w:val="000E6412"/>
    <w:rsid w:val="000E6BEA"/>
    <w:rsid w:val="000F2CE1"/>
    <w:rsid w:val="00101358"/>
    <w:rsid w:val="00103C03"/>
    <w:rsid w:val="00103D69"/>
    <w:rsid w:val="00105499"/>
    <w:rsid w:val="001105C3"/>
    <w:rsid w:val="001106BB"/>
    <w:rsid w:val="00111994"/>
    <w:rsid w:val="00113D22"/>
    <w:rsid w:val="0012198E"/>
    <w:rsid w:val="00123A17"/>
    <w:rsid w:val="00123EC6"/>
    <w:rsid w:val="001337A7"/>
    <w:rsid w:val="00133E4A"/>
    <w:rsid w:val="00134190"/>
    <w:rsid w:val="00134E60"/>
    <w:rsid w:val="001362D8"/>
    <w:rsid w:val="00136F03"/>
    <w:rsid w:val="00144461"/>
    <w:rsid w:val="00144C7E"/>
    <w:rsid w:val="0014526E"/>
    <w:rsid w:val="001468E2"/>
    <w:rsid w:val="0015211F"/>
    <w:rsid w:val="00152D3A"/>
    <w:rsid w:val="001536A5"/>
    <w:rsid w:val="00156AF1"/>
    <w:rsid w:val="00161021"/>
    <w:rsid w:val="00164512"/>
    <w:rsid w:val="00165276"/>
    <w:rsid w:val="00170461"/>
    <w:rsid w:val="00171198"/>
    <w:rsid w:val="00171378"/>
    <w:rsid w:val="00173A3F"/>
    <w:rsid w:val="00177722"/>
    <w:rsid w:val="00183221"/>
    <w:rsid w:val="001872B1"/>
    <w:rsid w:val="00191468"/>
    <w:rsid w:val="001930E5"/>
    <w:rsid w:val="00195F0E"/>
    <w:rsid w:val="001973E4"/>
    <w:rsid w:val="001A161B"/>
    <w:rsid w:val="001A18FF"/>
    <w:rsid w:val="001A1F7D"/>
    <w:rsid w:val="001B3197"/>
    <w:rsid w:val="001B343F"/>
    <w:rsid w:val="001B5D01"/>
    <w:rsid w:val="001C2E23"/>
    <w:rsid w:val="001C6E7D"/>
    <w:rsid w:val="001C7F58"/>
    <w:rsid w:val="001D209A"/>
    <w:rsid w:val="001D3B84"/>
    <w:rsid w:val="001D4243"/>
    <w:rsid w:val="001D5494"/>
    <w:rsid w:val="001E1B8E"/>
    <w:rsid w:val="001E5463"/>
    <w:rsid w:val="001E772B"/>
    <w:rsid w:val="001F00F0"/>
    <w:rsid w:val="001F3A9B"/>
    <w:rsid w:val="001F3E1E"/>
    <w:rsid w:val="001F4CA7"/>
    <w:rsid w:val="001F5801"/>
    <w:rsid w:val="00201360"/>
    <w:rsid w:val="00202187"/>
    <w:rsid w:val="00203834"/>
    <w:rsid w:val="00205037"/>
    <w:rsid w:val="002050C4"/>
    <w:rsid w:val="00205181"/>
    <w:rsid w:val="002071D3"/>
    <w:rsid w:val="0021132C"/>
    <w:rsid w:val="002139CD"/>
    <w:rsid w:val="00216232"/>
    <w:rsid w:val="00231AE9"/>
    <w:rsid w:val="0023299A"/>
    <w:rsid w:val="00243BA1"/>
    <w:rsid w:val="00243F43"/>
    <w:rsid w:val="00252CBD"/>
    <w:rsid w:val="00256436"/>
    <w:rsid w:val="00263A02"/>
    <w:rsid w:val="002741EC"/>
    <w:rsid w:val="00274A6B"/>
    <w:rsid w:val="00277F18"/>
    <w:rsid w:val="002808C0"/>
    <w:rsid w:val="00280D65"/>
    <w:rsid w:val="00281722"/>
    <w:rsid w:val="00281FD3"/>
    <w:rsid w:val="00282EDF"/>
    <w:rsid w:val="00283E8B"/>
    <w:rsid w:val="00285701"/>
    <w:rsid w:val="00291135"/>
    <w:rsid w:val="00295634"/>
    <w:rsid w:val="00296A2A"/>
    <w:rsid w:val="002975CC"/>
    <w:rsid w:val="002979E1"/>
    <w:rsid w:val="00297B7C"/>
    <w:rsid w:val="002A0D94"/>
    <w:rsid w:val="002A5CA7"/>
    <w:rsid w:val="002A65BF"/>
    <w:rsid w:val="002A7B31"/>
    <w:rsid w:val="002B0452"/>
    <w:rsid w:val="002B4AD1"/>
    <w:rsid w:val="002B4B7D"/>
    <w:rsid w:val="002C0ECF"/>
    <w:rsid w:val="002C32B9"/>
    <w:rsid w:val="002C4185"/>
    <w:rsid w:val="002C4311"/>
    <w:rsid w:val="002C4776"/>
    <w:rsid w:val="002D0328"/>
    <w:rsid w:val="002D0E49"/>
    <w:rsid w:val="002D5AFC"/>
    <w:rsid w:val="002E32ED"/>
    <w:rsid w:val="002E3A7B"/>
    <w:rsid w:val="002E4278"/>
    <w:rsid w:val="002E579F"/>
    <w:rsid w:val="002F4BDE"/>
    <w:rsid w:val="002F66FB"/>
    <w:rsid w:val="002F7626"/>
    <w:rsid w:val="003000D7"/>
    <w:rsid w:val="003006B7"/>
    <w:rsid w:val="0030223A"/>
    <w:rsid w:val="00302BAC"/>
    <w:rsid w:val="0030301D"/>
    <w:rsid w:val="003045F4"/>
    <w:rsid w:val="0030553A"/>
    <w:rsid w:val="003057FC"/>
    <w:rsid w:val="00306464"/>
    <w:rsid w:val="00306956"/>
    <w:rsid w:val="00310327"/>
    <w:rsid w:val="003113EF"/>
    <w:rsid w:val="00313172"/>
    <w:rsid w:val="00313DD0"/>
    <w:rsid w:val="00316519"/>
    <w:rsid w:val="00317B62"/>
    <w:rsid w:val="00321A64"/>
    <w:rsid w:val="00322D5B"/>
    <w:rsid w:val="0032406F"/>
    <w:rsid w:val="00325238"/>
    <w:rsid w:val="00327D7D"/>
    <w:rsid w:val="00334783"/>
    <w:rsid w:val="003348FE"/>
    <w:rsid w:val="00335B51"/>
    <w:rsid w:val="00341540"/>
    <w:rsid w:val="00341ED5"/>
    <w:rsid w:val="0034328E"/>
    <w:rsid w:val="00343E16"/>
    <w:rsid w:val="00343E82"/>
    <w:rsid w:val="00344D41"/>
    <w:rsid w:val="003455E5"/>
    <w:rsid w:val="003473A3"/>
    <w:rsid w:val="00347D31"/>
    <w:rsid w:val="00350211"/>
    <w:rsid w:val="00352B66"/>
    <w:rsid w:val="00353255"/>
    <w:rsid w:val="00353A01"/>
    <w:rsid w:val="003553D3"/>
    <w:rsid w:val="00356517"/>
    <w:rsid w:val="00357B1E"/>
    <w:rsid w:val="00363341"/>
    <w:rsid w:val="00364D33"/>
    <w:rsid w:val="003666A5"/>
    <w:rsid w:val="003730CB"/>
    <w:rsid w:val="003736D7"/>
    <w:rsid w:val="00374331"/>
    <w:rsid w:val="003774AB"/>
    <w:rsid w:val="00377E70"/>
    <w:rsid w:val="0038048C"/>
    <w:rsid w:val="003812A7"/>
    <w:rsid w:val="00381CFD"/>
    <w:rsid w:val="00385A93"/>
    <w:rsid w:val="00387CA1"/>
    <w:rsid w:val="003911A4"/>
    <w:rsid w:val="00392F8A"/>
    <w:rsid w:val="0039333D"/>
    <w:rsid w:val="00394038"/>
    <w:rsid w:val="003A2050"/>
    <w:rsid w:val="003A75EA"/>
    <w:rsid w:val="003B2DA8"/>
    <w:rsid w:val="003B47ED"/>
    <w:rsid w:val="003C03A2"/>
    <w:rsid w:val="003C0C39"/>
    <w:rsid w:val="003C0EB9"/>
    <w:rsid w:val="003C474A"/>
    <w:rsid w:val="003C5297"/>
    <w:rsid w:val="003C55F1"/>
    <w:rsid w:val="003D14F8"/>
    <w:rsid w:val="003D69DD"/>
    <w:rsid w:val="003D74AF"/>
    <w:rsid w:val="003E39CB"/>
    <w:rsid w:val="003E56C8"/>
    <w:rsid w:val="003F3CC2"/>
    <w:rsid w:val="003F72FC"/>
    <w:rsid w:val="004001ED"/>
    <w:rsid w:val="00400457"/>
    <w:rsid w:val="00400A84"/>
    <w:rsid w:val="004010F5"/>
    <w:rsid w:val="004039AD"/>
    <w:rsid w:val="00404136"/>
    <w:rsid w:val="00405D58"/>
    <w:rsid w:val="004106B9"/>
    <w:rsid w:val="00415272"/>
    <w:rsid w:val="00416D62"/>
    <w:rsid w:val="00417B27"/>
    <w:rsid w:val="004200FD"/>
    <w:rsid w:val="00424243"/>
    <w:rsid w:val="00427557"/>
    <w:rsid w:val="00430892"/>
    <w:rsid w:val="0043352E"/>
    <w:rsid w:val="0043563F"/>
    <w:rsid w:val="00436151"/>
    <w:rsid w:val="00437B22"/>
    <w:rsid w:val="00441CE5"/>
    <w:rsid w:val="00441E82"/>
    <w:rsid w:val="00441E92"/>
    <w:rsid w:val="00442482"/>
    <w:rsid w:val="00443FAC"/>
    <w:rsid w:val="00450BA6"/>
    <w:rsid w:val="004526CF"/>
    <w:rsid w:val="00455560"/>
    <w:rsid w:val="00457F52"/>
    <w:rsid w:val="00464FD0"/>
    <w:rsid w:val="00465007"/>
    <w:rsid w:val="00465339"/>
    <w:rsid w:val="0046655C"/>
    <w:rsid w:val="00471985"/>
    <w:rsid w:val="00471FE8"/>
    <w:rsid w:val="0047257A"/>
    <w:rsid w:val="00473446"/>
    <w:rsid w:val="004752AD"/>
    <w:rsid w:val="004818F7"/>
    <w:rsid w:val="00482E50"/>
    <w:rsid w:val="00485005"/>
    <w:rsid w:val="00487446"/>
    <w:rsid w:val="004875BD"/>
    <w:rsid w:val="0049211D"/>
    <w:rsid w:val="0049580C"/>
    <w:rsid w:val="00495E33"/>
    <w:rsid w:val="004A508F"/>
    <w:rsid w:val="004A642E"/>
    <w:rsid w:val="004B34EA"/>
    <w:rsid w:val="004B4898"/>
    <w:rsid w:val="004B55EA"/>
    <w:rsid w:val="004D2EE1"/>
    <w:rsid w:val="004D4059"/>
    <w:rsid w:val="004D4672"/>
    <w:rsid w:val="004D5B5F"/>
    <w:rsid w:val="004E1309"/>
    <w:rsid w:val="004E1F41"/>
    <w:rsid w:val="004E419B"/>
    <w:rsid w:val="004E5809"/>
    <w:rsid w:val="004F1894"/>
    <w:rsid w:val="004F3EAF"/>
    <w:rsid w:val="00501B78"/>
    <w:rsid w:val="00502070"/>
    <w:rsid w:val="00503E36"/>
    <w:rsid w:val="005047DD"/>
    <w:rsid w:val="00505CA6"/>
    <w:rsid w:val="0050606B"/>
    <w:rsid w:val="005103DE"/>
    <w:rsid w:val="005103E9"/>
    <w:rsid w:val="005113DC"/>
    <w:rsid w:val="005142F5"/>
    <w:rsid w:val="00516080"/>
    <w:rsid w:val="00516601"/>
    <w:rsid w:val="00517027"/>
    <w:rsid w:val="00517F7D"/>
    <w:rsid w:val="00520259"/>
    <w:rsid w:val="005272A0"/>
    <w:rsid w:val="005304D1"/>
    <w:rsid w:val="00530740"/>
    <w:rsid w:val="00530D9D"/>
    <w:rsid w:val="0053551E"/>
    <w:rsid w:val="005362DA"/>
    <w:rsid w:val="005404B4"/>
    <w:rsid w:val="00541200"/>
    <w:rsid w:val="00542A26"/>
    <w:rsid w:val="00542F8F"/>
    <w:rsid w:val="005448D9"/>
    <w:rsid w:val="00546279"/>
    <w:rsid w:val="00546C42"/>
    <w:rsid w:val="00550775"/>
    <w:rsid w:val="0055374A"/>
    <w:rsid w:val="005543A1"/>
    <w:rsid w:val="00554E6F"/>
    <w:rsid w:val="00557389"/>
    <w:rsid w:val="0055795E"/>
    <w:rsid w:val="0056065B"/>
    <w:rsid w:val="0056092E"/>
    <w:rsid w:val="005626B4"/>
    <w:rsid w:val="005628CE"/>
    <w:rsid w:val="005631BF"/>
    <w:rsid w:val="00564B23"/>
    <w:rsid w:val="005653A9"/>
    <w:rsid w:val="00566CBA"/>
    <w:rsid w:val="00566E0B"/>
    <w:rsid w:val="005706E8"/>
    <w:rsid w:val="00577616"/>
    <w:rsid w:val="005806CA"/>
    <w:rsid w:val="00591653"/>
    <w:rsid w:val="00594BAB"/>
    <w:rsid w:val="005950D8"/>
    <w:rsid w:val="0059582E"/>
    <w:rsid w:val="00596C43"/>
    <w:rsid w:val="00597972"/>
    <w:rsid w:val="00597BDE"/>
    <w:rsid w:val="005A0491"/>
    <w:rsid w:val="005A2AD2"/>
    <w:rsid w:val="005A6EA5"/>
    <w:rsid w:val="005B0728"/>
    <w:rsid w:val="005B3827"/>
    <w:rsid w:val="005C0301"/>
    <w:rsid w:val="005C3091"/>
    <w:rsid w:val="005C3991"/>
    <w:rsid w:val="005C3D84"/>
    <w:rsid w:val="005C5929"/>
    <w:rsid w:val="005C6093"/>
    <w:rsid w:val="005D0B8D"/>
    <w:rsid w:val="005D6299"/>
    <w:rsid w:val="005E050F"/>
    <w:rsid w:val="005E481A"/>
    <w:rsid w:val="005F07A6"/>
    <w:rsid w:val="005F0AB5"/>
    <w:rsid w:val="005F2D29"/>
    <w:rsid w:val="005F6B31"/>
    <w:rsid w:val="005F6F5A"/>
    <w:rsid w:val="006006CD"/>
    <w:rsid w:val="00611C9F"/>
    <w:rsid w:val="006305E6"/>
    <w:rsid w:val="00635266"/>
    <w:rsid w:val="00644ED9"/>
    <w:rsid w:val="006472A3"/>
    <w:rsid w:val="00650B1D"/>
    <w:rsid w:val="00652C9D"/>
    <w:rsid w:val="00660293"/>
    <w:rsid w:val="006644BE"/>
    <w:rsid w:val="00665EE5"/>
    <w:rsid w:val="00666542"/>
    <w:rsid w:val="00672DE9"/>
    <w:rsid w:val="00673CF2"/>
    <w:rsid w:val="00680A10"/>
    <w:rsid w:val="00681489"/>
    <w:rsid w:val="00683295"/>
    <w:rsid w:val="006834B0"/>
    <w:rsid w:val="00685E23"/>
    <w:rsid w:val="00686900"/>
    <w:rsid w:val="006869E1"/>
    <w:rsid w:val="006901A0"/>
    <w:rsid w:val="00692BA6"/>
    <w:rsid w:val="006937C1"/>
    <w:rsid w:val="006941B0"/>
    <w:rsid w:val="00694D20"/>
    <w:rsid w:val="00695EC3"/>
    <w:rsid w:val="0069685D"/>
    <w:rsid w:val="00697AC1"/>
    <w:rsid w:val="006A0B81"/>
    <w:rsid w:val="006A23EB"/>
    <w:rsid w:val="006A369E"/>
    <w:rsid w:val="006A3A96"/>
    <w:rsid w:val="006A4772"/>
    <w:rsid w:val="006A4CFB"/>
    <w:rsid w:val="006A57B2"/>
    <w:rsid w:val="006A7EA4"/>
    <w:rsid w:val="006B026B"/>
    <w:rsid w:val="006C04F0"/>
    <w:rsid w:val="006C1108"/>
    <w:rsid w:val="006C2545"/>
    <w:rsid w:val="006C2E8B"/>
    <w:rsid w:val="006C4D39"/>
    <w:rsid w:val="006C4DDD"/>
    <w:rsid w:val="006C67ED"/>
    <w:rsid w:val="006D2817"/>
    <w:rsid w:val="006D5B7A"/>
    <w:rsid w:val="006D6D3E"/>
    <w:rsid w:val="006D72BB"/>
    <w:rsid w:val="006E1AAF"/>
    <w:rsid w:val="006F1DE8"/>
    <w:rsid w:val="006F4B5D"/>
    <w:rsid w:val="006F6E40"/>
    <w:rsid w:val="00700B6E"/>
    <w:rsid w:val="0070516C"/>
    <w:rsid w:val="007066DB"/>
    <w:rsid w:val="00707F2F"/>
    <w:rsid w:val="0071017F"/>
    <w:rsid w:val="007102F1"/>
    <w:rsid w:val="00710FD5"/>
    <w:rsid w:val="00712EE1"/>
    <w:rsid w:val="007130FC"/>
    <w:rsid w:val="00714970"/>
    <w:rsid w:val="00714D8F"/>
    <w:rsid w:val="00716ABC"/>
    <w:rsid w:val="00717FBE"/>
    <w:rsid w:val="007208EE"/>
    <w:rsid w:val="00721252"/>
    <w:rsid w:val="00722283"/>
    <w:rsid w:val="0072392C"/>
    <w:rsid w:val="00723ECB"/>
    <w:rsid w:val="00724171"/>
    <w:rsid w:val="00736FA9"/>
    <w:rsid w:val="00743BA9"/>
    <w:rsid w:val="007472FB"/>
    <w:rsid w:val="00747D51"/>
    <w:rsid w:val="00750F89"/>
    <w:rsid w:val="007517FA"/>
    <w:rsid w:val="00752A4E"/>
    <w:rsid w:val="00753C89"/>
    <w:rsid w:val="00763FDA"/>
    <w:rsid w:val="00765F81"/>
    <w:rsid w:val="00766FC4"/>
    <w:rsid w:val="00770C6E"/>
    <w:rsid w:val="00772B96"/>
    <w:rsid w:val="007800CC"/>
    <w:rsid w:val="00781D0A"/>
    <w:rsid w:val="007825EA"/>
    <w:rsid w:val="0078341A"/>
    <w:rsid w:val="00786551"/>
    <w:rsid w:val="00787BEE"/>
    <w:rsid w:val="00791772"/>
    <w:rsid w:val="007917F7"/>
    <w:rsid w:val="0079182D"/>
    <w:rsid w:val="00791E76"/>
    <w:rsid w:val="00792F9D"/>
    <w:rsid w:val="00794374"/>
    <w:rsid w:val="00796FA8"/>
    <w:rsid w:val="00797E3C"/>
    <w:rsid w:val="007A1D86"/>
    <w:rsid w:val="007A1F02"/>
    <w:rsid w:val="007A3CD8"/>
    <w:rsid w:val="007A3E6F"/>
    <w:rsid w:val="007B1D3E"/>
    <w:rsid w:val="007B20F8"/>
    <w:rsid w:val="007B3374"/>
    <w:rsid w:val="007B3CE7"/>
    <w:rsid w:val="007B5944"/>
    <w:rsid w:val="007C2FFC"/>
    <w:rsid w:val="007C7E12"/>
    <w:rsid w:val="007C7FFA"/>
    <w:rsid w:val="007D1FFC"/>
    <w:rsid w:val="007D2FDE"/>
    <w:rsid w:val="007D329E"/>
    <w:rsid w:val="007D4C46"/>
    <w:rsid w:val="007D628C"/>
    <w:rsid w:val="007D6E2D"/>
    <w:rsid w:val="007E349B"/>
    <w:rsid w:val="007E7A89"/>
    <w:rsid w:val="007F1424"/>
    <w:rsid w:val="007F1D77"/>
    <w:rsid w:val="007F2270"/>
    <w:rsid w:val="007F3D31"/>
    <w:rsid w:val="007F50D0"/>
    <w:rsid w:val="007F5210"/>
    <w:rsid w:val="007F5583"/>
    <w:rsid w:val="007F6AF4"/>
    <w:rsid w:val="0080105B"/>
    <w:rsid w:val="008059E5"/>
    <w:rsid w:val="00810512"/>
    <w:rsid w:val="00813044"/>
    <w:rsid w:val="00815794"/>
    <w:rsid w:val="00816ED3"/>
    <w:rsid w:val="00820DF2"/>
    <w:rsid w:val="0082208C"/>
    <w:rsid w:val="00823A09"/>
    <w:rsid w:val="008257EB"/>
    <w:rsid w:val="008320E6"/>
    <w:rsid w:val="0083252D"/>
    <w:rsid w:val="0083596B"/>
    <w:rsid w:val="008359B5"/>
    <w:rsid w:val="008404F5"/>
    <w:rsid w:val="00840F12"/>
    <w:rsid w:val="00845BF0"/>
    <w:rsid w:val="00850D20"/>
    <w:rsid w:val="00853C74"/>
    <w:rsid w:val="00853F6F"/>
    <w:rsid w:val="00855965"/>
    <w:rsid w:val="00857188"/>
    <w:rsid w:val="00862174"/>
    <w:rsid w:val="00867223"/>
    <w:rsid w:val="00871A9E"/>
    <w:rsid w:val="00871F0C"/>
    <w:rsid w:val="00872EE3"/>
    <w:rsid w:val="00873DEB"/>
    <w:rsid w:val="00874372"/>
    <w:rsid w:val="008757CC"/>
    <w:rsid w:val="008758B5"/>
    <w:rsid w:val="008771F3"/>
    <w:rsid w:val="00881392"/>
    <w:rsid w:val="00881F5D"/>
    <w:rsid w:val="00882C3C"/>
    <w:rsid w:val="00886CCE"/>
    <w:rsid w:val="0089600B"/>
    <w:rsid w:val="0089620B"/>
    <w:rsid w:val="00897ECA"/>
    <w:rsid w:val="008A01D8"/>
    <w:rsid w:val="008A0A69"/>
    <w:rsid w:val="008A25A5"/>
    <w:rsid w:val="008A36E7"/>
    <w:rsid w:val="008A5CAC"/>
    <w:rsid w:val="008A73B1"/>
    <w:rsid w:val="008B0C91"/>
    <w:rsid w:val="008B1171"/>
    <w:rsid w:val="008B6D6C"/>
    <w:rsid w:val="008C1358"/>
    <w:rsid w:val="008C78D1"/>
    <w:rsid w:val="008D1543"/>
    <w:rsid w:val="008D2923"/>
    <w:rsid w:val="008E13F6"/>
    <w:rsid w:val="008E1A72"/>
    <w:rsid w:val="008E2F44"/>
    <w:rsid w:val="008E304C"/>
    <w:rsid w:val="008E3607"/>
    <w:rsid w:val="008E3F2C"/>
    <w:rsid w:val="008E66DE"/>
    <w:rsid w:val="008E74A7"/>
    <w:rsid w:val="008E7D5F"/>
    <w:rsid w:val="008F0406"/>
    <w:rsid w:val="008F210F"/>
    <w:rsid w:val="008F36FA"/>
    <w:rsid w:val="008F398E"/>
    <w:rsid w:val="008F716E"/>
    <w:rsid w:val="008F7206"/>
    <w:rsid w:val="009002EC"/>
    <w:rsid w:val="00900E14"/>
    <w:rsid w:val="00901321"/>
    <w:rsid w:val="0090196F"/>
    <w:rsid w:val="009054DF"/>
    <w:rsid w:val="009054E2"/>
    <w:rsid w:val="00906DAC"/>
    <w:rsid w:val="009152F5"/>
    <w:rsid w:val="00915862"/>
    <w:rsid w:val="00916C60"/>
    <w:rsid w:val="009208B4"/>
    <w:rsid w:val="00925DFB"/>
    <w:rsid w:val="0092732F"/>
    <w:rsid w:val="00927A46"/>
    <w:rsid w:val="00930048"/>
    <w:rsid w:val="00931423"/>
    <w:rsid w:val="00932ECD"/>
    <w:rsid w:val="00933C2B"/>
    <w:rsid w:val="00935C84"/>
    <w:rsid w:val="00940C14"/>
    <w:rsid w:val="00945E86"/>
    <w:rsid w:val="00946678"/>
    <w:rsid w:val="009466E1"/>
    <w:rsid w:val="00947EFB"/>
    <w:rsid w:val="00950CEF"/>
    <w:rsid w:val="00955EF1"/>
    <w:rsid w:val="00956F27"/>
    <w:rsid w:val="00957BF2"/>
    <w:rsid w:val="00960D7B"/>
    <w:rsid w:val="00962ED5"/>
    <w:rsid w:val="00963186"/>
    <w:rsid w:val="009679D0"/>
    <w:rsid w:val="0097108F"/>
    <w:rsid w:val="009750C9"/>
    <w:rsid w:val="0098067D"/>
    <w:rsid w:val="009806BD"/>
    <w:rsid w:val="0098604B"/>
    <w:rsid w:val="00990888"/>
    <w:rsid w:val="00994792"/>
    <w:rsid w:val="00994C18"/>
    <w:rsid w:val="00996CD5"/>
    <w:rsid w:val="009A0932"/>
    <w:rsid w:val="009A1574"/>
    <w:rsid w:val="009A2836"/>
    <w:rsid w:val="009A307B"/>
    <w:rsid w:val="009A52D9"/>
    <w:rsid w:val="009A6BDE"/>
    <w:rsid w:val="009B2063"/>
    <w:rsid w:val="009B269A"/>
    <w:rsid w:val="009B36F6"/>
    <w:rsid w:val="009B7B64"/>
    <w:rsid w:val="009C0E87"/>
    <w:rsid w:val="009C4CEE"/>
    <w:rsid w:val="009C6D59"/>
    <w:rsid w:val="009C7D22"/>
    <w:rsid w:val="009D1CD9"/>
    <w:rsid w:val="009D6380"/>
    <w:rsid w:val="009D63BF"/>
    <w:rsid w:val="009E1259"/>
    <w:rsid w:val="009E2E85"/>
    <w:rsid w:val="009E35E9"/>
    <w:rsid w:val="009E3CA8"/>
    <w:rsid w:val="009E4F10"/>
    <w:rsid w:val="009E5A53"/>
    <w:rsid w:val="009E7644"/>
    <w:rsid w:val="009F4030"/>
    <w:rsid w:val="009F4B7A"/>
    <w:rsid w:val="009F5FFF"/>
    <w:rsid w:val="009F651A"/>
    <w:rsid w:val="00A06F18"/>
    <w:rsid w:val="00A11D54"/>
    <w:rsid w:val="00A11DD8"/>
    <w:rsid w:val="00A135BD"/>
    <w:rsid w:val="00A13746"/>
    <w:rsid w:val="00A1687A"/>
    <w:rsid w:val="00A17AD1"/>
    <w:rsid w:val="00A17F54"/>
    <w:rsid w:val="00A2022B"/>
    <w:rsid w:val="00A2570B"/>
    <w:rsid w:val="00A26FE2"/>
    <w:rsid w:val="00A27F1A"/>
    <w:rsid w:val="00A330BC"/>
    <w:rsid w:val="00A36BD5"/>
    <w:rsid w:val="00A4583A"/>
    <w:rsid w:val="00A5059B"/>
    <w:rsid w:val="00A51134"/>
    <w:rsid w:val="00A5215A"/>
    <w:rsid w:val="00A55E6C"/>
    <w:rsid w:val="00A64B3D"/>
    <w:rsid w:val="00A65A46"/>
    <w:rsid w:val="00A711FA"/>
    <w:rsid w:val="00A757D2"/>
    <w:rsid w:val="00A75EB1"/>
    <w:rsid w:val="00A76C72"/>
    <w:rsid w:val="00A814D2"/>
    <w:rsid w:val="00A81523"/>
    <w:rsid w:val="00A83104"/>
    <w:rsid w:val="00A83EA6"/>
    <w:rsid w:val="00A9050A"/>
    <w:rsid w:val="00A91124"/>
    <w:rsid w:val="00A91A01"/>
    <w:rsid w:val="00A96A6A"/>
    <w:rsid w:val="00A97302"/>
    <w:rsid w:val="00AA351F"/>
    <w:rsid w:val="00AA397D"/>
    <w:rsid w:val="00AA3A6C"/>
    <w:rsid w:val="00AA4B42"/>
    <w:rsid w:val="00AA7734"/>
    <w:rsid w:val="00AA7CFE"/>
    <w:rsid w:val="00AA7D55"/>
    <w:rsid w:val="00AB23BA"/>
    <w:rsid w:val="00AB2A4F"/>
    <w:rsid w:val="00AB5876"/>
    <w:rsid w:val="00AC2436"/>
    <w:rsid w:val="00AC3035"/>
    <w:rsid w:val="00AC3FF4"/>
    <w:rsid w:val="00AC4C8A"/>
    <w:rsid w:val="00AC594C"/>
    <w:rsid w:val="00AD0810"/>
    <w:rsid w:val="00AD29E8"/>
    <w:rsid w:val="00AD2F63"/>
    <w:rsid w:val="00AD3AFA"/>
    <w:rsid w:val="00AD3F42"/>
    <w:rsid w:val="00AD4BAA"/>
    <w:rsid w:val="00AD7FC0"/>
    <w:rsid w:val="00AE0F38"/>
    <w:rsid w:val="00AE1656"/>
    <w:rsid w:val="00AE1F7F"/>
    <w:rsid w:val="00AE1F83"/>
    <w:rsid w:val="00AF6B23"/>
    <w:rsid w:val="00B012E0"/>
    <w:rsid w:val="00B05775"/>
    <w:rsid w:val="00B0740C"/>
    <w:rsid w:val="00B1099B"/>
    <w:rsid w:val="00B133E5"/>
    <w:rsid w:val="00B17F52"/>
    <w:rsid w:val="00B24F3B"/>
    <w:rsid w:val="00B30846"/>
    <w:rsid w:val="00B33D20"/>
    <w:rsid w:val="00B35482"/>
    <w:rsid w:val="00B379A0"/>
    <w:rsid w:val="00B404E6"/>
    <w:rsid w:val="00B413B1"/>
    <w:rsid w:val="00B4527B"/>
    <w:rsid w:val="00B45E38"/>
    <w:rsid w:val="00B47848"/>
    <w:rsid w:val="00B47C21"/>
    <w:rsid w:val="00B51A08"/>
    <w:rsid w:val="00B551E7"/>
    <w:rsid w:val="00B7236A"/>
    <w:rsid w:val="00B739D4"/>
    <w:rsid w:val="00B74247"/>
    <w:rsid w:val="00B75324"/>
    <w:rsid w:val="00B77109"/>
    <w:rsid w:val="00B80348"/>
    <w:rsid w:val="00B80402"/>
    <w:rsid w:val="00B8088A"/>
    <w:rsid w:val="00B835A6"/>
    <w:rsid w:val="00B83CDA"/>
    <w:rsid w:val="00B84B5A"/>
    <w:rsid w:val="00B84E65"/>
    <w:rsid w:val="00B93CC2"/>
    <w:rsid w:val="00B94B99"/>
    <w:rsid w:val="00B95D70"/>
    <w:rsid w:val="00B962C7"/>
    <w:rsid w:val="00B97869"/>
    <w:rsid w:val="00BA1726"/>
    <w:rsid w:val="00BA22EC"/>
    <w:rsid w:val="00BA2BF5"/>
    <w:rsid w:val="00BA4782"/>
    <w:rsid w:val="00BA4D38"/>
    <w:rsid w:val="00BB1EC2"/>
    <w:rsid w:val="00BB4F1C"/>
    <w:rsid w:val="00BC1355"/>
    <w:rsid w:val="00BC290E"/>
    <w:rsid w:val="00BC604C"/>
    <w:rsid w:val="00BD04F3"/>
    <w:rsid w:val="00BD0AE7"/>
    <w:rsid w:val="00BD529D"/>
    <w:rsid w:val="00BD5D3B"/>
    <w:rsid w:val="00BD6A1D"/>
    <w:rsid w:val="00BF1D4C"/>
    <w:rsid w:val="00BF2FEE"/>
    <w:rsid w:val="00BF6868"/>
    <w:rsid w:val="00C03F6B"/>
    <w:rsid w:val="00C06634"/>
    <w:rsid w:val="00C06957"/>
    <w:rsid w:val="00C06CE2"/>
    <w:rsid w:val="00C12103"/>
    <w:rsid w:val="00C12AA2"/>
    <w:rsid w:val="00C1498D"/>
    <w:rsid w:val="00C17D1A"/>
    <w:rsid w:val="00C24825"/>
    <w:rsid w:val="00C24B2C"/>
    <w:rsid w:val="00C25AEE"/>
    <w:rsid w:val="00C2713A"/>
    <w:rsid w:val="00C27B7A"/>
    <w:rsid w:val="00C30CE3"/>
    <w:rsid w:val="00C34CA0"/>
    <w:rsid w:val="00C35846"/>
    <w:rsid w:val="00C35CED"/>
    <w:rsid w:val="00C37180"/>
    <w:rsid w:val="00C44A48"/>
    <w:rsid w:val="00C44C5F"/>
    <w:rsid w:val="00C463C7"/>
    <w:rsid w:val="00C4759F"/>
    <w:rsid w:val="00C54969"/>
    <w:rsid w:val="00C56723"/>
    <w:rsid w:val="00C571CD"/>
    <w:rsid w:val="00C65144"/>
    <w:rsid w:val="00C66B8F"/>
    <w:rsid w:val="00C67AD0"/>
    <w:rsid w:val="00C70C2C"/>
    <w:rsid w:val="00C735AC"/>
    <w:rsid w:val="00C74C80"/>
    <w:rsid w:val="00C81CA6"/>
    <w:rsid w:val="00C824DB"/>
    <w:rsid w:val="00C90666"/>
    <w:rsid w:val="00C90ABB"/>
    <w:rsid w:val="00C9741B"/>
    <w:rsid w:val="00CA1697"/>
    <w:rsid w:val="00CA4578"/>
    <w:rsid w:val="00CB1F91"/>
    <w:rsid w:val="00CB20DD"/>
    <w:rsid w:val="00CB49B6"/>
    <w:rsid w:val="00CC1DF2"/>
    <w:rsid w:val="00CC5598"/>
    <w:rsid w:val="00CC778A"/>
    <w:rsid w:val="00CD02DE"/>
    <w:rsid w:val="00CD13A9"/>
    <w:rsid w:val="00CD2F8F"/>
    <w:rsid w:val="00CD612F"/>
    <w:rsid w:val="00CE0CF1"/>
    <w:rsid w:val="00CE2594"/>
    <w:rsid w:val="00CE675B"/>
    <w:rsid w:val="00CF53FD"/>
    <w:rsid w:val="00CF6512"/>
    <w:rsid w:val="00CF6AA5"/>
    <w:rsid w:val="00D04881"/>
    <w:rsid w:val="00D04B2C"/>
    <w:rsid w:val="00D05E13"/>
    <w:rsid w:val="00D05F7C"/>
    <w:rsid w:val="00D06888"/>
    <w:rsid w:val="00D06E8F"/>
    <w:rsid w:val="00D124E7"/>
    <w:rsid w:val="00D1358D"/>
    <w:rsid w:val="00D25CE5"/>
    <w:rsid w:val="00D25FC9"/>
    <w:rsid w:val="00D26142"/>
    <w:rsid w:val="00D3221C"/>
    <w:rsid w:val="00D343DA"/>
    <w:rsid w:val="00D40859"/>
    <w:rsid w:val="00D41D6F"/>
    <w:rsid w:val="00D42B9C"/>
    <w:rsid w:val="00D47307"/>
    <w:rsid w:val="00D47A76"/>
    <w:rsid w:val="00D508D8"/>
    <w:rsid w:val="00D51502"/>
    <w:rsid w:val="00D51966"/>
    <w:rsid w:val="00D5551E"/>
    <w:rsid w:val="00D575A9"/>
    <w:rsid w:val="00D7180C"/>
    <w:rsid w:val="00D73D11"/>
    <w:rsid w:val="00D74241"/>
    <w:rsid w:val="00D74917"/>
    <w:rsid w:val="00D91990"/>
    <w:rsid w:val="00DA2CE0"/>
    <w:rsid w:val="00DA3DFA"/>
    <w:rsid w:val="00DA5857"/>
    <w:rsid w:val="00DA5EDE"/>
    <w:rsid w:val="00DA7373"/>
    <w:rsid w:val="00DA7DF3"/>
    <w:rsid w:val="00DB04CE"/>
    <w:rsid w:val="00DB0887"/>
    <w:rsid w:val="00DB092C"/>
    <w:rsid w:val="00DB1DD4"/>
    <w:rsid w:val="00DB2149"/>
    <w:rsid w:val="00DB2A2B"/>
    <w:rsid w:val="00DB4657"/>
    <w:rsid w:val="00DB5094"/>
    <w:rsid w:val="00DC1FEB"/>
    <w:rsid w:val="00DC28F7"/>
    <w:rsid w:val="00DC36AB"/>
    <w:rsid w:val="00DC6D4A"/>
    <w:rsid w:val="00DC74CF"/>
    <w:rsid w:val="00DD01D2"/>
    <w:rsid w:val="00DD0291"/>
    <w:rsid w:val="00DD0BFE"/>
    <w:rsid w:val="00DD71C5"/>
    <w:rsid w:val="00DE217F"/>
    <w:rsid w:val="00DE392A"/>
    <w:rsid w:val="00DE3DBC"/>
    <w:rsid w:val="00DE4687"/>
    <w:rsid w:val="00DE6225"/>
    <w:rsid w:val="00DE665A"/>
    <w:rsid w:val="00DF162E"/>
    <w:rsid w:val="00DF21AD"/>
    <w:rsid w:val="00DF4290"/>
    <w:rsid w:val="00DF4A27"/>
    <w:rsid w:val="00E00063"/>
    <w:rsid w:val="00E00ED7"/>
    <w:rsid w:val="00E0187B"/>
    <w:rsid w:val="00E04DF6"/>
    <w:rsid w:val="00E06B44"/>
    <w:rsid w:val="00E147A0"/>
    <w:rsid w:val="00E1620A"/>
    <w:rsid w:val="00E23726"/>
    <w:rsid w:val="00E24658"/>
    <w:rsid w:val="00E261E6"/>
    <w:rsid w:val="00E30440"/>
    <w:rsid w:val="00E31D86"/>
    <w:rsid w:val="00E3333F"/>
    <w:rsid w:val="00E34570"/>
    <w:rsid w:val="00E35143"/>
    <w:rsid w:val="00E3754A"/>
    <w:rsid w:val="00E42938"/>
    <w:rsid w:val="00E51D56"/>
    <w:rsid w:val="00E523E8"/>
    <w:rsid w:val="00E5272A"/>
    <w:rsid w:val="00E54664"/>
    <w:rsid w:val="00E55816"/>
    <w:rsid w:val="00E563ED"/>
    <w:rsid w:val="00E646BD"/>
    <w:rsid w:val="00E66FF5"/>
    <w:rsid w:val="00E7375A"/>
    <w:rsid w:val="00E73D20"/>
    <w:rsid w:val="00E8007B"/>
    <w:rsid w:val="00E855E1"/>
    <w:rsid w:val="00E86675"/>
    <w:rsid w:val="00E905E3"/>
    <w:rsid w:val="00E917FD"/>
    <w:rsid w:val="00E9240F"/>
    <w:rsid w:val="00E95A2A"/>
    <w:rsid w:val="00E9627D"/>
    <w:rsid w:val="00E975A9"/>
    <w:rsid w:val="00E97665"/>
    <w:rsid w:val="00EA12FD"/>
    <w:rsid w:val="00EA1B3D"/>
    <w:rsid w:val="00EA1C16"/>
    <w:rsid w:val="00EA2F23"/>
    <w:rsid w:val="00EA6636"/>
    <w:rsid w:val="00EA775E"/>
    <w:rsid w:val="00EB3A7E"/>
    <w:rsid w:val="00EC0ADC"/>
    <w:rsid w:val="00EC1D01"/>
    <w:rsid w:val="00EC41E6"/>
    <w:rsid w:val="00ED001F"/>
    <w:rsid w:val="00ED07E9"/>
    <w:rsid w:val="00ED1A2A"/>
    <w:rsid w:val="00ED371F"/>
    <w:rsid w:val="00ED6299"/>
    <w:rsid w:val="00ED7841"/>
    <w:rsid w:val="00EE3928"/>
    <w:rsid w:val="00EE49A6"/>
    <w:rsid w:val="00EE6F0D"/>
    <w:rsid w:val="00EE70CA"/>
    <w:rsid w:val="00EF168C"/>
    <w:rsid w:val="00EF4A9E"/>
    <w:rsid w:val="00EF4E1D"/>
    <w:rsid w:val="00EF5A63"/>
    <w:rsid w:val="00EF6986"/>
    <w:rsid w:val="00F008C3"/>
    <w:rsid w:val="00F02EA5"/>
    <w:rsid w:val="00F07FEE"/>
    <w:rsid w:val="00F11DAC"/>
    <w:rsid w:val="00F1555E"/>
    <w:rsid w:val="00F16961"/>
    <w:rsid w:val="00F21295"/>
    <w:rsid w:val="00F270F8"/>
    <w:rsid w:val="00F30A91"/>
    <w:rsid w:val="00F30CDF"/>
    <w:rsid w:val="00F42075"/>
    <w:rsid w:val="00F420EF"/>
    <w:rsid w:val="00F451DC"/>
    <w:rsid w:val="00F5192A"/>
    <w:rsid w:val="00F51CC2"/>
    <w:rsid w:val="00F52D53"/>
    <w:rsid w:val="00F55BD1"/>
    <w:rsid w:val="00F569A3"/>
    <w:rsid w:val="00F56E6B"/>
    <w:rsid w:val="00F62328"/>
    <w:rsid w:val="00F62994"/>
    <w:rsid w:val="00F651CF"/>
    <w:rsid w:val="00F66AB3"/>
    <w:rsid w:val="00F82DE5"/>
    <w:rsid w:val="00F85FFF"/>
    <w:rsid w:val="00F9504E"/>
    <w:rsid w:val="00F97901"/>
    <w:rsid w:val="00FA10F3"/>
    <w:rsid w:val="00FA4407"/>
    <w:rsid w:val="00FA46CA"/>
    <w:rsid w:val="00FA50FE"/>
    <w:rsid w:val="00FB397B"/>
    <w:rsid w:val="00FB3E3E"/>
    <w:rsid w:val="00FB41A5"/>
    <w:rsid w:val="00FB439C"/>
    <w:rsid w:val="00FB43B0"/>
    <w:rsid w:val="00FB4D1B"/>
    <w:rsid w:val="00FB6FF0"/>
    <w:rsid w:val="00FC1AEB"/>
    <w:rsid w:val="00FC303B"/>
    <w:rsid w:val="00FC7849"/>
    <w:rsid w:val="00FD189D"/>
    <w:rsid w:val="00FD24A9"/>
    <w:rsid w:val="00FD276C"/>
    <w:rsid w:val="00FD38CF"/>
    <w:rsid w:val="00FD60F9"/>
    <w:rsid w:val="00FD63B4"/>
    <w:rsid w:val="00FD7AC7"/>
    <w:rsid w:val="00FE241C"/>
    <w:rsid w:val="00FE3444"/>
    <w:rsid w:val="00FE3A3A"/>
    <w:rsid w:val="00FE4721"/>
    <w:rsid w:val="00FE5B06"/>
    <w:rsid w:val="00FE67B9"/>
    <w:rsid w:val="00FE69E3"/>
    <w:rsid w:val="00FE78E7"/>
    <w:rsid w:val="00FF0233"/>
    <w:rsid w:val="00FF054C"/>
    <w:rsid w:val="00FF1D3C"/>
    <w:rsid w:val="00FF2FC4"/>
    <w:rsid w:val="00FF3BE1"/>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006E4"/>
  <w15:docId w15:val="{FC871E64-606E-4A14-BEF3-0803FD66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679D0"/>
    <w:rPr>
      <w:rFonts w:ascii="Arial" w:eastAsia="Calibri" w:hAnsi="Arial" w:cs="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paragraph" w:styleId="Odstavekseznama">
    <w:name w:val="List Paragraph"/>
    <w:basedOn w:val="Navaden"/>
    <w:link w:val="OdstavekseznamaZnak"/>
    <w:uiPriority w:val="34"/>
    <w:qFormat/>
    <w:rsid w:val="000E6412"/>
    <w:pPr>
      <w:ind w:left="720"/>
      <w:contextualSpacing/>
    </w:pPr>
  </w:style>
  <w:style w:type="paragraph" w:customStyle="1" w:styleId="podpisi">
    <w:name w:val="podpisi"/>
    <w:basedOn w:val="Navaden"/>
    <w:qFormat/>
    <w:rsid w:val="00156AF1"/>
    <w:pPr>
      <w:tabs>
        <w:tab w:val="left" w:pos="3402"/>
      </w:tabs>
      <w:spacing w:after="0" w:line="260" w:lineRule="exact"/>
    </w:pPr>
    <w:rPr>
      <w:rFonts w:eastAsia="Times New Roman"/>
      <w:szCs w:val="24"/>
      <w:lang w:val="it-IT"/>
    </w:rPr>
  </w:style>
  <w:style w:type="paragraph" w:customStyle="1" w:styleId="Default">
    <w:name w:val="Default"/>
    <w:rsid w:val="00CE0CF1"/>
    <w:pPr>
      <w:autoSpaceDE w:val="0"/>
      <w:autoSpaceDN w:val="0"/>
      <w:adjustRightInd w:val="0"/>
      <w:spacing w:after="0" w:line="240" w:lineRule="auto"/>
    </w:pPr>
    <w:rPr>
      <w:rFonts w:ascii="Verdana" w:hAnsi="Verdana" w:cs="Verdana"/>
      <w:color w:val="000000"/>
      <w:sz w:val="24"/>
      <w:szCs w:val="24"/>
    </w:rPr>
  </w:style>
  <w:style w:type="character" w:customStyle="1" w:styleId="Nerazreenaomemba1">
    <w:name w:val="Nerazrešena omemba1"/>
    <w:basedOn w:val="Privzetapisavaodstavka"/>
    <w:uiPriority w:val="99"/>
    <w:semiHidden/>
    <w:unhideWhenUsed/>
    <w:rsid w:val="00915862"/>
    <w:rPr>
      <w:color w:val="605E5C"/>
      <w:shd w:val="clear" w:color="auto" w:fill="E1DFDD"/>
    </w:rPr>
  </w:style>
  <w:style w:type="paragraph" w:styleId="Revizija">
    <w:name w:val="Revision"/>
    <w:hidden/>
    <w:uiPriority w:val="99"/>
    <w:semiHidden/>
    <w:rsid w:val="00E00ED7"/>
    <w:pPr>
      <w:spacing w:after="0" w:line="240" w:lineRule="auto"/>
    </w:pPr>
    <w:rPr>
      <w:rFonts w:ascii="Arial" w:eastAsia="Calibri" w:hAnsi="Arial" w:cs="Times New Roman"/>
      <w:sz w:val="20"/>
    </w:rPr>
  </w:style>
  <w:style w:type="character" w:styleId="Pripombasklic">
    <w:name w:val="annotation reference"/>
    <w:basedOn w:val="Privzetapisavaodstavka"/>
    <w:uiPriority w:val="99"/>
    <w:semiHidden/>
    <w:unhideWhenUsed/>
    <w:rsid w:val="00E00ED7"/>
    <w:rPr>
      <w:sz w:val="16"/>
      <w:szCs w:val="16"/>
    </w:rPr>
  </w:style>
  <w:style w:type="paragraph" w:styleId="Pripombabesedilo">
    <w:name w:val="annotation text"/>
    <w:basedOn w:val="Navaden"/>
    <w:link w:val="PripombabesediloZnak"/>
    <w:uiPriority w:val="99"/>
    <w:unhideWhenUsed/>
    <w:rsid w:val="00E00ED7"/>
    <w:pPr>
      <w:spacing w:line="240" w:lineRule="auto"/>
    </w:pPr>
    <w:rPr>
      <w:szCs w:val="20"/>
    </w:rPr>
  </w:style>
  <w:style w:type="character" w:customStyle="1" w:styleId="PripombabesediloZnak">
    <w:name w:val="Pripomba – besedilo Znak"/>
    <w:basedOn w:val="Privzetapisavaodstavka"/>
    <w:link w:val="Pripombabesedilo"/>
    <w:uiPriority w:val="99"/>
    <w:rsid w:val="00E00ED7"/>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E00ED7"/>
    <w:rPr>
      <w:b/>
      <w:bCs/>
    </w:rPr>
  </w:style>
  <w:style w:type="character" w:customStyle="1" w:styleId="ZadevapripombeZnak">
    <w:name w:val="Zadeva pripombe Znak"/>
    <w:basedOn w:val="PripombabesediloZnak"/>
    <w:link w:val="Zadevapripombe"/>
    <w:uiPriority w:val="99"/>
    <w:semiHidden/>
    <w:rsid w:val="00E00ED7"/>
    <w:rPr>
      <w:rFonts w:ascii="Arial" w:eastAsia="Calibri" w:hAnsi="Arial" w:cs="Times New Roman"/>
      <w:b/>
      <w:bCs/>
      <w:sz w:val="20"/>
      <w:szCs w:val="20"/>
    </w:rPr>
  </w:style>
  <w:style w:type="paragraph" w:styleId="Besedilooblaka">
    <w:name w:val="Balloon Text"/>
    <w:basedOn w:val="Navaden"/>
    <w:link w:val="BesedilooblakaZnak"/>
    <w:uiPriority w:val="99"/>
    <w:semiHidden/>
    <w:unhideWhenUsed/>
    <w:rsid w:val="00A9112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1124"/>
    <w:rPr>
      <w:rFonts w:ascii="Segoe UI" w:eastAsia="Calibri" w:hAnsi="Segoe UI" w:cs="Segoe UI"/>
      <w:sz w:val="18"/>
      <w:szCs w:val="18"/>
    </w:rPr>
  </w:style>
  <w:style w:type="paragraph" w:styleId="Sprotnaopomba-besedilo">
    <w:name w:val="footnote text"/>
    <w:aliases w:val="5_G,single space,Char Char Char,Footnote Text Char Char,Char,f,Текст сноски Знак1 Знак Знак,Текст сноски Знак1 Знак,ft,Geneva 9,Font: Geneva 9,Boston 10,Текст сноски Знак1,Текст сноски Знак1 Char Char Char Char Char Char,fn"/>
    <w:basedOn w:val="Navaden"/>
    <w:link w:val="Sprotnaopomba-besediloZnak"/>
    <w:uiPriority w:val="99"/>
    <w:unhideWhenUsed/>
    <w:qFormat/>
    <w:rsid w:val="00F451DC"/>
    <w:pPr>
      <w:spacing w:after="0" w:line="240" w:lineRule="auto"/>
    </w:pPr>
    <w:rPr>
      <w:rFonts w:eastAsia="Times New Roman"/>
      <w:szCs w:val="20"/>
      <w:lang w:val="en-US"/>
    </w:rPr>
  </w:style>
  <w:style w:type="character" w:customStyle="1" w:styleId="Sprotnaopomba-besediloZnak">
    <w:name w:val="Sprotna opomba - besedilo Znak"/>
    <w:aliases w:val="5_G Znak,single space Znak,Char Char Char Znak,Footnote Text Char Char Znak,Char Znak,f Znak,Текст сноски Знак1 Знак Знак Znak,Текст сноски Знак1 Знак Znak,ft Znak,Geneva 9 Znak,Font: Geneva 9 Znak,Boston 10 Znak,fn Znak"/>
    <w:basedOn w:val="Privzetapisavaodstavka"/>
    <w:link w:val="Sprotnaopomba-besedilo"/>
    <w:uiPriority w:val="99"/>
    <w:rsid w:val="00F451DC"/>
    <w:rPr>
      <w:rFonts w:ascii="Arial" w:eastAsia="Times New Roman" w:hAnsi="Arial" w:cs="Times New Roman"/>
      <w:sz w:val="20"/>
      <w:szCs w:val="20"/>
      <w:lang w:val="en-US"/>
    </w:rPr>
  </w:style>
  <w:style w:type="character" w:styleId="Sprotnaopomba-sklic">
    <w:name w:val="footnote reference"/>
    <w:aliases w:val="4_G,Fn Ref,Footnote Refernece,Footnote Refernece + (Latein) Arial,10 pt,Blau,BVI fnr,callout,Footnote Reference Superscript,footnotesign,Footnotes refss,Footnote Reference Number,Fußnotenzeichen_Raxen,Footnote Refe,FR,...,Footnote"/>
    <w:basedOn w:val="Privzetapisavaodstavka"/>
    <w:link w:val="Nota"/>
    <w:uiPriority w:val="99"/>
    <w:unhideWhenUsed/>
    <w:qFormat/>
    <w:rsid w:val="00F451DC"/>
    <w:rPr>
      <w:vertAlign w:val="superscript"/>
    </w:rPr>
  </w:style>
  <w:style w:type="paragraph" w:customStyle="1" w:styleId="Nota">
    <w:name w:val="Nota"/>
    <w:aliases w:val="Char1,(NECG) Footnote Reference,o,Style 6,Signature Ch"/>
    <w:basedOn w:val="Navaden"/>
    <w:link w:val="Sprotnaopomba-sklic"/>
    <w:uiPriority w:val="99"/>
    <w:rsid w:val="00F451DC"/>
    <w:pPr>
      <w:spacing w:before="120" w:line="240" w:lineRule="exact"/>
      <w:jc w:val="both"/>
    </w:pPr>
    <w:rPr>
      <w:rFonts w:asciiTheme="minorHAnsi" w:eastAsiaTheme="minorHAnsi" w:hAnsiTheme="minorHAnsi" w:cstheme="minorBidi"/>
      <w:sz w:val="22"/>
      <w:vertAlign w:val="superscript"/>
    </w:rPr>
  </w:style>
  <w:style w:type="paragraph" w:styleId="Brezrazmikov">
    <w:name w:val="No Spacing"/>
    <w:uiPriority w:val="1"/>
    <w:qFormat/>
    <w:rsid w:val="00C06957"/>
    <w:pPr>
      <w:spacing w:after="0" w:line="240" w:lineRule="auto"/>
    </w:pPr>
  </w:style>
  <w:style w:type="character" w:customStyle="1" w:styleId="fontstyle01">
    <w:name w:val="fontstyle01"/>
    <w:basedOn w:val="Privzetapisavaodstavka"/>
    <w:rsid w:val="00897ECA"/>
    <w:rPr>
      <w:rFonts w:ascii="ArialMT" w:hAnsi="ArialMT" w:hint="default"/>
      <w:b w:val="0"/>
      <w:bCs w:val="0"/>
      <w:i w:val="0"/>
      <w:iCs w:val="0"/>
      <w:color w:val="000000"/>
      <w:sz w:val="20"/>
      <w:szCs w:val="20"/>
    </w:rPr>
  </w:style>
  <w:style w:type="character" w:customStyle="1" w:styleId="fontstyle21">
    <w:name w:val="fontstyle21"/>
    <w:basedOn w:val="Privzetapisavaodstavka"/>
    <w:rsid w:val="000B5EE6"/>
    <w:rPr>
      <w:rFonts w:ascii="SymbolMT" w:hAnsi="SymbolMT" w:hint="default"/>
      <w:b w:val="0"/>
      <w:bCs w:val="0"/>
      <w:i w:val="0"/>
      <w:iCs w:val="0"/>
      <w:color w:val="000000"/>
      <w:sz w:val="20"/>
      <w:szCs w:val="20"/>
    </w:rPr>
  </w:style>
  <w:style w:type="character" w:customStyle="1" w:styleId="fontstyle31">
    <w:name w:val="fontstyle31"/>
    <w:basedOn w:val="Privzetapisavaodstavka"/>
    <w:rsid w:val="000B5EE6"/>
    <w:rPr>
      <w:rFonts w:ascii="Arial-BoldMT" w:hAnsi="Arial-BoldMT" w:hint="default"/>
      <w:b/>
      <w:bCs/>
      <w:i w:val="0"/>
      <w:iCs w:val="0"/>
      <w:color w:val="000000"/>
      <w:sz w:val="20"/>
      <w:szCs w:val="20"/>
    </w:rPr>
  </w:style>
  <w:style w:type="character" w:customStyle="1" w:styleId="fontstyle41">
    <w:name w:val="fontstyle41"/>
    <w:basedOn w:val="Privzetapisavaodstavka"/>
    <w:rsid w:val="000B5EE6"/>
    <w:rPr>
      <w:rFonts w:ascii="Arial-ItalicMT" w:hAnsi="Arial-ItalicMT" w:hint="default"/>
      <w:b w:val="0"/>
      <w:bCs w:val="0"/>
      <w:i/>
      <w:iCs/>
      <w:color w:val="000000"/>
      <w:sz w:val="20"/>
      <w:szCs w:val="20"/>
    </w:rPr>
  </w:style>
  <w:style w:type="character" w:styleId="Krepko">
    <w:name w:val="Strong"/>
    <w:basedOn w:val="Privzetapisavaodstavka"/>
    <w:uiPriority w:val="22"/>
    <w:qFormat/>
    <w:rsid w:val="00AD3AFA"/>
    <w:rPr>
      <w:b/>
      <w:bCs/>
    </w:rPr>
  </w:style>
  <w:style w:type="paragraph" w:styleId="Navadensplet">
    <w:name w:val="Normal (Web)"/>
    <w:basedOn w:val="Navaden"/>
    <w:uiPriority w:val="99"/>
    <w:unhideWhenUsed/>
    <w:qFormat/>
    <w:rsid w:val="00AD3AFA"/>
    <w:pPr>
      <w:spacing w:before="100" w:beforeAutospacing="1" w:after="100" w:afterAutospacing="1" w:line="240" w:lineRule="auto"/>
    </w:pPr>
    <w:rPr>
      <w:rFonts w:eastAsiaTheme="minorHAnsi" w:cs="Arial"/>
      <w:sz w:val="22"/>
      <w:lang w:val="en-GB" w:eastAsia="sl-SI"/>
    </w:rPr>
  </w:style>
  <w:style w:type="paragraph" w:customStyle="1" w:styleId="Odstavek">
    <w:name w:val="Odstavek"/>
    <w:basedOn w:val="Odstavekseznama"/>
    <w:link w:val="OdstavekZnak"/>
    <w:qFormat/>
    <w:rsid w:val="00F56E6B"/>
    <w:pPr>
      <w:numPr>
        <w:numId w:val="12"/>
      </w:numPr>
      <w:spacing w:after="0" w:line="240" w:lineRule="auto"/>
    </w:pPr>
    <w:rPr>
      <w:rFonts w:eastAsiaTheme="minorHAnsi" w:cs="Arial"/>
      <w:sz w:val="22"/>
    </w:rPr>
  </w:style>
  <w:style w:type="character" w:customStyle="1" w:styleId="OdstavekZnak">
    <w:name w:val="Odstavek Znak"/>
    <w:link w:val="Odstavek"/>
    <w:rsid w:val="00F56E6B"/>
    <w:rPr>
      <w:rFonts w:ascii="Arial" w:hAnsi="Arial" w:cs="Arial"/>
    </w:rPr>
  </w:style>
  <w:style w:type="character" w:customStyle="1" w:styleId="OdstavekseznamaZnak">
    <w:name w:val="Odstavek seznama Znak"/>
    <w:basedOn w:val="Privzetapisavaodstavka"/>
    <w:link w:val="Odstavekseznama"/>
    <w:uiPriority w:val="34"/>
    <w:rsid w:val="009054DF"/>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368721">
      <w:bodyDiv w:val="1"/>
      <w:marLeft w:val="0"/>
      <w:marRight w:val="0"/>
      <w:marTop w:val="0"/>
      <w:marBottom w:val="0"/>
      <w:divBdr>
        <w:top w:val="none" w:sz="0" w:space="0" w:color="auto"/>
        <w:left w:val="none" w:sz="0" w:space="0" w:color="auto"/>
        <w:bottom w:val="none" w:sz="0" w:space="0" w:color="auto"/>
        <w:right w:val="none" w:sz="0" w:space="0" w:color="auto"/>
      </w:divBdr>
    </w:div>
    <w:div w:id="2048866363">
      <w:bodyDiv w:val="1"/>
      <w:marLeft w:val="0"/>
      <w:marRight w:val="0"/>
      <w:marTop w:val="0"/>
      <w:marBottom w:val="0"/>
      <w:divBdr>
        <w:top w:val="none" w:sz="0" w:space="0" w:color="auto"/>
        <w:left w:val="none" w:sz="0" w:space="0" w:color="auto"/>
        <w:bottom w:val="none" w:sz="0" w:space="0" w:color="auto"/>
        <w:right w:val="none" w:sz="0" w:space="0" w:color="auto"/>
      </w:divBdr>
    </w:div>
    <w:div w:id="205129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dsz.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si/teme/vpis-v-srednjo-solo/" TargetMode="External"/><Relationship Id="rId4" Type="http://schemas.openxmlformats.org/officeDocument/2006/relationships/settings" Target="settings.xml"/><Relationship Id="rId9" Type="http://schemas.openxmlformats.org/officeDocument/2006/relationships/hyperlink" Target="mailto:Gp.gs@gov.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5BBCD99-5047-423D-97F6-0EDEB24F5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13</Pages>
  <Words>4179</Words>
  <Characters>23822</Characters>
  <Application>Microsoft Office Word</Application>
  <DocSecurity>0</DocSecurity>
  <Lines>198</Lines>
  <Paragraphs>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Mlakar</dc:creator>
  <cp:keywords/>
  <dc:description/>
  <cp:lastModifiedBy>Tatjana Strojan</cp:lastModifiedBy>
  <cp:revision>27</cp:revision>
  <cp:lastPrinted>2025-02-11T12:31:00Z</cp:lastPrinted>
  <dcterms:created xsi:type="dcterms:W3CDTF">2025-01-31T08:46:00Z</dcterms:created>
  <dcterms:modified xsi:type="dcterms:W3CDTF">2025-02-17T09:26:00Z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902958791</vt:i4>
  </property>
</Properties>
</file>