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9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6"/>
        <w:gridCol w:w="4709"/>
        <w:gridCol w:w="806"/>
        <w:gridCol w:w="2302"/>
      </w:tblGrid>
      <w:tr w:rsidR="00EA5264" w:rsidRPr="00830439" w14:paraId="4822B4B7" w14:textId="77777777" w:rsidTr="00E74671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5CDDE839" w14:textId="0608B4FA" w:rsidR="00EA5264" w:rsidRPr="00830439" w:rsidRDefault="004936EF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EA5264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7F5B55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303-1</w:t>
            </w:r>
            <w:r w:rsidR="009C5A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  <w:r w:rsidR="007F5B55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</w:t>
            </w:r>
            <w:r w:rsidR="001233C3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7F5B55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474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9C5A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EA5264" w:rsidRPr="00830439" w14:paraId="7EE078E0" w14:textId="77777777" w:rsidTr="00E74671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767B9A6F" w14:textId="7E26E39D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P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E652E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4E25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="00404CF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9C5AE4" w:rsidRP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3690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9C5AE4" w:rsidRP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F5B55" w:rsidRP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1233C3" w:rsidRPr="00D26A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EA5264" w:rsidRPr="00830439" w14:paraId="4210F408" w14:textId="77777777" w:rsidTr="00E74671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048A2097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A5264" w:rsidRPr="00830439" w14:paraId="7FA98811" w14:textId="77777777" w:rsidTr="00E74671">
        <w:trPr>
          <w:gridAfter w:val="2"/>
          <w:wAfter w:w="3108" w:type="dxa"/>
          <w:trHeight w:val="989"/>
        </w:trPr>
        <w:tc>
          <w:tcPr>
            <w:tcW w:w="6175" w:type="dxa"/>
            <w:gridSpan w:val="2"/>
          </w:tcPr>
          <w:p w14:paraId="1F6EB312" w14:textId="77777777" w:rsidR="00EA5264" w:rsidRPr="00830439" w:rsidRDefault="00EA5264" w:rsidP="00E7467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D87D0C" w14:textId="77777777" w:rsidR="00EA5264" w:rsidRPr="00F60B42" w:rsidRDefault="00EA5264" w:rsidP="00E7467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30422873" w14:textId="77777777" w:rsidR="00EA5264" w:rsidRPr="00830439" w:rsidRDefault="00E74671" w:rsidP="00E7467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8" w:history="1">
              <w:r w:rsidR="00D23F16" w:rsidRPr="002A1F16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gp.gs@gov.si</w:t>
              </w:r>
            </w:hyperlink>
          </w:p>
          <w:p w14:paraId="75169D9D" w14:textId="77777777" w:rsidR="00EA5264" w:rsidRPr="00F60B42" w:rsidRDefault="00EA5264" w:rsidP="00E74671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A5264" w:rsidRPr="00830439" w14:paraId="1C017F81" w14:textId="77777777" w:rsidTr="00E74671">
        <w:trPr>
          <w:trHeight w:val="1003"/>
        </w:trPr>
        <w:tc>
          <w:tcPr>
            <w:tcW w:w="9283" w:type="dxa"/>
            <w:gridSpan w:val="4"/>
          </w:tcPr>
          <w:p w14:paraId="25D5F415" w14:textId="77777777" w:rsidR="00EA5264" w:rsidRPr="00830439" w:rsidRDefault="00EA5264" w:rsidP="00E74671">
            <w:pPr>
              <w:suppressAutoHyphens/>
              <w:overflowPunct w:val="0"/>
              <w:autoSpaceDE w:val="0"/>
              <w:autoSpaceDN w:val="0"/>
              <w:adjustRightInd w:val="0"/>
              <w:spacing w:before="12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A1F1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D23F16" w:rsidRPr="002A1F1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Nova različica Ključnih elementov finančnih instrumentov v programskem obdobju 2014-2020 za operacijo Finančni instrumenti v programskem obdobju 2014-2020 – predlog za obravnavo</w:t>
            </w:r>
          </w:p>
        </w:tc>
      </w:tr>
      <w:tr w:rsidR="00EA5264" w:rsidRPr="00830439" w14:paraId="134EF294" w14:textId="77777777" w:rsidTr="00E74671">
        <w:trPr>
          <w:trHeight w:val="243"/>
        </w:trPr>
        <w:tc>
          <w:tcPr>
            <w:tcW w:w="9283" w:type="dxa"/>
            <w:gridSpan w:val="4"/>
          </w:tcPr>
          <w:p w14:paraId="00854259" w14:textId="77777777" w:rsidR="00EA5264" w:rsidRPr="00830439" w:rsidRDefault="00EA5264" w:rsidP="00E7467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EA5264" w:rsidRPr="00830439" w14:paraId="6DD70478" w14:textId="77777777" w:rsidTr="00E74671">
        <w:trPr>
          <w:trHeight w:val="7328"/>
        </w:trPr>
        <w:tc>
          <w:tcPr>
            <w:tcW w:w="9283" w:type="dxa"/>
            <w:gridSpan w:val="4"/>
          </w:tcPr>
          <w:p w14:paraId="56BCCB9E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3DC460D" w14:textId="2DD433AF" w:rsidR="00EA5264" w:rsidRPr="004C210B" w:rsidRDefault="004A421C" w:rsidP="00E74671">
            <w:pPr>
              <w:autoSpaceDE w:val="0"/>
              <w:autoSpaceDN w:val="0"/>
              <w:adjustRightInd w:val="0"/>
              <w:spacing w:after="0" w:line="260" w:lineRule="atLeast"/>
              <w:ind w:left="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210B">
              <w:rPr>
                <w:rFonts w:ascii="Arial" w:hAnsi="Arial" w:cs="Arial"/>
                <w:bCs/>
                <w:sz w:val="20"/>
                <w:szCs w:val="20"/>
              </w:rPr>
              <w:t>Na podlagi šestega odstavka 21. člena Zakona o Vladi Republike Slovenije (Uradni list RS, št. 24/05</w:t>
            </w:r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830439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uradno prečiščeno besedilo, 109/08, 38/10</w:t>
            </w:r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ZUKN, 8/12, </w:t>
            </w:r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21/13, 47/13 –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ZDU-1G,</w:t>
            </w:r>
            <w:r w:rsidR="00C30497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65/14</w:t>
            </w:r>
            <w:r w:rsidR="00C30497" w:rsidRPr="004C210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 55/17</w:t>
            </w:r>
            <w:r w:rsidR="00C30497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in 163/22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),</w:t>
            </w:r>
            <w:r w:rsidR="0043786B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drugega odstavka 17. člena Uredbe o postopku, merilih in načinih dodeljevanja sredstev za</w:t>
            </w:r>
            <w:r w:rsidR="00830439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spodbujanje razvojnih programov in prednostnih nalog (Uradni list RS, št. 56/11) v zvezi z drugim</w:t>
            </w:r>
            <w:r w:rsidR="00830439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odstavkom 106.j člena Zakona o javnih financah (Uradni list RS, št. 11/11 – uradno prečiščeno</w:t>
            </w:r>
            <w:r w:rsidR="00830439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besedilo, 14/13 – </w:t>
            </w:r>
            <w:proofErr w:type="spellStart"/>
            <w:r w:rsidRPr="004C210B">
              <w:rPr>
                <w:rFonts w:ascii="Arial" w:hAnsi="Arial" w:cs="Arial"/>
                <w:bCs/>
                <w:sz w:val="20"/>
                <w:szCs w:val="20"/>
              </w:rPr>
              <w:t>popr</w:t>
            </w:r>
            <w:proofErr w:type="spellEnd"/>
            <w:r w:rsidRPr="004C210B">
              <w:rPr>
                <w:rFonts w:ascii="Arial" w:hAnsi="Arial" w:cs="Arial"/>
                <w:bCs/>
                <w:sz w:val="20"/>
                <w:szCs w:val="20"/>
              </w:rPr>
              <w:t>., 101/13</w:t>
            </w:r>
            <w:r w:rsidR="0043786B" w:rsidRPr="004C210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 55</w:t>
            </w:r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/15 – </w:t>
            </w:r>
            <w:proofErr w:type="spellStart"/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>ZFisP</w:t>
            </w:r>
            <w:proofErr w:type="spellEnd"/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>, 96/15 – ZIPRS-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1617, 13/18 </w:t>
            </w:r>
            <w:r w:rsidR="00C06722" w:rsidRPr="004C210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195/20</w:t>
            </w:r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 – </w:t>
            </w:r>
            <w:proofErr w:type="spellStart"/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>odl</w:t>
            </w:r>
            <w:proofErr w:type="spellEnd"/>
            <w:r w:rsidR="00942674" w:rsidRPr="004C210B">
              <w:rPr>
                <w:rFonts w:ascii="Arial" w:hAnsi="Arial" w:cs="Arial"/>
                <w:bCs/>
                <w:sz w:val="20"/>
                <w:szCs w:val="20"/>
              </w:rPr>
              <w:t>. US</w:t>
            </w:r>
            <w:r w:rsidR="00271DB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06722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18/23 – ZDU-1O</w:t>
            </w:r>
            <w:r w:rsidR="00271DBB">
              <w:rPr>
                <w:rFonts w:ascii="Arial" w:hAnsi="Arial" w:cs="Arial"/>
                <w:bCs/>
                <w:sz w:val="20"/>
                <w:szCs w:val="20"/>
              </w:rPr>
              <w:t xml:space="preserve"> in 76/23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14038E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in prvim odstavkom 37.a člena Uredbe o porabi sredstev evropske kohezijske politike v Republiki Sloveniji v programskem obdobju 2014-2020 za cilj naložbe za rast in delovna mesta (Uradni list RS št. 29/15, 36/16, 58/16, 69/16 – </w:t>
            </w:r>
            <w:proofErr w:type="spellStart"/>
            <w:r w:rsidR="0014038E" w:rsidRPr="004C210B">
              <w:rPr>
                <w:rFonts w:ascii="Arial" w:hAnsi="Arial" w:cs="Arial"/>
                <w:bCs/>
                <w:sz w:val="20"/>
                <w:szCs w:val="20"/>
              </w:rPr>
              <w:t>popr</w:t>
            </w:r>
            <w:proofErr w:type="spellEnd"/>
            <w:r w:rsidR="0014038E" w:rsidRPr="004C210B">
              <w:rPr>
                <w:rFonts w:ascii="Arial" w:hAnsi="Arial" w:cs="Arial"/>
                <w:bCs/>
                <w:sz w:val="20"/>
                <w:szCs w:val="20"/>
              </w:rPr>
              <w:t>., 15/17, 69/17, 67/18,</w:t>
            </w:r>
            <w:r w:rsidR="00742B34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038E" w:rsidRPr="004C210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742B34" w:rsidRPr="004C210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4038E" w:rsidRPr="004C210B">
              <w:rPr>
                <w:rFonts w:ascii="Arial" w:hAnsi="Arial" w:cs="Arial"/>
                <w:bCs/>
                <w:sz w:val="20"/>
                <w:szCs w:val="20"/>
              </w:rPr>
              <w:t>/21 in 208/21)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 je Vlada Republike Slovenije na …… seji dne ……</w:t>
            </w:r>
            <w:r w:rsidR="007F5B55" w:rsidRPr="004C210B">
              <w:rPr>
                <w:rFonts w:ascii="Arial" w:hAnsi="Arial" w:cs="Arial"/>
                <w:bCs/>
                <w:sz w:val="20"/>
                <w:szCs w:val="20"/>
              </w:rPr>
              <w:t xml:space="preserve"> pod točko….dnevnega reda</w:t>
            </w:r>
            <w:r w:rsidRPr="004C210B">
              <w:rPr>
                <w:rFonts w:ascii="Arial" w:hAnsi="Arial" w:cs="Arial"/>
                <w:bCs/>
                <w:sz w:val="20"/>
                <w:szCs w:val="20"/>
              </w:rPr>
              <w:t xml:space="preserve"> sprejela </w:t>
            </w:r>
            <w:r w:rsidR="007F5B55" w:rsidRPr="004C210B">
              <w:rPr>
                <w:rFonts w:ascii="Arial" w:hAnsi="Arial" w:cs="Arial"/>
                <w:bCs/>
                <w:sz w:val="20"/>
                <w:szCs w:val="20"/>
              </w:rPr>
              <w:t>naslednji</w:t>
            </w:r>
          </w:p>
          <w:p w14:paraId="54783431" w14:textId="77777777" w:rsidR="004A421C" w:rsidRPr="002A1F16" w:rsidRDefault="004A421C" w:rsidP="00E7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7722FB" w14:textId="77777777" w:rsidR="004A421C" w:rsidRPr="002A1F16" w:rsidRDefault="004A421C" w:rsidP="00E74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4F85AF3B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8785B" w:rsidRPr="002A1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48785B" w:rsidRPr="002A1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317D2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8785B" w:rsidRPr="002A1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>P</w:t>
            </w:r>
          </w:p>
          <w:p w14:paraId="56A03F2D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60" w:lineRule="atLeast"/>
              <w:ind w:left="59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5CA48BE5" w14:textId="5B763BEC" w:rsidR="00EA5264" w:rsidRDefault="0014038E" w:rsidP="00E74671">
            <w:pPr>
              <w:autoSpaceDE w:val="0"/>
              <w:autoSpaceDN w:val="0"/>
              <w:adjustRightInd w:val="0"/>
              <w:spacing w:after="0" w:line="260" w:lineRule="atLeast"/>
              <w:ind w:left="5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Vlada Republike Slovenije daje soglasje h Ključnim elementom finančnih instrumentov v programskem obdobju 2014-2020, različica 1.</w:t>
            </w:r>
            <w:r w:rsidR="00E652E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25C1B"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 2023, za operacijo Finančni instrumenti v programskem obdobju 2014-2020.</w:t>
            </w:r>
          </w:p>
          <w:p w14:paraId="6D9C58BC" w14:textId="77777777" w:rsidR="00E652EE" w:rsidRPr="00830439" w:rsidRDefault="00E652EE" w:rsidP="00E74671">
            <w:pPr>
              <w:autoSpaceDE w:val="0"/>
              <w:autoSpaceDN w:val="0"/>
              <w:adjustRightInd w:val="0"/>
              <w:spacing w:after="0" w:line="260" w:lineRule="atLeast"/>
              <w:ind w:left="5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2F97B545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60" w:lineRule="atLeast"/>
              <w:ind w:left="59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1F32D" w14:textId="77777777" w:rsidR="007F5B55" w:rsidRPr="002A1F16" w:rsidRDefault="007F5B55" w:rsidP="00E7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Barbara Kolenko </w:t>
            </w:r>
            <w:proofErr w:type="spellStart"/>
            <w:r w:rsidRPr="002A1F16">
              <w:rPr>
                <w:rFonts w:ascii="Arial" w:hAnsi="Arial" w:cs="Arial"/>
                <w:bCs/>
                <w:sz w:val="20"/>
                <w:szCs w:val="20"/>
              </w:rPr>
              <w:t>Helbl</w:t>
            </w:r>
            <w:proofErr w:type="spellEnd"/>
          </w:p>
          <w:p w14:paraId="4DAB00C1" w14:textId="77777777" w:rsidR="007F5B55" w:rsidRPr="002A1F16" w:rsidRDefault="007F5B55" w:rsidP="00E7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8CC2C" w14:textId="77777777" w:rsidR="00EA5264" w:rsidRPr="002A1F16" w:rsidRDefault="007F5B55" w:rsidP="00E74671">
            <w:pPr>
              <w:autoSpaceDE w:val="0"/>
              <w:autoSpaceDN w:val="0"/>
              <w:adjustRightInd w:val="0"/>
              <w:spacing w:after="0" w:line="260" w:lineRule="atLeast"/>
              <w:ind w:left="596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GENERALNA SEKRETARKA </w:t>
            </w:r>
          </w:p>
          <w:p w14:paraId="67CD8894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60" w:lineRule="atLeast"/>
              <w:ind w:left="59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FD7260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Priloga: </w:t>
            </w:r>
          </w:p>
          <w:p w14:paraId="6019BA32" w14:textId="4616BA54" w:rsidR="00EA5264" w:rsidRPr="002A1F16" w:rsidRDefault="0014038E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0439">
              <w:rPr>
                <w:rFonts w:ascii="Arial" w:hAnsi="Arial" w:cs="Arial"/>
                <w:sz w:val="20"/>
                <w:szCs w:val="20"/>
              </w:rPr>
              <w:t xml:space="preserve">Ključni elementi finančnih instrumentov v programskem </w:t>
            </w:r>
            <w:r w:rsidR="0045794B" w:rsidRPr="00830439">
              <w:rPr>
                <w:rFonts w:ascii="Arial" w:hAnsi="Arial" w:cs="Arial"/>
                <w:sz w:val="20"/>
                <w:szCs w:val="20"/>
              </w:rPr>
              <w:t>obdobju 2014-2020, različica 1.</w:t>
            </w:r>
            <w:r w:rsidR="00E652EE">
              <w:rPr>
                <w:rFonts w:ascii="Arial" w:hAnsi="Arial" w:cs="Arial"/>
                <w:sz w:val="20"/>
                <w:szCs w:val="20"/>
              </w:rPr>
              <w:t>5</w:t>
            </w:r>
            <w:r w:rsidRPr="008304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52EE">
              <w:rPr>
                <w:rFonts w:ascii="Arial" w:hAnsi="Arial" w:cs="Arial"/>
                <w:sz w:val="20"/>
                <w:szCs w:val="20"/>
              </w:rPr>
              <w:t>september</w:t>
            </w:r>
            <w:r w:rsidR="000A129F" w:rsidRPr="00F60B42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Pr="00F60B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08EA87" w14:textId="77777777" w:rsidR="0014038E" w:rsidRPr="002A1F16" w:rsidRDefault="0014038E" w:rsidP="00E74671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95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1A1922" w14:textId="77777777" w:rsidR="00EA5264" w:rsidRPr="002A1F16" w:rsidRDefault="00EA5264" w:rsidP="00E7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Prejmejo:</w:t>
            </w:r>
          </w:p>
          <w:p w14:paraId="1742E9E5" w14:textId="77777777" w:rsidR="00EA5264" w:rsidRPr="002A1F16" w:rsidRDefault="00EA5264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Ministrstvo za gospodars</w:t>
            </w:r>
            <w:r w:rsidR="008E1391" w:rsidRPr="002A1F16">
              <w:rPr>
                <w:rFonts w:ascii="Arial" w:hAnsi="Arial" w:cs="Arial"/>
                <w:bCs/>
                <w:sz w:val="20"/>
                <w:szCs w:val="20"/>
              </w:rPr>
              <w:t>tvo, turizem in šport</w:t>
            </w:r>
            <w:r w:rsidRPr="002A1F1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7D13C709" w14:textId="77777777" w:rsidR="00EA5264" w:rsidRPr="002A1F16" w:rsidRDefault="007F5B55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Ministrstvo za finance</w:t>
            </w:r>
            <w:r w:rsidR="00EA5264" w:rsidRPr="002A1F1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14:paraId="7AC7A418" w14:textId="77777777" w:rsidR="007F5B55" w:rsidRPr="002A1F16" w:rsidRDefault="007F5B55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Ministrstvo za </w:t>
            </w:r>
            <w:r w:rsidR="0014038E" w:rsidRPr="002A1F16">
              <w:rPr>
                <w:rFonts w:ascii="Arial" w:hAnsi="Arial" w:cs="Arial"/>
                <w:bCs/>
                <w:sz w:val="20"/>
                <w:szCs w:val="20"/>
              </w:rPr>
              <w:t>naravne vire in prostor,</w:t>
            </w:r>
          </w:p>
          <w:p w14:paraId="57EF286D" w14:textId="77777777" w:rsidR="0014038E" w:rsidRPr="002A1F16" w:rsidRDefault="0014038E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Ministrstvo za okolje, podnebje in energijo,</w:t>
            </w:r>
          </w:p>
          <w:p w14:paraId="0CEEB33E" w14:textId="77777777" w:rsidR="003729CC" w:rsidRPr="002A1F16" w:rsidRDefault="003729CC" w:rsidP="00E746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Ministrstvo za kohezijo in regionalni razvoj,</w:t>
            </w:r>
          </w:p>
          <w:p w14:paraId="3C5F1C9A" w14:textId="77777777" w:rsidR="00EA5264" w:rsidRPr="002A1F16" w:rsidRDefault="00EA5264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Služba Vlade Republike Slovenije za zakonodajo, </w:t>
            </w:r>
          </w:p>
          <w:p w14:paraId="27D919F0" w14:textId="77777777" w:rsidR="000A129F" w:rsidRPr="002A1F16" w:rsidRDefault="00EA5264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Generalni sekretariat Vlade Republike Slovenije, </w:t>
            </w:r>
          </w:p>
          <w:p w14:paraId="4EC4C56F" w14:textId="77777777" w:rsidR="00EA5264" w:rsidRPr="002A1F16" w:rsidRDefault="00EA5264" w:rsidP="00E7467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>Urad Vlade Republike Slovenije za komuniciranje.</w:t>
            </w:r>
          </w:p>
        </w:tc>
      </w:tr>
      <w:tr w:rsidR="00EA5264" w:rsidRPr="00830439" w14:paraId="04D3E9B0" w14:textId="77777777" w:rsidTr="00E74671">
        <w:trPr>
          <w:trHeight w:val="501"/>
        </w:trPr>
        <w:tc>
          <w:tcPr>
            <w:tcW w:w="9283" w:type="dxa"/>
            <w:gridSpan w:val="4"/>
          </w:tcPr>
          <w:p w14:paraId="6CD364EE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EA5264" w:rsidRPr="00830439" w14:paraId="592010D6" w14:textId="77777777" w:rsidTr="00E74671">
        <w:trPr>
          <w:trHeight w:val="243"/>
        </w:trPr>
        <w:tc>
          <w:tcPr>
            <w:tcW w:w="9283" w:type="dxa"/>
            <w:gridSpan w:val="4"/>
          </w:tcPr>
          <w:p w14:paraId="50B8B5B7" w14:textId="77777777" w:rsidR="00EA5264" w:rsidRPr="00830439" w:rsidRDefault="00B45AFA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830439" w14:paraId="3A7E5E5F" w14:textId="77777777" w:rsidTr="00E74671">
        <w:trPr>
          <w:trHeight w:val="243"/>
        </w:trPr>
        <w:tc>
          <w:tcPr>
            <w:tcW w:w="9283" w:type="dxa"/>
            <w:gridSpan w:val="4"/>
          </w:tcPr>
          <w:p w14:paraId="3E32B609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EA5264" w:rsidRPr="00830439" w14:paraId="1ACBB2DF" w14:textId="77777777" w:rsidTr="00E74671">
        <w:trPr>
          <w:trHeight w:val="487"/>
        </w:trPr>
        <w:tc>
          <w:tcPr>
            <w:tcW w:w="9283" w:type="dxa"/>
            <w:gridSpan w:val="4"/>
          </w:tcPr>
          <w:p w14:paraId="1CF739F5" w14:textId="77777777" w:rsidR="00EA5264" w:rsidRPr="00F60B42" w:rsidRDefault="00BD5AB5" w:rsidP="00E7467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Matevž Frangež</w:t>
            </w:r>
            <w:r w:rsidR="0013320C"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</w:t>
            </w:r>
            <w:r w:rsidRPr="00F60B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 sekretar</w:t>
            </w:r>
            <w:r w:rsidR="00EA5264" w:rsidRPr="00F60B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gospodars</w:t>
            </w:r>
            <w:r w:rsidR="008E1391" w:rsidRPr="00F60B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tvo, turizem in šport</w:t>
            </w:r>
          </w:p>
          <w:p w14:paraId="53771E81" w14:textId="77777777" w:rsidR="00EA5264" w:rsidRPr="00830439" w:rsidRDefault="00EA5264" w:rsidP="00E7467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Jernej Salecl, generalni direktor, Ministrstvo za gospodars</w:t>
            </w:r>
            <w:r w:rsidR="008E1391"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tvo, turizem in šport</w:t>
            </w:r>
          </w:p>
          <w:p w14:paraId="1BDA250A" w14:textId="77777777" w:rsidR="007F5B55" w:rsidRPr="00830439" w:rsidRDefault="007F5B55" w:rsidP="00E7467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Sibil Klančar, </w:t>
            </w:r>
            <w:r w:rsidR="00002E7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direktorica</w:t>
            </w:r>
            <w:r w:rsidR="00B834D7"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Direktorata za razvojna sredstva</w:t>
            </w: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gospodars</w:t>
            </w:r>
            <w:r w:rsidR="008E1391"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tvo, turizem in šport</w:t>
            </w:r>
          </w:p>
        </w:tc>
      </w:tr>
      <w:tr w:rsidR="00EA5264" w:rsidRPr="00830439" w14:paraId="10F48F52" w14:textId="77777777" w:rsidTr="00E74671">
        <w:trPr>
          <w:trHeight w:val="70"/>
        </w:trPr>
        <w:tc>
          <w:tcPr>
            <w:tcW w:w="9283" w:type="dxa"/>
            <w:gridSpan w:val="4"/>
          </w:tcPr>
          <w:p w14:paraId="1399DE5F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radiva:</w:t>
            </w:r>
          </w:p>
        </w:tc>
      </w:tr>
      <w:tr w:rsidR="00EA5264" w:rsidRPr="00830439" w14:paraId="3AE24940" w14:textId="77777777" w:rsidTr="00E74671">
        <w:trPr>
          <w:trHeight w:val="243"/>
        </w:trPr>
        <w:tc>
          <w:tcPr>
            <w:tcW w:w="9283" w:type="dxa"/>
            <w:gridSpan w:val="4"/>
          </w:tcPr>
          <w:p w14:paraId="112B0818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830439" w14:paraId="0890AD69" w14:textId="77777777" w:rsidTr="00E74671">
        <w:trPr>
          <w:trHeight w:val="243"/>
        </w:trPr>
        <w:tc>
          <w:tcPr>
            <w:tcW w:w="9283" w:type="dxa"/>
            <w:gridSpan w:val="4"/>
          </w:tcPr>
          <w:p w14:paraId="1620EF80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EA5264" w:rsidRPr="00830439" w14:paraId="4BCD7035" w14:textId="77777777" w:rsidTr="00E74671">
        <w:trPr>
          <w:trHeight w:val="243"/>
        </w:trPr>
        <w:tc>
          <w:tcPr>
            <w:tcW w:w="9283" w:type="dxa"/>
            <w:gridSpan w:val="4"/>
          </w:tcPr>
          <w:p w14:paraId="3159598E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830439" w14:paraId="4613AC88" w14:textId="77777777" w:rsidTr="00E74671">
        <w:trPr>
          <w:trHeight w:val="243"/>
        </w:trPr>
        <w:tc>
          <w:tcPr>
            <w:tcW w:w="9283" w:type="dxa"/>
            <w:gridSpan w:val="4"/>
          </w:tcPr>
          <w:p w14:paraId="23567001" w14:textId="77777777" w:rsidR="00EA5264" w:rsidRPr="00830439" w:rsidRDefault="00EA5264" w:rsidP="00E7467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EA5264" w:rsidRPr="00830439" w14:paraId="198F18F8" w14:textId="77777777" w:rsidTr="00E74671">
        <w:trPr>
          <w:trHeight w:val="6427"/>
        </w:trPr>
        <w:tc>
          <w:tcPr>
            <w:tcW w:w="9283" w:type="dxa"/>
            <w:gridSpan w:val="4"/>
          </w:tcPr>
          <w:p w14:paraId="5896ADB4" w14:textId="47FF8CB8" w:rsidR="00E652EE" w:rsidRDefault="00A25C1B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novo različico </w:t>
            </w:r>
            <w:r w:rsidRPr="00A25C1B">
              <w:rPr>
                <w:rFonts w:ascii="Arial" w:hAnsi="Arial" w:cs="Arial"/>
                <w:sz w:val="20"/>
                <w:szCs w:val="20"/>
              </w:rPr>
              <w:t>Ključnih elementov finančnih instrumentov v programskem obdobju 2014-2020 za operacijo Finančni instrumenti v programskem obdobju 2014-2020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809">
              <w:rPr>
                <w:rFonts w:ascii="Arial" w:hAnsi="Arial" w:cs="Arial"/>
                <w:sz w:val="20"/>
                <w:szCs w:val="20"/>
              </w:rPr>
              <w:t xml:space="preserve">(gre za novo različico </w:t>
            </w:r>
            <w:r w:rsidR="00E652EE">
              <w:rPr>
                <w:rFonts w:ascii="Arial" w:hAnsi="Arial" w:cs="Arial"/>
                <w:sz w:val="20"/>
                <w:szCs w:val="20"/>
              </w:rPr>
              <w:t>1.5, september 2023</w:t>
            </w:r>
            <w:r w:rsidR="008E780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E652EE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8E7809">
              <w:rPr>
                <w:rFonts w:ascii="Arial" w:hAnsi="Arial" w:cs="Arial"/>
                <w:sz w:val="20"/>
                <w:szCs w:val="20"/>
              </w:rPr>
              <w:t xml:space="preserve">v ključne elemente </w:t>
            </w:r>
            <w:r w:rsidR="00E652EE">
              <w:rPr>
                <w:rFonts w:ascii="Arial" w:hAnsi="Arial" w:cs="Arial"/>
                <w:sz w:val="20"/>
                <w:szCs w:val="20"/>
              </w:rPr>
              <w:t xml:space="preserve">zaradi zagotovitve pravne varnosti pri izvajanju Sklada skladov v okviru operacije Finančni instrumenti 2014-2020 </w:t>
            </w:r>
            <w:r w:rsidR="00A7301F">
              <w:rPr>
                <w:rFonts w:ascii="Arial" w:hAnsi="Arial" w:cs="Arial"/>
                <w:sz w:val="20"/>
                <w:szCs w:val="20"/>
              </w:rPr>
              <w:t xml:space="preserve">(v nadaljevanju: FI 14-20) </w:t>
            </w:r>
            <w:r w:rsidR="008E7809">
              <w:rPr>
                <w:rFonts w:ascii="Arial" w:hAnsi="Arial" w:cs="Arial"/>
                <w:sz w:val="20"/>
                <w:szCs w:val="20"/>
              </w:rPr>
              <w:t>ume</w:t>
            </w:r>
            <w:r w:rsidR="00E652EE">
              <w:rPr>
                <w:rFonts w:ascii="Arial" w:hAnsi="Arial" w:cs="Arial"/>
                <w:sz w:val="20"/>
                <w:szCs w:val="20"/>
              </w:rPr>
              <w:t xml:space="preserve">stijo spremembe tehnične narave. </w:t>
            </w:r>
            <w:r w:rsidR="008E7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31D55D" w14:textId="77777777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BF5F8" w14:textId="7E22D153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 vladnega gradiva je pridobiti mandat Vlade RS, da lahko posredniški organ Ministrstvo za gospodarstvo, turizem in šport (v nadaljevanju: MGTŠ) sistemu izvajanja operacije FI 14-20 (to je SID banki in SID banka dalje izbranim finančnim posrednikom</w:t>
            </w:r>
            <w:r w:rsidR="00E26706">
              <w:rPr>
                <w:rFonts w:ascii="Arial" w:hAnsi="Arial" w:cs="Arial"/>
                <w:sz w:val="20"/>
                <w:szCs w:val="20"/>
              </w:rPr>
              <w:t xml:space="preserve"> ter finančnim institucijam, prejemnicam jamstev</w:t>
            </w:r>
            <w:r>
              <w:rPr>
                <w:rFonts w:ascii="Arial" w:hAnsi="Arial" w:cs="Arial"/>
                <w:sz w:val="20"/>
                <w:szCs w:val="20"/>
              </w:rPr>
              <w:t xml:space="preserve">) zagotovi mandat in pravno varnost, da se v praksi vse kapacitete usmerijo v doseganje plasmaja prve porabe  EU dela evropskih kohezijskih sredstev za finančne instrumente v upravičenem obdobju do 31.12.2023. </w:t>
            </w:r>
          </w:p>
          <w:p w14:paraId="1F8CF724" w14:textId="77777777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32E689" w14:textId="65D2F6E2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Morebitni odstop od načrtovanja alokacije sredstev evropske kohezijske politike med različne kode intervencije, kot je to predvideno v Operativnem programu za izvajanje Evropske kohezijske politike v obdobju 2014-2020, bosta ob zaključevanju finančnega obdobja 2024-2020 skupaj zagovarjala Organ upravljanja (Ministrstvo za kohezijo in regionalni razvoj) in MGTŠ kot posredniški organ za finančne instrumente v kohezijskem obdobju 2014-2020.</w:t>
            </w:r>
            <w:r w:rsidR="00E267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2D7A2" w14:textId="77777777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D72EBB" w14:textId="2F5934E0" w:rsidR="00E652EE" w:rsidRDefault="00E652EE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Predmetno vladno gradivo ne vpliva na finančne obveznosti države do SID banke kot upravljavke Sklada skladov v okviru operacije Finančni instrumenti v programskem obdobju 2014-2020 (v nadaljevanju: FI 2014-2020), saj je bila zadnja tranša s strani države oziroma pristojnega Ministrstva za gospodarstvo, turizem in šport  (v nadaljevanju: MGTŠ) vplačana že v letu 2022. </w:t>
            </w:r>
          </w:p>
          <w:p w14:paraId="7D48002A" w14:textId="34B90AF6" w:rsidR="006C5AF2" w:rsidRDefault="006C5AF2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07450" w14:textId="724EA079" w:rsidR="000A129F" w:rsidRPr="00830439" w:rsidRDefault="006220CC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  <w:r w:rsidRPr="0062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29F" w:rsidRPr="006220CC">
              <w:rPr>
                <w:rFonts w:ascii="Arial" w:hAnsi="Arial" w:cs="Arial"/>
                <w:sz w:val="20"/>
                <w:szCs w:val="20"/>
              </w:rPr>
              <w:t>sprememb dokumenta Ključni elementi finančnih instrumentov v programskem obdobju 2</w:t>
            </w:r>
            <w:r w:rsidR="00465F43" w:rsidRPr="00830439">
              <w:rPr>
                <w:rFonts w:ascii="Arial" w:hAnsi="Arial" w:cs="Arial"/>
                <w:sz w:val="20"/>
                <w:szCs w:val="20"/>
              </w:rPr>
              <w:t>014–2020</w:t>
            </w:r>
            <w:r w:rsidR="00ED56B2">
              <w:rPr>
                <w:rFonts w:ascii="Arial" w:hAnsi="Arial" w:cs="Arial"/>
                <w:sz w:val="20"/>
                <w:szCs w:val="20"/>
              </w:rPr>
              <w:t>, različica 1.5, september 2023</w:t>
            </w:r>
            <w:r w:rsidR="00465F43" w:rsidRPr="00830439">
              <w:rPr>
                <w:rFonts w:ascii="Arial" w:hAnsi="Arial" w:cs="Arial"/>
                <w:sz w:val="20"/>
                <w:szCs w:val="20"/>
              </w:rPr>
              <w:t xml:space="preserve"> (glede na </w:t>
            </w:r>
            <w:r w:rsidR="00ED56B2">
              <w:rPr>
                <w:rFonts w:ascii="Arial" w:hAnsi="Arial" w:cs="Arial"/>
                <w:sz w:val="20"/>
                <w:szCs w:val="20"/>
              </w:rPr>
              <w:t xml:space="preserve">predhodno </w:t>
            </w:r>
            <w:r w:rsidR="00465F43" w:rsidRPr="00830439">
              <w:rPr>
                <w:rFonts w:ascii="Arial" w:hAnsi="Arial" w:cs="Arial"/>
                <w:sz w:val="20"/>
                <w:szCs w:val="20"/>
              </w:rPr>
              <w:t xml:space="preserve">različico </w:t>
            </w:r>
            <w:r w:rsidR="00ED56B2">
              <w:rPr>
                <w:rFonts w:ascii="Arial" w:hAnsi="Arial" w:cs="Arial"/>
                <w:sz w:val="20"/>
                <w:szCs w:val="20"/>
              </w:rPr>
              <w:t>1.4, marec 2023</w:t>
            </w:r>
            <w:r w:rsidR="000A129F" w:rsidRPr="00830439">
              <w:rPr>
                <w:rFonts w:ascii="Arial" w:hAnsi="Arial" w:cs="Arial"/>
                <w:sz w:val="20"/>
                <w:szCs w:val="20"/>
              </w:rPr>
              <w:t>) je</w:t>
            </w:r>
            <w:r w:rsidR="00917847" w:rsidRPr="00830439">
              <w:rPr>
                <w:rFonts w:ascii="Arial" w:hAnsi="Arial" w:cs="Arial"/>
                <w:sz w:val="20"/>
                <w:szCs w:val="20"/>
              </w:rPr>
              <w:t xml:space="preserve"> naveden v poglavju Obrazložitev.</w:t>
            </w:r>
            <w:r w:rsidR="00B52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29F" w:rsidRPr="00830439">
              <w:rPr>
                <w:rFonts w:ascii="Arial" w:hAnsi="Arial" w:cs="Arial"/>
                <w:sz w:val="20"/>
                <w:szCs w:val="20"/>
              </w:rPr>
              <w:t>Soglasje k spremembam se daje v obliki soglasja k novi različici Ključnih elementov finančnih instrumentov v programskem obdobju 2014-2020</w:t>
            </w:r>
            <w:r w:rsidR="00ED56B2">
              <w:rPr>
                <w:rFonts w:ascii="Arial" w:hAnsi="Arial" w:cs="Arial"/>
                <w:sz w:val="20"/>
                <w:szCs w:val="20"/>
              </w:rPr>
              <w:t xml:space="preserve"> (torej k različici 1.5, september 2023)</w:t>
            </w:r>
            <w:r w:rsidR="00A919D0" w:rsidRPr="008304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AAE2EC" w14:textId="77777777" w:rsidR="00445B09" w:rsidRPr="00830439" w:rsidRDefault="00445B09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06AFA" w14:textId="77777777" w:rsidR="000A129F" w:rsidRPr="00830439" w:rsidRDefault="000A129F" w:rsidP="00E7467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439">
              <w:rPr>
                <w:rFonts w:ascii="Arial" w:hAnsi="Arial" w:cs="Arial"/>
                <w:sz w:val="20"/>
                <w:szCs w:val="20"/>
              </w:rPr>
              <w:t>V ostalem se Ključni elementi finančnih instrumentov v programskem obdobju 2014–2020 ne spreminjajo.</w:t>
            </w:r>
          </w:p>
          <w:p w14:paraId="1BA4BA63" w14:textId="77777777" w:rsidR="00EA5264" w:rsidRPr="002A1F16" w:rsidRDefault="00EA5264" w:rsidP="00E74671">
            <w:pPr>
              <w:spacing w:after="0" w:line="260" w:lineRule="exact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EA5264" w:rsidRPr="00830439" w14:paraId="05AEDF35" w14:textId="77777777" w:rsidTr="00E74671">
        <w:trPr>
          <w:trHeight w:val="243"/>
        </w:trPr>
        <w:tc>
          <w:tcPr>
            <w:tcW w:w="9283" w:type="dxa"/>
            <w:gridSpan w:val="4"/>
          </w:tcPr>
          <w:p w14:paraId="21BDB3FE" w14:textId="77777777" w:rsidR="00EA5264" w:rsidRPr="00830439" w:rsidRDefault="00EA5264" w:rsidP="00E7467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EA5264" w:rsidRPr="00830439" w14:paraId="6120C142" w14:textId="77777777" w:rsidTr="00E74671">
        <w:trPr>
          <w:trHeight w:val="487"/>
        </w:trPr>
        <w:tc>
          <w:tcPr>
            <w:tcW w:w="1466" w:type="dxa"/>
          </w:tcPr>
          <w:p w14:paraId="20B5B61E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515" w:type="dxa"/>
            <w:gridSpan w:val="2"/>
          </w:tcPr>
          <w:p w14:paraId="761869C6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300" w:type="dxa"/>
            <w:vAlign w:val="center"/>
          </w:tcPr>
          <w:p w14:paraId="219EB8B5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3A7C2D5A" w14:textId="77777777" w:rsidTr="00E74671">
        <w:trPr>
          <w:trHeight w:val="501"/>
        </w:trPr>
        <w:tc>
          <w:tcPr>
            <w:tcW w:w="1466" w:type="dxa"/>
          </w:tcPr>
          <w:p w14:paraId="40A2E215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515" w:type="dxa"/>
            <w:gridSpan w:val="2"/>
          </w:tcPr>
          <w:p w14:paraId="43C8290E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300" w:type="dxa"/>
            <w:vAlign w:val="center"/>
          </w:tcPr>
          <w:p w14:paraId="70DBC75D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3E8F754B" w14:textId="77777777" w:rsidTr="00E74671">
        <w:trPr>
          <w:trHeight w:val="243"/>
        </w:trPr>
        <w:tc>
          <w:tcPr>
            <w:tcW w:w="1466" w:type="dxa"/>
          </w:tcPr>
          <w:p w14:paraId="48E4A532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515" w:type="dxa"/>
            <w:gridSpan w:val="2"/>
          </w:tcPr>
          <w:p w14:paraId="06A23E4B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300" w:type="dxa"/>
            <w:vAlign w:val="center"/>
          </w:tcPr>
          <w:p w14:paraId="193C6F88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3585E17C" w14:textId="77777777" w:rsidTr="00E74671">
        <w:trPr>
          <w:trHeight w:val="1261"/>
        </w:trPr>
        <w:tc>
          <w:tcPr>
            <w:tcW w:w="1466" w:type="dxa"/>
          </w:tcPr>
          <w:p w14:paraId="2093A3A0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č)</w:t>
            </w:r>
          </w:p>
        </w:tc>
        <w:tc>
          <w:tcPr>
            <w:tcW w:w="5515" w:type="dxa"/>
            <w:gridSpan w:val="2"/>
          </w:tcPr>
          <w:p w14:paraId="5AF901BF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  <w:p w14:paraId="1DC4E750" w14:textId="77777777" w:rsidR="00EA5264" w:rsidRPr="002A1F16" w:rsidRDefault="00EA5264" w:rsidP="00E74671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Gradivo bo imelo pozitivne posledice na gospodars</w:t>
            </w:r>
            <w:r w:rsidR="006C34C6"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tvo, saj z namenjenimi sredstvi, podjetjem omogočamo</w:t>
            </w: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6C34C6"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 tehnološko-razvojnih projektov.</w:t>
            </w:r>
          </w:p>
        </w:tc>
        <w:tc>
          <w:tcPr>
            <w:tcW w:w="2300" w:type="dxa"/>
            <w:vAlign w:val="center"/>
          </w:tcPr>
          <w:p w14:paraId="25EAA342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/NE</w:t>
            </w:r>
          </w:p>
        </w:tc>
      </w:tr>
      <w:tr w:rsidR="00EA5264" w:rsidRPr="00830439" w14:paraId="24BB1700" w14:textId="77777777" w:rsidTr="00E74671">
        <w:trPr>
          <w:trHeight w:val="243"/>
        </w:trPr>
        <w:tc>
          <w:tcPr>
            <w:tcW w:w="1466" w:type="dxa"/>
          </w:tcPr>
          <w:p w14:paraId="6C2828F6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515" w:type="dxa"/>
            <w:gridSpan w:val="2"/>
          </w:tcPr>
          <w:p w14:paraId="5BB85A2E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300" w:type="dxa"/>
            <w:vAlign w:val="center"/>
          </w:tcPr>
          <w:p w14:paraId="4A687771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4449BF02" w14:textId="77777777" w:rsidTr="00E74671">
        <w:trPr>
          <w:trHeight w:val="243"/>
        </w:trPr>
        <w:tc>
          <w:tcPr>
            <w:tcW w:w="1466" w:type="dxa"/>
          </w:tcPr>
          <w:p w14:paraId="386E1286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515" w:type="dxa"/>
            <w:gridSpan w:val="2"/>
          </w:tcPr>
          <w:p w14:paraId="71C96901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60B4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300" w:type="dxa"/>
            <w:vAlign w:val="center"/>
          </w:tcPr>
          <w:p w14:paraId="56CE52C2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57D97C22" w14:textId="77777777" w:rsidTr="00E74671">
        <w:trPr>
          <w:trHeight w:val="1477"/>
        </w:trPr>
        <w:tc>
          <w:tcPr>
            <w:tcW w:w="1466" w:type="dxa"/>
            <w:tcBorders>
              <w:bottom w:val="single" w:sz="4" w:space="0" w:color="auto"/>
            </w:tcBorders>
          </w:tcPr>
          <w:p w14:paraId="5C318418" w14:textId="77777777" w:rsidR="00EA5264" w:rsidRPr="00F60B42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14:paraId="72A57AC9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51646AB4" w14:textId="77777777" w:rsidR="00EA5264" w:rsidRPr="00830439" w:rsidRDefault="00EA5264" w:rsidP="00E746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145E54A2" w14:textId="77777777" w:rsidR="00EA5264" w:rsidRPr="00830439" w:rsidRDefault="00EA5264" w:rsidP="00E746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01E18B25" w14:textId="77777777" w:rsidR="00EA5264" w:rsidRPr="00830439" w:rsidRDefault="00EA5264" w:rsidP="00E7467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4A3B813" w14:textId="77777777" w:rsidR="00EA5264" w:rsidRPr="00830439" w:rsidRDefault="00EA5264" w:rsidP="00E7467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7FBB4634" w14:textId="77777777" w:rsidTr="00E74671">
        <w:trPr>
          <w:trHeight w:val="487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CEB" w14:textId="77777777" w:rsidR="00EA5264" w:rsidRPr="00F60B42" w:rsidRDefault="00EA5264" w:rsidP="00E746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28A291AC" w14:textId="77777777" w:rsidR="00EA5264" w:rsidRPr="00830439" w:rsidRDefault="00EA5264" w:rsidP="00E746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4E81271C" w14:textId="77777777" w:rsidR="00EA5264" w:rsidRPr="00830439" w:rsidRDefault="00EA5264" w:rsidP="00EA5264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  <w:highlight w:val="yellow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215"/>
        <w:gridCol w:w="1478"/>
        <w:gridCol w:w="326"/>
        <w:gridCol w:w="1741"/>
        <w:gridCol w:w="404"/>
        <w:gridCol w:w="1092"/>
        <w:gridCol w:w="1339"/>
      </w:tblGrid>
      <w:tr w:rsidR="00EA5264" w:rsidRPr="00830439" w14:paraId="0F58B2D5" w14:textId="77777777" w:rsidTr="00A40833">
        <w:trPr>
          <w:cantSplit/>
          <w:trHeight w:val="35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C63E81" w14:textId="77777777" w:rsidR="00EA5264" w:rsidRPr="00F60B42" w:rsidRDefault="00EA5264" w:rsidP="00EA5264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0" w:name="_Toc45287081"/>
            <w:bookmarkStart w:id="1" w:name="_Toc132097808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 xml:space="preserve">I. Ocena finančnih </w:t>
            </w:r>
            <w:r w:rsidRPr="00F60B42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posledic, ki niso načrtovane v sprejetem proračunu</w:t>
            </w:r>
            <w:bookmarkEnd w:id="0"/>
            <w:bookmarkEnd w:id="1"/>
          </w:p>
        </w:tc>
      </w:tr>
      <w:tr w:rsidR="00EA5264" w:rsidRPr="00830439" w14:paraId="791573B9" w14:textId="77777777" w:rsidTr="00A40833">
        <w:trPr>
          <w:cantSplit/>
          <w:trHeight w:val="276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24B" w14:textId="77777777" w:rsidR="00EA5264" w:rsidRPr="00830439" w:rsidRDefault="00EA5264" w:rsidP="00EA526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AEF" w14:textId="77777777" w:rsidR="00EA5264" w:rsidRPr="00F60B42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0B42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8E0B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981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6EE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EA5264" w:rsidRPr="00830439" w14:paraId="1EF740FB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A31" w14:textId="77777777" w:rsidR="00EA5264" w:rsidRPr="00F60B42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788D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F64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4D2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FCB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A5264" w:rsidRPr="00830439" w14:paraId="56F38031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5AF" w14:textId="77777777" w:rsidR="00EA5264" w:rsidRPr="00F60B42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C68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9D3E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47D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565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A5264" w:rsidRPr="00830439" w14:paraId="3C6192D1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319" w14:textId="77777777" w:rsidR="00EA5264" w:rsidRPr="00830439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</w:rPr>
              <w:t>) odhodkov državnega</w:t>
            </w: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41D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7B2B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333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64F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EA5264" w:rsidRPr="00830439" w14:paraId="30E17A93" w14:textId="77777777" w:rsidTr="00A40833">
        <w:trPr>
          <w:cantSplit/>
          <w:trHeight w:val="6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5A9" w14:textId="77777777" w:rsidR="00EA5264" w:rsidRPr="00F60B42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DAE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945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CD6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F62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EA5264" w:rsidRPr="00830439" w14:paraId="44C6657F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72D" w14:textId="77777777" w:rsidR="00EA5264" w:rsidRPr="00F60B42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F60B42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805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627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3B2A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F84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A5264" w:rsidRPr="00830439" w14:paraId="03AE9C11" w14:textId="77777777" w:rsidTr="00A40833">
        <w:trPr>
          <w:cantSplit/>
          <w:trHeight w:val="25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308D6F" w14:textId="77777777" w:rsidR="00EA5264" w:rsidRPr="00F60B42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2" w:name="_Toc45287082"/>
            <w:bookmarkStart w:id="3" w:name="_Toc132097809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II. </w:t>
            </w:r>
            <w:r w:rsidRPr="00F60B42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Finančne posledice za državni proračun</w:t>
            </w:r>
            <w:bookmarkEnd w:id="2"/>
            <w:bookmarkEnd w:id="3"/>
          </w:p>
        </w:tc>
      </w:tr>
      <w:tr w:rsidR="00EA5264" w:rsidRPr="00830439" w14:paraId="63F23B7A" w14:textId="77777777" w:rsidTr="00A40833">
        <w:trPr>
          <w:cantSplit/>
          <w:trHeight w:val="25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A5E941" w14:textId="77777777" w:rsidR="00EA5264" w:rsidRPr="00F60B42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4" w:name="_Toc45287083"/>
            <w:bookmarkStart w:id="5" w:name="_Toc132097810"/>
            <w:proofErr w:type="spellStart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  <w:bookmarkEnd w:id="4"/>
            <w:bookmarkEnd w:id="5"/>
          </w:p>
        </w:tc>
      </w:tr>
      <w:tr w:rsidR="00EA5264" w:rsidRPr="00830439" w14:paraId="57CF6D91" w14:textId="77777777" w:rsidTr="00A40833">
        <w:trPr>
          <w:cantSplit/>
          <w:trHeight w:val="1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17E" w14:textId="77777777" w:rsidR="00EA5264" w:rsidRPr="00F60B42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75F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73B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59C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69D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EA5264" w:rsidRPr="00830439" w14:paraId="03782498" w14:textId="77777777" w:rsidTr="00A40833">
        <w:trPr>
          <w:cantSplit/>
          <w:trHeight w:val="32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DEC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764E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391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B96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159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6E966921" w14:textId="77777777" w:rsidTr="00A40833">
        <w:trPr>
          <w:cantSplit/>
          <w:trHeight w:val="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5DB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39A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189" w14:textId="77777777" w:rsidR="00EA5264" w:rsidRPr="00830439" w:rsidRDefault="00EA5264" w:rsidP="00EA5264">
            <w:pPr>
              <w:keepNext/>
              <w:tabs>
                <w:tab w:val="left" w:pos="360"/>
              </w:tabs>
              <w:spacing w:after="0" w:line="260" w:lineRule="atLeast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D27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D7B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6AC2818C" w14:textId="77777777" w:rsidTr="00A40833">
        <w:trPr>
          <w:cantSplit/>
          <w:trHeight w:val="95"/>
        </w:trPr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1D7" w14:textId="77777777" w:rsidR="00EA5264" w:rsidRPr="00BC0821" w:rsidRDefault="00EA5264" w:rsidP="00C35B98">
            <w:pPr>
              <w:rPr>
                <w:rFonts w:ascii="Arial" w:hAnsi="Arial" w:cs="Arial"/>
                <w:b/>
              </w:rPr>
            </w:pPr>
            <w:bookmarkStart w:id="6" w:name="_Toc45287084"/>
            <w:r w:rsidRPr="00BC0821">
              <w:rPr>
                <w:rFonts w:ascii="Arial" w:hAnsi="Arial" w:cs="Arial"/>
                <w:b/>
              </w:rPr>
              <w:t>SKUPAJ</w:t>
            </w:r>
            <w:bookmarkEnd w:id="6"/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497B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C3F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2B8F7BA4" w14:textId="77777777" w:rsidTr="00A40833">
        <w:trPr>
          <w:cantSplit/>
          <w:trHeight w:val="294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F0D105" w14:textId="77777777" w:rsidR="00EA5264" w:rsidRPr="00F60B42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7" w:name="_Toc45287085"/>
            <w:bookmarkStart w:id="8" w:name="_Toc132097811"/>
            <w:proofErr w:type="spellStart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  <w:bookmarkEnd w:id="7"/>
            <w:bookmarkEnd w:id="8"/>
          </w:p>
        </w:tc>
      </w:tr>
      <w:tr w:rsidR="00EA5264" w:rsidRPr="00830439" w14:paraId="20E3C1D7" w14:textId="77777777" w:rsidTr="00A40833">
        <w:trPr>
          <w:cantSplit/>
          <w:trHeight w:val="1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1FB7" w14:textId="77777777" w:rsidR="00EA5264" w:rsidRPr="00F60B42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0DA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0F13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AB1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329" w14:textId="77777777" w:rsidR="00EA5264" w:rsidRPr="00830439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EA5264" w:rsidRPr="00830439" w14:paraId="7D2F0FB8" w14:textId="77777777" w:rsidTr="00A40833">
        <w:trPr>
          <w:cantSplit/>
          <w:trHeight w:val="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5B1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72C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DBB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A1FE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7CEC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5122C45E" w14:textId="77777777" w:rsidTr="00A40833">
        <w:trPr>
          <w:cantSplit/>
          <w:trHeight w:val="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993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D08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153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9B1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1B49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22B6BCD1" w14:textId="77777777" w:rsidTr="00A40833">
        <w:trPr>
          <w:cantSplit/>
          <w:trHeight w:val="95"/>
        </w:trPr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25F0" w14:textId="77777777" w:rsidR="00EA5264" w:rsidRPr="00BC0821" w:rsidRDefault="00EA5264" w:rsidP="00C35B98">
            <w:pPr>
              <w:rPr>
                <w:rFonts w:ascii="Arial" w:hAnsi="Arial" w:cs="Arial"/>
                <w:b/>
              </w:rPr>
            </w:pPr>
            <w:bookmarkStart w:id="9" w:name="_Toc45287086"/>
            <w:r w:rsidRPr="00BC0821">
              <w:rPr>
                <w:rFonts w:ascii="Arial" w:hAnsi="Arial" w:cs="Arial"/>
                <w:b/>
              </w:rPr>
              <w:t>SKUPAJ</w:t>
            </w:r>
            <w:bookmarkEnd w:id="9"/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F39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8AC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728D9D89" w14:textId="77777777" w:rsidTr="00A40833">
        <w:trPr>
          <w:cantSplit/>
          <w:trHeight w:val="20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765AFE" w14:textId="77777777" w:rsidR="00EA5264" w:rsidRPr="00F60B42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0" w:name="_Toc45287087"/>
            <w:bookmarkStart w:id="11" w:name="_Toc132097812"/>
            <w:proofErr w:type="spellStart"/>
            <w:r w:rsidRPr="0083043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F60B42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  <w:bookmarkEnd w:id="10"/>
            <w:bookmarkEnd w:id="11"/>
          </w:p>
        </w:tc>
      </w:tr>
      <w:tr w:rsidR="00EA5264" w:rsidRPr="00830439" w14:paraId="5616D346" w14:textId="77777777" w:rsidTr="00A40833">
        <w:trPr>
          <w:cantSplit/>
          <w:trHeight w:val="10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3C0" w14:textId="77777777" w:rsidR="00EA5264" w:rsidRPr="00F60B42" w:rsidRDefault="00EA5264" w:rsidP="00EA526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64A5" w14:textId="77777777" w:rsidR="00EA5264" w:rsidRPr="00830439" w:rsidRDefault="00EA5264" w:rsidP="00EA526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3E3" w14:textId="77777777" w:rsidR="00EA5264" w:rsidRPr="00830439" w:rsidRDefault="00EA5264" w:rsidP="00EA526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EA5264" w:rsidRPr="00830439" w14:paraId="0B2D892F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F5A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140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711E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11A7165A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829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D8D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059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20362BD8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360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9B0E" w14:textId="77777777" w:rsidR="00EA5264" w:rsidRPr="00F60B42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87B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7EECB440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CA0B" w14:textId="77777777" w:rsidR="00EA5264" w:rsidRPr="00BC0821" w:rsidRDefault="00EA5264" w:rsidP="00BC0821">
            <w:pPr>
              <w:rPr>
                <w:rFonts w:ascii="Arial" w:hAnsi="Arial" w:cs="Arial"/>
                <w:b/>
              </w:rPr>
            </w:pPr>
            <w:bookmarkStart w:id="12" w:name="_Toc45287088"/>
            <w:r w:rsidRPr="00BC0821">
              <w:rPr>
                <w:rFonts w:ascii="Arial" w:hAnsi="Arial" w:cs="Arial"/>
                <w:b/>
              </w:rPr>
              <w:t>SKUPAJ</w:t>
            </w:r>
            <w:bookmarkEnd w:id="12"/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44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641" w14:textId="77777777" w:rsidR="00EA5264" w:rsidRPr="00830439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830439" w14:paraId="5542DDED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8"/>
          </w:tcPr>
          <w:p w14:paraId="59CBF6E1" w14:textId="77777777" w:rsidR="00EA5264" w:rsidRPr="00830439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  <w:p w14:paraId="00CB0ADB" w14:textId="77777777" w:rsidR="00EA5264" w:rsidRPr="00F60B42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086C235E" w14:textId="77777777" w:rsidR="00EA5264" w:rsidRPr="00830439" w:rsidRDefault="00EA5264" w:rsidP="00EA5264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7957C48" w14:textId="77777777" w:rsidR="00EA5264" w:rsidRPr="00830439" w:rsidRDefault="00EA5264" w:rsidP="00EA5264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CCD9ECC" w14:textId="77777777" w:rsidR="00EA5264" w:rsidRPr="00830439" w:rsidRDefault="00EA5264" w:rsidP="00EA5264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7751E8F3" w14:textId="77777777" w:rsidR="00EA5264" w:rsidRPr="00830439" w:rsidRDefault="00EA5264" w:rsidP="00EA5264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C62A166" w14:textId="77777777" w:rsidR="00EA5264" w:rsidRPr="00830439" w:rsidRDefault="00EA5264" w:rsidP="00EA5264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0ED687EC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  <w:p w14:paraId="57290F3F" w14:textId="77777777" w:rsidR="00EA5264" w:rsidRPr="00830439" w:rsidRDefault="00EA5264" w:rsidP="00EA5264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5D3ACBA9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33A40230" w14:textId="77777777" w:rsidR="00EA5264" w:rsidRPr="00830439" w:rsidRDefault="00EA5264" w:rsidP="00EA5264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35F4C594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A4C85F3" w14:textId="77777777" w:rsidR="00EA5264" w:rsidRPr="00830439" w:rsidRDefault="00EA5264" w:rsidP="00EA5264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34BB842F" w14:textId="77777777" w:rsidR="00EA5264" w:rsidRPr="00830439" w:rsidRDefault="00EA5264" w:rsidP="00EA5264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8CACECD" w14:textId="77777777" w:rsidR="00EA5264" w:rsidRPr="00830439" w:rsidRDefault="00EA5264" w:rsidP="00EA5264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376C4C24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0B1C75C" w14:textId="77777777" w:rsidR="00EA5264" w:rsidRPr="00830439" w:rsidRDefault="00EA5264" w:rsidP="00EA5264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F39FCCC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7EA3F8EB" w14:textId="77777777" w:rsidR="00EA5264" w:rsidRPr="00830439" w:rsidRDefault="00EA5264" w:rsidP="00EA5264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3915544" w14:textId="77777777" w:rsidR="00EA5264" w:rsidRPr="00830439" w:rsidRDefault="00EA5264" w:rsidP="00EA5264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9810252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EA5264" w:rsidRPr="00830439" w14:paraId="5A3A6F14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BAA6" w14:textId="77777777" w:rsidR="00EA5264" w:rsidRPr="00F60B42" w:rsidRDefault="00EA5264" w:rsidP="00EA5264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7.b Predstavitev ocene finančnih posledic pod 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40.000 EUR:</w:t>
            </w:r>
          </w:p>
          <w:p w14:paraId="5E2D14D8" w14:textId="77777777" w:rsidR="00EA5264" w:rsidRPr="00830439" w:rsidRDefault="00EA5264" w:rsidP="00EA5264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02859890" w14:textId="77777777" w:rsidR="00EA5264" w:rsidRPr="00F60B42" w:rsidRDefault="00CE5393" w:rsidP="00CE539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2A1F16">
              <w:rPr>
                <w:rFonts w:ascii="Arial" w:hAnsi="Arial" w:cs="Arial"/>
                <w:bCs/>
                <w:sz w:val="20"/>
                <w:szCs w:val="20"/>
              </w:rPr>
              <w:t xml:space="preserve">Sprememba Ključnih elementov finančnih instrumentov v programskem obdobju 2014-2020 ne prinaša posledic za </w:t>
            </w: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v tekočem in naslednjih treh letih</w:t>
            </w:r>
            <w:r w:rsidRPr="00F60B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EA5264" w:rsidRPr="00830439" w14:paraId="187ADDDD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36E6" w14:textId="77777777" w:rsidR="00EA5264" w:rsidRPr="00F60B42" w:rsidRDefault="00EA5264" w:rsidP="00EA5264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8. Predstavitev sodelovanja z združenji </w:t>
            </w:r>
            <w:r w:rsidRPr="00F60B42">
              <w:rPr>
                <w:rFonts w:ascii="Arial" w:eastAsia="Times New Roman" w:hAnsi="Arial" w:cs="Arial"/>
                <w:b/>
                <w:sz w:val="20"/>
                <w:szCs w:val="20"/>
              </w:rPr>
              <w:t>občin:</w:t>
            </w:r>
          </w:p>
        </w:tc>
      </w:tr>
      <w:tr w:rsidR="00EA5264" w:rsidRPr="00830439" w14:paraId="3D8E5E20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</w:tcPr>
          <w:p w14:paraId="3C9E25A0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A1649C3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4188120" w14:textId="77777777" w:rsidR="00EA5264" w:rsidRPr="00830439" w:rsidRDefault="00EA5264" w:rsidP="00EA5264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1B1E86D0" w14:textId="77777777" w:rsidR="00EA5264" w:rsidRPr="00830439" w:rsidRDefault="00EA5264" w:rsidP="00EA5264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D269966" w14:textId="77777777" w:rsidR="00EA5264" w:rsidRPr="00830439" w:rsidRDefault="00EA5264" w:rsidP="00EA5264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4CD7D4F7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F11EBC3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064D48B5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8"/>
          </w:tcPr>
          <w:p w14:paraId="19BDB3A4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1DA14F08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</w:t>
            </w:r>
            <w:r w:rsidRPr="0083043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50619F13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DA/</w:t>
            </w:r>
            <w:r w:rsidRPr="0083043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4C208C72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</w:t>
            </w:r>
            <w:r w:rsidRPr="0083043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17B8C483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65799ED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09B8E5C1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1552C9A0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240DAE8F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3BEE569A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niso bili upoštevani.</w:t>
            </w:r>
          </w:p>
          <w:p w14:paraId="417D23B1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8CF1DA8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3CB1A680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EA5264" w:rsidRPr="00830439" w14:paraId="19254A16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  <w:vAlign w:val="center"/>
          </w:tcPr>
          <w:p w14:paraId="5DEAF0D0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EA5264" w:rsidRPr="00830439" w14:paraId="4BCB3693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</w:tcPr>
          <w:p w14:paraId="4697DE65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je bilo </w:t>
            </w:r>
            <w:r w:rsidRPr="00F60B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predhodno objavljeno na spletni strani predlagatelja:</w:t>
            </w:r>
          </w:p>
        </w:tc>
        <w:tc>
          <w:tcPr>
            <w:tcW w:w="2431" w:type="dxa"/>
            <w:gridSpan w:val="2"/>
          </w:tcPr>
          <w:p w14:paraId="4B3BAF91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04DEC6B6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</w:tcPr>
          <w:p w14:paraId="4DF98AA1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NE, navedite, zakaj ni bilo objavljeno.)</w:t>
            </w:r>
          </w:p>
          <w:p w14:paraId="79482B89" w14:textId="77777777" w:rsidR="00EA5264" w:rsidRPr="00830439" w:rsidRDefault="00CE5393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2A1F16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Ministrstvo za gospodarstvo, turizem in šport </w:t>
            </w:r>
            <w:r w:rsidR="00EA5264" w:rsidRPr="002A1F16">
              <w:rPr>
                <w:rFonts w:ascii="Arial" w:eastAsia="Times New Roman" w:hAnsi="Arial" w:cs="Arial"/>
                <w:iCs/>
                <w:sz w:val="20"/>
                <w:szCs w:val="20"/>
              </w:rPr>
              <w:t>upoštevaje 9. člen Poslovnika Vlade RS ocenjuje, da ni potrebe po sodelovanju javnosti.</w:t>
            </w:r>
          </w:p>
          <w:p w14:paraId="60BB19EF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EA5264" w:rsidRPr="00830439" w14:paraId="03223630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</w:tcPr>
          <w:p w14:paraId="7179E245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</w:t>
            </w:r>
            <w:r w:rsidRPr="00F60B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odgovor DA, navedite:</w:t>
            </w:r>
          </w:p>
          <w:p w14:paraId="6BEA6D12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1B673D0F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629E231E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67B6185A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4FD12875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260A02B2" w14:textId="77777777" w:rsidR="00EA5264" w:rsidRPr="00830439" w:rsidRDefault="00EA5264" w:rsidP="00EA526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6916399C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830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14ACF270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49DD6138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CE77377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6457911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12425D0A" w14:textId="77777777" w:rsidR="00EA5264" w:rsidRPr="00830439" w:rsidRDefault="00EA5264" w:rsidP="00EA5264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16F816A3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46892210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15EC9828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095EFED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sl-SI"/>
              </w:rPr>
            </w:pPr>
            <w:r w:rsidRPr="0083043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EA5264" w:rsidRPr="00830439" w14:paraId="18C1B57D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  <w:vAlign w:val="center"/>
          </w:tcPr>
          <w:p w14:paraId="52856FCE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41F1DA9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/NE</w:t>
            </w:r>
          </w:p>
        </w:tc>
      </w:tr>
      <w:tr w:rsidR="00EA5264" w:rsidRPr="00830439" w14:paraId="0ACD88BF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  <w:vAlign w:val="center"/>
          </w:tcPr>
          <w:p w14:paraId="5A5C2EC3" w14:textId="77777777" w:rsidR="00EA5264" w:rsidRPr="00F60B42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1D7ACB14" w14:textId="77777777" w:rsidR="00EA5264" w:rsidRPr="00830439" w:rsidRDefault="00EA5264" w:rsidP="00EA52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83043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830439" w14:paraId="738434AD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FFF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F4F1D7D" w14:textId="77777777" w:rsidR="00EA5264" w:rsidRPr="00F60B42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92B1290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834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473E318" w14:textId="77777777" w:rsidR="00EA5264" w:rsidRPr="00830439" w:rsidRDefault="00D91500" w:rsidP="00CF0C5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409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Matjaž Han</w:t>
            </w:r>
          </w:p>
          <w:p w14:paraId="1CDC062F" w14:textId="77777777" w:rsidR="00DE5053" w:rsidRPr="00830439" w:rsidRDefault="002B1445" w:rsidP="00B52A3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55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  <w:r w:rsidR="00DE5053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inister</w:t>
            </w:r>
            <w:r w:rsidR="001325B1" w:rsidRPr="008304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FE5F34B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3B36341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3F39ABE" w14:textId="77777777" w:rsidR="00EA5264" w:rsidRPr="00830439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31E5BFE5" w14:textId="77777777" w:rsidR="00EA5264" w:rsidRPr="002A1F16" w:rsidRDefault="00EA5264" w:rsidP="00EA5264">
      <w:pPr>
        <w:rPr>
          <w:rFonts w:ascii="Arial" w:eastAsia="Calibri" w:hAnsi="Arial" w:cs="Arial"/>
          <w:sz w:val="20"/>
          <w:szCs w:val="20"/>
          <w:highlight w:val="yellow"/>
        </w:rPr>
      </w:pPr>
    </w:p>
    <w:p w14:paraId="55FF6F29" w14:textId="77777777" w:rsidR="00EA5264" w:rsidRPr="002A1F16" w:rsidRDefault="00EA5264" w:rsidP="00EA5264">
      <w:pPr>
        <w:rPr>
          <w:rFonts w:ascii="Arial" w:eastAsia="Calibri" w:hAnsi="Arial" w:cs="Arial"/>
          <w:sz w:val="20"/>
          <w:szCs w:val="20"/>
          <w:highlight w:val="yellow"/>
        </w:rPr>
      </w:pPr>
    </w:p>
    <w:p w14:paraId="43584FDC" w14:textId="77777777" w:rsidR="00EA5264" w:rsidRPr="002A1F16" w:rsidRDefault="00EA5264" w:rsidP="00EA5264">
      <w:pPr>
        <w:spacing w:after="0" w:line="240" w:lineRule="auto"/>
        <w:rPr>
          <w:rFonts w:ascii="Arial" w:eastAsia="Calibri" w:hAnsi="Arial" w:cs="Arial"/>
          <w:sz w:val="20"/>
          <w:szCs w:val="20"/>
          <w:highlight w:val="yellow"/>
        </w:rPr>
      </w:pPr>
      <w:r w:rsidRPr="002A1F16">
        <w:rPr>
          <w:rFonts w:ascii="Arial" w:eastAsia="Calibri" w:hAnsi="Arial" w:cs="Arial"/>
          <w:sz w:val="20"/>
          <w:szCs w:val="20"/>
          <w:highlight w:val="yellow"/>
        </w:rPr>
        <w:br w:type="page"/>
      </w:r>
    </w:p>
    <w:p w14:paraId="2DFC8E34" w14:textId="77777777" w:rsidR="00EA5264" w:rsidRPr="00F60B42" w:rsidRDefault="00EA5264" w:rsidP="003D56D2">
      <w:pPr>
        <w:suppressAutoHyphens/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830439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lastRenderedPageBreak/>
        <w:t>OBRAZLOŽITEV</w:t>
      </w:r>
    </w:p>
    <w:p w14:paraId="4CE82E37" w14:textId="5A793ED0" w:rsidR="007A46A6" w:rsidRPr="00ED56B2" w:rsidRDefault="007A46A6" w:rsidP="007A46A6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30439">
        <w:rPr>
          <w:rFonts w:ascii="Arial" w:hAnsi="Arial" w:cs="Arial"/>
          <w:iCs/>
          <w:sz w:val="20"/>
          <w:szCs w:val="20"/>
        </w:rPr>
        <w:t>Z novo različico dokumenta KEFI, verzija 1.</w:t>
      </w:r>
      <w:r w:rsidR="00382434">
        <w:rPr>
          <w:rFonts w:ascii="Arial" w:hAnsi="Arial" w:cs="Arial"/>
          <w:iCs/>
          <w:sz w:val="20"/>
          <w:szCs w:val="20"/>
        </w:rPr>
        <w:t>5</w:t>
      </w:r>
      <w:r w:rsidRPr="00ED56B2">
        <w:rPr>
          <w:rFonts w:ascii="Arial" w:hAnsi="Arial" w:cs="Arial"/>
          <w:iCs/>
          <w:sz w:val="20"/>
          <w:szCs w:val="20"/>
        </w:rPr>
        <w:t xml:space="preserve">, </w:t>
      </w:r>
      <w:r w:rsidR="00382434">
        <w:rPr>
          <w:rFonts w:ascii="Arial" w:hAnsi="Arial" w:cs="Arial"/>
          <w:iCs/>
          <w:sz w:val="20"/>
          <w:szCs w:val="20"/>
        </w:rPr>
        <w:t xml:space="preserve">september </w:t>
      </w:r>
      <w:r w:rsidRPr="00ED56B2">
        <w:rPr>
          <w:rFonts w:ascii="Arial" w:hAnsi="Arial" w:cs="Arial"/>
          <w:iCs/>
          <w:sz w:val="20"/>
          <w:szCs w:val="20"/>
        </w:rPr>
        <w:t>2023, se:</w:t>
      </w:r>
    </w:p>
    <w:p w14:paraId="07829811" w14:textId="160F818A" w:rsidR="00ED56B2" w:rsidRPr="00ED56B2" w:rsidRDefault="003F045C" w:rsidP="00ED56B2">
      <w:pPr>
        <w:pStyle w:val="Odstavekseznama"/>
        <w:numPr>
          <w:ilvl w:val="0"/>
          <w:numId w:val="8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7A7A">
        <w:rPr>
          <w:rFonts w:ascii="Arial" w:hAnsi="Arial" w:cs="Arial"/>
          <w:iCs/>
          <w:sz w:val="20"/>
          <w:szCs w:val="20"/>
        </w:rPr>
        <w:t xml:space="preserve">v </w:t>
      </w:r>
      <w:r w:rsidR="00ED56B2" w:rsidRPr="00ED56B2">
        <w:rPr>
          <w:rFonts w:ascii="Arial" w:hAnsi="Arial" w:cs="Arial"/>
          <w:iCs/>
          <w:sz w:val="20"/>
          <w:szCs w:val="20"/>
        </w:rPr>
        <w:t>k</w:t>
      </w:r>
      <w:r w:rsidRPr="008A7A7A">
        <w:rPr>
          <w:rFonts w:ascii="Arial" w:hAnsi="Arial" w:cs="Arial"/>
          <w:iCs/>
          <w:sz w:val="20"/>
          <w:szCs w:val="20"/>
        </w:rPr>
        <w:t xml:space="preserve">ljučne elemente </w:t>
      </w:r>
      <w:r w:rsidR="00ED56B2" w:rsidRPr="00ED56B2">
        <w:rPr>
          <w:rFonts w:ascii="Arial" w:hAnsi="Arial" w:cs="Arial"/>
          <w:iCs/>
          <w:sz w:val="20"/>
          <w:szCs w:val="20"/>
        </w:rPr>
        <w:t xml:space="preserve">se doda zaznamek s pojasnilom pri </w:t>
      </w:r>
      <w:proofErr w:type="spellStart"/>
      <w:r w:rsidR="00ED56B2" w:rsidRPr="00ED56B2">
        <w:rPr>
          <w:rFonts w:ascii="Arial" w:hAnsi="Arial" w:cs="Arial"/>
          <w:iCs/>
          <w:sz w:val="20"/>
          <w:szCs w:val="20"/>
        </w:rPr>
        <w:t>portfeljskih</w:t>
      </w:r>
      <w:proofErr w:type="spellEnd"/>
      <w:r w:rsidR="00ED56B2" w:rsidRPr="00ED56B2">
        <w:rPr>
          <w:rFonts w:ascii="Arial" w:hAnsi="Arial" w:cs="Arial"/>
          <w:iCs/>
          <w:sz w:val="20"/>
          <w:szCs w:val="20"/>
        </w:rPr>
        <w:t xml:space="preserve"> garancijah za MSP v tabeli na strani </w:t>
      </w:r>
      <w:r w:rsidR="00405B4F">
        <w:rPr>
          <w:rFonts w:ascii="Arial" w:hAnsi="Arial" w:cs="Arial"/>
          <w:iCs/>
          <w:sz w:val="20"/>
          <w:szCs w:val="20"/>
        </w:rPr>
        <w:t>8</w:t>
      </w:r>
      <w:r w:rsidR="00ED56B2" w:rsidRPr="00ED56B2">
        <w:rPr>
          <w:rFonts w:ascii="Arial" w:hAnsi="Arial" w:cs="Arial"/>
          <w:iCs/>
          <w:sz w:val="20"/>
          <w:szCs w:val="20"/>
        </w:rPr>
        <w:t xml:space="preserve"> in v tabeli na strani </w:t>
      </w:r>
      <w:r w:rsidR="008A7A7A">
        <w:rPr>
          <w:rFonts w:ascii="Arial" w:hAnsi="Arial" w:cs="Arial"/>
          <w:iCs/>
          <w:sz w:val="20"/>
          <w:szCs w:val="20"/>
        </w:rPr>
        <w:t>28</w:t>
      </w:r>
      <w:r w:rsidR="00517220">
        <w:rPr>
          <w:rFonts w:ascii="Arial" w:hAnsi="Arial" w:cs="Arial"/>
          <w:iCs/>
          <w:sz w:val="20"/>
          <w:szCs w:val="20"/>
        </w:rPr>
        <w:t xml:space="preserve">-30 </w:t>
      </w:r>
      <w:r w:rsidR="00ED56B2" w:rsidRPr="00ED56B2">
        <w:rPr>
          <w:rFonts w:ascii="Arial" w:hAnsi="Arial" w:cs="Arial"/>
          <w:iCs/>
          <w:sz w:val="20"/>
          <w:szCs w:val="20"/>
        </w:rPr>
        <w:t>;</w:t>
      </w:r>
    </w:p>
    <w:p w14:paraId="357FF544" w14:textId="2B5BECAE" w:rsidR="00ED56B2" w:rsidRPr="00ED56B2" w:rsidRDefault="00ED56B2" w:rsidP="00ED56B2">
      <w:pPr>
        <w:pStyle w:val="Odstavekseznama"/>
        <w:numPr>
          <w:ilvl w:val="0"/>
          <w:numId w:val="8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D56B2">
        <w:rPr>
          <w:rFonts w:ascii="Arial" w:hAnsi="Arial" w:cs="Arial"/>
          <w:iCs/>
          <w:sz w:val="20"/>
          <w:szCs w:val="20"/>
        </w:rPr>
        <w:t xml:space="preserve">v ključne elemente se v poglavju 3.2.2. FI za MSP, pod (pod)naslovom </w:t>
      </w:r>
      <w:proofErr w:type="spellStart"/>
      <w:r w:rsidRPr="00ED56B2">
        <w:rPr>
          <w:rFonts w:ascii="Arial" w:hAnsi="Arial" w:cs="Arial"/>
          <w:iCs/>
          <w:sz w:val="20"/>
          <w:szCs w:val="20"/>
        </w:rPr>
        <w:t>Portfeljske</w:t>
      </w:r>
      <w:proofErr w:type="spellEnd"/>
      <w:r w:rsidRPr="00ED56B2">
        <w:rPr>
          <w:rFonts w:ascii="Arial" w:hAnsi="Arial" w:cs="Arial"/>
          <w:iCs/>
          <w:sz w:val="20"/>
          <w:szCs w:val="20"/>
        </w:rPr>
        <w:t xml:space="preserve"> garancije za MSP, na strani 3</w:t>
      </w:r>
      <w:r w:rsidR="008A7A7A">
        <w:rPr>
          <w:rFonts w:ascii="Arial" w:hAnsi="Arial" w:cs="Arial"/>
          <w:iCs/>
          <w:sz w:val="20"/>
          <w:szCs w:val="20"/>
        </w:rPr>
        <w:t>4</w:t>
      </w:r>
      <w:r w:rsidRPr="00ED56B2">
        <w:rPr>
          <w:rFonts w:ascii="Arial" w:hAnsi="Arial" w:cs="Arial"/>
          <w:iCs/>
          <w:sz w:val="20"/>
          <w:szCs w:val="20"/>
        </w:rPr>
        <w:t>, v pete</w:t>
      </w:r>
      <w:r w:rsidR="00271DBB">
        <w:rPr>
          <w:rFonts w:ascii="Arial" w:hAnsi="Arial" w:cs="Arial"/>
          <w:iCs/>
          <w:sz w:val="20"/>
          <w:szCs w:val="20"/>
        </w:rPr>
        <w:t>m</w:t>
      </w:r>
      <w:r w:rsidRPr="00ED56B2">
        <w:rPr>
          <w:rFonts w:ascii="Arial" w:hAnsi="Arial" w:cs="Arial"/>
          <w:iCs/>
          <w:sz w:val="20"/>
          <w:szCs w:val="20"/>
        </w:rPr>
        <w:t xml:space="preserve"> odstavku briše dvopičje in obe alineji.</w:t>
      </w:r>
    </w:p>
    <w:p w14:paraId="3F99D577" w14:textId="490D9789" w:rsidR="003F045C" w:rsidRPr="00DD35C6" w:rsidRDefault="003F045C" w:rsidP="00DD35C6">
      <w:pPr>
        <w:spacing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63E13C0D" w14:textId="545E3377" w:rsidR="00ED56B2" w:rsidRPr="008A7A7A" w:rsidRDefault="00ED56B2" w:rsidP="00ED56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7A7A">
        <w:rPr>
          <w:rFonts w:ascii="Arial" w:hAnsi="Arial" w:cs="Arial"/>
          <w:sz w:val="20"/>
          <w:szCs w:val="20"/>
        </w:rPr>
        <w:t>Z novo različico Ključnih elementov finančnih instrumentov v programskem obdobju 2014-2020 za operacijo Finančni instrumenti v programskem obdobju 2014-2020 (gre za novo različico 1.5, september 2023), se v ključne elemente zaradi zagotovitve pravne varnosti pri izvajanju Sklada skladov v okviru operacije F</w:t>
      </w:r>
      <w:r w:rsidR="00A7301F" w:rsidRPr="005D5CC0">
        <w:rPr>
          <w:rFonts w:ascii="Arial" w:hAnsi="Arial" w:cs="Arial"/>
          <w:sz w:val="20"/>
          <w:szCs w:val="20"/>
        </w:rPr>
        <w:t>I 14-20</w:t>
      </w:r>
      <w:r w:rsidRPr="008A7A7A">
        <w:rPr>
          <w:rFonts w:ascii="Arial" w:hAnsi="Arial" w:cs="Arial"/>
          <w:sz w:val="20"/>
          <w:szCs w:val="20"/>
        </w:rPr>
        <w:t xml:space="preserve"> umestijo spremembe tehnične narave, kot so navedene v predhodnem odstavku.  </w:t>
      </w:r>
    </w:p>
    <w:p w14:paraId="44657F97" w14:textId="1BF4DE31" w:rsidR="00ED56B2" w:rsidRPr="008A7A7A" w:rsidRDefault="00ED56B2" w:rsidP="00ED56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13" w:name="_Hlk146270296"/>
      <w:r w:rsidRPr="008A7A7A">
        <w:rPr>
          <w:rFonts w:ascii="Arial" w:hAnsi="Arial" w:cs="Arial"/>
          <w:sz w:val="20"/>
          <w:szCs w:val="20"/>
        </w:rPr>
        <w:t xml:space="preserve">Spremembe so potrebne </w:t>
      </w:r>
      <w:r w:rsidR="00A7301F" w:rsidRPr="008A7A7A">
        <w:rPr>
          <w:rFonts w:ascii="Arial" w:hAnsi="Arial" w:cs="Arial"/>
          <w:sz w:val="20"/>
          <w:szCs w:val="20"/>
        </w:rPr>
        <w:t xml:space="preserve">iz razloga, ker povpraševanje </w:t>
      </w:r>
      <w:r w:rsidRPr="008A7A7A">
        <w:rPr>
          <w:rFonts w:ascii="Arial" w:hAnsi="Arial" w:cs="Arial"/>
          <w:sz w:val="20"/>
          <w:szCs w:val="20"/>
        </w:rPr>
        <w:t>izkaz</w:t>
      </w:r>
      <w:r w:rsidR="00A7301F" w:rsidRPr="008A7A7A">
        <w:rPr>
          <w:rFonts w:ascii="Arial" w:hAnsi="Arial" w:cs="Arial"/>
          <w:sz w:val="20"/>
          <w:szCs w:val="20"/>
        </w:rPr>
        <w:t xml:space="preserve">uje </w:t>
      </w:r>
      <w:r w:rsidRPr="008A7A7A">
        <w:rPr>
          <w:rFonts w:ascii="Arial" w:hAnsi="Arial" w:cs="Arial"/>
          <w:sz w:val="20"/>
          <w:szCs w:val="20"/>
        </w:rPr>
        <w:t>večj</w:t>
      </w:r>
      <w:r w:rsidR="00A7301F" w:rsidRPr="008A7A7A">
        <w:rPr>
          <w:rFonts w:ascii="Arial" w:hAnsi="Arial" w:cs="Arial"/>
          <w:sz w:val="20"/>
          <w:szCs w:val="20"/>
        </w:rPr>
        <w:t>i</w:t>
      </w:r>
      <w:r w:rsidRPr="008A7A7A">
        <w:rPr>
          <w:rFonts w:ascii="Arial" w:hAnsi="Arial" w:cs="Arial"/>
          <w:sz w:val="20"/>
          <w:szCs w:val="20"/>
        </w:rPr>
        <w:t xml:space="preserve"> interes končnih prejemnikov k najemanju splošnejših posojil pri izbranih finančnih posrednikih</w:t>
      </w:r>
      <w:r w:rsidR="00A7301F" w:rsidRPr="008A7A7A">
        <w:rPr>
          <w:rFonts w:ascii="Arial" w:hAnsi="Arial" w:cs="Arial"/>
          <w:sz w:val="20"/>
          <w:szCs w:val="20"/>
        </w:rPr>
        <w:t xml:space="preserve"> </w:t>
      </w:r>
      <w:r w:rsidR="00A726C0">
        <w:rPr>
          <w:rFonts w:ascii="Arial" w:hAnsi="Arial" w:cs="Arial"/>
          <w:sz w:val="20"/>
          <w:szCs w:val="20"/>
        </w:rPr>
        <w:t xml:space="preserve">oziroma finančnih institucijah prejemnicah jamstva </w:t>
      </w:r>
      <w:r w:rsidR="00A7301F" w:rsidRPr="008A7A7A">
        <w:rPr>
          <w:rFonts w:ascii="Arial" w:hAnsi="Arial" w:cs="Arial"/>
          <w:sz w:val="20"/>
          <w:szCs w:val="20"/>
        </w:rPr>
        <w:t>(komercialnih bankah)</w:t>
      </w:r>
      <w:r w:rsidRPr="008A7A7A">
        <w:rPr>
          <w:rFonts w:ascii="Arial" w:hAnsi="Arial" w:cs="Arial"/>
          <w:sz w:val="20"/>
          <w:szCs w:val="20"/>
        </w:rPr>
        <w:t xml:space="preserve">, ki so zavarovana s finančnim produktom </w:t>
      </w:r>
      <w:proofErr w:type="spellStart"/>
      <w:r w:rsidRPr="008A7A7A">
        <w:rPr>
          <w:rFonts w:ascii="Arial" w:hAnsi="Arial" w:cs="Arial"/>
          <w:sz w:val="20"/>
          <w:szCs w:val="20"/>
        </w:rPr>
        <w:t>Portfeljske</w:t>
      </w:r>
      <w:proofErr w:type="spellEnd"/>
      <w:r w:rsidRPr="008A7A7A">
        <w:rPr>
          <w:rFonts w:ascii="Arial" w:hAnsi="Arial" w:cs="Arial"/>
          <w:sz w:val="20"/>
          <w:szCs w:val="20"/>
        </w:rPr>
        <w:t xml:space="preserve"> garancije za MSP v okviru operacije Finančni instrumenti 2014-2020, namesto posojil, ki so ozko usmerjena v izboljšanje energetske učinkovitosti.</w:t>
      </w:r>
      <w:bookmarkEnd w:id="13"/>
      <w:r w:rsidR="00A7301F" w:rsidRPr="008A7A7A">
        <w:rPr>
          <w:rFonts w:ascii="Arial" w:hAnsi="Arial" w:cs="Arial"/>
          <w:sz w:val="20"/>
          <w:szCs w:val="20"/>
        </w:rPr>
        <w:t xml:space="preserve"> S tem se nakazuje možnost, da bo ob koncu obdobja upravičenosti finančnega obdobja Evropske kohezijske politike 2014-2020 (v nadaljevanju: sredstev EKP) prišlo do odstopa vnaprej načrtovane porazdelitve sredstev EKP med različne kode intervencije iz v Operativnega programa za izvajanje Evropske kohezijske politike v obdobju 2014-2020. </w:t>
      </w:r>
    </w:p>
    <w:p w14:paraId="1F471767" w14:textId="11C4899D" w:rsidR="00ED56B2" w:rsidRPr="008A7A7A" w:rsidRDefault="00ED56B2" w:rsidP="008A7A7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14" w:name="_Hlk146268991"/>
      <w:r w:rsidRPr="008A7A7A">
        <w:rPr>
          <w:rFonts w:ascii="Arial" w:hAnsi="Arial" w:cs="Arial"/>
          <w:sz w:val="20"/>
          <w:szCs w:val="20"/>
        </w:rPr>
        <w:t xml:space="preserve">Namen vladnega gradiva je pridobiti mandat Vlade RS, da lahko posredniški organ Ministrstvo za gospodarstvo, turizem in šport (v nadaljevanju: MGTŠ) sistemu izvajanja operacije FI 14-20 (to je SID banki in SID banka dalje izbranim finančnim posrednikom) zagotovi mandat in pravno varnost, da se </w:t>
      </w:r>
      <w:r w:rsidR="00E26706">
        <w:rPr>
          <w:rFonts w:ascii="Arial" w:hAnsi="Arial" w:cs="Arial"/>
          <w:sz w:val="20"/>
          <w:szCs w:val="20"/>
        </w:rPr>
        <w:t>nameni porabe FI sredstev</w:t>
      </w:r>
      <w:r w:rsidR="00A726C0">
        <w:rPr>
          <w:rFonts w:ascii="Arial" w:hAnsi="Arial" w:cs="Arial"/>
          <w:sz w:val="20"/>
          <w:szCs w:val="20"/>
        </w:rPr>
        <w:t xml:space="preserve"> pri </w:t>
      </w:r>
      <w:proofErr w:type="spellStart"/>
      <w:r w:rsidR="00A726C0">
        <w:rPr>
          <w:rFonts w:ascii="Arial" w:hAnsi="Arial" w:cs="Arial"/>
          <w:sz w:val="20"/>
          <w:szCs w:val="20"/>
        </w:rPr>
        <w:t>portfeljskih</w:t>
      </w:r>
      <w:proofErr w:type="spellEnd"/>
      <w:r w:rsidR="00A726C0">
        <w:rPr>
          <w:rFonts w:ascii="Arial" w:hAnsi="Arial" w:cs="Arial"/>
          <w:sz w:val="20"/>
          <w:szCs w:val="20"/>
        </w:rPr>
        <w:t xml:space="preserve"> garancijah</w:t>
      </w:r>
      <w:r w:rsidR="00E26706">
        <w:rPr>
          <w:rFonts w:ascii="Arial" w:hAnsi="Arial" w:cs="Arial"/>
          <w:sz w:val="20"/>
          <w:szCs w:val="20"/>
        </w:rPr>
        <w:t xml:space="preserve"> razširijo na vse dopustne namene podpore, kot so opredeljene v operaciji FI 14-20 za TC 3 , PN 3.1 in tako </w:t>
      </w:r>
      <w:r w:rsidRPr="008A7A7A">
        <w:rPr>
          <w:rFonts w:ascii="Arial" w:hAnsi="Arial" w:cs="Arial"/>
          <w:sz w:val="20"/>
          <w:szCs w:val="20"/>
        </w:rPr>
        <w:t xml:space="preserve">v praksi vse kapacitete usmerijo v doseganje plasmaja prve porabe  EU dela evropskih kohezijskih sredstev za finančne instrumente </w:t>
      </w:r>
      <w:r w:rsidR="00E771A5">
        <w:rPr>
          <w:rFonts w:ascii="Arial" w:hAnsi="Arial" w:cs="Arial"/>
          <w:sz w:val="20"/>
          <w:szCs w:val="20"/>
        </w:rPr>
        <w:t xml:space="preserve">do končnih prejemnikov </w:t>
      </w:r>
      <w:r w:rsidRPr="008A7A7A">
        <w:rPr>
          <w:rFonts w:ascii="Arial" w:hAnsi="Arial" w:cs="Arial"/>
          <w:sz w:val="20"/>
          <w:szCs w:val="20"/>
        </w:rPr>
        <w:t xml:space="preserve">v upravičenem obdobju do 31.12.2023. </w:t>
      </w:r>
    </w:p>
    <w:bookmarkEnd w:id="14"/>
    <w:p w14:paraId="6F0744B0" w14:textId="229C44F7" w:rsidR="005D5CC0" w:rsidRPr="00181277" w:rsidRDefault="00A7301F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5D5CC0">
        <w:rPr>
          <w:rFonts w:ascii="Arial" w:eastAsia="Times New Roman" w:hAnsi="Arial" w:cs="Arial"/>
          <w:sz w:val="20"/>
          <w:szCs w:val="20"/>
        </w:rPr>
        <w:t>Mandat SID banki kot upravljavki Sklada skladov v okviru operacija FI 14-20 namreč daje država preko Ključnih elementov finančnih instrumentov in Načrta izvajanja finančnih instrumentov, skladno z mandatom Vlade pa</w:t>
      </w:r>
      <w:r w:rsidRPr="00181277">
        <w:rPr>
          <w:rFonts w:ascii="Arial" w:eastAsia="Times New Roman" w:hAnsi="Arial" w:cs="Arial"/>
          <w:sz w:val="20"/>
          <w:szCs w:val="20"/>
        </w:rPr>
        <w:t xml:space="preserve"> v imenu in za račun Republike Slovenije pogodbo oziroma sporazum s SID banko kot upravičenko operacije </w:t>
      </w:r>
      <w:r>
        <w:rPr>
          <w:rFonts w:ascii="Arial" w:eastAsia="Times New Roman" w:hAnsi="Arial" w:cs="Arial"/>
          <w:sz w:val="20"/>
          <w:szCs w:val="20"/>
        </w:rPr>
        <w:t xml:space="preserve">FI 14-20 </w:t>
      </w:r>
      <w:r w:rsidRPr="00181277">
        <w:rPr>
          <w:rFonts w:ascii="Arial" w:eastAsia="Times New Roman" w:hAnsi="Arial" w:cs="Arial"/>
          <w:sz w:val="20"/>
          <w:szCs w:val="20"/>
        </w:rPr>
        <w:t xml:space="preserve">sklene posredniški organ Ministrstvo za gospodarstvo, turizem in šport (v nadaljevanju: MGTŠ). SID banka v shemo izvajanja operacije FI 14-20, ki je zasnovana v obliki več tematskega Sklada skladov, vključuje tudi finančne posrednike (javni sklad, komercialne banke), ki jih s pogodbami (med drugim) zavezuje k doseganju točno določene alokacije sredstev med različne kode intervencije iz Operativnega programa </w:t>
      </w:r>
      <w:r>
        <w:rPr>
          <w:rFonts w:ascii="Arial" w:eastAsia="Times New Roman" w:hAnsi="Arial" w:cs="Arial"/>
          <w:sz w:val="20"/>
          <w:szCs w:val="20"/>
        </w:rPr>
        <w:t>za izvajanje Evropske kohezijske politike v obdobju 2014-2020.</w:t>
      </w:r>
    </w:p>
    <w:p w14:paraId="5086D412" w14:textId="77777777" w:rsidR="00A7301F" w:rsidRPr="00181277" w:rsidRDefault="00A7301F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5C6E2FC" w14:textId="071A8E6C" w:rsidR="00A7301F" w:rsidRDefault="00A7301F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81277">
        <w:rPr>
          <w:rFonts w:ascii="Arial" w:eastAsia="Times New Roman" w:hAnsi="Arial" w:cs="Arial"/>
          <w:sz w:val="20"/>
          <w:szCs w:val="20"/>
        </w:rPr>
        <w:t xml:space="preserve">S kohezijskega vidika je prva prioriteta Republike Slovenije doseganje 100% porabe razpoložljivih EU sredstev iz kohezijske ovojnice 2014-2020 v obdobju upravičenosti, to je do 31.12.2023. </w:t>
      </w:r>
    </w:p>
    <w:p w14:paraId="4E87E6BB" w14:textId="35F4DB20" w:rsidR="005D5CC0" w:rsidRDefault="005D5CC0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0D872E23" w14:textId="435CA97A" w:rsidR="005D5CC0" w:rsidRDefault="005D5CC0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81277">
        <w:rPr>
          <w:rFonts w:ascii="Arial" w:eastAsia="Times New Roman" w:hAnsi="Arial" w:cs="Arial"/>
          <w:sz w:val="20"/>
          <w:szCs w:val="20"/>
        </w:rPr>
        <w:t xml:space="preserve">Na osnovi soglasja Vlade bo nato lahko pristojno MGTŠ sistemu izvajanja operacije FI 14-20 (to je SID banki in SID banka dalje izbranim finančnim posrednikom) zagotovilo ustrezno pravno varnost, da se v praksi vse kapacitete </w:t>
      </w:r>
      <w:r>
        <w:rPr>
          <w:rFonts w:ascii="Arial" w:eastAsia="Times New Roman" w:hAnsi="Arial" w:cs="Arial"/>
          <w:sz w:val="20"/>
          <w:szCs w:val="20"/>
        </w:rPr>
        <w:t xml:space="preserve">na pravno zavezujoč način po vsej verigi izvajanja operacije FI 14-20 (med MGTŠ in SID banko ter SID banko in izbranimi finančnimi posredniki) </w:t>
      </w:r>
      <w:r w:rsidRPr="00181277">
        <w:rPr>
          <w:rFonts w:ascii="Arial" w:eastAsia="Times New Roman" w:hAnsi="Arial" w:cs="Arial"/>
          <w:sz w:val="20"/>
          <w:szCs w:val="20"/>
        </w:rPr>
        <w:t xml:space="preserve">usmerijo v doseganje plasmaja prve porabe razpoložljivih pravic porabe EU dela evropskih kohezijskih sredstev v upravičenem obdobju do 31.12.2023. Morebitni odstop </w:t>
      </w:r>
      <w:r>
        <w:rPr>
          <w:rFonts w:ascii="Arial" w:eastAsia="Times New Roman" w:hAnsi="Arial" w:cs="Arial"/>
          <w:sz w:val="20"/>
          <w:szCs w:val="20"/>
        </w:rPr>
        <w:t>dejanske realizacije, to je razporeditve sredstev EKP med različne kode intervencije, v primerjavi z</w:t>
      </w:r>
      <w:r w:rsidRPr="00181277">
        <w:rPr>
          <w:rFonts w:ascii="Arial" w:eastAsia="Times New Roman" w:hAnsi="Arial" w:cs="Arial"/>
          <w:sz w:val="20"/>
          <w:szCs w:val="20"/>
        </w:rPr>
        <w:t xml:space="preserve"> načrtovan</w:t>
      </w:r>
      <w:r>
        <w:rPr>
          <w:rFonts w:ascii="Arial" w:eastAsia="Times New Roman" w:hAnsi="Arial" w:cs="Arial"/>
          <w:sz w:val="20"/>
          <w:szCs w:val="20"/>
        </w:rPr>
        <w:t>o</w:t>
      </w:r>
      <w:r w:rsidRPr="00181277">
        <w:rPr>
          <w:rFonts w:ascii="Arial" w:eastAsia="Times New Roman" w:hAnsi="Arial" w:cs="Arial"/>
          <w:sz w:val="20"/>
          <w:szCs w:val="20"/>
        </w:rPr>
        <w:t xml:space="preserve"> alokacij</w:t>
      </w:r>
      <w:r>
        <w:rPr>
          <w:rFonts w:ascii="Arial" w:eastAsia="Times New Roman" w:hAnsi="Arial" w:cs="Arial"/>
          <w:sz w:val="20"/>
          <w:szCs w:val="20"/>
        </w:rPr>
        <w:t>o</w:t>
      </w:r>
      <w:r w:rsidRPr="0018127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sredstev EKP, </w:t>
      </w:r>
      <w:r w:rsidRPr="00181277">
        <w:rPr>
          <w:rFonts w:ascii="Arial" w:eastAsia="Times New Roman" w:hAnsi="Arial" w:cs="Arial"/>
          <w:sz w:val="20"/>
          <w:szCs w:val="20"/>
        </w:rPr>
        <w:t>bosta Evropski komisiji v postopku zaključevanja Operativnega programa 2014-2020 skupaj zagovarjala Organ upravljanja (Ministrstvo za kohezijo in regionalni razvoj) in MGTŠ kot posredniški organ za finančne instrumente v kohezijskem obdobju 2014-2020.</w:t>
      </w:r>
      <w:r w:rsidRPr="005D5CC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9FEA2A2" w14:textId="77777777" w:rsidR="00A7301F" w:rsidRDefault="00A7301F" w:rsidP="00A7301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89FCE91" w14:textId="4757D93C" w:rsidR="00ED56B2" w:rsidRPr="008A7A7A" w:rsidRDefault="00ED56B2" w:rsidP="008A7A7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7A7A">
        <w:rPr>
          <w:rFonts w:ascii="Arial" w:hAnsi="Arial" w:cs="Arial"/>
          <w:sz w:val="20"/>
          <w:szCs w:val="20"/>
        </w:rPr>
        <w:lastRenderedPageBreak/>
        <w:t xml:space="preserve">Predmetno vladno gradivo ne vpliva na finančne obveznosti države do SID banke kot upravljavke Sklada skladov v okviru operacije Finančni instrumenti v programskem obdobju 2014-2020 (v nadaljevanju: FI 2014-2020), saj je bila zadnja tranša s strani države oziroma pristojnega Ministrstva za gospodarstvo, turizem in šport  (v nadaljevanju: MGTŠ) vplačana že v letu 2022. </w:t>
      </w:r>
    </w:p>
    <w:p w14:paraId="0A3A96D3" w14:textId="59DDC1AD" w:rsidR="00ED56B2" w:rsidRPr="008A7A7A" w:rsidRDefault="00ED56B2" w:rsidP="00ED56B2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7A7A">
        <w:rPr>
          <w:rFonts w:ascii="Arial" w:hAnsi="Arial" w:cs="Arial"/>
          <w:sz w:val="20"/>
          <w:szCs w:val="20"/>
        </w:rPr>
        <w:t>Soglasje k spremembam se daje v obliki soglasja k novi različici Ključnih elementov finančnih instrumentov v programskem obdobju 2014-2020 (torej k različici 1.5, september 2023).</w:t>
      </w:r>
    </w:p>
    <w:p w14:paraId="13AAE0B3" w14:textId="3270084C" w:rsidR="00ED56B2" w:rsidRPr="008A7A7A" w:rsidRDefault="00ED56B2" w:rsidP="008A7A7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7A7A">
        <w:rPr>
          <w:rFonts w:ascii="Arial" w:hAnsi="Arial" w:cs="Arial"/>
          <w:sz w:val="20"/>
          <w:szCs w:val="20"/>
        </w:rPr>
        <w:t>V ostalem se Ključni elementi finančnih instrumentov v programskem obdobju 2014–2020 ne spreminjajo.</w:t>
      </w:r>
    </w:p>
    <w:p w14:paraId="6FD66A12" w14:textId="77777777" w:rsidR="00ED56B2" w:rsidRDefault="00ED56B2" w:rsidP="00181277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sectPr w:rsidR="00ED56B2" w:rsidSect="004E2575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3CD0" w14:textId="77777777" w:rsidR="00E26706" w:rsidRDefault="00E26706" w:rsidP="00EA5264">
      <w:pPr>
        <w:spacing w:after="0" w:line="240" w:lineRule="auto"/>
      </w:pPr>
      <w:r>
        <w:separator/>
      </w:r>
    </w:p>
  </w:endnote>
  <w:endnote w:type="continuationSeparator" w:id="0">
    <w:p w14:paraId="2A45E908" w14:textId="77777777" w:rsidR="00E26706" w:rsidRDefault="00E26706" w:rsidP="00EA5264">
      <w:pPr>
        <w:spacing w:after="0" w:line="240" w:lineRule="auto"/>
      </w:pPr>
      <w:r>
        <w:continuationSeparator/>
      </w:r>
    </w:p>
  </w:endnote>
  <w:endnote w:type="continuationNotice" w:id="1">
    <w:p w14:paraId="29DADF39" w14:textId="77777777" w:rsidR="00E26706" w:rsidRDefault="00E26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29318"/>
      <w:docPartObj>
        <w:docPartGallery w:val="Page Numbers (Bottom of Page)"/>
        <w:docPartUnique/>
      </w:docPartObj>
    </w:sdtPr>
    <w:sdtEndPr/>
    <w:sdtContent>
      <w:p w14:paraId="4DD904C8" w14:textId="6250B7A5" w:rsidR="00E26706" w:rsidRDefault="00E2670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6C0">
          <w:rPr>
            <w:noProof/>
          </w:rPr>
          <w:t>1</w:t>
        </w:r>
        <w:r>
          <w:fldChar w:fldCharType="end"/>
        </w:r>
      </w:p>
    </w:sdtContent>
  </w:sdt>
  <w:p w14:paraId="19994141" w14:textId="77777777" w:rsidR="00E26706" w:rsidRDefault="00E267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CF73" w14:textId="77777777" w:rsidR="00E26706" w:rsidRDefault="00E26706" w:rsidP="00EA5264">
      <w:pPr>
        <w:spacing w:after="0" w:line="240" w:lineRule="auto"/>
      </w:pPr>
      <w:r>
        <w:separator/>
      </w:r>
    </w:p>
  </w:footnote>
  <w:footnote w:type="continuationSeparator" w:id="0">
    <w:p w14:paraId="4CBBD5BD" w14:textId="77777777" w:rsidR="00E26706" w:rsidRDefault="00E26706" w:rsidP="00EA5264">
      <w:pPr>
        <w:spacing w:after="0" w:line="240" w:lineRule="auto"/>
      </w:pPr>
      <w:r>
        <w:continuationSeparator/>
      </w:r>
    </w:p>
  </w:footnote>
  <w:footnote w:type="continuationNotice" w:id="1">
    <w:p w14:paraId="6FC211DB" w14:textId="77777777" w:rsidR="00E26706" w:rsidRDefault="00E26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38"/>
    </w:tblGrid>
    <w:tr w:rsidR="00E74671" w:rsidRPr="008F3500" w14:paraId="083CFBAC" w14:textId="77777777" w:rsidTr="00902681">
      <w:trPr>
        <w:cantSplit/>
        <w:trHeight w:hRule="exact" w:val="737"/>
      </w:trPr>
      <w:tc>
        <w:tcPr>
          <w:tcW w:w="538" w:type="dxa"/>
        </w:tcPr>
        <w:p w14:paraId="1212860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6BAD479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1A10FE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4AECD26F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A51D658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3098EEFF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6157E61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319E55F6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225488A0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200A15D4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3DF4263B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5A6B7275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6712E837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5B636D88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106DD54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609C84BF" w14:textId="77777777" w:rsidR="00E74671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6F9D7FCE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71B1308" w14:textId="77777777" w:rsidR="00E74671" w:rsidRPr="008F3500" w:rsidRDefault="00E74671" w:rsidP="00E7467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26BE288" wp14:editId="5FDE6F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5BE40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9311F">
      <w:rPr>
        <w:rFonts w:ascii="Republika" w:hAnsi="Republika"/>
      </w:rPr>
      <w:t>R</w:t>
    </w:r>
    <w:r w:rsidRPr="00F04FE4">
      <w:rPr>
        <w:rFonts w:ascii="Republika" w:hAnsi="Republika"/>
      </w:rPr>
      <w:t>EPUBLIKA SLOVENIJA</w:t>
    </w:r>
  </w:p>
  <w:p w14:paraId="4688E4DE" w14:textId="2B45B58F" w:rsidR="00E74671" w:rsidRPr="006D42D9" w:rsidRDefault="00E74671" w:rsidP="00E74671">
    <w:pPr>
      <w:pStyle w:val="Glava"/>
      <w:tabs>
        <w:tab w:val="left" w:pos="5112"/>
      </w:tabs>
      <w:spacing w:after="120" w:line="240" w:lineRule="exact"/>
      <w:rPr>
        <w:rFonts w:ascii="Republika" w:hAnsi="Republika"/>
        <w:sz w:val="60"/>
        <w:szCs w:val="60"/>
      </w:rPr>
    </w:pPr>
    <w:r w:rsidRPr="00D9311F">
      <w:rPr>
        <w:rFonts w:ascii="Republika" w:hAnsi="Republika"/>
        <w:b/>
        <w:caps/>
      </w:rPr>
      <w:t>MI</w:t>
    </w:r>
    <w:r w:rsidRPr="00F04FE4">
      <w:rPr>
        <w:rFonts w:ascii="Republika" w:hAnsi="Republika"/>
        <w:b/>
        <w:caps/>
      </w:rPr>
      <w:t>NISTRSTVO ZA GOSPODARS</w:t>
    </w:r>
    <w:r>
      <w:rPr>
        <w:rFonts w:ascii="Republika" w:hAnsi="Republika"/>
        <w:b/>
        <w:caps/>
      </w:rPr>
      <w:t xml:space="preserve">TVO, TURIZEM IN ŠPORT </w:t>
    </w:r>
  </w:p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E74671" w:rsidRPr="008F3500" w14:paraId="64EA9AD1" w14:textId="77777777" w:rsidTr="00902681">
      <w:trPr>
        <w:trHeight w:hRule="exact" w:val="847"/>
      </w:trPr>
      <w:tc>
        <w:tcPr>
          <w:tcW w:w="649" w:type="dxa"/>
        </w:tcPr>
        <w:p w14:paraId="74C71758" w14:textId="77777777" w:rsidR="00E74671" w:rsidRDefault="00E74671" w:rsidP="00E746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4D78ABA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2BF1B50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2BB5F07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19398F4C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503B24E9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0803D15E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1583CB02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C0FC69E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044392C3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2F6203F4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5E3E7B8F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1E170793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48A5815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7A621AFB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20B20B0B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  <w:p w14:paraId="695E6236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E74671" w:rsidRPr="008F3500" w14:paraId="5E9F3852" w14:textId="77777777" w:rsidTr="0090268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7421EAB" w14:textId="77777777" w:rsidR="00E74671" w:rsidRPr="006D42D9" w:rsidRDefault="00E74671" w:rsidP="00E7467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36A4858" w14:textId="77777777" w:rsidR="00E74671" w:rsidRPr="008F3500" w:rsidRDefault="00E74671" w:rsidP="00E74671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sz w:val="16"/>
        <w:szCs w:val="16"/>
      </w:rPr>
      <w:t>0</w:t>
    </w:r>
    <w:r w:rsidRPr="00163622">
      <w:rPr>
        <w:sz w:val="16"/>
        <w:szCs w:val="16"/>
      </w:rPr>
      <w:t xml:space="preserve">1 400 </w:t>
    </w:r>
    <w:r>
      <w:rPr>
        <w:sz w:val="16"/>
        <w:szCs w:val="16"/>
      </w:rPr>
      <w:t>33 11</w:t>
    </w:r>
  </w:p>
  <w:p w14:paraId="6F661CFA" w14:textId="3C8B33F2" w:rsidR="00E74671" w:rsidRPr="008F3500" w:rsidRDefault="00E74671" w:rsidP="00E74671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</w:t>
    </w:r>
    <w:r w:rsidRPr="008F3500">
      <w:rPr>
        <w:rFonts w:cs="Arial"/>
        <w:sz w:val="16"/>
      </w:rPr>
      <w:t xml:space="preserve">E: </w:t>
    </w:r>
    <w:r w:rsidRPr="00607CC1">
      <w:rPr>
        <w:rFonts w:cs="Arial"/>
        <w:sz w:val="16"/>
      </w:rPr>
      <w:t>gp.mgt</w:t>
    </w:r>
    <w:r>
      <w:rPr>
        <w:rFonts w:cs="Arial"/>
        <w:sz w:val="16"/>
      </w:rPr>
      <w:t>s</w:t>
    </w:r>
    <w:r w:rsidRPr="00607CC1">
      <w:rPr>
        <w:rFonts w:cs="Arial"/>
        <w:sz w:val="16"/>
      </w:rPr>
      <w:t>@gov.si</w:t>
    </w:r>
  </w:p>
  <w:p w14:paraId="02BE2EB1" w14:textId="545CEEBF" w:rsidR="00E74671" w:rsidRPr="00E74671" w:rsidRDefault="00E74671" w:rsidP="00E74671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</w:t>
    </w:r>
    <w:r>
      <w:rPr>
        <w:rFonts w:cs="Arial"/>
        <w:sz w:val="16"/>
      </w:rPr>
      <w:t>www.mg</w:t>
    </w:r>
    <w:r w:rsidRPr="00607CC1">
      <w:rPr>
        <w:rFonts w:cs="Arial"/>
        <w:sz w:val="16"/>
      </w:rPr>
      <w:t>t</w:t>
    </w:r>
    <w:r>
      <w:rPr>
        <w:rFonts w:cs="Arial"/>
        <w:sz w:val="16"/>
      </w:rPr>
      <w:t>s</w:t>
    </w:r>
    <w:r w:rsidRPr="00607CC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71A6C40"/>
    <w:lvl w:ilvl="0">
      <w:start w:val="1"/>
      <w:numFmt w:val="bullet"/>
      <w:pStyle w:val="Heading3new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8617BA"/>
    <w:multiLevelType w:val="hybridMultilevel"/>
    <w:tmpl w:val="FE50FAFA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242"/>
    <w:multiLevelType w:val="hybridMultilevel"/>
    <w:tmpl w:val="77E87B7A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326E"/>
    <w:multiLevelType w:val="multilevel"/>
    <w:tmpl w:val="9E26B4E8"/>
    <w:styleLink w:val="lenOdsek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DEC3C77"/>
    <w:multiLevelType w:val="hybridMultilevel"/>
    <w:tmpl w:val="B79C68FA"/>
    <w:lvl w:ilvl="0" w:tplc="04240017">
      <w:start w:val="1"/>
      <w:numFmt w:val="lowerLetter"/>
      <w:pStyle w:val="Oznaenseznam5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ExhibitHeading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pStyle w:val="ExhibitHeading5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733"/>
    <w:multiLevelType w:val="hybridMultilevel"/>
    <w:tmpl w:val="0BBA2312"/>
    <w:lvl w:ilvl="0" w:tplc="63EE0A32">
      <w:numFmt w:val="bullet"/>
      <w:pStyle w:val="NormalBulleted"/>
      <w:lvlText w:val="•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1F1B"/>
    <w:multiLevelType w:val="hybridMultilevel"/>
    <w:tmpl w:val="2158A4C4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6458"/>
    <w:multiLevelType w:val="hybridMultilevel"/>
    <w:tmpl w:val="C418863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5CA9"/>
    <w:multiLevelType w:val="hybridMultilevel"/>
    <w:tmpl w:val="8548B266"/>
    <w:lvl w:ilvl="0" w:tplc="7F520CE8">
      <w:start w:val="1"/>
      <w:numFmt w:val="decimal"/>
      <w:pStyle w:val="ParagraphNumbering"/>
      <w:lvlText w:val="%1.     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334EB"/>
    <w:multiLevelType w:val="hybridMultilevel"/>
    <w:tmpl w:val="9A2861FE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7194"/>
    <w:multiLevelType w:val="hybridMultilevel"/>
    <w:tmpl w:val="2DCA0F2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52703"/>
    <w:multiLevelType w:val="hybridMultilevel"/>
    <w:tmpl w:val="989E930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E5129"/>
    <w:multiLevelType w:val="hybridMultilevel"/>
    <w:tmpl w:val="B7D27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B09D5"/>
    <w:multiLevelType w:val="hybridMultilevel"/>
    <w:tmpl w:val="CD34FD8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B0481"/>
    <w:multiLevelType w:val="hybridMultilevel"/>
    <w:tmpl w:val="E08CF0D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872FB"/>
    <w:multiLevelType w:val="hybridMultilevel"/>
    <w:tmpl w:val="C102233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54F7C"/>
    <w:multiLevelType w:val="hybridMultilevel"/>
    <w:tmpl w:val="2BA479DA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97EAC"/>
    <w:multiLevelType w:val="hybridMultilevel"/>
    <w:tmpl w:val="A78AE5CE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868CB"/>
    <w:multiLevelType w:val="multilevel"/>
    <w:tmpl w:val="3D94EA66"/>
    <w:lvl w:ilvl="0">
      <w:start w:val="1"/>
      <w:numFmt w:val="upperLetter"/>
      <w:pStyle w:val="AppendixHeading1"/>
      <w:suff w:val="space"/>
      <w:lvlText w:val="Priloga %1. -"/>
      <w:lvlJc w:val="left"/>
      <w:pPr>
        <w:ind w:left="9464" w:hanging="5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-7042" w:hanging="61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6877" w:hanging="77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679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6735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4918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4414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3910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3334" w:hanging="4320"/>
      </w:pPr>
      <w:rPr>
        <w:rFonts w:hint="default"/>
      </w:rPr>
    </w:lvl>
  </w:abstractNum>
  <w:abstractNum w:abstractNumId="20" w15:restartNumberingAfterBreak="0">
    <w:nsid w:val="20ED54B3"/>
    <w:multiLevelType w:val="hybridMultilevel"/>
    <w:tmpl w:val="404E545E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51296"/>
    <w:multiLevelType w:val="hybridMultilevel"/>
    <w:tmpl w:val="65BA0258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4D24CE7A">
      <w:start w:val="1"/>
      <w:numFmt w:val="bullet"/>
      <w:pStyle w:val="Naslov2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  <w:sz w:val="18"/>
        <w:szCs w:val="18"/>
      </w:rPr>
    </w:lvl>
    <w:lvl w:ilvl="2" w:tplc="04240005">
      <w:start w:val="1"/>
      <w:numFmt w:val="bullet"/>
      <w:pStyle w:val="Naslov31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pStyle w:val="Naslov41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4000B">
      <w:start w:val="1"/>
      <w:numFmt w:val="bullet"/>
      <w:pStyle w:val="Naslov5"/>
      <w:lvlText w:val=""/>
      <w:lvlJc w:val="left"/>
      <w:pPr>
        <w:ind w:left="3949" w:hanging="360"/>
      </w:pPr>
      <w:rPr>
        <w:rFonts w:ascii="Wingdings" w:hAnsi="Wingdings" w:cs="Wingdings" w:hint="default"/>
      </w:rPr>
    </w:lvl>
    <w:lvl w:ilvl="5" w:tplc="04240005">
      <w:start w:val="1"/>
      <w:numFmt w:val="bullet"/>
      <w:pStyle w:val="Naslov61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pStyle w:val="Naslov71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40003">
      <w:start w:val="1"/>
      <w:numFmt w:val="bullet"/>
      <w:pStyle w:val="Naslov81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pStyle w:val="Naslov91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9487B96"/>
    <w:multiLevelType w:val="hybridMultilevel"/>
    <w:tmpl w:val="19D20ABE"/>
    <w:lvl w:ilvl="0" w:tplc="79E4B07E">
      <w:start w:val="1"/>
      <w:numFmt w:val="bullet"/>
      <w:pStyle w:val="NormalBulleted2"/>
      <w:lvlText w:val="–"/>
      <w:lvlJc w:val="left"/>
      <w:pPr>
        <w:ind w:left="1434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9089D"/>
    <w:multiLevelType w:val="hybridMultilevel"/>
    <w:tmpl w:val="442C97B4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7D1A77"/>
    <w:multiLevelType w:val="hybridMultilevel"/>
    <w:tmpl w:val="E440F45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D626B"/>
    <w:multiLevelType w:val="hybridMultilevel"/>
    <w:tmpl w:val="D160D0C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8FE369C"/>
    <w:multiLevelType w:val="hybridMultilevel"/>
    <w:tmpl w:val="846E153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B283050"/>
    <w:multiLevelType w:val="hybridMultilevel"/>
    <w:tmpl w:val="5DDE7512"/>
    <w:lvl w:ilvl="0" w:tplc="B5DEBA3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37DCE"/>
    <w:multiLevelType w:val="hybridMultilevel"/>
    <w:tmpl w:val="4A0C0D8E"/>
    <w:lvl w:ilvl="0" w:tplc="A08209E2">
      <w:start w:val="1"/>
      <w:numFmt w:val="decimal"/>
      <w:pStyle w:val="Normal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51C31"/>
    <w:multiLevelType w:val="hybridMultilevel"/>
    <w:tmpl w:val="5D68E0A2"/>
    <w:lvl w:ilvl="0" w:tplc="E8A48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B09C1"/>
    <w:multiLevelType w:val="hybridMultilevel"/>
    <w:tmpl w:val="A8C879F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2D1183"/>
    <w:multiLevelType w:val="hybridMultilevel"/>
    <w:tmpl w:val="F6C46AAE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34196"/>
    <w:multiLevelType w:val="hybridMultilevel"/>
    <w:tmpl w:val="9F342EC4"/>
    <w:lvl w:ilvl="0" w:tplc="E8A48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956A8C"/>
    <w:multiLevelType w:val="hybridMultilevel"/>
    <w:tmpl w:val="8258FE9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E0EF3"/>
    <w:multiLevelType w:val="hybridMultilevel"/>
    <w:tmpl w:val="74704856"/>
    <w:lvl w:ilvl="0" w:tplc="D12C1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96EB8"/>
    <w:multiLevelType w:val="hybridMultilevel"/>
    <w:tmpl w:val="D436A088"/>
    <w:lvl w:ilvl="0" w:tplc="233E7242">
      <w:numFmt w:val="bullet"/>
      <w:pStyle w:val="Oznaenseznam3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pStyle w:val="ZnakZnak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ListAlpha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B4E3E"/>
    <w:multiLevelType w:val="multilevel"/>
    <w:tmpl w:val="597EBFB8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i w:val="0"/>
        <w:iCs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3" w15:restartNumberingAfterBreak="0">
    <w:nsid w:val="4F8F7983"/>
    <w:multiLevelType w:val="hybridMultilevel"/>
    <w:tmpl w:val="E2F0B9D0"/>
    <w:lvl w:ilvl="0" w:tplc="E8A48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42A6E"/>
    <w:multiLevelType w:val="hybridMultilevel"/>
    <w:tmpl w:val="049C371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DC033E"/>
    <w:multiLevelType w:val="hybridMultilevel"/>
    <w:tmpl w:val="169CDEB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C02E56"/>
    <w:multiLevelType w:val="hybridMultilevel"/>
    <w:tmpl w:val="ABA4522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C14B23"/>
    <w:multiLevelType w:val="hybridMultilevel"/>
    <w:tmpl w:val="A99AFF24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184A86"/>
    <w:multiLevelType w:val="hybridMultilevel"/>
    <w:tmpl w:val="616A9D7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4D3918"/>
    <w:multiLevelType w:val="hybridMultilevel"/>
    <w:tmpl w:val="2D28D26A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BE23B4"/>
    <w:multiLevelType w:val="hybridMultilevel"/>
    <w:tmpl w:val="CE0AF8F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F744E9"/>
    <w:multiLevelType w:val="multilevel"/>
    <w:tmpl w:val="A1C4874A"/>
    <w:lvl w:ilvl="0">
      <w:start w:val="1"/>
      <w:numFmt w:val="lowerRoman"/>
      <w:pStyle w:val="ListRoman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52" w15:restartNumberingAfterBreak="0">
    <w:nsid w:val="56EC73AC"/>
    <w:multiLevelType w:val="hybridMultilevel"/>
    <w:tmpl w:val="9B14F634"/>
    <w:lvl w:ilvl="0" w:tplc="E8A48C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41DBD"/>
    <w:multiLevelType w:val="hybridMultilevel"/>
    <w:tmpl w:val="FADA1FA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DC119E"/>
    <w:multiLevelType w:val="multilevel"/>
    <w:tmpl w:val="FA6A4740"/>
    <w:lvl w:ilvl="0">
      <w:start w:val="1"/>
      <w:numFmt w:val="lowerLetter"/>
      <w:pStyle w:val="ListAlpha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lowerLetter"/>
      <w:pStyle w:val="ListAlpha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55" w15:restartNumberingAfterBreak="0">
    <w:nsid w:val="5A7D4566"/>
    <w:multiLevelType w:val="hybridMultilevel"/>
    <w:tmpl w:val="3510FBC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B51BEE"/>
    <w:multiLevelType w:val="hybridMultilevel"/>
    <w:tmpl w:val="5FC43C1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C60861"/>
    <w:multiLevelType w:val="hybridMultilevel"/>
    <w:tmpl w:val="6164C99E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7C51A4"/>
    <w:multiLevelType w:val="hybridMultilevel"/>
    <w:tmpl w:val="B134890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1A5C75"/>
    <w:multiLevelType w:val="hybridMultilevel"/>
    <w:tmpl w:val="4A004134"/>
    <w:lvl w:ilvl="0" w:tplc="B5DEBA36">
      <w:start w:val="2"/>
      <w:numFmt w:val="bullet"/>
      <w:pStyle w:val="Oznaenseznam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B31062"/>
    <w:multiLevelType w:val="hybridMultilevel"/>
    <w:tmpl w:val="48BA8D98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3F3A7D"/>
    <w:multiLevelType w:val="hybridMultilevel"/>
    <w:tmpl w:val="BBB49D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D12C1E8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300D9"/>
    <w:multiLevelType w:val="hybridMultilevel"/>
    <w:tmpl w:val="DFE049C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FC2139"/>
    <w:multiLevelType w:val="hybridMultilevel"/>
    <w:tmpl w:val="8D50CC9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1E5E2E"/>
    <w:multiLevelType w:val="hybridMultilevel"/>
    <w:tmpl w:val="C9E01010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424346"/>
    <w:multiLevelType w:val="hybridMultilevel"/>
    <w:tmpl w:val="3BAEEA32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59455B"/>
    <w:multiLevelType w:val="hybridMultilevel"/>
    <w:tmpl w:val="D5A81164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7B43F2"/>
    <w:multiLevelType w:val="multilevel"/>
    <w:tmpl w:val="20A6E5BC"/>
    <w:lvl w:ilvl="0">
      <w:start w:val="1"/>
      <w:numFmt w:val="bullet"/>
      <w:pStyle w:val="Oznaenseznam1"/>
      <w:lvlText w:val="•"/>
      <w:lvlJc w:val="left"/>
      <w:pPr>
        <w:tabs>
          <w:tab w:val="num" w:pos="346"/>
        </w:tabs>
        <w:ind w:left="346" w:hanging="346"/>
      </w:pPr>
      <w:rPr>
        <w:rFonts w:ascii="Georgia" w:hAnsi="Georgia" w:hint="default"/>
        <w:color w:val="auto"/>
      </w:rPr>
    </w:lvl>
    <w:lvl w:ilvl="1">
      <w:start w:val="1"/>
      <w:numFmt w:val="bullet"/>
      <w:pStyle w:val="Oznaenseznam21"/>
      <w:lvlText w:val="-"/>
      <w:lvlJc w:val="left"/>
      <w:pPr>
        <w:tabs>
          <w:tab w:val="num" w:pos="691"/>
        </w:tabs>
        <w:ind w:left="691" w:hanging="345"/>
      </w:pPr>
      <w:rPr>
        <w:rFonts w:ascii="Arial" w:hAnsi="Arial" w:hint="default"/>
        <w:color w:val="auto"/>
      </w:rPr>
    </w:lvl>
    <w:lvl w:ilvl="2">
      <w:start w:val="1"/>
      <w:numFmt w:val="bullet"/>
      <w:pStyle w:val="Oznaenseznam31"/>
      <w:lvlText w:val="◦"/>
      <w:lvlJc w:val="left"/>
      <w:pPr>
        <w:tabs>
          <w:tab w:val="num" w:pos="1037"/>
        </w:tabs>
        <w:ind w:left="1037" w:hanging="346"/>
      </w:pPr>
      <w:rPr>
        <w:rFonts w:ascii="Georgia" w:hAnsi="Georgia" w:hint="default"/>
        <w:color w:val="auto"/>
      </w:rPr>
    </w:lvl>
    <w:lvl w:ilvl="3">
      <w:start w:val="1"/>
      <w:numFmt w:val="bullet"/>
      <w:pStyle w:val="Oznaenseznam41"/>
      <w:lvlText w:val="›"/>
      <w:lvlJc w:val="left"/>
      <w:pPr>
        <w:tabs>
          <w:tab w:val="num" w:pos="1382"/>
        </w:tabs>
        <w:ind w:left="1382" w:hanging="345"/>
      </w:pPr>
      <w:rPr>
        <w:rFonts w:ascii="Georgia" w:hAnsi="Georgia" w:hint="default"/>
        <w:color w:val="auto"/>
      </w:rPr>
    </w:lvl>
    <w:lvl w:ilvl="4">
      <w:start w:val="1"/>
      <w:numFmt w:val="bullet"/>
      <w:pStyle w:val="Oznaenseznam51"/>
      <w:lvlText w:val="~"/>
      <w:lvlJc w:val="left"/>
      <w:pPr>
        <w:tabs>
          <w:tab w:val="num" w:pos="1728"/>
        </w:tabs>
        <w:ind w:left="1728" w:hanging="346"/>
      </w:pPr>
      <w:rPr>
        <w:rFonts w:ascii="Georgia" w:hAnsi="Georgia" w:hint="default"/>
        <w:color w:val="auto"/>
      </w:rPr>
    </w:lvl>
    <w:lvl w:ilvl="5">
      <w:start w:val="1"/>
      <w:numFmt w:val="bullet"/>
      <w:pStyle w:val="Oznaenseznam1"/>
      <w:lvlText w:val="•"/>
      <w:lvlJc w:val="left"/>
      <w:pPr>
        <w:tabs>
          <w:tab w:val="num" w:pos="2074"/>
        </w:tabs>
        <w:ind w:left="2074" w:hanging="346"/>
      </w:pPr>
      <w:rPr>
        <w:rFonts w:ascii="Georgia" w:hAnsi="Georgia" w:hint="default"/>
        <w:color w:val="auto"/>
      </w:rPr>
    </w:lvl>
    <w:lvl w:ilvl="6">
      <w:start w:val="1"/>
      <w:numFmt w:val="bullet"/>
      <w:pStyle w:val="Oznaenseznam21"/>
      <w:lvlText w:val="-"/>
      <w:lvlJc w:val="left"/>
      <w:pPr>
        <w:tabs>
          <w:tab w:val="num" w:pos="2419"/>
        </w:tabs>
        <w:ind w:left="2419" w:hanging="345"/>
      </w:pPr>
      <w:rPr>
        <w:rFonts w:ascii="Arial" w:hAnsi="Arial" w:hint="default"/>
        <w:color w:val="auto"/>
      </w:rPr>
    </w:lvl>
    <w:lvl w:ilvl="7">
      <w:start w:val="1"/>
      <w:numFmt w:val="bullet"/>
      <w:pStyle w:val="Oznaenseznam31"/>
      <w:lvlText w:val="◦"/>
      <w:lvlJc w:val="left"/>
      <w:pPr>
        <w:tabs>
          <w:tab w:val="num" w:pos="2765"/>
        </w:tabs>
        <w:ind w:left="2765" w:hanging="346"/>
      </w:pPr>
      <w:rPr>
        <w:rFonts w:ascii="Georgia" w:hAnsi="Georgia" w:hint="default"/>
        <w:color w:val="auto"/>
      </w:rPr>
    </w:lvl>
    <w:lvl w:ilvl="8">
      <w:start w:val="1"/>
      <w:numFmt w:val="bullet"/>
      <w:pStyle w:val="Oznaenseznam41"/>
      <w:lvlText w:val="›"/>
      <w:lvlJc w:val="left"/>
      <w:pPr>
        <w:tabs>
          <w:tab w:val="num" w:pos="3110"/>
        </w:tabs>
        <w:ind w:left="3110" w:hanging="345"/>
      </w:pPr>
      <w:rPr>
        <w:rFonts w:ascii="Georgia" w:hAnsi="Georgia" w:hint="default"/>
        <w:color w:val="auto"/>
      </w:rPr>
    </w:lvl>
  </w:abstractNum>
  <w:abstractNum w:abstractNumId="70" w15:restartNumberingAfterBreak="0">
    <w:nsid w:val="72323522"/>
    <w:multiLevelType w:val="hybridMultilevel"/>
    <w:tmpl w:val="48BCA42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934ABD"/>
    <w:multiLevelType w:val="multilevel"/>
    <w:tmpl w:val="747A11BC"/>
    <w:lvl w:ilvl="0">
      <w:start w:val="1"/>
      <w:numFmt w:val="decimal"/>
      <w:pStyle w:val="Otevilenseznam1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decimal"/>
      <w:pStyle w:val="Otevilenseznam21"/>
      <w:lvlText w:val="%2."/>
      <w:lvlJc w:val="left"/>
      <w:pPr>
        <w:tabs>
          <w:tab w:val="num" w:pos="691"/>
        </w:tabs>
        <w:ind w:left="691" w:hanging="345"/>
      </w:pPr>
      <w:rPr>
        <w:rFonts w:hint="default"/>
      </w:rPr>
    </w:lvl>
    <w:lvl w:ilvl="2">
      <w:start w:val="1"/>
      <w:numFmt w:val="decimal"/>
      <w:pStyle w:val="Otevilenseznam31"/>
      <w:lvlText w:val="%3."/>
      <w:lvlJc w:val="left"/>
      <w:pPr>
        <w:tabs>
          <w:tab w:val="num" w:pos="1037"/>
        </w:tabs>
        <w:ind w:left="1037" w:hanging="346"/>
      </w:pPr>
      <w:rPr>
        <w:rFonts w:hint="default"/>
      </w:rPr>
    </w:lvl>
    <w:lvl w:ilvl="3">
      <w:start w:val="1"/>
      <w:numFmt w:val="decimal"/>
      <w:pStyle w:val="Otevilenseznam41"/>
      <w:lvlText w:val="%4."/>
      <w:lvlJc w:val="left"/>
      <w:pPr>
        <w:tabs>
          <w:tab w:val="num" w:pos="1382"/>
        </w:tabs>
        <w:ind w:left="1382" w:hanging="345"/>
      </w:pPr>
      <w:rPr>
        <w:rFonts w:hint="default"/>
      </w:rPr>
    </w:lvl>
    <w:lvl w:ilvl="4">
      <w:start w:val="1"/>
      <w:numFmt w:val="decimal"/>
      <w:pStyle w:val="Otevilenseznam51"/>
      <w:lvlText w:val="%5."/>
      <w:lvlJc w:val="left"/>
      <w:pPr>
        <w:tabs>
          <w:tab w:val="num" w:pos="1728"/>
        </w:tabs>
        <w:ind w:left="1728" w:hanging="34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74"/>
        </w:tabs>
        <w:ind w:left="2074" w:hanging="34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19"/>
        </w:tabs>
        <w:ind w:left="2419" w:hanging="34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65"/>
        </w:tabs>
        <w:ind w:left="2765" w:hanging="34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10"/>
        </w:tabs>
        <w:ind w:left="3110" w:hanging="345"/>
      </w:pPr>
      <w:rPr>
        <w:rFonts w:hint="default"/>
      </w:rPr>
    </w:lvl>
  </w:abstractNum>
  <w:abstractNum w:abstractNumId="72" w15:restartNumberingAfterBreak="0">
    <w:nsid w:val="76ED34CA"/>
    <w:multiLevelType w:val="hybridMultilevel"/>
    <w:tmpl w:val="E8F49E8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7F120A"/>
    <w:multiLevelType w:val="hybridMultilevel"/>
    <w:tmpl w:val="7490170A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022D7F"/>
    <w:multiLevelType w:val="hybridMultilevel"/>
    <w:tmpl w:val="19402198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2F63C6"/>
    <w:multiLevelType w:val="multilevel"/>
    <w:tmpl w:val="3F3EBD72"/>
    <w:lvl w:ilvl="0">
      <w:start w:val="1"/>
      <w:numFmt w:val="decimal"/>
      <w:pStyle w:val="ExhibitHeading1"/>
      <w:suff w:val="space"/>
      <w:lvlText w:val="Exhibit %1.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Exhibit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ExhibitHeading1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ExhibitHeading2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C6A3BFF"/>
    <w:multiLevelType w:val="hybridMultilevel"/>
    <w:tmpl w:val="DDEEA4A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D25FB1"/>
    <w:multiLevelType w:val="hybridMultilevel"/>
    <w:tmpl w:val="94F2AF4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2F50EA"/>
    <w:multiLevelType w:val="hybridMultilevel"/>
    <w:tmpl w:val="F06C0416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8A66AE"/>
    <w:multiLevelType w:val="hybridMultilevel"/>
    <w:tmpl w:val="0248FC78"/>
    <w:lvl w:ilvl="0" w:tplc="D12C1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F95C34"/>
    <w:multiLevelType w:val="hybridMultilevel"/>
    <w:tmpl w:val="20F6DD4C"/>
    <w:lvl w:ilvl="0" w:tplc="B5DEBA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4229">
    <w:abstractNumId w:val="18"/>
  </w:num>
  <w:num w:numId="2" w16cid:durableId="429081879">
    <w:abstractNumId w:val="60"/>
  </w:num>
  <w:num w:numId="3" w16cid:durableId="646981223">
    <w:abstractNumId w:val="56"/>
  </w:num>
  <w:num w:numId="4" w16cid:durableId="959722885">
    <w:abstractNumId w:val="64"/>
  </w:num>
  <w:num w:numId="5" w16cid:durableId="497890591">
    <w:abstractNumId w:val="81"/>
  </w:num>
  <w:num w:numId="6" w16cid:durableId="2078355240">
    <w:abstractNumId w:val="37"/>
  </w:num>
  <w:num w:numId="7" w16cid:durableId="836726575">
    <w:abstractNumId w:val="25"/>
  </w:num>
  <w:num w:numId="8" w16cid:durableId="431894987">
    <w:abstractNumId w:val="38"/>
  </w:num>
  <w:num w:numId="9" w16cid:durableId="2058158194">
    <w:abstractNumId w:val="62"/>
  </w:num>
  <w:num w:numId="10" w16cid:durableId="76556903">
    <w:abstractNumId w:val="52"/>
  </w:num>
  <w:num w:numId="11" w16cid:durableId="1681665181">
    <w:abstractNumId w:val="12"/>
  </w:num>
  <w:num w:numId="12" w16cid:durableId="485903060">
    <w:abstractNumId w:val="17"/>
  </w:num>
  <w:num w:numId="13" w16cid:durableId="440271592">
    <w:abstractNumId w:val="22"/>
  </w:num>
  <w:num w:numId="14" w16cid:durableId="585727459">
    <w:abstractNumId w:val="61"/>
  </w:num>
  <w:num w:numId="15" w16cid:durableId="1541211651">
    <w:abstractNumId w:val="8"/>
  </w:num>
  <w:num w:numId="16" w16cid:durableId="929660189">
    <w:abstractNumId w:val="41"/>
  </w:num>
  <w:num w:numId="17" w16cid:durableId="966282689">
    <w:abstractNumId w:val="42"/>
  </w:num>
  <w:num w:numId="18" w16cid:durableId="508984029">
    <w:abstractNumId w:val="4"/>
  </w:num>
  <w:num w:numId="19" w16cid:durableId="1475222869">
    <w:abstractNumId w:val="28"/>
  </w:num>
  <w:num w:numId="20" w16cid:durableId="1963026105">
    <w:abstractNumId w:val="30"/>
    <w:lvlOverride w:ilvl="0">
      <w:startOverride w:val="1"/>
    </w:lvlOverride>
  </w:num>
  <w:num w:numId="21" w16cid:durableId="2058846164">
    <w:abstractNumId w:val="69"/>
  </w:num>
  <w:num w:numId="22" w16cid:durableId="1248880334">
    <w:abstractNumId w:val="19"/>
  </w:num>
  <w:num w:numId="23" w16cid:durableId="1702243220">
    <w:abstractNumId w:val="0"/>
  </w:num>
  <w:num w:numId="24" w16cid:durableId="1988629591">
    <w:abstractNumId w:val="54"/>
  </w:num>
  <w:num w:numId="25" w16cid:durableId="808716861">
    <w:abstractNumId w:val="51"/>
  </w:num>
  <w:num w:numId="26" w16cid:durableId="373430985">
    <w:abstractNumId w:val="75"/>
  </w:num>
  <w:num w:numId="27" w16cid:durableId="1965650417">
    <w:abstractNumId w:val="23"/>
  </w:num>
  <w:num w:numId="28" w16cid:durableId="1457136847">
    <w:abstractNumId w:val="32"/>
  </w:num>
  <w:num w:numId="29" w16cid:durableId="1943028518">
    <w:abstractNumId w:val="5"/>
  </w:num>
  <w:num w:numId="30" w16cid:durableId="1243682261">
    <w:abstractNumId w:val="3"/>
  </w:num>
  <w:num w:numId="31" w16cid:durableId="787167329">
    <w:abstractNumId w:val="71"/>
  </w:num>
  <w:num w:numId="32" w16cid:durableId="1667172232">
    <w:abstractNumId w:val="74"/>
  </w:num>
  <w:num w:numId="33" w16cid:durableId="990598300">
    <w:abstractNumId w:val="14"/>
  </w:num>
  <w:num w:numId="34" w16cid:durableId="299309059">
    <w:abstractNumId w:val="47"/>
  </w:num>
  <w:num w:numId="35" w16cid:durableId="735906638">
    <w:abstractNumId w:val="80"/>
  </w:num>
  <w:num w:numId="36" w16cid:durableId="310603380">
    <w:abstractNumId w:val="13"/>
  </w:num>
  <w:num w:numId="37" w16cid:durableId="805700454">
    <w:abstractNumId w:val="31"/>
  </w:num>
  <w:num w:numId="38" w16cid:durableId="2105298681">
    <w:abstractNumId w:val="15"/>
  </w:num>
  <w:num w:numId="39" w16cid:durableId="2014992470">
    <w:abstractNumId w:val="35"/>
  </w:num>
  <w:num w:numId="40" w16cid:durableId="567764765">
    <w:abstractNumId w:val="20"/>
  </w:num>
  <w:num w:numId="41" w16cid:durableId="869148104">
    <w:abstractNumId w:val="6"/>
  </w:num>
  <w:num w:numId="42" w16cid:durableId="480587431">
    <w:abstractNumId w:val="67"/>
  </w:num>
  <w:num w:numId="43" w16cid:durableId="1198735532">
    <w:abstractNumId w:val="1"/>
  </w:num>
  <w:num w:numId="44" w16cid:durableId="1251767805">
    <w:abstractNumId w:val="39"/>
  </w:num>
  <w:num w:numId="45" w16cid:durableId="157161337">
    <w:abstractNumId w:val="45"/>
  </w:num>
  <w:num w:numId="46" w16cid:durableId="1847133670">
    <w:abstractNumId w:val="73"/>
  </w:num>
  <w:num w:numId="47" w16cid:durableId="808405386">
    <w:abstractNumId w:val="33"/>
  </w:num>
  <w:num w:numId="48" w16cid:durableId="1495881053">
    <w:abstractNumId w:val="57"/>
  </w:num>
  <w:num w:numId="49" w16cid:durableId="822164246">
    <w:abstractNumId w:val="78"/>
  </w:num>
  <w:num w:numId="50" w16cid:durableId="1244030335">
    <w:abstractNumId w:val="63"/>
  </w:num>
  <w:num w:numId="51" w16cid:durableId="432284823">
    <w:abstractNumId w:val="55"/>
  </w:num>
  <w:num w:numId="52" w16cid:durableId="230581889">
    <w:abstractNumId w:val="29"/>
  </w:num>
  <w:num w:numId="53" w16cid:durableId="421225091">
    <w:abstractNumId w:val="65"/>
  </w:num>
  <w:num w:numId="54" w16cid:durableId="1585649466">
    <w:abstractNumId w:val="76"/>
  </w:num>
  <w:num w:numId="55" w16cid:durableId="304283831">
    <w:abstractNumId w:val="2"/>
  </w:num>
  <w:num w:numId="56" w16cid:durableId="796721636">
    <w:abstractNumId w:val="72"/>
  </w:num>
  <w:num w:numId="57" w16cid:durableId="754398585">
    <w:abstractNumId w:val="66"/>
  </w:num>
  <w:num w:numId="58" w16cid:durableId="1439256438">
    <w:abstractNumId w:val="68"/>
  </w:num>
  <w:num w:numId="59" w16cid:durableId="1253512680">
    <w:abstractNumId w:val="50"/>
  </w:num>
  <w:num w:numId="60" w16cid:durableId="1211579259">
    <w:abstractNumId w:val="49"/>
  </w:num>
  <w:num w:numId="61" w16cid:durableId="1843887696">
    <w:abstractNumId w:val="70"/>
  </w:num>
  <w:num w:numId="62" w16cid:durableId="948515017">
    <w:abstractNumId w:val="24"/>
  </w:num>
  <w:num w:numId="63" w16cid:durableId="2105029948">
    <w:abstractNumId w:val="53"/>
  </w:num>
  <w:num w:numId="64" w16cid:durableId="1399980514">
    <w:abstractNumId w:val="26"/>
  </w:num>
  <w:num w:numId="65" w16cid:durableId="2067877205">
    <w:abstractNumId w:val="59"/>
  </w:num>
  <w:num w:numId="66" w16cid:durableId="1307200027">
    <w:abstractNumId w:val="36"/>
  </w:num>
  <w:num w:numId="67" w16cid:durableId="946959633">
    <w:abstractNumId w:val="46"/>
  </w:num>
  <w:num w:numId="68" w16cid:durableId="1995796580">
    <w:abstractNumId w:val="21"/>
  </w:num>
  <w:num w:numId="69" w16cid:durableId="2037198696">
    <w:abstractNumId w:val="27"/>
  </w:num>
  <w:num w:numId="70" w16cid:durableId="548688566">
    <w:abstractNumId w:val="11"/>
  </w:num>
  <w:num w:numId="71" w16cid:durableId="1413430775">
    <w:abstractNumId w:val="10"/>
  </w:num>
  <w:num w:numId="72" w16cid:durableId="1695422995">
    <w:abstractNumId w:val="16"/>
  </w:num>
  <w:num w:numId="73" w16cid:durableId="1047410399">
    <w:abstractNumId w:val="7"/>
  </w:num>
  <w:num w:numId="74" w16cid:durableId="1580018868">
    <w:abstractNumId w:val="79"/>
  </w:num>
  <w:num w:numId="75" w16cid:durableId="326596117">
    <w:abstractNumId w:val="40"/>
  </w:num>
  <w:num w:numId="76" w16cid:durableId="118912435">
    <w:abstractNumId w:val="43"/>
  </w:num>
  <w:num w:numId="77" w16cid:durableId="30498178">
    <w:abstractNumId w:val="34"/>
  </w:num>
  <w:num w:numId="78" w16cid:durableId="283538665">
    <w:abstractNumId w:val="77"/>
  </w:num>
  <w:num w:numId="79" w16cid:durableId="1313633360">
    <w:abstractNumId w:val="44"/>
  </w:num>
  <w:num w:numId="80" w16cid:durableId="375859986">
    <w:abstractNumId w:val="58"/>
  </w:num>
  <w:num w:numId="81" w16cid:durableId="752506832">
    <w:abstractNumId w:val="9"/>
  </w:num>
  <w:num w:numId="82" w16cid:durableId="1063984141">
    <w:abstractNumId w:val="4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64"/>
    <w:rsid w:val="0000024A"/>
    <w:rsid w:val="000028F2"/>
    <w:rsid w:val="00002E7E"/>
    <w:rsid w:val="00004939"/>
    <w:rsid w:val="000052CC"/>
    <w:rsid w:val="0000637E"/>
    <w:rsid w:val="00006748"/>
    <w:rsid w:val="000070B9"/>
    <w:rsid w:val="00010C0F"/>
    <w:rsid w:val="0001215C"/>
    <w:rsid w:val="00016E8A"/>
    <w:rsid w:val="00017C19"/>
    <w:rsid w:val="00025FCF"/>
    <w:rsid w:val="000262FF"/>
    <w:rsid w:val="00030FB4"/>
    <w:rsid w:val="000340E0"/>
    <w:rsid w:val="00040D5F"/>
    <w:rsid w:val="00045230"/>
    <w:rsid w:val="00051826"/>
    <w:rsid w:val="000525C7"/>
    <w:rsid w:val="00060628"/>
    <w:rsid w:val="00063894"/>
    <w:rsid w:val="000667A0"/>
    <w:rsid w:val="00072E6B"/>
    <w:rsid w:val="000778C4"/>
    <w:rsid w:val="00095EBC"/>
    <w:rsid w:val="00096981"/>
    <w:rsid w:val="000A129F"/>
    <w:rsid w:val="000A1CF1"/>
    <w:rsid w:val="000B0D53"/>
    <w:rsid w:val="000B1E95"/>
    <w:rsid w:val="000B3F08"/>
    <w:rsid w:val="000B510C"/>
    <w:rsid w:val="000B6EF7"/>
    <w:rsid w:val="000C599B"/>
    <w:rsid w:val="000D1855"/>
    <w:rsid w:val="000D67B2"/>
    <w:rsid w:val="000E416E"/>
    <w:rsid w:val="001045A7"/>
    <w:rsid w:val="00110446"/>
    <w:rsid w:val="0011101D"/>
    <w:rsid w:val="00115E8B"/>
    <w:rsid w:val="00120E8D"/>
    <w:rsid w:val="00121292"/>
    <w:rsid w:val="001233C3"/>
    <w:rsid w:val="0012530C"/>
    <w:rsid w:val="0012584A"/>
    <w:rsid w:val="00131810"/>
    <w:rsid w:val="001325B1"/>
    <w:rsid w:val="001327D5"/>
    <w:rsid w:val="0013320C"/>
    <w:rsid w:val="001342F6"/>
    <w:rsid w:val="0014038E"/>
    <w:rsid w:val="00150475"/>
    <w:rsid w:val="001513DC"/>
    <w:rsid w:val="001514BE"/>
    <w:rsid w:val="00152292"/>
    <w:rsid w:val="00154F03"/>
    <w:rsid w:val="00157C97"/>
    <w:rsid w:val="00160854"/>
    <w:rsid w:val="00161544"/>
    <w:rsid w:val="00162B04"/>
    <w:rsid w:val="00166414"/>
    <w:rsid w:val="00167CCE"/>
    <w:rsid w:val="00181277"/>
    <w:rsid w:val="00191172"/>
    <w:rsid w:val="00191FC5"/>
    <w:rsid w:val="00193A45"/>
    <w:rsid w:val="0019438F"/>
    <w:rsid w:val="001B28A8"/>
    <w:rsid w:val="001B639F"/>
    <w:rsid w:val="001C25AA"/>
    <w:rsid w:val="001C491F"/>
    <w:rsid w:val="001D15B5"/>
    <w:rsid w:val="001E0B29"/>
    <w:rsid w:val="001E18AE"/>
    <w:rsid w:val="001E3D63"/>
    <w:rsid w:val="001E5C32"/>
    <w:rsid w:val="00201636"/>
    <w:rsid w:val="00205ABD"/>
    <w:rsid w:val="00210D60"/>
    <w:rsid w:val="002202FA"/>
    <w:rsid w:val="00220F2F"/>
    <w:rsid w:val="002316E4"/>
    <w:rsid w:val="00247269"/>
    <w:rsid w:val="0025090F"/>
    <w:rsid w:val="0025183A"/>
    <w:rsid w:val="00253C09"/>
    <w:rsid w:val="00264F16"/>
    <w:rsid w:val="00271512"/>
    <w:rsid w:val="00271DBB"/>
    <w:rsid w:val="00276697"/>
    <w:rsid w:val="00286581"/>
    <w:rsid w:val="00286EFD"/>
    <w:rsid w:val="0029446A"/>
    <w:rsid w:val="00295EB0"/>
    <w:rsid w:val="002A02E8"/>
    <w:rsid w:val="002A0964"/>
    <w:rsid w:val="002A1F16"/>
    <w:rsid w:val="002A33BB"/>
    <w:rsid w:val="002A62B5"/>
    <w:rsid w:val="002B1445"/>
    <w:rsid w:val="002B7255"/>
    <w:rsid w:val="002C29E0"/>
    <w:rsid w:val="002D0464"/>
    <w:rsid w:val="002D2278"/>
    <w:rsid w:val="002D35E4"/>
    <w:rsid w:val="002E16ED"/>
    <w:rsid w:val="002E2391"/>
    <w:rsid w:val="002E4D36"/>
    <w:rsid w:val="002F19BC"/>
    <w:rsid w:val="002F28E8"/>
    <w:rsid w:val="00303C4F"/>
    <w:rsid w:val="00303E9F"/>
    <w:rsid w:val="00306904"/>
    <w:rsid w:val="00311977"/>
    <w:rsid w:val="00313BCB"/>
    <w:rsid w:val="00317C6B"/>
    <w:rsid w:val="00317D29"/>
    <w:rsid w:val="00321A5D"/>
    <w:rsid w:val="00324D78"/>
    <w:rsid w:val="00326073"/>
    <w:rsid w:val="00333F1B"/>
    <w:rsid w:val="003360FD"/>
    <w:rsid w:val="00340A7E"/>
    <w:rsid w:val="00342A36"/>
    <w:rsid w:val="00345581"/>
    <w:rsid w:val="00351BAE"/>
    <w:rsid w:val="00352215"/>
    <w:rsid w:val="00357AD6"/>
    <w:rsid w:val="00361561"/>
    <w:rsid w:val="00361DEF"/>
    <w:rsid w:val="003648C4"/>
    <w:rsid w:val="00365B47"/>
    <w:rsid w:val="003706CC"/>
    <w:rsid w:val="003729CC"/>
    <w:rsid w:val="0037514C"/>
    <w:rsid w:val="00376B0C"/>
    <w:rsid w:val="00377718"/>
    <w:rsid w:val="00382434"/>
    <w:rsid w:val="0038658F"/>
    <w:rsid w:val="00396410"/>
    <w:rsid w:val="003A6250"/>
    <w:rsid w:val="003B1C0D"/>
    <w:rsid w:val="003B5EBC"/>
    <w:rsid w:val="003C6C82"/>
    <w:rsid w:val="003D482A"/>
    <w:rsid w:val="003D4BCC"/>
    <w:rsid w:val="003D4DB2"/>
    <w:rsid w:val="003D56D2"/>
    <w:rsid w:val="003F045C"/>
    <w:rsid w:val="003F503E"/>
    <w:rsid w:val="003F7745"/>
    <w:rsid w:val="004005A5"/>
    <w:rsid w:val="004006ED"/>
    <w:rsid w:val="0040167D"/>
    <w:rsid w:val="0040258A"/>
    <w:rsid w:val="00404CFE"/>
    <w:rsid w:val="00405B4F"/>
    <w:rsid w:val="00411A11"/>
    <w:rsid w:val="0041485D"/>
    <w:rsid w:val="00414C6F"/>
    <w:rsid w:val="00423068"/>
    <w:rsid w:val="00424015"/>
    <w:rsid w:val="00432FBE"/>
    <w:rsid w:val="0043786B"/>
    <w:rsid w:val="004413B4"/>
    <w:rsid w:val="00445B09"/>
    <w:rsid w:val="004472AA"/>
    <w:rsid w:val="004502C1"/>
    <w:rsid w:val="0045794B"/>
    <w:rsid w:val="00464B99"/>
    <w:rsid w:val="0046562F"/>
    <w:rsid w:val="00465F43"/>
    <w:rsid w:val="004677C7"/>
    <w:rsid w:val="00467B85"/>
    <w:rsid w:val="0047481E"/>
    <w:rsid w:val="004757C8"/>
    <w:rsid w:val="00483463"/>
    <w:rsid w:val="00485A01"/>
    <w:rsid w:val="004861F4"/>
    <w:rsid w:val="0048785B"/>
    <w:rsid w:val="00491CB0"/>
    <w:rsid w:val="004936EF"/>
    <w:rsid w:val="004950BB"/>
    <w:rsid w:val="0049581D"/>
    <w:rsid w:val="00497BDA"/>
    <w:rsid w:val="004A0D01"/>
    <w:rsid w:val="004A183F"/>
    <w:rsid w:val="004A3B1C"/>
    <w:rsid w:val="004A421C"/>
    <w:rsid w:val="004A485C"/>
    <w:rsid w:val="004A5570"/>
    <w:rsid w:val="004B37F6"/>
    <w:rsid w:val="004B4CC2"/>
    <w:rsid w:val="004B5117"/>
    <w:rsid w:val="004C210B"/>
    <w:rsid w:val="004C3B90"/>
    <w:rsid w:val="004C7109"/>
    <w:rsid w:val="004D1CD5"/>
    <w:rsid w:val="004D585F"/>
    <w:rsid w:val="004D7C20"/>
    <w:rsid w:val="004E2575"/>
    <w:rsid w:val="004E72A3"/>
    <w:rsid w:val="004F1A05"/>
    <w:rsid w:val="004F23EE"/>
    <w:rsid w:val="004F36CB"/>
    <w:rsid w:val="004F4217"/>
    <w:rsid w:val="004F5CC9"/>
    <w:rsid w:val="00500DF3"/>
    <w:rsid w:val="00501435"/>
    <w:rsid w:val="00502C48"/>
    <w:rsid w:val="005033DD"/>
    <w:rsid w:val="00510719"/>
    <w:rsid w:val="00510D60"/>
    <w:rsid w:val="00513939"/>
    <w:rsid w:val="005163F0"/>
    <w:rsid w:val="00517220"/>
    <w:rsid w:val="005175F0"/>
    <w:rsid w:val="005208CA"/>
    <w:rsid w:val="00530B25"/>
    <w:rsid w:val="00536905"/>
    <w:rsid w:val="005409B9"/>
    <w:rsid w:val="00547F16"/>
    <w:rsid w:val="005518DD"/>
    <w:rsid w:val="005540E2"/>
    <w:rsid w:val="005568CE"/>
    <w:rsid w:val="00556DC3"/>
    <w:rsid w:val="00561BFC"/>
    <w:rsid w:val="00571572"/>
    <w:rsid w:val="0057682F"/>
    <w:rsid w:val="005811A3"/>
    <w:rsid w:val="005812FF"/>
    <w:rsid w:val="00596EF3"/>
    <w:rsid w:val="005B0257"/>
    <w:rsid w:val="005B493C"/>
    <w:rsid w:val="005B657F"/>
    <w:rsid w:val="005B6BC7"/>
    <w:rsid w:val="005B703C"/>
    <w:rsid w:val="005C63D9"/>
    <w:rsid w:val="005D0473"/>
    <w:rsid w:val="005D5CC0"/>
    <w:rsid w:val="005F0BB0"/>
    <w:rsid w:val="005F3A43"/>
    <w:rsid w:val="005F76CD"/>
    <w:rsid w:val="006020CE"/>
    <w:rsid w:val="0060261C"/>
    <w:rsid w:val="00607648"/>
    <w:rsid w:val="00610406"/>
    <w:rsid w:val="0061066C"/>
    <w:rsid w:val="00612B16"/>
    <w:rsid w:val="006220CC"/>
    <w:rsid w:val="00622232"/>
    <w:rsid w:val="006322C5"/>
    <w:rsid w:val="00632AC7"/>
    <w:rsid w:val="006400FA"/>
    <w:rsid w:val="00640224"/>
    <w:rsid w:val="0064402C"/>
    <w:rsid w:val="00644974"/>
    <w:rsid w:val="006525B7"/>
    <w:rsid w:val="00654CF7"/>
    <w:rsid w:val="00655581"/>
    <w:rsid w:val="00663823"/>
    <w:rsid w:val="006677C9"/>
    <w:rsid w:val="00667F7B"/>
    <w:rsid w:val="00671CB7"/>
    <w:rsid w:val="00672190"/>
    <w:rsid w:val="00673655"/>
    <w:rsid w:val="0067510F"/>
    <w:rsid w:val="00681466"/>
    <w:rsid w:val="00682889"/>
    <w:rsid w:val="00685ABD"/>
    <w:rsid w:val="006871C9"/>
    <w:rsid w:val="00690DB3"/>
    <w:rsid w:val="006927D4"/>
    <w:rsid w:val="006A7C26"/>
    <w:rsid w:val="006B177D"/>
    <w:rsid w:val="006B5B41"/>
    <w:rsid w:val="006C29D1"/>
    <w:rsid w:val="006C2BD1"/>
    <w:rsid w:val="006C324B"/>
    <w:rsid w:val="006C34C6"/>
    <w:rsid w:val="006C5AF2"/>
    <w:rsid w:val="006D4F18"/>
    <w:rsid w:val="006D7AC4"/>
    <w:rsid w:val="006E113B"/>
    <w:rsid w:val="00702A09"/>
    <w:rsid w:val="0070334B"/>
    <w:rsid w:val="00716C34"/>
    <w:rsid w:val="0072162F"/>
    <w:rsid w:val="007303AB"/>
    <w:rsid w:val="007346D8"/>
    <w:rsid w:val="007351F6"/>
    <w:rsid w:val="00736927"/>
    <w:rsid w:val="00737284"/>
    <w:rsid w:val="00742B34"/>
    <w:rsid w:val="00742D0C"/>
    <w:rsid w:val="00745BB5"/>
    <w:rsid w:val="007470C9"/>
    <w:rsid w:val="00747330"/>
    <w:rsid w:val="0075532D"/>
    <w:rsid w:val="00755742"/>
    <w:rsid w:val="0076347D"/>
    <w:rsid w:val="00780053"/>
    <w:rsid w:val="0078358B"/>
    <w:rsid w:val="00786688"/>
    <w:rsid w:val="00794B13"/>
    <w:rsid w:val="0079713C"/>
    <w:rsid w:val="00797D36"/>
    <w:rsid w:val="007A46A6"/>
    <w:rsid w:val="007A6722"/>
    <w:rsid w:val="007B6DAC"/>
    <w:rsid w:val="007C1AF9"/>
    <w:rsid w:val="007C53C8"/>
    <w:rsid w:val="007C7660"/>
    <w:rsid w:val="007D342E"/>
    <w:rsid w:val="007D7230"/>
    <w:rsid w:val="007D7B6C"/>
    <w:rsid w:val="007E0CDF"/>
    <w:rsid w:val="007E3ECE"/>
    <w:rsid w:val="007E5228"/>
    <w:rsid w:val="007E5495"/>
    <w:rsid w:val="007F064A"/>
    <w:rsid w:val="007F2145"/>
    <w:rsid w:val="007F2504"/>
    <w:rsid w:val="007F381B"/>
    <w:rsid w:val="007F5843"/>
    <w:rsid w:val="007F5B2F"/>
    <w:rsid w:val="007F5B55"/>
    <w:rsid w:val="007F717D"/>
    <w:rsid w:val="00802654"/>
    <w:rsid w:val="00803289"/>
    <w:rsid w:val="00803441"/>
    <w:rsid w:val="00816E5D"/>
    <w:rsid w:val="00823599"/>
    <w:rsid w:val="00830439"/>
    <w:rsid w:val="0083145A"/>
    <w:rsid w:val="00842590"/>
    <w:rsid w:val="00861B6F"/>
    <w:rsid w:val="00862118"/>
    <w:rsid w:val="00865330"/>
    <w:rsid w:val="0088346D"/>
    <w:rsid w:val="00885572"/>
    <w:rsid w:val="008857BA"/>
    <w:rsid w:val="00886857"/>
    <w:rsid w:val="008943D2"/>
    <w:rsid w:val="00894E25"/>
    <w:rsid w:val="00895612"/>
    <w:rsid w:val="008A3E5B"/>
    <w:rsid w:val="008A7A7A"/>
    <w:rsid w:val="008B70CD"/>
    <w:rsid w:val="008C080D"/>
    <w:rsid w:val="008C1A96"/>
    <w:rsid w:val="008C3BF4"/>
    <w:rsid w:val="008D67DF"/>
    <w:rsid w:val="008D6FA6"/>
    <w:rsid w:val="008E1391"/>
    <w:rsid w:val="008E6C84"/>
    <w:rsid w:val="008E7809"/>
    <w:rsid w:val="008F1894"/>
    <w:rsid w:val="00902862"/>
    <w:rsid w:val="00906092"/>
    <w:rsid w:val="009132AA"/>
    <w:rsid w:val="00917847"/>
    <w:rsid w:val="0092095C"/>
    <w:rsid w:val="009238BC"/>
    <w:rsid w:val="00930ABA"/>
    <w:rsid w:val="009362BF"/>
    <w:rsid w:val="0093786E"/>
    <w:rsid w:val="00941767"/>
    <w:rsid w:val="00942674"/>
    <w:rsid w:val="0094467C"/>
    <w:rsid w:val="00956CE0"/>
    <w:rsid w:val="00957D3D"/>
    <w:rsid w:val="00957F69"/>
    <w:rsid w:val="00970940"/>
    <w:rsid w:val="00973B75"/>
    <w:rsid w:val="00987044"/>
    <w:rsid w:val="00990BF2"/>
    <w:rsid w:val="00994A0A"/>
    <w:rsid w:val="009A0B61"/>
    <w:rsid w:val="009A2FB8"/>
    <w:rsid w:val="009A52B3"/>
    <w:rsid w:val="009A7234"/>
    <w:rsid w:val="009B2595"/>
    <w:rsid w:val="009C5AE4"/>
    <w:rsid w:val="009C7F3D"/>
    <w:rsid w:val="009D15E9"/>
    <w:rsid w:val="009D6D43"/>
    <w:rsid w:val="009E0442"/>
    <w:rsid w:val="009E187A"/>
    <w:rsid w:val="009E2B56"/>
    <w:rsid w:val="009E4E90"/>
    <w:rsid w:val="009E76D3"/>
    <w:rsid w:val="009E7BF5"/>
    <w:rsid w:val="009F58B6"/>
    <w:rsid w:val="00A026B5"/>
    <w:rsid w:val="00A05AC0"/>
    <w:rsid w:val="00A16685"/>
    <w:rsid w:val="00A17594"/>
    <w:rsid w:val="00A17BDB"/>
    <w:rsid w:val="00A20106"/>
    <w:rsid w:val="00A21974"/>
    <w:rsid w:val="00A25C1B"/>
    <w:rsid w:val="00A25EF3"/>
    <w:rsid w:val="00A40833"/>
    <w:rsid w:val="00A41C25"/>
    <w:rsid w:val="00A457F0"/>
    <w:rsid w:val="00A55807"/>
    <w:rsid w:val="00A56D70"/>
    <w:rsid w:val="00A649FB"/>
    <w:rsid w:val="00A6578A"/>
    <w:rsid w:val="00A726C0"/>
    <w:rsid w:val="00A72A90"/>
    <w:rsid w:val="00A7301F"/>
    <w:rsid w:val="00A73930"/>
    <w:rsid w:val="00A76689"/>
    <w:rsid w:val="00A777EE"/>
    <w:rsid w:val="00A827F5"/>
    <w:rsid w:val="00A83DD7"/>
    <w:rsid w:val="00A87D35"/>
    <w:rsid w:val="00A900C4"/>
    <w:rsid w:val="00A919D0"/>
    <w:rsid w:val="00A96BFA"/>
    <w:rsid w:val="00A97874"/>
    <w:rsid w:val="00AA29E6"/>
    <w:rsid w:val="00AA426B"/>
    <w:rsid w:val="00AB6665"/>
    <w:rsid w:val="00AB7F24"/>
    <w:rsid w:val="00AD1611"/>
    <w:rsid w:val="00AD4FF1"/>
    <w:rsid w:val="00AD7AA0"/>
    <w:rsid w:val="00AD7D1F"/>
    <w:rsid w:val="00AE3BFF"/>
    <w:rsid w:val="00AF05C1"/>
    <w:rsid w:val="00B11151"/>
    <w:rsid w:val="00B17F9A"/>
    <w:rsid w:val="00B20E9A"/>
    <w:rsid w:val="00B25B3A"/>
    <w:rsid w:val="00B3680D"/>
    <w:rsid w:val="00B368F9"/>
    <w:rsid w:val="00B36DC6"/>
    <w:rsid w:val="00B36DDC"/>
    <w:rsid w:val="00B40868"/>
    <w:rsid w:val="00B45AFA"/>
    <w:rsid w:val="00B52A30"/>
    <w:rsid w:val="00B52A4C"/>
    <w:rsid w:val="00B534B3"/>
    <w:rsid w:val="00B5485B"/>
    <w:rsid w:val="00B55998"/>
    <w:rsid w:val="00B56869"/>
    <w:rsid w:val="00B64D6C"/>
    <w:rsid w:val="00B73697"/>
    <w:rsid w:val="00B77C4A"/>
    <w:rsid w:val="00B830AF"/>
    <w:rsid w:val="00B834D7"/>
    <w:rsid w:val="00B90521"/>
    <w:rsid w:val="00B97101"/>
    <w:rsid w:val="00BB53F3"/>
    <w:rsid w:val="00BC0821"/>
    <w:rsid w:val="00BC1B29"/>
    <w:rsid w:val="00BC1D2D"/>
    <w:rsid w:val="00BC3534"/>
    <w:rsid w:val="00BD4595"/>
    <w:rsid w:val="00BD5AB5"/>
    <w:rsid w:val="00BE7E3F"/>
    <w:rsid w:val="00C04ED8"/>
    <w:rsid w:val="00C05E41"/>
    <w:rsid w:val="00C05F47"/>
    <w:rsid w:val="00C06722"/>
    <w:rsid w:val="00C0680C"/>
    <w:rsid w:val="00C0736C"/>
    <w:rsid w:val="00C07398"/>
    <w:rsid w:val="00C159E8"/>
    <w:rsid w:val="00C16311"/>
    <w:rsid w:val="00C1790D"/>
    <w:rsid w:val="00C2293A"/>
    <w:rsid w:val="00C245FA"/>
    <w:rsid w:val="00C30138"/>
    <w:rsid w:val="00C30497"/>
    <w:rsid w:val="00C35B98"/>
    <w:rsid w:val="00C40AC5"/>
    <w:rsid w:val="00C40AE5"/>
    <w:rsid w:val="00C509BA"/>
    <w:rsid w:val="00C52607"/>
    <w:rsid w:val="00C55047"/>
    <w:rsid w:val="00C60CC5"/>
    <w:rsid w:val="00C62AEE"/>
    <w:rsid w:val="00C666B9"/>
    <w:rsid w:val="00C75ADA"/>
    <w:rsid w:val="00C80A7E"/>
    <w:rsid w:val="00C8272A"/>
    <w:rsid w:val="00C955A4"/>
    <w:rsid w:val="00CA26DB"/>
    <w:rsid w:val="00CA4D3C"/>
    <w:rsid w:val="00CC2BB8"/>
    <w:rsid w:val="00CD06C0"/>
    <w:rsid w:val="00CE5393"/>
    <w:rsid w:val="00CE5B5F"/>
    <w:rsid w:val="00CE69BE"/>
    <w:rsid w:val="00CE7CBB"/>
    <w:rsid w:val="00CF0C54"/>
    <w:rsid w:val="00CF42D8"/>
    <w:rsid w:val="00CF5624"/>
    <w:rsid w:val="00D01090"/>
    <w:rsid w:val="00D02B07"/>
    <w:rsid w:val="00D13C94"/>
    <w:rsid w:val="00D23F16"/>
    <w:rsid w:val="00D262C2"/>
    <w:rsid w:val="00D26A39"/>
    <w:rsid w:val="00D275F9"/>
    <w:rsid w:val="00D33D2B"/>
    <w:rsid w:val="00D34EFB"/>
    <w:rsid w:val="00D51E8D"/>
    <w:rsid w:val="00D63053"/>
    <w:rsid w:val="00D632F5"/>
    <w:rsid w:val="00D73802"/>
    <w:rsid w:val="00D91500"/>
    <w:rsid w:val="00DA0451"/>
    <w:rsid w:val="00DB238D"/>
    <w:rsid w:val="00DB2546"/>
    <w:rsid w:val="00DC11AF"/>
    <w:rsid w:val="00DC1295"/>
    <w:rsid w:val="00DC503B"/>
    <w:rsid w:val="00DC5212"/>
    <w:rsid w:val="00DC5E71"/>
    <w:rsid w:val="00DD0E0B"/>
    <w:rsid w:val="00DD2651"/>
    <w:rsid w:val="00DD2B3C"/>
    <w:rsid w:val="00DD35C6"/>
    <w:rsid w:val="00DD6A53"/>
    <w:rsid w:val="00DD72F4"/>
    <w:rsid w:val="00DE5053"/>
    <w:rsid w:val="00DE6C22"/>
    <w:rsid w:val="00DF4F62"/>
    <w:rsid w:val="00E02808"/>
    <w:rsid w:val="00E029B1"/>
    <w:rsid w:val="00E03370"/>
    <w:rsid w:val="00E14E00"/>
    <w:rsid w:val="00E16D7F"/>
    <w:rsid w:val="00E20DA3"/>
    <w:rsid w:val="00E26706"/>
    <w:rsid w:val="00E3584B"/>
    <w:rsid w:val="00E575E4"/>
    <w:rsid w:val="00E652EE"/>
    <w:rsid w:val="00E71F45"/>
    <w:rsid w:val="00E74671"/>
    <w:rsid w:val="00E74DD2"/>
    <w:rsid w:val="00E771A5"/>
    <w:rsid w:val="00E806E5"/>
    <w:rsid w:val="00E850ED"/>
    <w:rsid w:val="00E85A35"/>
    <w:rsid w:val="00E8795D"/>
    <w:rsid w:val="00E92328"/>
    <w:rsid w:val="00E943F0"/>
    <w:rsid w:val="00EA152E"/>
    <w:rsid w:val="00EA5264"/>
    <w:rsid w:val="00EB0161"/>
    <w:rsid w:val="00EB1FFC"/>
    <w:rsid w:val="00EB2E52"/>
    <w:rsid w:val="00EB5839"/>
    <w:rsid w:val="00EC109D"/>
    <w:rsid w:val="00EC1608"/>
    <w:rsid w:val="00EC7714"/>
    <w:rsid w:val="00ED1C5C"/>
    <w:rsid w:val="00ED3CD8"/>
    <w:rsid w:val="00ED3D26"/>
    <w:rsid w:val="00ED56B2"/>
    <w:rsid w:val="00EF170F"/>
    <w:rsid w:val="00EF5C54"/>
    <w:rsid w:val="00F0132B"/>
    <w:rsid w:val="00F03A51"/>
    <w:rsid w:val="00F043D1"/>
    <w:rsid w:val="00F10713"/>
    <w:rsid w:val="00F13220"/>
    <w:rsid w:val="00F14263"/>
    <w:rsid w:val="00F20B95"/>
    <w:rsid w:val="00F240E4"/>
    <w:rsid w:val="00F30449"/>
    <w:rsid w:val="00F34E11"/>
    <w:rsid w:val="00F35733"/>
    <w:rsid w:val="00F360F6"/>
    <w:rsid w:val="00F36997"/>
    <w:rsid w:val="00F44ABF"/>
    <w:rsid w:val="00F4550F"/>
    <w:rsid w:val="00F575E8"/>
    <w:rsid w:val="00F60B42"/>
    <w:rsid w:val="00F616DF"/>
    <w:rsid w:val="00F739CD"/>
    <w:rsid w:val="00FA1758"/>
    <w:rsid w:val="00FB27BB"/>
    <w:rsid w:val="00FB4FBD"/>
    <w:rsid w:val="00FB7397"/>
    <w:rsid w:val="00FC5F09"/>
    <w:rsid w:val="00FD1528"/>
    <w:rsid w:val="00FD4071"/>
    <w:rsid w:val="00FD4134"/>
    <w:rsid w:val="00FE1E4F"/>
    <w:rsid w:val="00FE325C"/>
    <w:rsid w:val="00FE50B9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DA7A"/>
  <w15:chartTrackingRefBased/>
  <w15:docId w15:val="{144A3F6A-9826-42DD-8271-1A6D1EF7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04ED8"/>
    <w:pPr>
      <w:tabs>
        <w:tab w:val="num" w:pos="1069"/>
      </w:tabs>
      <w:spacing w:before="240" w:after="120" w:line="260" w:lineRule="atLeast"/>
      <w:ind w:left="1069" w:hanging="360"/>
      <w:outlineLvl w:val="0"/>
    </w:pPr>
    <w:rPr>
      <w:rFonts w:ascii="Arial" w:eastAsia="Times New Roman" w:hAnsi="Arial" w:cs="Times New Roman"/>
      <w:b/>
      <w:color w:val="F7CAAC" w:themeColor="accent2" w:themeTint="66"/>
      <w:sz w:val="20"/>
      <w:szCs w:val="20"/>
    </w:rPr>
  </w:style>
  <w:style w:type="paragraph" w:styleId="Naslov2">
    <w:name w:val="heading 2"/>
    <w:basedOn w:val="Navaden"/>
    <w:next w:val="Navaden"/>
    <w:link w:val="Naslov2Znak1"/>
    <w:uiPriority w:val="9"/>
    <w:semiHidden/>
    <w:unhideWhenUsed/>
    <w:qFormat/>
    <w:rsid w:val="0012530C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1"/>
    <w:uiPriority w:val="9"/>
    <w:semiHidden/>
    <w:unhideWhenUsed/>
    <w:qFormat/>
    <w:rsid w:val="0012530C"/>
    <w:pPr>
      <w:keepNext/>
      <w:keepLines/>
      <w:tabs>
        <w:tab w:val="num" w:pos="2509"/>
      </w:tabs>
      <w:spacing w:before="40" w:after="0"/>
      <w:ind w:left="2509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1"/>
    <w:uiPriority w:val="9"/>
    <w:semiHidden/>
    <w:unhideWhenUsed/>
    <w:qFormat/>
    <w:rsid w:val="0012530C"/>
    <w:pPr>
      <w:keepNext/>
      <w:keepLines/>
      <w:tabs>
        <w:tab w:val="num" w:pos="3229"/>
      </w:tabs>
      <w:spacing w:before="40" w:after="0"/>
      <w:ind w:left="3229" w:hanging="3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1"/>
    <w:uiPriority w:val="9"/>
    <w:semiHidden/>
    <w:unhideWhenUsed/>
    <w:qFormat/>
    <w:rsid w:val="0012530C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1"/>
    <w:uiPriority w:val="9"/>
    <w:semiHidden/>
    <w:unhideWhenUsed/>
    <w:qFormat/>
    <w:rsid w:val="0012530C"/>
    <w:pPr>
      <w:keepNext/>
      <w:keepLines/>
      <w:tabs>
        <w:tab w:val="num" w:pos="4669"/>
      </w:tabs>
      <w:spacing w:before="40" w:after="0"/>
      <w:ind w:left="4669" w:hanging="3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1"/>
    <w:uiPriority w:val="9"/>
    <w:semiHidden/>
    <w:unhideWhenUsed/>
    <w:qFormat/>
    <w:rsid w:val="0012530C"/>
    <w:pPr>
      <w:keepNext/>
      <w:keepLines/>
      <w:tabs>
        <w:tab w:val="num" w:pos="5389"/>
      </w:tabs>
      <w:spacing w:before="40" w:after="0"/>
      <w:ind w:left="5389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1"/>
    <w:uiPriority w:val="9"/>
    <w:semiHidden/>
    <w:unhideWhenUsed/>
    <w:qFormat/>
    <w:rsid w:val="0012530C"/>
    <w:pPr>
      <w:keepNext/>
      <w:keepLines/>
      <w:tabs>
        <w:tab w:val="num" w:pos="6109"/>
      </w:tabs>
      <w:spacing w:before="40" w:after="0"/>
      <w:ind w:left="6109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1"/>
    <w:uiPriority w:val="9"/>
    <w:semiHidden/>
    <w:unhideWhenUsed/>
    <w:qFormat/>
    <w:rsid w:val="0012530C"/>
    <w:pPr>
      <w:keepNext/>
      <w:keepLines/>
      <w:tabs>
        <w:tab w:val="num" w:pos="6829"/>
      </w:tabs>
      <w:spacing w:before="40" w:after="0"/>
      <w:ind w:left="6829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qFormat/>
    <w:rsid w:val="00EA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A5264"/>
  </w:style>
  <w:style w:type="paragraph" w:styleId="Noga">
    <w:name w:val="footer"/>
    <w:aliases w:val="|| Footer"/>
    <w:basedOn w:val="Navaden"/>
    <w:link w:val="NogaZnak"/>
    <w:uiPriority w:val="99"/>
    <w:unhideWhenUsed/>
    <w:rsid w:val="00EA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aliases w:val="|| Footer Znak"/>
    <w:basedOn w:val="Privzetapisavaodstavka"/>
    <w:link w:val="Noga"/>
    <w:uiPriority w:val="99"/>
    <w:rsid w:val="00EA5264"/>
  </w:style>
  <w:style w:type="paragraph" w:styleId="Odstavekseznama">
    <w:name w:val="List Paragraph"/>
    <w:aliases w:val="K1,Table of contents numbered,Elenco num ARGEA,body,Odsek zoznamu2"/>
    <w:basedOn w:val="Navaden"/>
    <w:link w:val="OdstavekseznamaZnak"/>
    <w:uiPriority w:val="34"/>
    <w:qFormat/>
    <w:rsid w:val="00EA52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"/>
    <w:link w:val="Odstavekseznama"/>
    <w:uiPriority w:val="34"/>
    <w:qFormat/>
    <w:locked/>
    <w:rsid w:val="00EA526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230"/>
    <w:rPr>
      <w:rFonts w:ascii="Segoe UI" w:hAnsi="Segoe UI" w:cs="Segoe UI"/>
      <w:sz w:val="18"/>
      <w:szCs w:val="18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8855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557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55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55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5572"/>
    <w:rPr>
      <w:b/>
      <w:bCs/>
      <w:sz w:val="20"/>
      <w:szCs w:val="20"/>
    </w:rPr>
  </w:style>
  <w:style w:type="paragraph" w:customStyle="1" w:styleId="Default">
    <w:name w:val="Default"/>
    <w:rsid w:val="00956C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2316E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30497"/>
    <w:rPr>
      <w:color w:val="0563C1" w:themeColor="hyperlink"/>
      <w:u w:val="single"/>
    </w:rPr>
  </w:style>
  <w:style w:type="character" w:customStyle="1" w:styleId="Naslov1Znak">
    <w:name w:val="Naslov 1 Znak"/>
    <w:aliases w:val="NASLOV Znak"/>
    <w:basedOn w:val="Privzetapisavaodstavka"/>
    <w:link w:val="Naslov1"/>
    <w:rsid w:val="00C04ED8"/>
    <w:rPr>
      <w:rFonts w:ascii="Arial" w:eastAsia="Times New Roman" w:hAnsi="Arial" w:cs="Times New Roman"/>
      <w:b/>
      <w:color w:val="F7CAAC" w:themeColor="accent2" w:themeTint="66"/>
      <w:sz w:val="20"/>
      <w:szCs w:val="20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, Znak5"/>
    <w:basedOn w:val="Navaden"/>
    <w:link w:val="Sprotnaopomba-besediloZnak"/>
    <w:uiPriority w:val="99"/>
    <w:unhideWhenUsed/>
    <w:qFormat/>
    <w:rsid w:val="004F421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Char Char Znak, Znak5 Znak"/>
    <w:basedOn w:val="Privzetapisavaodstavka"/>
    <w:link w:val="Sprotnaopomba-besedilo"/>
    <w:uiPriority w:val="99"/>
    <w:rsid w:val="004F4217"/>
    <w:rPr>
      <w:rFonts w:ascii="Arial" w:hAnsi="Arial"/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Times 10 Point,Exposant 3 Point,E...,nota de rodapé,Footnote Reference_LVL6,Footnote Reference_LVL61,Footnot,fr"/>
    <w:basedOn w:val="Privzetapisavaodstavka"/>
    <w:uiPriority w:val="99"/>
    <w:unhideWhenUsed/>
    <w:qFormat/>
    <w:rsid w:val="002B7255"/>
    <w:rPr>
      <w:vertAlign w:val="superscript"/>
    </w:rPr>
  </w:style>
  <w:style w:type="paragraph" w:customStyle="1" w:styleId="Naslov21">
    <w:name w:val="Naslov 21"/>
    <w:basedOn w:val="Navaden"/>
    <w:next w:val="Navaden"/>
    <w:link w:val="Naslov2Znak"/>
    <w:uiPriority w:val="9"/>
    <w:unhideWhenUsed/>
    <w:qFormat/>
    <w:rsid w:val="0012530C"/>
    <w:pPr>
      <w:keepNext/>
      <w:keepLines/>
      <w:spacing w:before="40" w:after="0" w:line="260" w:lineRule="atLeast"/>
      <w:outlineLvl w:val="1"/>
    </w:pPr>
    <w:rPr>
      <w:rFonts w:ascii="Cambria" w:eastAsia="Times New Roman" w:hAnsi="Cambria" w:cs="Times New Roman"/>
      <w:color w:val="39778F"/>
      <w:sz w:val="26"/>
      <w:szCs w:val="26"/>
    </w:rPr>
  </w:style>
  <w:style w:type="paragraph" w:customStyle="1" w:styleId="Naslov31">
    <w:name w:val="Naslov 31"/>
    <w:basedOn w:val="Navaden"/>
    <w:next w:val="Navaden"/>
    <w:link w:val="Naslov3Znak"/>
    <w:uiPriority w:val="9"/>
    <w:unhideWhenUsed/>
    <w:qFormat/>
    <w:rsid w:val="0012530C"/>
    <w:pPr>
      <w:keepNext/>
      <w:keepLines/>
      <w:numPr>
        <w:ilvl w:val="2"/>
        <w:numId w:val="13"/>
      </w:numPr>
      <w:spacing w:before="40" w:after="0" w:line="260" w:lineRule="atLeast"/>
      <w:ind w:left="720" w:hanging="432"/>
      <w:outlineLvl w:val="2"/>
    </w:pPr>
    <w:rPr>
      <w:rFonts w:ascii="Cambria" w:eastAsia="Times New Roman" w:hAnsi="Cambria" w:cs="Times New Roman"/>
      <w:color w:val="264F5F"/>
      <w:sz w:val="24"/>
      <w:szCs w:val="24"/>
    </w:rPr>
  </w:style>
  <w:style w:type="paragraph" w:customStyle="1" w:styleId="Naslov41">
    <w:name w:val="Naslov 41"/>
    <w:basedOn w:val="Navaden"/>
    <w:next w:val="Navaden"/>
    <w:link w:val="Naslov4Znak"/>
    <w:uiPriority w:val="9"/>
    <w:unhideWhenUsed/>
    <w:qFormat/>
    <w:rsid w:val="0012530C"/>
    <w:pPr>
      <w:keepNext/>
      <w:keepLines/>
      <w:numPr>
        <w:ilvl w:val="3"/>
        <w:numId w:val="13"/>
      </w:numPr>
      <w:spacing w:before="40" w:after="0" w:line="260" w:lineRule="atLeast"/>
      <w:ind w:left="864" w:hanging="144"/>
      <w:outlineLvl w:val="3"/>
    </w:pPr>
    <w:rPr>
      <w:rFonts w:ascii="Cambria" w:eastAsia="Times New Roman" w:hAnsi="Cambria" w:cs="Times New Roman"/>
      <w:i/>
      <w:iCs/>
      <w:color w:val="39778F"/>
      <w:szCs w:val="24"/>
    </w:rPr>
  </w:style>
  <w:style w:type="paragraph" w:customStyle="1" w:styleId="Naslov51">
    <w:name w:val="Naslov 51"/>
    <w:basedOn w:val="Navaden"/>
    <w:next w:val="Navaden"/>
    <w:link w:val="Naslov5Znak"/>
    <w:uiPriority w:val="9"/>
    <w:unhideWhenUsed/>
    <w:qFormat/>
    <w:rsid w:val="0012530C"/>
    <w:pPr>
      <w:keepNext/>
      <w:keepLines/>
      <w:spacing w:before="40" w:after="0" w:line="260" w:lineRule="atLeast"/>
      <w:outlineLvl w:val="4"/>
    </w:pPr>
    <w:rPr>
      <w:rFonts w:ascii="Cambria" w:eastAsia="Times New Roman" w:hAnsi="Cambria" w:cs="Times New Roman"/>
      <w:color w:val="39778F"/>
      <w:szCs w:val="24"/>
    </w:rPr>
  </w:style>
  <w:style w:type="paragraph" w:customStyle="1" w:styleId="Naslov61">
    <w:name w:val="Naslov 61"/>
    <w:next w:val="Navaden"/>
    <w:link w:val="Naslov6Znak"/>
    <w:uiPriority w:val="9"/>
    <w:unhideWhenUsed/>
    <w:qFormat/>
    <w:rsid w:val="0012530C"/>
    <w:pPr>
      <w:keepNext/>
      <w:keepLines/>
      <w:numPr>
        <w:ilvl w:val="5"/>
        <w:numId w:val="13"/>
      </w:numPr>
      <w:spacing w:before="40" w:after="0" w:line="260" w:lineRule="atLeast"/>
      <w:ind w:left="1152" w:hanging="432"/>
      <w:outlineLvl w:val="5"/>
    </w:pPr>
    <w:rPr>
      <w:rFonts w:ascii="Cambria" w:eastAsia="Times New Roman" w:hAnsi="Cambria" w:cs="Times New Roman"/>
      <w:color w:val="264F5F"/>
      <w:szCs w:val="24"/>
    </w:rPr>
  </w:style>
  <w:style w:type="paragraph" w:customStyle="1" w:styleId="Naslov71">
    <w:name w:val="Naslov 71"/>
    <w:next w:val="Navaden"/>
    <w:link w:val="Naslov7Znak"/>
    <w:uiPriority w:val="9"/>
    <w:unhideWhenUsed/>
    <w:qFormat/>
    <w:rsid w:val="0012530C"/>
    <w:pPr>
      <w:keepNext/>
      <w:keepLines/>
      <w:numPr>
        <w:ilvl w:val="6"/>
        <w:numId w:val="13"/>
      </w:numPr>
      <w:spacing w:before="40" w:after="0" w:line="260" w:lineRule="atLeast"/>
      <w:ind w:left="1296" w:hanging="288"/>
      <w:outlineLvl w:val="6"/>
    </w:pPr>
    <w:rPr>
      <w:rFonts w:ascii="Cambria" w:eastAsia="Times New Roman" w:hAnsi="Cambria" w:cs="Times New Roman"/>
      <w:i/>
      <w:iCs/>
      <w:color w:val="264F5F"/>
      <w:szCs w:val="24"/>
    </w:rPr>
  </w:style>
  <w:style w:type="paragraph" w:customStyle="1" w:styleId="Naslov81">
    <w:name w:val="Naslov 81"/>
    <w:basedOn w:val="Navaden"/>
    <w:next w:val="Telobesedila"/>
    <w:link w:val="Naslov8Znak"/>
    <w:uiPriority w:val="9"/>
    <w:unhideWhenUsed/>
    <w:qFormat/>
    <w:rsid w:val="0012530C"/>
    <w:pPr>
      <w:keepNext/>
      <w:keepLines/>
      <w:numPr>
        <w:ilvl w:val="7"/>
        <w:numId w:val="13"/>
      </w:numPr>
      <w:spacing w:before="40" w:after="0" w:line="260" w:lineRule="atLeast"/>
      <w:ind w:left="1440" w:hanging="432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Naslov91">
    <w:name w:val="Naslov 91"/>
    <w:basedOn w:val="Navaden"/>
    <w:next w:val="Telobesedila"/>
    <w:link w:val="Naslov9Znak"/>
    <w:uiPriority w:val="9"/>
    <w:semiHidden/>
    <w:unhideWhenUsed/>
    <w:qFormat/>
    <w:rsid w:val="0012530C"/>
    <w:pPr>
      <w:keepNext/>
      <w:keepLines/>
      <w:numPr>
        <w:ilvl w:val="8"/>
        <w:numId w:val="13"/>
      </w:numPr>
      <w:spacing w:before="40" w:after="0" w:line="260" w:lineRule="atLeast"/>
      <w:ind w:left="1584" w:hanging="14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Brezseznama1">
    <w:name w:val="Brez seznama1"/>
    <w:next w:val="Brezseznama"/>
    <w:uiPriority w:val="99"/>
    <w:semiHidden/>
    <w:unhideWhenUsed/>
    <w:rsid w:val="0012530C"/>
  </w:style>
  <w:style w:type="character" w:customStyle="1" w:styleId="Naslov2Znak">
    <w:name w:val="Naslov 2 Znak"/>
    <w:basedOn w:val="Privzetapisavaodstavka"/>
    <w:link w:val="Naslov21"/>
    <w:uiPriority w:val="9"/>
    <w:rsid w:val="0012530C"/>
    <w:rPr>
      <w:rFonts w:ascii="Cambria" w:eastAsia="Times New Roman" w:hAnsi="Cambria" w:cs="Times New Roman"/>
      <w:color w:val="39778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1"/>
    <w:uiPriority w:val="9"/>
    <w:rsid w:val="0012530C"/>
    <w:rPr>
      <w:rFonts w:ascii="Cambria" w:eastAsia="Times New Roman" w:hAnsi="Cambria" w:cs="Times New Roman"/>
      <w:color w:val="264F5F"/>
      <w:sz w:val="24"/>
      <w:szCs w:val="24"/>
    </w:rPr>
  </w:style>
  <w:style w:type="character" w:customStyle="1" w:styleId="Naslov4Znak">
    <w:name w:val="Naslov 4 Znak"/>
    <w:basedOn w:val="Privzetapisavaodstavka"/>
    <w:link w:val="Naslov41"/>
    <w:uiPriority w:val="9"/>
    <w:rsid w:val="0012530C"/>
    <w:rPr>
      <w:rFonts w:ascii="Cambria" w:eastAsia="Times New Roman" w:hAnsi="Cambria" w:cs="Times New Roman"/>
      <w:i/>
      <w:iCs/>
      <w:color w:val="39778F"/>
      <w:szCs w:val="24"/>
    </w:rPr>
  </w:style>
  <w:style w:type="character" w:customStyle="1" w:styleId="Naslov5Znak">
    <w:name w:val="Naslov 5 Znak"/>
    <w:basedOn w:val="Privzetapisavaodstavka"/>
    <w:link w:val="Naslov51"/>
    <w:uiPriority w:val="9"/>
    <w:rsid w:val="0012530C"/>
    <w:rPr>
      <w:rFonts w:ascii="Cambria" w:eastAsia="Times New Roman" w:hAnsi="Cambria" w:cs="Times New Roman"/>
      <w:color w:val="39778F"/>
      <w:szCs w:val="24"/>
      <w:lang w:eastAsia="en-US"/>
    </w:rPr>
  </w:style>
  <w:style w:type="character" w:customStyle="1" w:styleId="Naslov6Znak">
    <w:name w:val="Naslov 6 Znak"/>
    <w:basedOn w:val="Privzetapisavaodstavka"/>
    <w:link w:val="Naslov61"/>
    <w:uiPriority w:val="9"/>
    <w:rsid w:val="0012530C"/>
    <w:rPr>
      <w:rFonts w:ascii="Cambria" w:eastAsia="Times New Roman" w:hAnsi="Cambria" w:cs="Times New Roman"/>
      <w:color w:val="264F5F"/>
      <w:szCs w:val="24"/>
    </w:rPr>
  </w:style>
  <w:style w:type="character" w:customStyle="1" w:styleId="Naslov7Znak">
    <w:name w:val="Naslov 7 Znak"/>
    <w:basedOn w:val="Privzetapisavaodstavka"/>
    <w:link w:val="Naslov71"/>
    <w:uiPriority w:val="9"/>
    <w:rsid w:val="0012530C"/>
    <w:rPr>
      <w:rFonts w:ascii="Cambria" w:eastAsia="Times New Roman" w:hAnsi="Cambria" w:cs="Times New Roman"/>
      <w:i/>
      <w:iCs/>
      <w:color w:val="264F5F"/>
      <w:szCs w:val="24"/>
    </w:rPr>
  </w:style>
  <w:style w:type="character" w:customStyle="1" w:styleId="Naslov8Znak">
    <w:name w:val="Naslov 8 Znak"/>
    <w:basedOn w:val="Privzetapisavaodstavka"/>
    <w:link w:val="Naslov81"/>
    <w:uiPriority w:val="9"/>
    <w:rsid w:val="0012530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slov9Znak">
    <w:name w:val="Naslov 9 Znak"/>
    <w:basedOn w:val="Privzetapisavaodstavka"/>
    <w:link w:val="Naslov91"/>
    <w:uiPriority w:val="9"/>
    <w:semiHidden/>
    <w:rsid w:val="0012530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Zgradbadokumenta">
    <w:name w:val="Document Map"/>
    <w:basedOn w:val="Navaden"/>
    <w:link w:val="ZgradbadokumentaZnak"/>
    <w:rsid w:val="0012530C"/>
    <w:pPr>
      <w:spacing w:after="0" w:line="26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12530C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2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2530C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2530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12530C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Kazalovsebine1">
    <w:name w:val="toc 1"/>
    <w:basedOn w:val="Navaden"/>
    <w:next w:val="Navaden"/>
    <w:autoRedefine/>
    <w:uiPriority w:val="39"/>
    <w:rsid w:val="0012530C"/>
    <w:pPr>
      <w:tabs>
        <w:tab w:val="left" w:pos="480"/>
        <w:tab w:val="right" w:leader="dot" w:pos="9059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Kazaloslik1">
    <w:name w:val="Kazalo slik1"/>
    <w:basedOn w:val="Navaden"/>
    <w:next w:val="Navaden"/>
    <w:uiPriority w:val="99"/>
    <w:unhideWhenUsed/>
    <w:rsid w:val="0012530C"/>
    <w:pPr>
      <w:spacing w:after="0" w:line="240" w:lineRule="atLeast"/>
    </w:pPr>
    <w:rPr>
      <w:rFonts w:ascii="Arial" w:hAnsi="Arial"/>
      <w:sz w:val="20"/>
    </w:rPr>
  </w:style>
  <w:style w:type="paragraph" w:customStyle="1" w:styleId="BeschriftungChar2Cha1">
    <w:name w:val="Beschriftung Char2 Cha1"/>
    <w:basedOn w:val="Navaden"/>
    <w:next w:val="Navaden"/>
    <w:uiPriority w:val="35"/>
    <w:unhideWhenUsed/>
    <w:qFormat/>
    <w:rsid w:val="0012530C"/>
    <w:pPr>
      <w:spacing w:after="200" w:line="240" w:lineRule="auto"/>
    </w:pPr>
    <w:rPr>
      <w:rFonts w:ascii="Arial" w:hAnsi="Arial"/>
      <w:i/>
      <w:iCs/>
      <w:color w:val="000000"/>
      <w:sz w:val="18"/>
      <w:szCs w:val="18"/>
    </w:rPr>
  </w:style>
  <w:style w:type="paragraph" w:customStyle="1" w:styleId="Style1">
    <w:name w:val="Style1"/>
    <w:basedOn w:val="Navaden"/>
    <w:rsid w:val="0012530C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navaden0">
    <w:name w:val="navaden"/>
    <w:basedOn w:val="Navaden"/>
    <w:rsid w:val="0012530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table" w:customStyle="1" w:styleId="Tabelasvetlamrea1poudarek11">
    <w:name w:val="Tabela – svetla mreža 1 (poudarek 1)1"/>
    <w:basedOn w:val="Navadnatabela"/>
    <w:next w:val="Tabelasvetlamrea1poudarek1"/>
    <w:uiPriority w:val="46"/>
    <w:rsid w:val="0012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B9D7E3"/>
        <w:left w:val="single" w:sz="4" w:space="0" w:color="B9D7E3"/>
        <w:bottom w:val="single" w:sz="4" w:space="0" w:color="B9D7E3"/>
        <w:right w:val="single" w:sz="4" w:space="0" w:color="B9D7E3"/>
        <w:insideH w:val="single" w:sz="4" w:space="0" w:color="B9D7E3"/>
        <w:insideV w:val="single" w:sz="4" w:space="0" w:color="B9D7E3"/>
      </w:tblBorders>
    </w:tblPr>
    <w:tblStylePr w:type="firstRow">
      <w:rPr>
        <w:b/>
        <w:bCs/>
      </w:rPr>
      <w:tblPr/>
      <w:tcPr>
        <w:tcBorders>
          <w:bottom w:val="single" w:sz="12" w:space="0" w:color="97C3D5"/>
        </w:tcBorders>
      </w:tcPr>
    </w:tblStylePr>
    <w:tblStylePr w:type="lastRow">
      <w:rPr>
        <w:b/>
        <w:bCs/>
      </w:rPr>
      <w:tblPr/>
      <w:tcPr>
        <w:tcBorders>
          <w:top w:val="double" w:sz="2" w:space="0" w:color="97C3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temnamrea5poudarek11">
    <w:name w:val="Tabela – temna mreža 5 (poudarek 1)1"/>
    <w:basedOn w:val="Navadnatabela"/>
    <w:next w:val="Tabelatemnamrea5poudarek1"/>
    <w:uiPriority w:val="50"/>
    <w:rsid w:val="0012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EB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29D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29DBA"/>
      </w:tcPr>
    </w:tblStylePr>
    <w:tblStylePr w:type="band1Vert">
      <w:tblPr/>
      <w:tcPr>
        <w:shd w:val="clear" w:color="auto" w:fill="B9D7E3"/>
      </w:tcPr>
    </w:tblStylePr>
    <w:tblStylePr w:type="band1Horz">
      <w:tblPr/>
      <w:tcPr>
        <w:shd w:val="clear" w:color="auto" w:fill="B9D7E3"/>
      </w:tcPr>
    </w:tblStylePr>
  </w:style>
  <w:style w:type="paragraph" w:styleId="Kazalovsebine2">
    <w:name w:val="toc 2"/>
    <w:basedOn w:val="Navaden"/>
    <w:next w:val="Navaden"/>
    <w:autoRedefine/>
    <w:uiPriority w:val="39"/>
    <w:unhideWhenUsed/>
    <w:rsid w:val="0012530C"/>
    <w:pPr>
      <w:spacing w:after="100" w:line="260" w:lineRule="atLeast"/>
      <w:ind w:left="200"/>
    </w:pPr>
    <w:rPr>
      <w:rFonts w:ascii="Arial" w:eastAsia="Times New Roman" w:hAnsi="Arial" w:cs="Times New Roman"/>
      <w:sz w:val="20"/>
      <w:szCs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12530C"/>
    <w:pPr>
      <w:spacing w:after="100" w:line="260" w:lineRule="atLeast"/>
      <w:ind w:left="400"/>
    </w:pPr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12530C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2530C"/>
    <w:rPr>
      <w:rFonts w:ascii="Arial" w:eastAsia="Times New Roman" w:hAnsi="Arial" w:cs="Arial"/>
      <w:b/>
      <w:lang w:eastAsia="sl-SI"/>
    </w:rPr>
  </w:style>
  <w:style w:type="paragraph" w:customStyle="1" w:styleId="ParagraphNumbering">
    <w:name w:val="Paragraph Numbering"/>
    <w:basedOn w:val="Navaden"/>
    <w:link w:val="ParagraphNumberingChar"/>
    <w:qFormat/>
    <w:rsid w:val="0012530C"/>
    <w:pPr>
      <w:numPr>
        <w:numId w:val="15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NumberingChar">
    <w:name w:val="Paragraph Numbering Char"/>
    <w:link w:val="ParagraphNumbering"/>
    <w:rsid w:val="001253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Privzetapisavaodstavka"/>
    <w:rsid w:val="0012530C"/>
  </w:style>
  <w:style w:type="paragraph" w:customStyle="1" w:styleId="Sprotnaopomba-besedilo1">
    <w:name w:val="Sprotna opomba - besedilo1"/>
    <w:basedOn w:val="Navaden"/>
    <w:rsid w:val="0012530C"/>
    <w:pPr>
      <w:tabs>
        <w:tab w:val="left" w:pos="1700"/>
        <w:tab w:val="left" w:pos="2041"/>
        <w:tab w:val="left" w:pos="2381"/>
      </w:tabs>
      <w:suppressAutoHyphens/>
      <w:autoSpaceDN w:val="0"/>
      <w:spacing w:after="120" w:line="240" w:lineRule="auto"/>
      <w:ind w:left="850" w:hanging="850"/>
      <w:jc w:val="both"/>
    </w:pPr>
    <w:rPr>
      <w:rFonts w:ascii="Times New Roman" w:eastAsia="MS Mincho" w:hAnsi="Times New Roman" w:cs="Times New Roman"/>
      <w:kern w:val="3"/>
      <w:sz w:val="20"/>
      <w:szCs w:val="20"/>
      <w:lang w:val="en-GB" w:eastAsia="zh-CN"/>
    </w:rPr>
  </w:style>
  <w:style w:type="paragraph" w:styleId="Telobesedila">
    <w:name w:val="Body Text"/>
    <w:basedOn w:val="Navaden"/>
    <w:link w:val="TelobesedilaZnak"/>
    <w:uiPriority w:val="99"/>
    <w:qFormat/>
    <w:rsid w:val="0012530C"/>
    <w:pPr>
      <w:suppressAutoHyphens/>
      <w:spacing w:after="0" w:line="240" w:lineRule="auto"/>
    </w:pPr>
    <w:rPr>
      <w:rFonts w:ascii="Tahoma" w:eastAsia="Times New Roman" w:hAnsi="Tahoma" w:cs="Times New Roman"/>
      <w:color w:val="008000"/>
      <w:lang w:val="en-US"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2530C"/>
    <w:rPr>
      <w:rFonts w:ascii="Tahoma" w:eastAsia="Times New Roman" w:hAnsi="Tahoma" w:cs="Times New Roman"/>
      <w:color w:val="008000"/>
      <w:lang w:val="en-US" w:eastAsia="ar-SA"/>
    </w:rPr>
  </w:style>
  <w:style w:type="paragraph" w:customStyle="1" w:styleId="AOHead1">
    <w:name w:val="AOHead1"/>
    <w:basedOn w:val="Navaden"/>
    <w:next w:val="Navaden"/>
    <w:rsid w:val="0012530C"/>
    <w:pPr>
      <w:keepNext/>
      <w:numPr>
        <w:numId w:val="17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lang w:val="hu-HU"/>
    </w:rPr>
  </w:style>
  <w:style w:type="paragraph" w:customStyle="1" w:styleId="AOHead2">
    <w:name w:val="AOHead2"/>
    <w:basedOn w:val="Navaden"/>
    <w:next w:val="Navaden"/>
    <w:rsid w:val="0012530C"/>
    <w:pPr>
      <w:keepNext/>
      <w:numPr>
        <w:ilvl w:val="1"/>
        <w:numId w:val="17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bCs/>
      <w:snapToGrid w:val="0"/>
      <w:lang w:val="hu-HU"/>
    </w:rPr>
  </w:style>
  <w:style w:type="paragraph" w:customStyle="1" w:styleId="AOHead3">
    <w:name w:val="AOHead3"/>
    <w:basedOn w:val="Navaden"/>
    <w:next w:val="Navaden"/>
    <w:rsid w:val="0012530C"/>
    <w:pPr>
      <w:numPr>
        <w:ilvl w:val="2"/>
        <w:numId w:val="17"/>
      </w:numPr>
      <w:spacing w:before="240" w:after="0" w:line="260" w:lineRule="atLeast"/>
      <w:jc w:val="both"/>
      <w:outlineLvl w:val="2"/>
    </w:pPr>
    <w:rPr>
      <w:rFonts w:ascii="Times New Roman" w:eastAsia="Times New Roman" w:hAnsi="Times New Roman" w:cs="Times New Roman"/>
      <w:snapToGrid w:val="0"/>
      <w:lang w:val="hu-HU"/>
    </w:rPr>
  </w:style>
  <w:style w:type="paragraph" w:customStyle="1" w:styleId="AOHead4">
    <w:name w:val="AOHead4"/>
    <w:basedOn w:val="Navaden"/>
    <w:next w:val="Navaden"/>
    <w:rsid w:val="0012530C"/>
    <w:pPr>
      <w:numPr>
        <w:ilvl w:val="3"/>
        <w:numId w:val="17"/>
      </w:numPr>
      <w:spacing w:before="240" w:after="0" w:line="260" w:lineRule="atLeast"/>
      <w:jc w:val="both"/>
      <w:outlineLvl w:val="3"/>
    </w:pPr>
    <w:rPr>
      <w:rFonts w:ascii="Times New Roman" w:eastAsia="Times New Roman" w:hAnsi="Times New Roman" w:cs="Times New Roman"/>
      <w:snapToGrid w:val="0"/>
      <w:lang w:val="hu-HU"/>
    </w:rPr>
  </w:style>
  <w:style w:type="paragraph" w:customStyle="1" w:styleId="AOHead5">
    <w:name w:val="AOHead5"/>
    <w:basedOn w:val="Navaden"/>
    <w:next w:val="Navaden"/>
    <w:rsid w:val="0012530C"/>
    <w:pPr>
      <w:numPr>
        <w:ilvl w:val="4"/>
        <w:numId w:val="17"/>
      </w:numPr>
      <w:spacing w:before="240" w:after="0" w:line="260" w:lineRule="atLeast"/>
      <w:jc w:val="both"/>
      <w:outlineLvl w:val="4"/>
    </w:pPr>
    <w:rPr>
      <w:rFonts w:ascii="Times New Roman" w:eastAsia="Times New Roman" w:hAnsi="Times New Roman" w:cs="Times New Roman"/>
      <w:snapToGrid w:val="0"/>
      <w:lang w:val="hu-HU"/>
    </w:rPr>
  </w:style>
  <w:style w:type="paragraph" w:customStyle="1" w:styleId="AOHead6">
    <w:name w:val="AOHead6"/>
    <w:basedOn w:val="Navaden"/>
    <w:next w:val="Navaden"/>
    <w:rsid w:val="0012530C"/>
    <w:pPr>
      <w:numPr>
        <w:ilvl w:val="5"/>
        <w:numId w:val="17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napToGrid w:val="0"/>
      <w:lang w:val="hu-HU"/>
    </w:rPr>
  </w:style>
  <w:style w:type="paragraph" w:customStyle="1" w:styleId="NaslovTOC1">
    <w:name w:val="Naslov TOC1"/>
    <w:basedOn w:val="Naslov1"/>
    <w:next w:val="Navaden"/>
    <w:uiPriority w:val="39"/>
    <w:unhideWhenUsed/>
    <w:qFormat/>
    <w:rsid w:val="0012530C"/>
    <w:pPr>
      <w:keepLines/>
      <w:tabs>
        <w:tab w:val="clear" w:pos="1069"/>
      </w:tabs>
      <w:spacing w:after="0" w:line="259" w:lineRule="auto"/>
      <w:ind w:left="2" w:firstLine="0"/>
      <w:outlineLvl w:val="9"/>
    </w:pPr>
    <w:rPr>
      <w:rFonts w:ascii="Cambria" w:hAnsi="Cambria"/>
      <w:b w:val="0"/>
      <w:color w:val="529DBA"/>
      <w:sz w:val="32"/>
      <w14:textFill>
        <w14:solidFill>
          <w14:srgbClr w14:val="529DBA">
            <w14:lumMod w14:val="75000"/>
            <w14:lumMod w14:val="40000"/>
            <w14:lumOff w14:val="60000"/>
          </w14:srgbClr>
        </w14:solidFill>
      </w14:textFill>
    </w:rPr>
  </w:style>
  <w:style w:type="paragraph" w:customStyle="1" w:styleId="Golobesedilo1">
    <w:name w:val="Golo besedilo1"/>
    <w:basedOn w:val="Navaden"/>
    <w:rsid w:val="001253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nakZnak1">
    <w:name w:val="Znak Znak1"/>
    <w:basedOn w:val="AOHead3"/>
    <w:next w:val="Navaden"/>
    <w:rsid w:val="0012530C"/>
    <w:pPr>
      <w:numPr>
        <w:numId w:val="16"/>
      </w:numPr>
    </w:pPr>
  </w:style>
  <w:style w:type="paragraph" w:customStyle="1" w:styleId="tevilnatoka1">
    <w:name w:val="tevilnatoka1"/>
    <w:basedOn w:val="Navaden"/>
    <w:rsid w:val="0012530C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footnotedescription">
    <w:name w:val="footnote description"/>
    <w:next w:val="Navaden"/>
    <w:link w:val="footnotedescriptionChar"/>
    <w:hidden/>
    <w:rsid w:val="0012530C"/>
    <w:pPr>
      <w:spacing w:after="0"/>
    </w:pPr>
    <w:rPr>
      <w:rFonts w:ascii="Georgia" w:eastAsia="Georgia" w:hAnsi="Georgia" w:cs="Georgia"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12530C"/>
    <w:rPr>
      <w:rFonts w:ascii="Georgia" w:eastAsia="Georgia" w:hAnsi="Georgia" w:cs="Georgia"/>
      <w:color w:val="000000"/>
      <w:sz w:val="18"/>
      <w:lang w:eastAsia="sl-SI"/>
    </w:rPr>
  </w:style>
  <w:style w:type="character" w:customStyle="1" w:styleId="footnotemark">
    <w:name w:val="footnote mark"/>
    <w:hidden/>
    <w:rsid w:val="0012530C"/>
    <w:rPr>
      <w:rFonts w:ascii="Georgia" w:eastAsia="Georgia" w:hAnsi="Georgia" w:cs="Georgia"/>
      <w:color w:val="000000"/>
      <w:sz w:val="16"/>
      <w:vertAlign w:val="superscript"/>
    </w:rPr>
  </w:style>
  <w:style w:type="table" w:customStyle="1" w:styleId="TableGrid">
    <w:name w:val="TableGrid"/>
    <w:rsid w:val="0012530C"/>
    <w:pPr>
      <w:spacing w:after="0" w:line="240" w:lineRule="auto"/>
    </w:pPr>
    <w:rPr>
      <w:rFonts w:eastAsia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rezseznama11">
    <w:name w:val="Brez seznama11"/>
    <w:next w:val="Brezseznama"/>
    <w:uiPriority w:val="99"/>
    <w:semiHidden/>
    <w:unhideWhenUsed/>
    <w:rsid w:val="0012530C"/>
  </w:style>
  <w:style w:type="paragraph" w:customStyle="1" w:styleId="ZnakZnak11">
    <w:name w:val="Znak Znak11"/>
    <w:basedOn w:val="AOHead3"/>
    <w:next w:val="Navaden"/>
    <w:rsid w:val="0012530C"/>
    <w:pPr>
      <w:numPr>
        <w:ilvl w:val="0"/>
        <w:numId w:val="0"/>
      </w:numPr>
      <w:ind w:left="2160" w:hanging="360"/>
    </w:pPr>
  </w:style>
  <w:style w:type="paragraph" w:customStyle="1" w:styleId="Oddelek">
    <w:name w:val="Oddelek"/>
    <w:basedOn w:val="Navaden"/>
    <w:link w:val="OddelekZnak1"/>
    <w:qFormat/>
    <w:rsid w:val="0012530C"/>
    <w:pPr>
      <w:numPr>
        <w:numId w:val="19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Times New Roman"/>
      <w:b/>
      <w:lang w:eastAsia="sl-SI"/>
    </w:rPr>
  </w:style>
  <w:style w:type="paragraph" w:customStyle="1" w:styleId="rkovnatokazaodstavkom">
    <w:name w:val="Črkovna točka_za odstavkom"/>
    <w:basedOn w:val="Navaden"/>
    <w:qFormat/>
    <w:rsid w:val="0012530C"/>
    <w:pPr>
      <w:numPr>
        <w:numId w:val="2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Calibri" w:hAnsi="Arial" w:cs="Times New Roman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2530C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color w:val="333333"/>
      <w:sz w:val="24"/>
      <w:szCs w:val="24"/>
      <w:lang w:eastAsia="sl-SI"/>
    </w:rPr>
  </w:style>
  <w:style w:type="paragraph" w:customStyle="1" w:styleId="slikasredina">
    <w:name w:val="slikasredina"/>
    <w:basedOn w:val="Navaden"/>
    <w:rsid w:val="0012530C"/>
    <w:pPr>
      <w:spacing w:before="300" w:after="300" w:line="240" w:lineRule="auto"/>
      <w:ind w:left="300" w:right="300"/>
      <w:jc w:val="center"/>
    </w:pPr>
    <w:rPr>
      <w:rFonts w:ascii="Roboto" w:eastAsia="Times New Roman" w:hAnsi="Roboto" w:cs="Times New Roman"/>
      <w:color w:val="333333"/>
      <w:sz w:val="24"/>
      <w:szCs w:val="24"/>
      <w:lang w:eastAsia="sl-SI"/>
    </w:rPr>
  </w:style>
  <w:style w:type="character" w:styleId="Poudarek">
    <w:name w:val="Emphasis"/>
    <w:basedOn w:val="Privzetapisavaodstavka"/>
    <w:uiPriority w:val="99"/>
    <w:qFormat/>
    <w:rsid w:val="0012530C"/>
    <w:rPr>
      <w:rFonts w:ascii="inherit" w:hAnsi="inherit" w:hint="default"/>
      <w:i/>
      <w:iCs/>
      <w:bdr w:val="none" w:sz="0" w:space="0" w:color="auto" w:frame="1"/>
      <w:vertAlign w:val="baseline"/>
    </w:rPr>
  </w:style>
  <w:style w:type="paragraph" w:customStyle="1" w:styleId="Oznaenseznam1">
    <w:name w:val="Označen seznam1"/>
    <w:basedOn w:val="Navaden"/>
    <w:next w:val="Oznaenseznam"/>
    <w:uiPriority w:val="99"/>
    <w:unhideWhenUsed/>
    <w:qFormat/>
    <w:rsid w:val="0012530C"/>
    <w:pPr>
      <w:numPr>
        <w:ilvl w:val="5"/>
        <w:numId w:val="21"/>
      </w:numPr>
      <w:tabs>
        <w:tab w:val="clear" w:pos="2074"/>
      </w:tabs>
      <w:spacing w:before="60" w:after="120" w:line="240" w:lineRule="auto"/>
      <w:ind w:left="346" w:hanging="360"/>
      <w:jc w:val="both"/>
    </w:pPr>
    <w:rPr>
      <w:sz w:val="20"/>
      <w:szCs w:val="20"/>
    </w:rPr>
  </w:style>
  <w:style w:type="paragraph" w:customStyle="1" w:styleId="Oznaenseznam21">
    <w:name w:val="Označen seznam 21"/>
    <w:basedOn w:val="Navaden"/>
    <w:next w:val="Oznaenseznam2"/>
    <w:unhideWhenUsed/>
    <w:qFormat/>
    <w:rsid w:val="0012530C"/>
    <w:pPr>
      <w:numPr>
        <w:ilvl w:val="6"/>
        <w:numId w:val="21"/>
      </w:numPr>
      <w:tabs>
        <w:tab w:val="clear" w:pos="2419"/>
      </w:tabs>
      <w:spacing w:after="120" w:line="240" w:lineRule="auto"/>
      <w:ind w:left="692" w:hanging="346"/>
      <w:jc w:val="both"/>
    </w:pPr>
    <w:rPr>
      <w:sz w:val="20"/>
      <w:szCs w:val="20"/>
    </w:rPr>
  </w:style>
  <w:style w:type="paragraph" w:customStyle="1" w:styleId="Oznaenseznam31">
    <w:name w:val="Označen seznam 31"/>
    <w:basedOn w:val="Navaden"/>
    <w:next w:val="Oznaenseznam3"/>
    <w:uiPriority w:val="99"/>
    <w:unhideWhenUsed/>
    <w:qFormat/>
    <w:rsid w:val="0012530C"/>
    <w:pPr>
      <w:numPr>
        <w:ilvl w:val="7"/>
        <w:numId w:val="21"/>
      </w:numPr>
      <w:tabs>
        <w:tab w:val="clear" w:pos="2765"/>
      </w:tabs>
      <w:spacing w:after="120" w:line="240" w:lineRule="auto"/>
      <w:ind w:left="1038" w:hanging="360"/>
    </w:pPr>
    <w:rPr>
      <w:sz w:val="20"/>
      <w:szCs w:val="20"/>
    </w:rPr>
  </w:style>
  <w:style w:type="paragraph" w:customStyle="1" w:styleId="Oznaenseznam41">
    <w:name w:val="Označen seznam 41"/>
    <w:basedOn w:val="Navaden"/>
    <w:next w:val="Oznaenseznam4"/>
    <w:unhideWhenUsed/>
    <w:qFormat/>
    <w:rsid w:val="0012530C"/>
    <w:pPr>
      <w:numPr>
        <w:ilvl w:val="8"/>
        <w:numId w:val="21"/>
      </w:numPr>
      <w:tabs>
        <w:tab w:val="clear" w:pos="3110"/>
      </w:tabs>
      <w:spacing w:after="120" w:line="240" w:lineRule="auto"/>
      <w:ind w:left="6480" w:hanging="360"/>
    </w:pPr>
    <w:rPr>
      <w:sz w:val="20"/>
      <w:szCs w:val="20"/>
    </w:rPr>
  </w:style>
  <w:style w:type="paragraph" w:customStyle="1" w:styleId="Oznaenseznam51">
    <w:name w:val="Označen seznam 51"/>
    <w:basedOn w:val="Navaden"/>
    <w:next w:val="Oznaenseznam5"/>
    <w:unhideWhenUsed/>
    <w:rsid w:val="0012530C"/>
    <w:pPr>
      <w:numPr>
        <w:ilvl w:val="4"/>
        <w:numId w:val="21"/>
      </w:numPr>
      <w:tabs>
        <w:tab w:val="clear" w:pos="1728"/>
      </w:tabs>
      <w:spacing w:after="120" w:line="240" w:lineRule="auto"/>
      <w:ind w:left="3600" w:hanging="360"/>
    </w:pPr>
    <w:rPr>
      <w:sz w:val="20"/>
      <w:szCs w:val="20"/>
    </w:rPr>
  </w:style>
  <w:style w:type="character" w:customStyle="1" w:styleId="NapisZnak">
    <w:name w:val="Napis Znak"/>
    <w:link w:val="Napis"/>
    <w:uiPriority w:val="35"/>
    <w:rsid w:val="0012530C"/>
    <w:rPr>
      <w:rFonts w:ascii="Arial" w:eastAsia="Calibri" w:hAnsi="Arial" w:cs="Times New Roman"/>
      <w:i/>
      <w:iCs/>
      <w:color w:val="000000"/>
      <w:sz w:val="18"/>
      <w:szCs w:val="18"/>
      <w:lang w:eastAsia="en-US"/>
    </w:rPr>
  </w:style>
  <w:style w:type="paragraph" w:customStyle="1" w:styleId="Source">
    <w:name w:val="Source"/>
    <w:basedOn w:val="Telobesedila"/>
    <w:link w:val="SourceChar"/>
    <w:uiPriority w:val="99"/>
    <w:qFormat/>
    <w:rsid w:val="0012530C"/>
    <w:pPr>
      <w:suppressAutoHyphens w:val="0"/>
      <w:spacing w:before="120" w:after="160"/>
      <w:jc w:val="both"/>
    </w:pPr>
    <w:rPr>
      <w:rFonts w:ascii="Calibri" w:eastAsia="Calibri" w:hAnsi="Calibri"/>
      <w:i/>
      <w:color w:val="auto"/>
      <w:sz w:val="18"/>
      <w:szCs w:val="20"/>
      <w:lang w:val="sl-SI" w:eastAsia="en-US"/>
    </w:rPr>
  </w:style>
  <w:style w:type="character" w:customStyle="1" w:styleId="SourceChar">
    <w:name w:val="Source Char"/>
    <w:link w:val="Source"/>
    <w:uiPriority w:val="99"/>
    <w:locked/>
    <w:rsid w:val="0012530C"/>
    <w:rPr>
      <w:rFonts w:ascii="Calibri" w:eastAsia="Calibri" w:hAnsi="Calibri" w:cs="Times New Roman"/>
      <w:i/>
      <w:sz w:val="18"/>
      <w:szCs w:val="20"/>
    </w:rPr>
  </w:style>
  <w:style w:type="table" w:customStyle="1" w:styleId="PwCTableText">
    <w:name w:val="PwC Table Text"/>
    <w:basedOn w:val="Navadnatabela"/>
    <w:uiPriority w:val="99"/>
    <w:rsid w:val="0012530C"/>
    <w:pPr>
      <w:spacing w:before="100" w:beforeAutospacing="1" w:after="100" w:afterAutospacing="1" w:line="240" w:lineRule="auto"/>
    </w:pPr>
    <w:rPr>
      <w:rFonts w:ascii="Georgia" w:hAnsi="Georgia"/>
      <w:sz w:val="18"/>
      <w:szCs w:val="20"/>
      <w:lang w:val="en-US"/>
    </w:rPr>
    <w:tblPr>
      <w:tblBorders>
        <w:insideH w:val="dotted" w:sz="4" w:space="0" w:color="529DBA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pPr>
        <w:jc w:val="left"/>
      </w:pPr>
      <w:rPr>
        <w:rFonts w:ascii="Cambria" w:hAnsi="Cambria"/>
        <w:b/>
        <w:color w:val="000000"/>
        <w:sz w:val="18"/>
      </w:rPr>
      <w:tblPr/>
      <w:tcPr>
        <w:tcBorders>
          <w:top w:val="single" w:sz="6" w:space="0" w:color="529DBA"/>
          <w:left w:val="nil"/>
          <w:bottom w:val="single" w:sz="6" w:space="0" w:color="529DBA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repko">
    <w:name w:val="Strong"/>
    <w:basedOn w:val="Privzetapisavaodstavka"/>
    <w:uiPriority w:val="22"/>
    <w:qFormat/>
    <w:rsid w:val="0012530C"/>
    <w:rPr>
      <w:b/>
      <w:bCs/>
    </w:rPr>
  </w:style>
  <w:style w:type="paragraph" w:customStyle="1" w:styleId="AppendixHeading1">
    <w:name w:val="Appendix Heading 1"/>
    <w:basedOn w:val="Naslov1"/>
    <w:next w:val="AppendixHeading2"/>
    <w:rsid w:val="0012530C"/>
    <w:pPr>
      <w:pageBreakBefore/>
      <w:numPr>
        <w:numId w:val="22"/>
      </w:numPr>
      <w:spacing w:before="0" w:after="480" w:line="0" w:lineRule="atLeast"/>
      <w:ind w:left="533"/>
    </w:pPr>
    <w:rPr>
      <w:rFonts w:ascii="Cambria" w:hAnsi="Cambria"/>
      <w:i/>
      <w:color w:val="999999"/>
      <w:sz w:val="32"/>
    </w:rPr>
  </w:style>
  <w:style w:type="paragraph" w:customStyle="1" w:styleId="AppendixHeading2">
    <w:name w:val="Appendix Heading 2"/>
    <w:basedOn w:val="AppendixHeading1"/>
    <w:next w:val="Telobesedila"/>
    <w:rsid w:val="0012530C"/>
    <w:pPr>
      <w:pageBreakBefore w:val="0"/>
      <w:numPr>
        <w:ilvl w:val="1"/>
      </w:numPr>
      <w:spacing w:after="160"/>
      <w:ind w:left="612"/>
      <w:outlineLvl w:val="1"/>
    </w:pPr>
    <w:rPr>
      <w:sz w:val="28"/>
    </w:rPr>
  </w:style>
  <w:style w:type="paragraph" w:customStyle="1" w:styleId="Address">
    <w:name w:val="Address"/>
    <w:basedOn w:val="Navaden"/>
    <w:link w:val="AddressChar"/>
    <w:qFormat/>
    <w:rsid w:val="0012530C"/>
    <w:pPr>
      <w:spacing w:after="0" w:line="200" w:lineRule="atLeast"/>
    </w:pPr>
    <w:rPr>
      <w:i/>
      <w:sz w:val="18"/>
      <w:szCs w:val="20"/>
    </w:rPr>
  </w:style>
  <w:style w:type="character" w:customStyle="1" w:styleId="AddressChar">
    <w:name w:val="Address Char"/>
    <w:basedOn w:val="Privzetapisavaodstavka"/>
    <w:link w:val="Address"/>
    <w:locked/>
    <w:rsid w:val="0012530C"/>
    <w:rPr>
      <w:i/>
      <w:sz w:val="18"/>
      <w:szCs w:val="20"/>
    </w:rPr>
  </w:style>
  <w:style w:type="paragraph" w:customStyle="1" w:styleId="Blokbesedila1">
    <w:name w:val="Blok besedila1"/>
    <w:basedOn w:val="Telobesedila"/>
    <w:next w:val="Blokbesedila"/>
    <w:uiPriority w:val="99"/>
    <w:unhideWhenUsed/>
    <w:rsid w:val="0012530C"/>
    <w:pPr>
      <w:framePr w:wrap="around" w:vAnchor="text" w:hAnchor="text" w:y="1"/>
      <w:pBdr>
        <w:top w:val="single" w:sz="2" w:space="10" w:color="000000" w:shadow="1"/>
        <w:left w:val="single" w:sz="2" w:space="10" w:color="000000" w:shadow="1"/>
        <w:bottom w:val="single" w:sz="2" w:space="10" w:color="000000" w:shadow="1"/>
        <w:right w:val="single" w:sz="2" w:space="10" w:color="000000" w:shadow="1"/>
      </w:pBdr>
      <w:suppressAutoHyphens w:val="0"/>
      <w:spacing w:after="160"/>
      <w:ind w:left="232" w:right="232"/>
      <w:jc w:val="both"/>
    </w:pPr>
    <w:rPr>
      <w:rFonts w:ascii="Calibri" w:hAnsi="Calibri"/>
      <w:iCs/>
      <w:color w:val="000000"/>
      <w:szCs w:val="20"/>
      <w:lang w:val="sl-SI" w:eastAsia="en-US"/>
    </w:rPr>
  </w:style>
  <w:style w:type="paragraph" w:customStyle="1" w:styleId="BlockText3">
    <w:name w:val="Block Text 3"/>
    <w:basedOn w:val="Telobesedila"/>
    <w:rsid w:val="0012530C"/>
    <w:pPr>
      <w:pBdr>
        <w:top w:val="single" w:sz="8" w:space="10" w:color="529DBA"/>
        <w:left w:val="single" w:sz="8" w:space="10" w:color="529DBA"/>
        <w:bottom w:val="single" w:sz="8" w:space="10" w:color="529DBA"/>
        <w:right w:val="single" w:sz="8" w:space="10" w:color="529DBA"/>
      </w:pBdr>
      <w:shd w:val="clear" w:color="auto" w:fill="529DBA"/>
      <w:suppressAutoHyphens w:val="0"/>
      <w:spacing w:after="160"/>
      <w:ind w:left="230" w:right="230"/>
      <w:jc w:val="both"/>
    </w:pPr>
    <w:rPr>
      <w:rFonts w:ascii="Calibri" w:eastAsia="Calibri" w:hAnsi="Calibri"/>
      <w:b/>
      <w:i/>
      <w:color w:val="FFFFFF"/>
      <w:szCs w:val="20"/>
      <w:lang w:val="sl-SI" w:eastAsia="en-US"/>
    </w:rPr>
  </w:style>
  <w:style w:type="paragraph" w:customStyle="1" w:styleId="Callout">
    <w:name w:val="Callout"/>
    <w:basedOn w:val="Telobesedila"/>
    <w:next w:val="Telobesedila"/>
    <w:rsid w:val="0012530C"/>
    <w:pPr>
      <w:framePr w:w="2102" w:hSpace="230" w:wrap="around" w:vAnchor="text" w:hAnchor="page" w:x="1023" w:y="203"/>
      <w:suppressAutoHyphens w:val="0"/>
      <w:spacing w:after="160"/>
      <w:jc w:val="both"/>
    </w:pPr>
    <w:rPr>
      <w:rFonts w:ascii="Calibri" w:eastAsia="Calibri" w:hAnsi="Calibri"/>
      <w:i/>
      <w:color w:val="000000"/>
      <w:sz w:val="16"/>
      <w:szCs w:val="20"/>
      <w:lang w:val="sl-SI" w:eastAsia="en-US"/>
    </w:rPr>
  </w:style>
  <w:style w:type="paragraph" w:customStyle="1" w:styleId="Datum1">
    <w:name w:val="Datum1"/>
    <w:basedOn w:val="Navaden"/>
    <w:next w:val="Telobesedila"/>
    <w:uiPriority w:val="99"/>
    <w:unhideWhenUsed/>
    <w:rsid w:val="0012530C"/>
    <w:pPr>
      <w:spacing w:line="276" w:lineRule="auto"/>
      <w:ind w:left="2376"/>
    </w:pPr>
    <w:rPr>
      <w:sz w:val="28"/>
      <w:szCs w:val="20"/>
    </w:rPr>
  </w:style>
  <w:style w:type="character" w:customStyle="1" w:styleId="DatumZnak">
    <w:name w:val="Datum Znak"/>
    <w:basedOn w:val="Privzetapisavaodstavka"/>
    <w:link w:val="Datum"/>
    <w:uiPriority w:val="99"/>
    <w:rsid w:val="0012530C"/>
    <w:rPr>
      <w:rFonts w:ascii="Calibri" w:eastAsia="Calibri" w:hAnsi="Calibri" w:cs="Times New Roman"/>
      <w:sz w:val="28"/>
      <w:lang w:eastAsia="en-US"/>
    </w:rPr>
  </w:style>
  <w:style w:type="paragraph" w:customStyle="1" w:styleId="Disclaimer">
    <w:name w:val="Disclaimer"/>
    <w:basedOn w:val="Telobesedila"/>
    <w:link w:val="DisclaimerChar"/>
    <w:qFormat/>
    <w:rsid w:val="0012530C"/>
    <w:pPr>
      <w:suppressAutoHyphens w:val="0"/>
      <w:spacing w:line="140" w:lineRule="atLeast"/>
      <w:jc w:val="both"/>
    </w:pPr>
    <w:rPr>
      <w:rFonts w:ascii="Calibri" w:eastAsia="Calibri" w:hAnsi="Calibri"/>
      <w:color w:val="auto"/>
      <w:sz w:val="16"/>
      <w:szCs w:val="20"/>
      <w:lang w:val="sl-SI" w:eastAsia="en-US"/>
    </w:rPr>
  </w:style>
  <w:style w:type="character" w:customStyle="1" w:styleId="DisclaimerChar">
    <w:name w:val="Disclaimer Char"/>
    <w:basedOn w:val="Privzetapisavaodstavka"/>
    <w:link w:val="Disclaimer"/>
    <w:locked/>
    <w:rsid w:val="0012530C"/>
    <w:rPr>
      <w:rFonts w:ascii="Calibri" w:eastAsia="Calibri" w:hAnsi="Calibri" w:cs="Times New Roman"/>
      <w:sz w:val="16"/>
      <w:szCs w:val="20"/>
    </w:rPr>
  </w:style>
  <w:style w:type="paragraph" w:customStyle="1" w:styleId="DividerHeader">
    <w:name w:val="Divider Header"/>
    <w:rsid w:val="0012530C"/>
    <w:pPr>
      <w:spacing w:after="240" w:line="240" w:lineRule="atLeast"/>
    </w:pPr>
    <w:rPr>
      <w:rFonts w:ascii="Cambria" w:hAnsi="Cambria"/>
      <w:b/>
      <w:i/>
      <w:color w:val="000000"/>
      <w:sz w:val="64"/>
      <w:szCs w:val="20"/>
      <w:lang w:val="en-US"/>
    </w:rPr>
  </w:style>
  <w:style w:type="paragraph" w:customStyle="1" w:styleId="ExhibitHeading1">
    <w:name w:val="Exhibit Heading 1"/>
    <w:basedOn w:val="Telobesedila"/>
    <w:next w:val="Telobesedila"/>
    <w:qFormat/>
    <w:rsid w:val="0012530C"/>
    <w:pPr>
      <w:keepNext/>
      <w:pageBreakBefore/>
      <w:numPr>
        <w:ilvl w:val="3"/>
        <w:numId w:val="26"/>
      </w:numPr>
      <w:suppressAutoHyphens w:val="0"/>
      <w:spacing w:after="480" w:line="0" w:lineRule="atLeast"/>
      <w:ind w:left="0" w:firstLine="0"/>
      <w:jc w:val="both"/>
      <w:outlineLvl w:val="0"/>
    </w:pPr>
    <w:rPr>
      <w:rFonts w:ascii="Cambria" w:eastAsia="Calibri" w:hAnsi="Cambria"/>
      <w:b/>
      <w:i/>
      <w:color w:val="auto"/>
      <w:sz w:val="48"/>
      <w:szCs w:val="20"/>
      <w:lang w:val="sl-SI" w:eastAsia="en-US"/>
    </w:rPr>
  </w:style>
  <w:style w:type="paragraph" w:customStyle="1" w:styleId="ExhibitHeading2">
    <w:name w:val="Exhibit Heading 2"/>
    <w:basedOn w:val="ExhibitHeading1"/>
    <w:next w:val="Telobesedila"/>
    <w:qFormat/>
    <w:rsid w:val="0012530C"/>
    <w:pPr>
      <w:pageBreakBefore w:val="0"/>
      <w:numPr>
        <w:ilvl w:val="4"/>
      </w:numPr>
      <w:spacing w:after="160"/>
      <w:ind w:left="504" w:hanging="504"/>
      <w:outlineLvl w:val="1"/>
    </w:pPr>
    <w:rPr>
      <w:color w:val="000000"/>
      <w:sz w:val="32"/>
    </w:rPr>
  </w:style>
  <w:style w:type="paragraph" w:customStyle="1" w:styleId="ExhibitHeading3">
    <w:name w:val="Exhibit Heading 3"/>
    <w:basedOn w:val="ExhibitHeading2"/>
    <w:next w:val="Telobesedila"/>
    <w:qFormat/>
    <w:rsid w:val="0012530C"/>
    <w:pPr>
      <w:numPr>
        <w:ilvl w:val="2"/>
      </w:numPr>
      <w:ind w:left="648" w:hanging="648"/>
      <w:outlineLvl w:val="2"/>
    </w:pPr>
    <w:rPr>
      <w:sz w:val="28"/>
    </w:rPr>
  </w:style>
  <w:style w:type="paragraph" w:customStyle="1" w:styleId="ExhibitHeading4">
    <w:name w:val="Exhibit Heading 4"/>
    <w:basedOn w:val="ExhibitHeading3"/>
    <w:next w:val="Telobesedila"/>
    <w:qFormat/>
    <w:rsid w:val="0012530C"/>
    <w:pPr>
      <w:numPr>
        <w:ilvl w:val="3"/>
        <w:numId w:val="18"/>
      </w:numPr>
      <w:ind w:left="792" w:hanging="792"/>
      <w:outlineLvl w:val="3"/>
    </w:pPr>
    <w:rPr>
      <w:b w:val="0"/>
    </w:rPr>
  </w:style>
  <w:style w:type="paragraph" w:customStyle="1" w:styleId="ExhibitHeading5">
    <w:name w:val="Exhibit Heading 5"/>
    <w:basedOn w:val="ExhibitHeading4"/>
    <w:next w:val="Telobesedila"/>
    <w:qFormat/>
    <w:rsid w:val="0012530C"/>
    <w:pPr>
      <w:numPr>
        <w:ilvl w:val="4"/>
      </w:numPr>
      <w:ind w:left="864" w:hanging="864"/>
      <w:outlineLvl w:val="4"/>
    </w:pPr>
    <w:rPr>
      <w:sz w:val="24"/>
    </w:rPr>
  </w:style>
  <w:style w:type="character" w:customStyle="1" w:styleId="SledenaHiperpovezava1">
    <w:name w:val="SledenaHiperpovezava1"/>
    <w:basedOn w:val="Privzetapisavaodstavka"/>
    <w:uiPriority w:val="99"/>
    <w:semiHidden/>
    <w:unhideWhenUsed/>
    <w:rsid w:val="0012530C"/>
    <w:rPr>
      <w:color w:val="54B5A9"/>
      <w:u w:val="single"/>
    </w:rPr>
  </w:style>
  <w:style w:type="paragraph" w:customStyle="1" w:styleId="Guidance">
    <w:name w:val="Guidance"/>
    <w:basedOn w:val="Navaden"/>
    <w:link w:val="GuidanceChar"/>
    <w:uiPriority w:val="99"/>
    <w:qFormat/>
    <w:rsid w:val="0012530C"/>
    <w:pPr>
      <w:spacing w:after="100" w:afterAutospacing="1" w:line="276" w:lineRule="auto"/>
    </w:pPr>
    <w:rPr>
      <w:rFonts w:ascii="Arial" w:hAnsi="Arial"/>
      <w:color w:val="00A5FF"/>
      <w:sz w:val="16"/>
      <w:szCs w:val="20"/>
    </w:rPr>
  </w:style>
  <w:style w:type="character" w:customStyle="1" w:styleId="GuidanceChar">
    <w:name w:val="Guidance Char"/>
    <w:basedOn w:val="Privzetapisavaodstavka"/>
    <w:link w:val="Guidance"/>
    <w:uiPriority w:val="99"/>
    <w:rsid w:val="0012530C"/>
    <w:rPr>
      <w:rFonts w:ascii="Arial" w:hAnsi="Arial"/>
      <w:color w:val="00A5FF"/>
      <w:sz w:val="16"/>
      <w:szCs w:val="20"/>
    </w:rPr>
  </w:style>
  <w:style w:type="character" w:customStyle="1" w:styleId="HTML-kratica1">
    <w:name w:val="HTML-kratica1"/>
    <w:basedOn w:val="Privzetapisavaodstavka"/>
    <w:uiPriority w:val="99"/>
    <w:semiHidden/>
    <w:unhideWhenUsed/>
    <w:rsid w:val="0012530C"/>
    <w:rPr>
      <w:color w:val="000000"/>
    </w:rPr>
  </w:style>
  <w:style w:type="paragraph" w:customStyle="1" w:styleId="Stvarnokazalo11">
    <w:name w:val="Stvarno kazalo 11"/>
    <w:basedOn w:val="Navaden"/>
    <w:next w:val="Navaden"/>
    <w:autoRedefine/>
    <w:uiPriority w:val="99"/>
    <w:unhideWhenUsed/>
    <w:rsid w:val="0012530C"/>
    <w:pPr>
      <w:spacing w:after="120" w:line="240" w:lineRule="auto"/>
      <w:ind w:left="202" w:hanging="202"/>
    </w:pPr>
    <w:rPr>
      <w:sz w:val="20"/>
      <w:szCs w:val="20"/>
    </w:rPr>
  </w:style>
  <w:style w:type="paragraph" w:customStyle="1" w:styleId="Stvarnokazalo21">
    <w:name w:val="Stvarno kazalo 21"/>
    <w:basedOn w:val="Navaden"/>
    <w:next w:val="Navaden"/>
    <w:autoRedefine/>
    <w:uiPriority w:val="99"/>
    <w:unhideWhenUsed/>
    <w:rsid w:val="0012530C"/>
    <w:pPr>
      <w:spacing w:after="120" w:line="240" w:lineRule="auto"/>
      <w:ind w:left="404" w:hanging="202"/>
    </w:pPr>
    <w:rPr>
      <w:sz w:val="20"/>
      <w:szCs w:val="20"/>
    </w:rPr>
  </w:style>
  <w:style w:type="paragraph" w:customStyle="1" w:styleId="Stvarnokazalo31">
    <w:name w:val="Stvarno kazalo 31"/>
    <w:basedOn w:val="Navaden"/>
    <w:next w:val="Navaden"/>
    <w:autoRedefine/>
    <w:uiPriority w:val="99"/>
    <w:unhideWhenUsed/>
    <w:rsid w:val="0012530C"/>
    <w:pPr>
      <w:spacing w:after="120" w:line="240" w:lineRule="auto"/>
      <w:ind w:left="605" w:hanging="202"/>
    </w:pPr>
    <w:rPr>
      <w:sz w:val="20"/>
      <w:szCs w:val="20"/>
    </w:rPr>
  </w:style>
  <w:style w:type="paragraph" w:customStyle="1" w:styleId="Stvarnokazalo41">
    <w:name w:val="Stvarno kazalo 41"/>
    <w:basedOn w:val="Navaden"/>
    <w:next w:val="Navaden"/>
    <w:autoRedefine/>
    <w:uiPriority w:val="99"/>
    <w:unhideWhenUsed/>
    <w:rsid w:val="0012530C"/>
    <w:pPr>
      <w:spacing w:after="0" w:line="240" w:lineRule="auto"/>
      <w:ind w:left="800" w:hanging="200"/>
    </w:pPr>
    <w:rPr>
      <w:sz w:val="20"/>
      <w:szCs w:val="20"/>
    </w:rPr>
  </w:style>
  <w:style w:type="paragraph" w:customStyle="1" w:styleId="Stvarnokazalo51">
    <w:name w:val="Stvarno kazalo 51"/>
    <w:basedOn w:val="Navaden"/>
    <w:next w:val="Navaden"/>
    <w:autoRedefine/>
    <w:uiPriority w:val="99"/>
    <w:unhideWhenUsed/>
    <w:rsid w:val="0012530C"/>
    <w:pPr>
      <w:spacing w:after="120" w:line="240" w:lineRule="auto"/>
      <w:ind w:left="1008" w:hanging="202"/>
    </w:pPr>
    <w:rPr>
      <w:sz w:val="20"/>
      <w:szCs w:val="20"/>
    </w:rPr>
  </w:style>
  <w:style w:type="paragraph" w:customStyle="1" w:styleId="Stvarnokazalo61">
    <w:name w:val="Stvarno kazalo 61"/>
    <w:basedOn w:val="Navaden"/>
    <w:next w:val="Navaden"/>
    <w:autoRedefine/>
    <w:uiPriority w:val="99"/>
    <w:unhideWhenUsed/>
    <w:rsid w:val="0012530C"/>
    <w:pPr>
      <w:spacing w:after="120" w:line="240" w:lineRule="auto"/>
      <w:ind w:left="1196" w:hanging="202"/>
    </w:pPr>
    <w:rPr>
      <w:sz w:val="20"/>
      <w:szCs w:val="20"/>
    </w:rPr>
  </w:style>
  <w:style w:type="paragraph" w:customStyle="1" w:styleId="Stvarnokazalo71">
    <w:name w:val="Stvarno kazalo 71"/>
    <w:basedOn w:val="Navaden"/>
    <w:next w:val="Navaden"/>
    <w:autoRedefine/>
    <w:uiPriority w:val="99"/>
    <w:unhideWhenUsed/>
    <w:rsid w:val="0012530C"/>
    <w:pPr>
      <w:spacing w:after="120" w:line="240" w:lineRule="auto"/>
      <w:ind w:left="1397" w:hanging="202"/>
    </w:pPr>
    <w:rPr>
      <w:sz w:val="20"/>
      <w:szCs w:val="20"/>
    </w:rPr>
  </w:style>
  <w:style w:type="paragraph" w:customStyle="1" w:styleId="Stvarnokazalo81">
    <w:name w:val="Stvarno kazalo 81"/>
    <w:basedOn w:val="Navaden"/>
    <w:next w:val="Navaden"/>
    <w:autoRedefine/>
    <w:uiPriority w:val="99"/>
    <w:unhideWhenUsed/>
    <w:rsid w:val="0012530C"/>
    <w:pPr>
      <w:spacing w:after="120" w:line="240" w:lineRule="auto"/>
      <w:ind w:left="1599" w:hanging="202"/>
    </w:pPr>
    <w:rPr>
      <w:sz w:val="20"/>
      <w:szCs w:val="20"/>
    </w:rPr>
  </w:style>
  <w:style w:type="paragraph" w:customStyle="1" w:styleId="Stvarnokazalo91">
    <w:name w:val="Stvarno kazalo 91"/>
    <w:basedOn w:val="Navaden"/>
    <w:next w:val="Navaden"/>
    <w:autoRedefine/>
    <w:uiPriority w:val="99"/>
    <w:unhideWhenUsed/>
    <w:rsid w:val="0012530C"/>
    <w:pPr>
      <w:spacing w:after="120" w:line="240" w:lineRule="auto"/>
      <w:ind w:left="1800" w:hanging="202"/>
    </w:pPr>
    <w:rPr>
      <w:sz w:val="20"/>
      <w:szCs w:val="20"/>
    </w:rPr>
  </w:style>
  <w:style w:type="paragraph" w:customStyle="1" w:styleId="Stvarnokazalo-naslov1">
    <w:name w:val="Stvarno kazalo - naslov1"/>
    <w:basedOn w:val="Navaden"/>
    <w:next w:val="Stvarnokazalo1"/>
    <w:uiPriority w:val="99"/>
    <w:unhideWhenUsed/>
    <w:rsid w:val="0012530C"/>
    <w:pPr>
      <w:spacing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Intenzivenpoudarek1">
    <w:name w:val="Intenziven poudarek1"/>
    <w:basedOn w:val="Privzetapisavaodstavka"/>
    <w:uiPriority w:val="21"/>
    <w:rsid w:val="0012530C"/>
    <w:rPr>
      <w:i/>
      <w:iCs/>
      <w:color w:val="529DBA"/>
    </w:rPr>
  </w:style>
  <w:style w:type="paragraph" w:customStyle="1" w:styleId="HeadingText">
    <w:name w:val="Heading Text"/>
    <w:basedOn w:val="Telobesedila"/>
    <w:next w:val="Telobesedila"/>
    <w:qFormat/>
    <w:rsid w:val="0012530C"/>
    <w:pPr>
      <w:suppressAutoHyphens w:val="0"/>
      <w:spacing w:after="80"/>
      <w:jc w:val="both"/>
    </w:pPr>
    <w:rPr>
      <w:rFonts w:ascii="Calibri" w:eastAsia="Calibri" w:hAnsi="Calibri"/>
      <w:b/>
      <w:color w:val="000000"/>
      <w:sz w:val="20"/>
      <w:szCs w:val="20"/>
      <w:lang w:val="sl-SI" w:eastAsia="en-US"/>
    </w:rPr>
  </w:style>
  <w:style w:type="character" w:customStyle="1" w:styleId="Intenzivensklic1">
    <w:name w:val="Intenziven sklic1"/>
    <w:basedOn w:val="Privzetapisavaodstavka"/>
    <w:uiPriority w:val="32"/>
    <w:rsid w:val="0012530C"/>
    <w:rPr>
      <w:b/>
      <w:bCs/>
      <w:smallCaps/>
      <w:color w:val="529DBA"/>
      <w:spacing w:val="5"/>
    </w:rPr>
  </w:style>
  <w:style w:type="paragraph" w:customStyle="1" w:styleId="Intenzivencitat1">
    <w:name w:val="Intenziven citat1"/>
    <w:basedOn w:val="Navaden"/>
    <w:next w:val="Navaden"/>
    <w:uiPriority w:val="30"/>
    <w:rsid w:val="0012530C"/>
    <w:pPr>
      <w:pBdr>
        <w:bottom w:val="single" w:sz="4" w:space="10" w:color="529DBA"/>
      </w:pBdr>
      <w:spacing w:before="200" w:after="280" w:line="276" w:lineRule="auto"/>
      <w:ind w:left="936" w:right="936"/>
    </w:pPr>
    <w:rPr>
      <w:b/>
      <w:i/>
      <w:iCs/>
      <w:color w:val="529DBA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2530C"/>
    <w:rPr>
      <w:rFonts w:ascii="Calibri" w:eastAsia="Calibri" w:hAnsi="Calibri" w:cs="Times New Roman"/>
      <w:b/>
      <w:i/>
      <w:iCs/>
      <w:color w:val="529DBA"/>
      <w:lang w:eastAsia="en-US"/>
    </w:rPr>
  </w:style>
  <w:style w:type="character" w:styleId="tevilkavrstice">
    <w:name w:val="line number"/>
    <w:basedOn w:val="Privzetapisavaodstavka"/>
    <w:uiPriority w:val="99"/>
    <w:unhideWhenUsed/>
    <w:rsid w:val="0012530C"/>
  </w:style>
  <w:style w:type="paragraph" w:customStyle="1" w:styleId="Seznam1">
    <w:name w:val="Seznam1"/>
    <w:basedOn w:val="Navaden"/>
    <w:next w:val="Seznam"/>
    <w:uiPriority w:val="99"/>
    <w:unhideWhenUsed/>
    <w:rsid w:val="0012530C"/>
    <w:pPr>
      <w:spacing w:after="120" w:line="240" w:lineRule="auto"/>
      <w:ind w:left="346"/>
    </w:pPr>
    <w:rPr>
      <w:sz w:val="20"/>
      <w:szCs w:val="20"/>
    </w:rPr>
  </w:style>
  <w:style w:type="paragraph" w:customStyle="1" w:styleId="Seznam21">
    <w:name w:val="Seznam 21"/>
    <w:basedOn w:val="Seznam"/>
    <w:next w:val="Seznam2"/>
    <w:uiPriority w:val="99"/>
    <w:unhideWhenUsed/>
    <w:rsid w:val="0012530C"/>
    <w:pPr>
      <w:spacing w:after="120" w:line="240" w:lineRule="auto"/>
      <w:ind w:left="691" w:firstLine="0"/>
      <w:contextualSpacing w:val="0"/>
    </w:pPr>
    <w:rPr>
      <w:sz w:val="20"/>
      <w:szCs w:val="20"/>
    </w:rPr>
  </w:style>
  <w:style w:type="paragraph" w:customStyle="1" w:styleId="Seznam41">
    <w:name w:val="Seznam 41"/>
    <w:basedOn w:val="Seznam3"/>
    <w:next w:val="Seznam4"/>
    <w:uiPriority w:val="99"/>
    <w:unhideWhenUsed/>
    <w:rsid w:val="0012530C"/>
    <w:pPr>
      <w:spacing w:after="120" w:line="240" w:lineRule="auto"/>
      <w:ind w:left="1382" w:firstLine="0"/>
      <w:contextualSpacing w:val="0"/>
    </w:pPr>
    <w:rPr>
      <w:sz w:val="20"/>
      <w:szCs w:val="20"/>
    </w:rPr>
  </w:style>
  <w:style w:type="paragraph" w:customStyle="1" w:styleId="Seznam31">
    <w:name w:val="Seznam 31"/>
    <w:basedOn w:val="Seznam2"/>
    <w:next w:val="Seznam3"/>
    <w:uiPriority w:val="99"/>
    <w:unhideWhenUsed/>
    <w:rsid w:val="0012530C"/>
    <w:pPr>
      <w:spacing w:after="120" w:line="240" w:lineRule="auto"/>
      <w:ind w:left="2232" w:hanging="1195"/>
      <w:contextualSpacing w:val="0"/>
    </w:pPr>
    <w:rPr>
      <w:sz w:val="20"/>
      <w:szCs w:val="20"/>
    </w:rPr>
  </w:style>
  <w:style w:type="paragraph" w:customStyle="1" w:styleId="Seznam51">
    <w:name w:val="Seznam 51"/>
    <w:basedOn w:val="Navaden"/>
    <w:next w:val="Seznam5"/>
    <w:uiPriority w:val="99"/>
    <w:unhideWhenUsed/>
    <w:rsid w:val="0012530C"/>
    <w:pPr>
      <w:spacing w:after="120" w:line="240" w:lineRule="auto"/>
      <w:ind w:left="1728"/>
    </w:pPr>
    <w:rPr>
      <w:sz w:val="20"/>
      <w:szCs w:val="20"/>
    </w:rPr>
  </w:style>
  <w:style w:type="paragraph" w:customStyle="1" w:styleId="ListAlpha">
    <w:name w:val="List Alpha"/>
    <w:basedOn w:val="Navaden"/>
    <w:qFormat/>
    <w:rsid w:val="0012530C"/>
    <w:pPr>
      <w:numPr>
        <w:ilvl w:val="4"/>
        <w:numId w:val="24"/>
      </w:numPr>
      <w:tabs>
        <w:tab w:val="clear" w:pos="1728"/>
        <w:tab w:val="num" w:pos="346"/>
      </w:tabs>
      <w:spacing w:after="120" w:line="240" w:lineRule="auto"/>
      <w:ind w:left="346"/>
    </w:pPr>
    <w:rPr>
      <w:sz w:val="20"/>
      <w:szCs w:val="20"/>
    </w:rPr>
  </w:style>
  <w:style w:type="paragraph" w:customStyle="1" w:styleId="ListAlpha2">
    <w:name w:val="List Alpha 2"/>
    <w:basedOn w:val="ListAlpha"/>
    <w:qFormat/>
    <w:rsid w:val="0012530C"/>
    <w:pPr>
      <w:numPr>
        <w:ilvl w:val="1"/>
      </w:numPr>
      <w:tabs>
        <w:tab w:val="clear" w:pos="691"/>
      </w:tabs>
      <w:ind w:left="692" w:hanging="346"/>
    </w:pPr>
  </w:style>
  <w:style w:type="paragraph" w:customStyle="1" w:styleId="ListAlpha3">
    <w:name w:val="List Alpha 3"/>
    <w:basedOn w:val="ListAlpha"/>
    <w:qFormat/>
    <w:rsid w:val="0012530C"/>
    <w:pPr>
      <w:numPr>
        <w:ilvl w:val="2"/>
      </w:numPr>
    </w:pPr>
  </w:style>
  <w:style w:type="paragraph" w:customStyle="1" w:styleId="ListAlpha4">
    <w:name w:val="List Alpha 4"/>
    <w:basedOn w:val="ListAlpha3"/>
    <w:qFormat/>
    <w:rsid w:val="0012530C"/>
    <w:pPr>
      <w:numPr>
        <w:ilvl w:val="3"/>
      </w:numPr>
    </w:pPr>
  </w:style>
  <w:style w:type="paragraph" w:customStyle="1" w:styleId="ListAlpha5">
    <w:name w:val="List Alpha 5"/>
    <w:basedOn w:val="ListAlpha4"/>
    <w:rsid w:val="0012530C"/>
    <w:pPr>
      <w:numPr>
        <w:ilvl w:val="4"/>
        <w:numId w:val="16"/>
      </w:numPr>
    </w:pPr>
  </w:style>
  <w:style w:type="paragraph" w:customStyle="1" w:styleId="ListBullet6">
    <w:name w:val="List Bullet 6"/>
    <w:basedOn w:val="Oznaenseznam5"/>
    <w:qFormat/>
    <w:rsid w:val="0012530C"/>
    <w:pPr>
      <w:numPr>
        <w:numId w:val="0"/>
      </w:numPr>
      <w:tabs>
        <w:tab w:val="num" w:pos="2074"/>
      </w:tabs>
      <w:spacing w:after="120" w:line="240" w:lineRule="auto"/>
      <w:ind w:left="2074" w:hanging="346"/>
      <w:contextualSpacing w:val="0"/>
    </w:pPr>
    <w:rPr>
      <w:sz w:val="20"/>
      <w:szCs w:val="20"/>
    </w:rPr>
  </w:style>
  <w:style w:type="paragraph" w:customStyle="1" w:styleId="ListBullet7">
    <w:name w:val="List Bullet 7"/>
    <w:basedOn w:val="ListBullet6"/>
    <w:qFormat/>
    <w:rsid w:val="0012530C"/>
    <w:pPr>
      <w:numPr>
        <w:ilvl w:val="6"/>
      </w:numPr>
      <w:tabs>
        <w:tab w:val="num" w:pos="2074"/>
      </w:tabs>
      <w:ind w:left="2074" w:hanging="346"/>
    </w:pPr>
  </w:style>
  <w:style w:type="paragraph" w:customStyle="1" w:styleId="ListBullet8">
    <w:name w:val="List Bullet 8"/>
    <w:basedOn w:val="ListBullet7"/>
    <w:qFormat/>
    <w:rsid w:val="0012530C"/>
    <w:pPr>
      <w:numPr>
        <w:ilvl w:val="7"/>
      </w:numPr>
      <w:tabs>
        <w:tab w:val="num" w:pos="2074"/>
      </w:tabs>
      <w:ind w:left="2074" w:hanging="346"/>
    </w:pPr>
  </w:style>
  <w:style w:type="paragraph" w:customStyle="1" w:styleId="ListBullet9">
    <w:name w:val="List Bullet 9"/>
    <w:basedOn w:val="ListBullet8"/>
    <w:qFormat/>
    <w:rsid w:val="0012530C"/>
    <w:pPr>
      <w:numPr>
        <w:ilvl w:val="8"/>
      </w:numPr>
      <w:tabs>
        <w:tab w:val="num" w:pos="2074"/>
      </w:tabs>
      <w:ind w:left="2074" w:hanging="346"/>
    </w:pPr>
  </w:style>
  <w:style w:type="paragraph" w:customStyle="1" w:styleId="Otevilenseznam1">
    <w:name w:val="Oštevilčen seznam1"/>
    <w:basedOn w:val="Navaden"/>
    <w:next w:val="Otevilenseznam"/>
    <w:unhideWhenUsed/>
    <w:qFormat/>
    <w:rsid w:val="0012530C"/>
    <w:pPr>
      <w:numPr>
        <w:numId w:val="31"/>
      </w:numPr>
      <w:tabs>
        <w:tab w:val="clear" w:pos="346"/>
      </w:tabs>
      <w:spacing w:after="120" w:line="240" w:lineRule="auto"/>
      <w:ind w:left="720" w:hanging="360"/>
    </w:pPr>
    <w:rPr>
      <w:sz w:val="20"/>
      <w:szCs w:val="20"/>
    </w:rPr>
  </w:style>
  <w:style w:type="paragraph" w:customStyle="1" w:styleId="Otevilenseznam21">
    <w:name w:val="Oštevilčen seznam 21"/>
    <w:basedOn w:val="Otevilenseznam"/>
    <w:next w:val="Otevilenseznam2"/>
    <w:uiPriority w:val="13"/>
    <w:unhideWhenUsed/>
    <w:qFormat/>
    <w:rsid w:val="0012530C"/>
    <w:pPr>
      <w:numPr>
        <w:ilvl w:val="1"/>
        <w:numId w:val="31"/>
      </w:numPr>
      <w:tabs>
        <w:tab w:val="clear" w:pos="691"/>
        <w:tab w:val="left" w:pos="792"/>
      </w:tabs>
      <w:spacing w:after="120" w:line="240" w:lineRule="auto"/>
      <w:ind w:left="1440" w:hanging="360"/>
      <w:contextualSpacing w:val="0"/>
    </w:pPr>
    <w:rPr>
      <w:sz w:val="20"/>
      <w:szCs w:val="20"/>
    </w:rPr>
  </w:style>
  <w:style w:type="paragraph" w:customStyle="1" w:styleId="Otevilenseznam31">
    <w:name w:val="Oštevilčen seznam 31"/>
    <w:basedOn w:val="Otevilenseznam2"/>
    <w:next w:val="Otevilenseznam3"/>
    <w:uiPriority w:val="13"/>
    <w:unhideWhenUsed/>
    <w:qFormat/>
    <w:rsid w:val="0012530C"/>
    <w:pPr>
      <w:numPr>
        <w:ilvl w:val="2"/>
        <w:numId w:val="31"/>
      </w:numPr>
      <w:tabs>
        <w:tab w:val="clear" w:pos="1037"/>
        <w:tab w:val="left" w:pos="1195"/>
      </w:tabs>
      <w:spacing w:after="120" w:line="240" w:lineRule="auto"/>
      <w:ind w:left="2160" w:hanging="360"/>
      <w:contextualSpacing w:val="0"/>
    </w:pPr>
    <w:rPr>
      <w:sz w:val="20"/>
      <w:szCs w:val="20"/>
    </w:rPr>
  </w:style>
  <w:style w:type="paragraph" w:customStyle="1" w:styleId="Otevilenseznam41">
    <w:name w:val="Oštevilčen seznam 41"/>
    <w:basedOn w:val="Otevilenseznam3"/>
    <w:next w:val="Otevilenseznam4"/>
    <w:uiPriority w:val="13"/>
    <w:unhideWhenUsed/>
    <w:qFormat/>
    <w:rsid w:val="0012530C"/>
    <w:pPr>
      <w:numPr>
        <w:ilvl w:val="3"/>
        <w:numId w:val="31"/>
      </w:numPr>
      <w:tabs>
        <w:tab w:val="clear" w:pos="1382"/>
        <w:tab w:val="left" w:pos="1642"/>
      </w:tabs>
      <w:spacing w:after="120" w:line="240" w:lineRule="auto"/>
      <w:ind w:left="2880" w:hanging="360"/>
      <w:contextualSpacing w:val="0"/>
    </w:pPr>
    <w:rPr>
      <w:sz w:val="20"/>
      <w:szCs w:val="20"/>
    </w:rPr>
  </w:style>
  <w:style w:type="paragraph" w:customStyle="1" w:styleId="Otevilenseznam51">
    <w:name w:val="Oštevilčen seznam 51"/>
    <w:basedOn w:val="Otevilenseznam4"/>
    <w:next w:val="Otevilenseznam5"/>
    <w:uiPriority w:val="13"/>
    <w:unhideWhenUsed/>
    <w:rsid w:val="0012530C"/>
    <w:pPr>
      <w:numPr>
        <w:ilvl w:val="4"/>
        <w:numId w:val="31"/>
      </w:numPr>
      <w:tabs>
        <w:tab w:val="clear" w:pos="1728"/>
        <w:tab w:val="left" w:pos="1987"/>
      </w:tabs>
      <w:spacing w:after="120" w:line="240" w:lineRule="auto"/>
      <w:ind w:left="3600" w:hanging="360"/>
      <w:contextualSpacing w:val="0"/>
    </w:pPr>
    <w:rPr>
      <w:sz w:val="20"/>
      <w:szCs w:val="20"/>
    </w:rPr>
  </w:style>
  <w:style w:type="paragraph" w:customStyle="1" w:styleId="Seznam-nadaljevanje1">
    <w:name w:val="Seznam - nadaljevanje1"/>
    <w:basedOn w:val="Navaden"/>
    <w:next w:val="Seznam-nadaljevanje"/>
    <w:uiPriority w:val="99"/>
    <w:unhideWhenUsed/>
    <w:qFormat/>
    <w:rsid w:val="0012530C"/>
    <w:pPr>
      <w:spacing w:after="120" w:line="240" w:lineRule="auto"/>
      <w:ind w:left="346"/>
    </w:pPr>
    <w:rPr>
      <w:sz w:val="20"/>
      <w:szCs w:val="20"/>
    </w:rPr>
  </w:style>
  <w:style w:type="paragraph" w:customStyle="1" w:styleId="Seznam-nadaljevanje21">
    <w:name w:val="Seznam - nadaljevanje 21"/>
    <w:basedOn w:val="Seznam-nadaljevanje"/>
    <w:next w:val="Seznam-nadaljevanje2"/>
    <w:uiPriority w:val="99"/>
    <w:unhideWhenUsed/>
    <w:qFormat/>
    <w:rsid w:val="0012530C"/>
    <w:pPr>
      <w:spacing w:line="240" w:lineRule="auto"/>
      <w:ind w:left="691"/>
      <w:contextualSpacing w:val="0"/>
    </w:pPr>
    <w:rPr>
      <w:sz w:val="20"/>
      <w:szCs w:val="20"/>
    </w:rPr>
  </w:style>
  <w:style w:type="paragraph" w:customStyle="1" w:styleId="Seznam-nadaljevanje31">
    <w:name w:val="Seznam - nadaljevanje 31"/>
    <w:basedOn w:val="Otevilenseznam2"/>
    <w:next w:val="Seznam-nadaljevanje3"/>
    <w:uiPriority w:val="99"/>
    <w:unhideWhenUsed/>
    <w:qFormat/>
    <w:rsid w:val="0012530C"/>
    <w:pPr>
      <w:tabs>
        <w:tab w:val="left" w:pos="792"/>
      </w:tabs>
      <w:spacing w:after="120" w:line="240" w:lineRule="auto"/>
      <w:ind w:left="1037" w:firstLine="0"/>
      <w:contextualSpacing w:val="0"/>
    </w:pPr>
    <w:rPr>
      <w:sz w:val="20"/>
      <w:szCs w:val="20"/>
    </w:rPr>
  </w:style>
  <w:style w:type="paragraph" w:customStyle="1" w:styleId="Seznam-nadaljevanje41">
    <w:name w:val="Seznam - nadaljevanje 41"/>
    <w:basedOn w:val="Seznam-nadaljevanje3"/>
    <w:next w:val="Seznam-nadaljevanje4"/>
    <w:uiPriority w:val="99"/>
    <w:unhideWhenUsed/>
    <w:qFormat/>
    <w:rsid w:val="0012530C"/>
    <w:pPr>
      <w:tabs>
        <w:tab w:val="left" w:pos="792"/>
      </w:tabs>
      <w:spacing w:line="240" w:lineRule="auto"/>
      <w:ind w:left="1382"/>
      <w:contextualSpacing w:val="0"/>
    </w:pPr>
    <w:rPr>
      <w:sz w:val="20"/>
      <w:szCs w:val="20"/>
    </w:rPr>
  </w:style>
  <w:style w:type="paragraph" w:customStyle="1" w:styleId="Seznam-nadaljevanje51">
    <w:name w:val="Seznam - nadaljevanje 51"/>
    <w:basedOn w:val="Seznam-nadaljevanje4"/>
    <w:next w:val="Seznam-nadaljevanje5"/>
    <w:uiPriority w:val="99"/>
    <w:unhideWhenUsed/>
    <w:rsid w:val="0012530C"/>
    <w:pPr>
      <w:tabs>
        <w:tab w:val="left" w:pos="792"/>
      </w:tabs>
      <w:spacing w:line="240" w:lineRule="auto"/>
      <w:ind w:left="1728"/>
      <w:contextualSpacing w:val="0"/>
    </w:pPr>
    <w:rPr>
      <w:sz w:val="20"/>
      <w:szCs w:val="20"/>
    </w:rPr>
  </w:style>
  <w:style w:type="paragraph" w:customStyle="1" w:styleId="Makrobesedilo1">
    <w:name w:val="Makro besedilo1"/>
    <w:next w:val="Makrobesedilo"/>
    <w:link w:val="MakrobesediloZnak"/>
    <w:uiPriority w:val="99"/>
    <w:unhideWhenUsed/>
    <w:rsid w:val="001253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lang w:val="en-US"/>
    </w:rPr>
  </w:style>
  <w:style w:type="character" w:customStyle="1" w:styleId="MakrobesediloZnak">
    <w:name w:val="Makro besedilo Znak"/>
    <w:basedOn w:val="Privzetapisavaodstavka"/>
    <w:link w:val="Makrobesedilo1"/>
    <w:uiPriority w:val="99"/>
    <w:rsid w:val="0012530C"/>
    <w:rPr>
      <w:rFonts w:ascii="Consolas" w:eastAsia="Calibri" w:hAnsi="Consolas" w:cs="Times New Roman"/>
      <w:lang w:val="en-US" w:eastAsia="en-US"/>
    </w:rPr>
  </w:style>
  <w:style w:type="paragraph" w:customStyle="1" w:styleId="Glavasporoila1">
    <w:name w:val="Glava sporočila1"/>
    <w:basedOn w:val="Navaden"/>
    <w:next w:val="Glavasporoila"/>
    <w:link w:val="GlavasporoilaZnak"/>
    <w:uiPriority w:val="99"/>
    <w:semiHidden/>
    <w:unhideWhenUsed/>
    <w:rsid w:val="00125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Times New Roman" w:hAnsi="Calibri" w:cs="Times New Roman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1"/>
    <w:uiPriority w:val="99"/>
    <w:semiHidden/>
    <w:rsid w:val="0012530C"/>
    <w:rPr>
      <w:rFonts w:ascii="Calibri" w:eastAsia="Times New Roman" w:hAnsi="Calibri" w:cs="Times New Roman"/>
      <w:sz w:val="24"/>
      <w:szCs w:val="24"/>
      <w:shd w:val="pct20" w:color="auto" w:fill="auto"/>
      <w:lang w:eastAsia="en-US"/>
    </w:rPr>
  </w:style>
  <w:style w:type="paragraph" w:customStyle="1" w:styleId="Non-numberedHeading1">
    <w:name w:val="Non-numbered Heading 1"/>
    <w:basedOn w:val="Subheading"/>
    <w:next w:val="Telobesedila"/>
    <w:qFormat/>
    <w:rsid w:val="0012530C"/>
    <w:pPr>
      <w:pageBreakBefore/>
    </w:pPr>
    <w:rPr>
      <w:b/>
      <w:i/>
      <w:sz w:val="48"/>
    </w:rPr>
  </w:style>
  <w:style w:type="paragraph" w:customStyle="1" w:styleId="Subheading">
    <w:name w:val="Subheading"/>
    <w:basedOn w:val="Heading1wSubheading"/>
    <w:rsid w:val="0012530C"/>
    <w:pPr>
      <w:pageBreakBefore w:val="0"/>
      <w:spacing w:after="480"/>
      <w:ind w:left="360" w:hanging="360"/>
    </w:pPr>
    <w:rPr>
      <w:b w:val="0"/>
      <w:i w:val="0"/>
      <w:sz w:val="44"/>
    </w:rPr>
  </w:style>
  <w:style w:type="paragraph" w:customStyle="1" w:styleId="Heading1wSubheading">
    <w:name w:val="Heading 1 w/Subheading"/>
    <w:basedOn w:val="Naslov1"/>
    <w:next w:val="Subheading"/>
    <w:rsid w:val="0012530C"/>
    <w:pPr>
      <w:pageBreakBefore/>
      <w:tabs>
        <w:tab w:val="clear" w:pos="1069"/>
      </w:tabs>
      <w:spacing w:before="0" w:after="0" w:line="0" w:lineRule="atLeast"/>
      <w:ind w:left="2" w:firstLine="0"/>
    </w:pPr>
    <w:rPr>
      <w:rFonts w:ascii="Cambria" w:hAnsi="Cambria"/>
      <w:i/>
      <w:color w:val="999999"/>
      <w:sz w:val="48"/>
    </w:rPr>
  </w:style>
  <w:style w:type="paragraph" w:customStyle="1" w:styleId="Non-numberedHeading2">
    <w:name w:val="Non-numbered Heading 2"/>
    <w:basedOn w:val="Non-numberedHeading1"/>
    <w:next w:val="Telobesedila"/>
    <w:qFormat/>
    <w:rsid w:val="0012530C"/>
    <w:pPr>
      <w:pageBreakBefore w:val="0"/>
      <w:spacing w:after="160"/>
      <w:outlineLvl w:val="1"/>
    </w:pPr>
    <w:rPr>
      <w:sz w:val="32"/>
    </w:rPr>
  </w:style>
  <w:style w:type="paragraph" w:customStyle="1" w:styleId="Non-numberedHeading3">
    <w:name w:val="Non-numbered Heading 3"/>
    <w:basedOn w:val="Naslov3"/>
    <w:next w:val="Telobesedila"/>
    <w:qFormat/>
    <w:rsid w:val="0012530C"/>
    <w:pPr>
      <w:keepLines w:val="0"/>
      <w:tabs>
        <w:tab w:val="clear" w:pos="2509"/>
      </w:tabs>
      <w:spacing w:before="0" w:after="160" w:line="0" w:lineRule="atLeast"/>
      <w:ind w:left="0" w:firstLine="0"/>
    </w:pPr>
    <w:rPr>
      <w:b/>
      <w:i/>
      <w:color w:val="000000"/>
      <w:sz w:val="28"/>
    </w:rPr>
  </w:style>
  <w:style w:type="paragraph" w:customStyle="1" w:styleId="Non-numberedHeading4">
    <w:name w:val="Non-numbered Heading 4"/>
    <w:basedOn w:val="Non-numberedHeading3"/>
    <w:next w:val="Telobesedila"/>
    <w:qFormat/>
    <w:rsid w:val="0012530C"/>
    <w:pPr>
      <w:outlineLvl w:val="3"/>
    </w:pPr>
    <w:rPr>
      <w:b w:val="0"/>
    </w:rPr>
  </w:style>
  <w:style w:type="paragraph" w:customStyle="1" w:styleId="Non-numberedHeading5">
    <w:name w:val="Non-numbered Heading 5"/>
    <w:basedOn w:val="Non-numberedHeading4"/>
    <w:next w:val="Telobesedila"/>
    <w:rsid w:val="0012530C"/>
    <w:pPr>
      <w:outlineLvl w:val="4"/>
    </w:pPr>
    <w:rPr>
      <w:sz w:val="24"/>
    </w:rPr>
  </w:style>
  <w:style w:type="paragraph" w:customStyle="1" w:styleId="PwCAddress">
    <w:name w:val="PwC Address"/>
    <w:qFormat/>
    <w:rsid w:val="0012530C"/>
    <w:pPr>
      <w:spacing w:after="0" w:line="200" w:lineRule="atLeast"/>
    </w:pPr>
    <w:rPr>
      <w:b/>
      <w:sz w:val="24"/>
      <w:szCs w:val="20"/>
      <w:lang w:val="en-US"/>
    </w:rPr>
  </w:style>
  <w:style w:type="paragraph" w:customStyle="1" w:styleId="Citat1">
    <w:name w:val="Citat1"/>
    <w:basedOn w:val="Navaden"/>
    <w:next w:val="Navaden"/>
    <w:uiPriority w:val="29"/>
    <w:rsid w:val="0012530C"/>
    <w:pPr>
      <w:spacing w:line="276" w:lineRule="auto"/>
      <w:jc w:val="center"/>
    </w:pPr>
    <w:rPr>
      <w:i/>
      <w:iCs/>
      <w:color w:val="404040"/>
      <w:sz w:val="20"/>
      <w:szCs w:val="20"/>
    </w:rPr>
  </w:style>
  <w:style w:type="character" w:customStyle="1" w:styleId="CitatZnak">
    <w:name w:val="Citat Znak"/>
    <w:basedOn w:val="Privzetapisavaodstavka"/>
    <w:link w:val="Citat"/>
    <w:uiPriority w:val="29"/>
    <w:rsid w:val="0012530C"/>
    <w:rPr>
      <w:rFonts w:ascii="Calibri" w:eastAsia="Calibri" w:hAnsi="Calibri" w:cs="Times New Roman"/>
      <w:i/>
      <w:iCs/>
      <w:color w:val="404040"/>
      <w:lang w:eastAsia="en-US"/>
    </w:rPr>
  </w:style>
  <w:style w:type="paragraph" w:customStyle="1" w:styleId="Podnaslov1">
    <w:name w:val="Podnaslov1"/>
    <w:basedOn w:val="Navaden"/>
    <w:next w:val="Navaden"/>
    <w:uiPriority w:val="11"/>
    <w:rsid w:val="0012530C"/>
    <w:pPr>
      <w:numPr>
        <w:ilvl w:val="1"/>
      </w:numPr>
      <w:spacing w:after="1200" w:line="240" w:lineRule="auto"/>
      <w:ind w:left="2376"/>
    </w:pPr>
    <w:rPr>
      <w:rFonts w:ascii="Cambria" w:eastAsia="Times New Roman" w:hAnsi="Cambria"/>
      <w:spacing w:val="15"/>
      <w:sz w:val="64"/>
      <w:szCs w:val="20"/>
    </w:rPr>
  </w:style>
  <w:style w:type="character" w:customStyle="1" w:styleId="PodnaslovZnak">
    <w:name w:val="Podnaslov Znak"/>
    <w:basedOn w:val="Privzetapisavaodstavka"/>
    <w:link w:val="Podnaslov"/>
    <w:uiPriority w:val="11"/>
    <w:rsid w:val="0012530C"/>
    <w:rPr>
      <w:rFonts w:ascii="Cambria" w:eastAsia="Times New Roman" w:hAnsi="Cambria" w:cs="Times New Roman"/>
      <w:spacing w:val="15"/>
      <w:sz w:val="64"/>
      <w:lang w:eastAsia="en-US"/>
    </w:rPr>
  </w:style>
  <w:style w:type="character" w:customStyle="1" w:styleId="Neenpoudarek1">
    <w:name w:val="Nežen poudarek1"/>
    <w:basedOn w:val="Privzetapisavaodstavka"/>
    <w:uiPriority w:val="19"/>
    <w:rsid w:val="0012530C"/>
    <w:rPr>
      <w:i/>
      <w:iCs/>
      <w:color w:val="7F7F7F"/>
    </w:rPr>
  </w:style>
  <w:style w:type="paragraph" w:customStyle="1" w:styleId="Naslov10">
    <w:name w:val="Naslov1"/>
    <w:basedOn w:val="Navaden"/>
    <w:next w:val="Navaden"/>
    <w:uiPriority w:val="10"/>
    <w:rsid w:val="0012530C"/>
    <w:pPr>
      <w:spacing w:after="0" w:line="240" w:lineRule="auto"/>
      <w:ind w:left="2376"/>
      <w:contextualSpacing/>
    </w:pPr>
    <w:rPr>
      <w:rFonts w:ascii="Cambria" w:eastAsia="Times New Roman" w:hAnsi="Cambria" w:cs="Times New Roman"/>
      <w:b/>
      <w:i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2530C"/>
    <w:rPr>
      <w:rFonts w:ascii="Cambria" w:eastAsia="Times New Roman" w:hAnsi="Cambria" w:cs="Times New Roman"/>
      <w:b/>
      <w:i/>
      <w:spacing w:val="-10"/>
      <w:kern w:val="28"/>
      <w:sz w:val="64"/>
      <w:szCs w:val="56"/>
      <w:lang w:eastAsia="en-US"/>
    </w:rPr>
  </w:style>
  <w:style w:type="paragraph" w:customStyle="1" w:styleId="Kazalovsebine41">
    <w:name w:val="Kazalo vsebine 41"/>
    <w:basedOn w:val="Navaden"/>
    <w:next w:val="Navaden"/>
    <w:autoRedefine/>
    <w:uiPriority w:val="39"/>
    <w:unhideWhenUsed/>
    <w:rsid w:val="0012530C"/>
    <w:pPr>
      <w:tabs>
        <w:tab w:val="right" w:leader="dot" w:pos="9360"/>
      </w:tabs>
      <w:spacing w:after="0" w:line="360" w:lineRule="auto"/>
      <w:ind w:left="1077"/>
    </w:pPr>
    <w:rPr>
      <w:sz w:val="20"/>
      <w:szCs w:val="20"/>
    </w:rPr>
  </w:style>
  <w:style w:type="paragraph" w:customStyle="1" w:styleId="Kazalovsebine51">
    <w:name w:val="Kazalo vsebine 51"/>
    <w:basedOn w:val="Navaden"/>
    <w:next w:val="Navaden"/>
    <w:autoRedefine/>
    <w:uiPriority w:val="39"/>
    <w:unhideWhenUsed/>
    <w:rsid w:val="0012530C"/>
    <w:pPr>
      <w:spacing w:before="120" w:after="120" w:line="240" w:lineRule="atLeast"/>
      <w:ind w:left="806"/>
    </w:pPr>
    <w:rPr>
      <w:sz w:val="20"/>
      <w:szCs w:val="20"/>
    </w:rPr>
  </w:style>
  <w:style w:type="paragraph" w:customStyle="1" w:styleId="ListRoman">
    <w:name w:val="List Roman"/>
    <w:basedOn w:val="Telobesedila"/>
    <w:qFormat/>
    <w:rsid w:val="0012530C"/>
    <w:pPr>
      <w:numPr>
        <w:numId w:val="25"/>
      </w:numPr>
      <w:suppressAutoHyphens w:val="0"/>
      <w:spacing w:after="120"/>
      <w:jc w:val="both"/>
    </w:pPr>
    <w:rPr>
      <w:rFonts w:ascii="Calibri" w:eastAsia="Calibri" w:hAnsi="Calibri"/>
      <w:color w:val="auto"/>
      <w:sz w:val="20"/>
      <w:szCs w:val="20"/>
      <w:lang w:val="sl-SI" w:eastAsia="en-US"/>
    </w:rPr>
  </w:style>
  <w:style w:type="paragraph" w:customStyle="1" w:styleId="ListRoman2">
    <w:name w:val="List Roman 2"/>
    <w:basedOn w:val="ListRoman"/>
    <w:qFormat/>
    <w:rsid w:val="0012530C"/>
    <w:pPr>
      <w:numPr>
        <w:ilvl w:val="1"/>
      </w:numPr>
      <w:tabs>
        <w:tab w:val="left" w:pos="792"/>
      </w:tabs>
    </w:pPr>
  </w:style>
  <w:style w:type="paragraph" w:customStyle="1" w:styleId="ListRoman3">
    <w:name w:val="List Roman 3"/>
    <w:basedOn w:val="ListRoman2"/>
    <w:qFormat/>
    <w:rsid w:val="0012530C"/>
    <w:pPr>
      <w:numPr>
        <w:ilvl w:val="2"/>
      </w:numPr>
      <w:tabs>
        <w:tab w:val="clear" w:pos="792"/>
        <w:tab w:val="left" w:pos="1195"/>
      </w:tabs>
    </w:pPr>
  </w:style>
  <w:style w:type="paragraph" w:customStyle="1" w:styleId="ListRoman4">
    <w:name w:val="List Roman 4"/>
    <w:basedOn w:val="ListRoman3"/>
    <w:qFormat/>
    <w:rsid w:val="0012530C"/>
    <w:pPr>
      <w:numPr>
        <w:ilvl w:val="3"/>
      </w:numPr>
      <w:tabs>
        <w:tab w:val="clear" w:pos="1195"/>
        <w:tab w:val="left" w:pos="1584"/>
      </w:tabs>
    </w:pPr>
  </w:style>
  <w:style w:type="paragraph" w:customStyle="1" w:styleId="ListRoman5">
    <w:name w:val="List Roman 5"/>
    <w:basedOn w:val="ListRoman4"/>
    <w:qFormat/>
    <w:rsid w:val="0012530C"/>
    <w:pPr>
      <w:numPr>
        <w:ilvl w:val="4"/>
      </w:numPr>
      <w:tabs>
        <w:tab w:val="clear" w:pos="1584"/>
        <w:tab w:val="left" w:pos="1987"/>
      </w:tabs>
    </w:pPr>
  </w:style>
  <w:style w:type="character" w:styleId="Besedilooznabemesta">
    <w:name w:val="Placeholder Text"/>
    <w:basedOn w:val="Privzetapisavaodstavka"/>
    <w:uiPriority w:val="99"/>
    <w:semiHidden/>
    <w:rsid w:val="0012530C"/>
    <w:rPr>
      <w:color w:val="808080"/>
    </w:rPr>
  </w:style>
  <w:style w:type="table" w:customStyle="1" w:styleId="PwCTableofFigures">
    <w:name w:val="PwC Table of Figures"/>
    <w:basedOn w:val="PwCTableText"/>
    <w:uiPriority w:val="99"/>
    <w:rsid w:val="0012530C"/>
    <w:pPr>
      <w:spacing w:after="0"/>
      <w:jc w:val="right"/>
    </w:pPr>
    <w:rPr>
      <w:rFonts w:ascii="Arial" w:hAnsi="Arial"/>
    </w:rPr>
    <w:tblPr/>
    <w:tblStylePr w:type="firstRow">
      <w:pPr>
        <w:jc w:val="right"/>
      </w:pPr>
      <w:rPr>
        <w:rFonts w:ascii="Cambria" w:hAnsi="Cambria"/>
        <w:b/>
        <w:color w:val="000000"/>
        <w:sz w:val="18"/>
      </w:rPr>
      <w:tblPr/>
      <w:tcPr>
        <w:tcBorders>
          <w:top w:val="single" w:sz="6" w:space="0" w:color="529DBA"/>
          <w:left w:val="nil"/>
          <w:bottom w:val="single" w:sz="6" w:space="0" w:color="529DBA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artTextListTable">
    <w:name w:val="Smart Text List Table"/>
    <w:basedOn w:val="PwCTableText"/>
    <w:uiPriority w:val="99"/>
    <w:rsid w:val="0012530C"/>
    <w:pPr>
      <w:spacing w:after="0"/>
    </w:pPr>
    <w:tblPr/>
    <w:tblStylePr w:type="firstRow">
      <w:pPr>
        <w:jc w:val="left"/>
      </w:pPr>
      <w:rPr>
        <w:rFonts w:ascii="Cambria" w:hAnsi="Cambria"/>
        <w:b/>
        <w:color w:val="000000"/>
        <w:sz w:val="18"/>
      </w:rPr>
      <w:tblPr/>
      <w:tcPr>
        <w:tcBorders>
          <w:top w:val="nil"/>
          <w:left w:val="nil"/>
          <w:bottom w:val="single" w:sz="6" w:space="0" w:color="529DBA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artBasicTable">
    <w:name w:val="Smart Basic Table"/>
    <w:basedOn w:val="PwCTableText"/>
    <w:uiPriority w:val="99"/>
    <w:rsid w:val="0012530C"/>
    <w:pPr>
      <w:spacing w:after="0"/>
    </w:pPr>
    <w:tblPr/>
    <w:tblStylePr w:type="firstRow">
      <w:pPr>
        <w:jc w:val="left"/>
      </w:pPr>
      <w:rPr>
        <w:rFonts w:ascii="Cambria" w:hAnsi="Cambria"/>
        <w:b/>
        <w:color w:val="000000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i/>
      </w:rPr>
    </w:tblStylePr>
  </w:style>
  <w:style w:type="paragraph" w:customStyle="1" w:styleId="Telobesedila-zamik1">
    <w:name w:val="Telo besedila - zamik1"/>
    <w:basedOn w:val="Navaden"/>
    <w:next w:val="Telobesedila-zamik"/>
    <w:link w:val="Telobesedila-zamikZnak"/>
    <w:uiPriority w:val="99"/>
    <w:semiHidden/>
    <w:unhideWhenUsed/>
    <w:rsid w:val="0012530C"/>
    <w:pPr>
      <w:spacing w:after="120" w:line="240" w:lineRule="auto"/>
      <w:ind w:left="360"/>
    </w:pPr>
    <w:rPr>
      <w:rFonts w:ascii="Calibri" w:eastAsia="Calibri" w:hAnsi="Calibri" w:cs="Times New Roman"/>
    </w:rPr>
  </w:style>
  <w:style w:type="character" w:customStyle="1" w:styleId="Telobesedila-zamikZnak">
    <w:name w:val="Telo besedila - zamik Znak"/>
    <w:basedOn w:val="Privzetapisavaodstavka"/>
    <w:link w:val="Telobesedila-zamik1"/>
    <w:uiPriority w:val="99"/>
    <w:semiHidden/>
    <w:rsid w:val="0012530C"/>
    <w:rPr>
      <w:rFonts w:ascii="Calibri" w:eastAsia="Calibri" w:hAnsi="Calibri" w:cs="Times New Roman"/>
      <w:lang w:eastAsia="en-US"/>
    </w:rPr>
  </w:style>
  <w:style w:type="character" w:styleId="Naslovknjige">
    <w:name w:val="Book Title"/>
    <w:basedOn w:val="Privzetapisavaodstavka"/>
    <w:uiPriority w:val="33"/>
    <w:rsid w:val="0012530C"/>
    <w:rPr>
      <w:b/>
      <w:bCs/>
      <w:i/>
      <w:iCs/>
      <w:spacing w:val="5"/>
    </w:rPr>
  </w:style>
  <w:style w:type="paragraph" w:customStyle="1" w:styleId="Brezrazmikov1">
    <w:name w:val="Brez razmikov1"/>
    <w:next w:val="Brezrazmikov"/>
    <w:uiPriority w:val="1"/>
    <w:rsid w:val="0012530C"/>
    <w:pPr>
      <w:spacing w:after="0" w:line="240" w:lineRule="auto"/>
    </w:pPr>
    <w:rPr>
      <w:sz w:val="20"/>
      <w:szCs w:val="20"/>
      <w:lang w:val="en-US"/>
    </w:rPr>
  </w:style>
  <w:style w:type="character" w:customStyle="1" w:styleId="Neensklic1">
    <w:name w:val="Nežen sklic1"/>
    <w:basedOn w:val="Privzetapisavaodstavka"/>
    <w:uiPriority w:val="31"/>
    <w:rsid w:val="0012530C"/>
    <w:rPr>
      <w:smallCaps/>
      <w:color w:val="5A5A5A"/>
    </w:rPr>
  </w:style>
  <w:style w:type="paragraph" w:customStyle="1" w:styleId="AppendixHeading3">
    <w:name w:val="Appendix Heading 3"/>
    <w:basedOn w:val="AppendixHeading2"/>
    <w:next w:val="Telobesedila"/>
    <w:rsid w:val="0012530C"/>
    <w:pPr>
      <w:numPr>
        <w:ilvl w:val="0"/>
        <w:numId w:val="0"/>
      </w:numPr>
      <w:outlineLvl w:val="2"/>
    </w:pPr>
    <w:rPr>
      <w:sz w:val="24"/>
    </w:rPr>
  </w:style>
  <w:style w:type="paragraph" w:customStyle="1" w:styleId="AppendixHeading4">
    <w:name w:val="Appendix Heading 4"/>
    <w:basedOn w:val="AppendixHeading3"/>
    <w:next w:val="Telobesedila"/>
    <w:rsid w:val="0012530C"/>
    <w:pPr>
      <w:numPr>
        <w:ilvl w:val="3"/>
      </w:numPr>
      <w:outlineLvl w:val="3"/>
    </w:pPr>
    <w:rPr>
      <w:b w:val="0"/>
    </w:rPr>
  </w:style>
  <w:style w:type="paragraph" w:customStyle="1" w:styleId="AppendixHeading5">
    <w:name w:val="Appendix Heading 5"/>
    <w:basedOn w:val="AppendixHeading4"/>
    <w:next w:val="Telobesedila"/>
    <w:rsid w:val="0012530C"/>
    <w:pPr>
      <w:numPr>
        <w:ilvl w:val="4"/>
      </w:numPr>
      <w:outlineLvl w:val="4"/>
    </w:pPr>
    <w:rPr>
      <w:b/>
      <w:sz w:val="20"/>
      <w:u w:val="single"/>
    </w:rPr>
  </w:style>
  <w:style w:type="paragraph" w:customStyle="1" w:styleId="Kazalovirov-naslov1">
    <w:name w:val="Kazalo virov - naslov1"/>
    <w:basedOn w:val="Navaden"/>
    <w:next w:val="Navaden"/>
    <w:uiPriority w:val="99"/>
    <w:unhideWhenUsed/>
    <w:rsid w:val="0012530C"/>
    <w:pPr>
      <w:spacing w:before="12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BlockText2">
    <w:name w:val="Block Text 2"/>
    <w:basedOn w:val="Blokbesedila"/>
    <w:rsid w:val="0012530C"/>
    <w:pPr>
      <w:framePr w:wrap="around" w:vAnchor="text" w:hAnchor="text" w:y="1"/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D9D9D9"/>
      <w:spacing w:line="240" w:lineRule="auto"/>
      <w:ind w:left="232" w:right="232"/>
      <w:jc w:val="both"/>
    </w:pPr>
    <w:rPr>
      <w:i w:val="0"/>
      <w:color w:val="000000"/>
      <w:szCs w:val="20"/>
    </w:rPr>
  </w:style>
  <w:style w:type="paragraph" w:customStyle="1" w:styleId="Non-numberedHeading1wSubheading">
    <w:name w:val="Non-numbered Heading 1 w/Subheading"/>
    <w:basedOn w:val="Non-numberedHeading1"/>
    <w:next w:val="Subheading"/>
    <w:rsid w:val="0012530C"/>
    <w:pPr>
      <w:spacing w:after="0"/>
    </w:pPr>
  </w:style>
  <w:style w:type="paragraph" w:customStyle="1" w:styleId="AppendixHeading1wSubheading">
    <w:name w:val="Appendix Heading 1 w/Subheading"/>
    <w:basedOn w:val="AppendixHeading1"/>
    <w:next w:val="Subheading"/>
    <w:rsid w:val="0012530C"/>
    <w:pPr>
      <w:numPr>
        <w:numId w:val="0"/>
      </w:numPr>
      <w:tabs>
        <w:tab w:val="num" w:pos="720"/>
      </w:tabs>
      <w:spacing w:after="0"/>
      <w:ind w:left="533" w:hanging="720"/>
    </w:pPr>
  </w:style>
  <w:style w:type="paragraph" w:customStyle="1" w:styleId="ExhibitHeading1wSubheading">
    <w:name w:val="Exhibit Heading 1 w/Subheading"/>
    <w:basedOn w:val="ExhibitHeading1"/>
    <w:next w:val="Subheading"/>
    <w:rsid w:val="0012530C"/>
    <w:pPr>
      <w:spacing w:after="0"/>
    </w:pPr>
  </w:style>
  <w:style w:type="paragraph" w:customStyle="1" w:styleId="Attorneyworkproduct">
    <w:name w:val="Attorney work product"/>
    <w:rsid w:val="0012530C"/>
    <w:pPr>
      <w:spacing w:after="200" w:line="240" w:lineRule="auto"/>
    </w:pPr>
    <w:rPr>
      <w:sz w:val="20"/>
      <w:lang w:val="en-US"/>
    </w:rPr>
  </w:style>
  <w:style w:type="paragraph" w:customStyle="1" w:styleId="Heading3new">
    <w:name w:val="Heading 3_new"/>
    <w:basedOn w:val="Naslov3"/>
    <w:next w:val="Telobesedila"/>
    <w:qFormat/>
    <w:rsid w:val="0012530C"/>
    <w:pPr>
      <w:keepLines w:val="0"/>
      <w:numPr>
        <w:numId w:val="23"/>
      </w:numPr>
      <w:tabs>
        <w:tab w:val="clear" w:pos="1080"/>
      </w:tabs>
      <w:spacing w:before="0" w:after="160" w:line="0" w:lineRule="atLeast"/>
      <w:ind w:left="360"/>
    </w:pPr>
    <w:rPr>
      <w:b/>
      <w:i/>
      <w:color w:val="000000"/>
      <w:sz w:val="28"/>
    </w:rPr>
  </w:style>
  <w:style w:type="table" w:customStyle="1" w:styleId="MediumGrid3-Accent11">
    <w:name w:val="Medium Grid 3 - Accent 11"/>
    <w:basedOn w:val="Navadnatabela"/>
    <w:next w:val="Srednjamrea3poudarek1"/>
    <w:uiPriority w:val="69"/>
    <w:rsid w:val="0012530C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4E6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29DB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29DB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8CD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8CDDC"/>
      </w:tcPr>
    </w:tblStylePr>
  </w:style>
  <w:style w:type="table" w:customStyle="1" w:styleId="Srednjamrea3poudarek11">
    <w:name w:val="Srednja mreža 3 – poudarek 11"/>
    <w:basedOn w:val="Navadnatabela"/>
    <w:next w:val="Srednjamrea3poudarek1"/>
    <w:uiPriority w:val="69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4E6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29DB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29DB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8CD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8CDDC"/>
      </w:tcPr>
    </w:tblStylePr>
  </w:style>
  <w:style w:type="paragraph" w:customStyle="1" w:styleId="Konnaopomba-besedilo1">
    <w:name w:val="Končna opomba - besedilo1"/>
    <w:basedOn w:val="Navaden"/>
    <w:next w:val="Konnaopomba-besedilo"/>
    <w:link w:val="Konnaopomba-besediloZnak"/>
    <w:uiPriority w:val="99"/>
    <w:semiHidden/>
    <w:unhideWhenUsed/>
    <w:rsid w:val="001253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Konnaopomba-besediloZnak">
    <w:name w:val="Končna opomba - besedilo Znak"/>
    <w:basedOn w:val="Privzetapisavaodstavka"/>
    <w:link w:val="Konnaopomba-besedilo1"/>
    <w:uiPriority w:val="99"/>
    <w:semiHidden/>
    <w:rsid w:val="0012530C"/>
    <w:rPr>
      <w:rFonts w:ascii="Calibri" w:eastAsia="Calibri" w:hAnsi="Calibri" w:cs="Times New Roman"/>
      <w:lang w:eastAsia="en-US"/>
    </w:rPr>
  </w:style>
  <w:style w:type="character" w:styleId="Konnaopomba-sklic">
    <w:name w:val="endnote reference"/>
    <w:basedOn w:val="Privzetapisavaodstavka"/>
    <w:uiPriority w:val="99"/>
    <w:unhideWhenUsed/>
    <w:rsid w:val="0012530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12530C"/>
  </w:style>
  <w:style w:type="character" w:customStyle="1" w:styleId="lexitem">
    <w:name w:val="lexitem"/>
    <w:basedOn w:val="Privzetapisavaodstavka"/>
    <w:rsid w:val="0012530C"/>
  </w:style>
  <w:style w:type="paragraph" w:styleId="HTML-oblikovano">
    <w:name w:val="HTML Preformatted"/>
    <w:basedOn w:val="Navaden"/>
    <w:link w:val="HTML-oblikovanoZnak"/>
    <w:uiPriority w:val="99"/>
    <w:unhideWhenUsed/>
    <w:rsid w:val="00125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2530C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blue">
    <w:name w:val="blue"/>
    <w:basedOn w:val="Privzetapisavaodstavka"/>
    <w:rsid w:val="0012530C"/>
  </w:style>
  <w:style w:type="character" w:customStyle="1" w:styleId="at1">
    <w:name w:val="a__t1"/>
    <w:basedOn w:val="Privzetapisavaodstavka"/>
    <w:rsid w:val="0012530C"/>
  </w:style>
  <w:style w:type="table" w:customStyle="1" w:styleId="Srednjesenenje2poudarek11">
    <w:name w:val="Srednje senčenje 2 – poudarek 11"/>
    <w:basedOn w:val="Navadnatabela"/>
    <w:next w:val="Srednjesenenje2poudarek1"/>
    <w:uiPriority w:val="64"/>
    <w:rsid w:val="0012530C"/>
    <w:pPr>
      <w:spacing w:after="0" w:line="240" w:lineRule="auto"/>
      <w:jc w:val="both"/>
    </w:pPr>
    <w:rPr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9DB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9DB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9DB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notecall1">
    <w:name w:val="Footnote call1"/>
    <w:basedOn w:val="Privzetapisavaodstavka"/>
    <w:unhideWhenUsed/>
    <w:qFormat/>
    <w:rsid w:val="0012530C"/>
    <w:rPr>
      <w:color w:val="000000"/>
      <w:vertAlign w:val="superscript"/>
    </w:rPr>
  </w:style>
  <w:style w:type="table" w:customStyle="1" w:styleId="Tabelatemnamrea5poudarek111">
    <w:name w:val="Tabela – temna mreža 5 (poudarek 1)11"/>
    <w:basedOn w:val="Navadnatabela"/>
    <w:uiPriority w:val="50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EB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29D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29DBA"/>
      </w:tcPr>
    </w:tblStylePr>
    <w:tblStylePr w:type="band1Vert">
      <w:tblPr/>
      <w:tcPr>
        <w:shd w:val="clear" w:color="auto" w:fill="B9D7E3"/>
      </w:tcPr>
    </w:tblStylePr>
    <w:tblStylePr w:type="band1Horz">
      <w:tblPr/>
      <w:tcPr>
        <w:shd w:val="clear" w:color="auto" w:fill="B9D7E3"/>
      </w:tcPr>
    </w:tblStylePr>
  </w:style>
  <w:style w:type="paragraph" w:customStyle="1" w:styleId="BodyText">
    <w:name w:val="BodyText"/>
    <w:basedOn w:val="Navaden"/>
    <w:uiPriority w:val="99"/>
    <w:rsid w:val="0012530C"/>
    <w:pPr>
      <w:widowControl w:val="0"/>
      <w:suppressAutoHyphens/>
      <w:autoSpaceDE w:val="0"/>
      <w:autoSpaceDN w:val="0"/>
      <w:adjustRightInd w:val="0"/>
      <w:spacing w:line="24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eastAsia="en-GB"/>
    </w:rPr>
  </w:style>
  <w:style w:type="table" w:customStyle="1" w:styleId="MediumGrid3-Accent112">
    <w:name w:val="Medium Grid 3 - Accent 112"/>
    <w:basedOn w:val="Navadnatabela"/>
    <w:uiPriority w:val="69"/>
    <w:rsid w:val="0012530C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4E6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29DB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29DB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29DB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8CD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8CDDC"/>
      </w:tcPr>
    </w:tblStylePr>
  </w:style>
  <w:style w:type="character" w:customStyle="1" w:styleId="Heading2Char1">
    <w:name w:val="Heading 2 Char1"/>
    <w:basedOn w:val="Privzetapisavaodstavka"/>
    <w:rsid w:val="0012530C"/>
    <w:rPr>
      <w:rFonts w:ascii="Futura Lt BT" w:eastAsia="Times New Roman" w:hAnsi="Futura Lt BT" w:cs="Times New Roman"/>
      <w:b/>
      <w:color w:val="333399"/>
      <w:sz w:val="26"/>
      <w:szCs w:val="26"/>
    </w:rPr>
  </w:style>
  <w:style w:type="table" w:customStyle="1" w:styleId="Tabelamrea4poudarek21">
    <w:name w:val="Tabela – mreža 4 (poudarek 2)1"/>
    <w:basedOn w:val="Navadnatabela"/>
    <w:uiPriority w:val="49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80B5C9"/>
        <w:left w:val="single" w:sz="4" w:space="0" w:color="80B5C9"/>
        <w:bottom w:val="single" w:sz="4" w:space="0" w:color="80B5C9"/>
        <w:right w:val="single" w:sz="4" w:space="0" w:color="80B5C9"/>
        <w:insideH w:val="single" w:sz="4" w:space="0" w:color="80B5C9"/>
        <w:insideV w:val="single" w:sz="4" w:space="0" w:color="80B5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E7C94"/>
          <w:left w:val="single" w:sz="4" w:space="0" w:color="3E7C94"/>
          <w:bottom w:val="single" w:sz="4" w:space="0" w:color="3E7C94"/>
          <w:right w:val="single" w:sz="4" w:space="0" w:color="3E7C94"/>
          <w:insideH w:val="nil"/>
          <w:insideV w:val="nil"/>
        </w:tcBorders>
        <w:shd w:val="clear" w:color="auto" w:fill="3E7C94"/>
      </w:tcPr>
    </w:tblStylePr>
    <w:tblStylePr w:type="lastRow">
      <w:rPr>
        <w:b/>
        <w:bCs/>
      </w:rPr>
      <w:tblPr/>
      <w:tcPr>
        <w:tcBorders>
          <w:top w:val="double" w:sz="4" w:space="0" w:color="3E7C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ED"/>
      </w:tcPr>
    </w:tblStylePr>
    <w:tblStylePr w:type="band1Horz">
      <w:tblPr/>
      <w:tcPr>
        <w:shd w:val="clear" w:color="auto" w:fill="D4E6ED"/>
      </w:tcPr>
    </w:tblStylePr>
  </w:style>
  <w:style w:type="paragraph" w:customStyle="1" w:styleId="NormalNumbered">
    <w:name w:val="Normal Numbered"/>
    <w:basedOn w:val="Navaden"/>
    <w:link w:val="NormalNumberedChar"/>
    <w:rsid w:val="0012530C"/>
    <w:pPr>
      <w:numPr>
        <w:numId w:val="28"/>
      </w:numPr>
      <w:spacing w:before="60" w:after="60" w:line="276" w:lineRule="auto"/>
      <w:ind w:left="714" w:hanging="357"/>
      <w:jc w:val="both"/>
    </w:pPr>
    <w:rPr>
      <w:rFonts w:ascii="Futura Lt BT" w:eastAsia="PMingLiU" w:hAnsi="Futura Lt BT" w:cs="Times New Roman"/>
      <w:szCs w:val="20"/>
    </w:rPr>
  </w:style>
  <w:style w:type="character" w:customStyle="1" w:styleId="NormalNumberedChar">
    <w:name w:val="Normal Numbered Char"/>
    <w:basedOn w:val="Privzetapisavaodstavka"/>
    <w:link w:val="NormalNumbered"/>
    <w:rsid w:val="0012530C"/>
    <w:rPr>
      <w:rFonts w:ascii="Futura Lt BT" w:eastAsia="PMingLiU" w:hAnsi="Futura Lt BT" w:cs="Times New Roman"/>
      <w:szCs w:val="20"/>
    </w:rPr>
  </w:style>
  <w:style w:type="paragraph" w:customStyle="1" w:styleId="NormalBulleted2">
    <w:name w:val="Normal Bulleted 2"/>
    <w:basedOn w:val="Navaden"/>
    <w:link w:val="NormalBulleted2Char"/>
    <w:qFormat/>
    <w:rsid w:val="0012530C"/>
    <w:pPr>
      <w:keepNext/>
      <w:numPr>
        <w:numId w:val="27"/>
      </w:numPr>
      <w:tabs>
        <w:tab w:val="left" w:pos="1066"/>
      </w:tabs>
      <w:spacing w:after="0" w:line="276" w:lineRule="auto"/>
      <w:ind w:left="1066" w:hanging="357"/>
      <w:jc w:val="both"/>
    </w:pPr>
    <w:rPr>
      <w:rFonts w:ascii="Futura Lt BT" w:eastAsia="PMingLiU" w:hAnsi="Futura Lt BT" w:cs="Times New Roman"/>
      <w:szCs w:val="20"/>
      <w:lang w:eastAsia="en-GB"/>
    </w:rPr>
  </w:style>
  <w:style w:type="character" w:customStyle="1" w:styleId="NormalBulleted2Char">
    <w:name w:val="Normal Bulleted 2 Char"/>
    <w:link w:val="NormalBulleted2"/>
    <w:rsid w:val="0012530C"/>
    <w:rPr>
      <w:rFonts w:ascii="Futura Lt BT" w:eastAsia="PMingLiU" w:hAnsi="Futura Lt BT" w:cs="Times New Roman"/>
      <w:szCs w:val="20"/>
      <w:lang w:eastAsia="en-GB"/>
    </w:rPr>
  </w:style>
  <w:style w:type="table" w:customStyle="1" w:styleId="TableGrid1">
    <w:name w:val="Table Grid1"/>
    <w:basedOn w:val="Navadnatabela"/>
    <w:next w:val="Tabelamrea"/>
    <w:uiPriority w:val="59"/>
    <w:rsid w:val="0012530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ed">
    <w:name w:val="Normal Bulleted"/>
    <w:basedOn w:val="Navaden"/>
    <w:link w:val="NormalBulletedChar"/>
    <w:qFormat/>
    <w:rsid w:val="0012530C"/>
    <w:pPr>
      <w:numPr>
        <w:numId w:val="29"/>
      </w:numPr>
      <w:spacing w:after="0" w:line="276" w:lineRule="auto"/>
      <w:contextualSpacing/>
      <w:jc w:val="both"/>
    </w:pPr>
    <w:rPr>
      <w:rFonts w:ascii="Futura Lt BT" w:eastAsia="PMingLiU" w:hAnsi="Futura Lt BT" w:cs="Times New Roman"/>
      <w:szCs w:val="20"/>
      <w:lang w:eastAsia="en-GB"/>
    </w:rPr>
  </w:style>
  <w:style w:type="character" w:customStyle="1" w:styleId="NormalBulletedChar">
    <w:name w:val="Normal Bulleted Char"/>
    <w:link w:val="NormalBulleted"/>
    <w:rsid w:val="0012530C"/>
    <w:rPr>
      <w:rFonts w:ascii="Futura Lt BT" w:eastAsia="PMingLiU" w:hAnsi="Futura Lt BT" w:cs="Times New Roman"/>
      <w:szCs w:val="20"/>
      <w:lang w:eastAsia="en-GB"/>
    </w:rPr>
  </w:style>
  <w:style w:type="character" w:customStyle="1" w:styleId="left">
    <w:name w:val="left"/>
    <w:basedOn w:val="Privzetapisavaodstavka"/>
    <w:rsid w:val="0012530C"/>
  </w:style>
  <w:style w:type="table" w:customStyle="1" w:styleId="TableGrid3">
    <w:name w:val="Table Grid3"/>
    <w:basedOn w:val="Navadnatabela"/>
    <w:next w:val="Tabelamrea"/>
    <w:uiPriority w:val="59"/>
    <w:rsid w:val="0012530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97C3D5"/>
        <w:left w:val="single" w:sz="4" w:space="0" w:color="97C3D5"/>
        <w:bottom w:val="single" w:sz="4" w:space="0" w:color="97C3D5"/>
        <w:right w:val="single" w:sz="4" w:space="0" w:color="97C3D5"/>
        <w:insideH w:val="single" w:sz="4" w:space="0" w:color="97C3D5"/>
        <w:insideV w:val="single" w:sz="4" w:space="0" w:color="97C3D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29DBA"/>
          <w:left w:val="single" w:sz="4" w:space="0" w:color="529DBA"/>
          <w:bottom w:val="single" w:sz="4" w:space="0" w:color="529DBA"/>
          <w:right w:val="single" w:sz="4" w:space="0" w:color="529DBA"/>
          <w:insideH w:val="nil"/>
          <w:insideV w:val="nil"/>
        </w:tcBorders>
        <w:shd w:val="clear" w:color="auto" w:fill="529DBA"/>
      </w:tcPr>
    </w:tblStylePr>
    <w:tblStylePr w:type="lastRow">
      <w:rPr>
        <w:b/>
        <w:bCs/>
      </w:rPr>
      <w:tblPr/>
      <w:tcPr>
        <w:tcBorders>
          <w:top w:val="double" w:sz="4" w:space="0" w:color="529D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1"/>
      </w:tcPr>
    </w:tblStylePr>
    <w:tblStylePr w:type="band1Horz">
      <w:tblPr/>
      <w:tcPr>
        <w:shd w:val="clear" w:color="auto" w:fill="DCEBF1"/>
      </w:tcPr>
    </w:tblStylePr>
  </w:style>
  <w:style w:type="paragraph" w:customStyle="1" w:styleId="Uvodnipozdrav1">
    <w:name w:val="Uvodni pozdrav1"/>
    <w:basedOn w:val="Navaden"/>
    <w:next w:val="Navaden"/>
    <w:uiPriority w:val="99"/>
    <w:unhideWhenUsed/>
    <w:rsid w:val="0012530C"/>
    <w:pPr>
      <w:spacing w:line="240" w:lineRule="auto"/>
    </w:pPr>
    <w:rPr>
      <w:sz w:val="20"/>
      <w:szCs w:val="20"/>
    </w:rPr>
  </w:style>
  <w:style w:type="character" w:customStyle="1" w:styleId="UvodnipozdravZnak">
    <w:name w:val="Uvodni pozdrav Znak"/>
    <w:basedOn w:val="Privzetapisavaodstavka"/>
    <w:link w:val="Uvodnipozdrav"/>
    <w:uiPriority w:val="99"/>
    <w:rsid w:val="0012530C"/>
    <w:rPr>
      <w:rFonts w:ascii="Calibri" w:eastAsia="Calibri" w:hAnsi="Calibri" w:cs="Times New Roman"/>
      <w:lang w:eastAsia="en-US"/>
    </w:rPr>
  </w:style>
  <w:style w:type="table" w:customStyle="1" w:styleId="TableGrid2">
    <w:name w:val="Table Grid2"/>
    <w:basedOn w:val="Navadnatabela"/>
    <w:next w:val="Tabelamrea"/>
    <w:uiPriority w:val="39"/>
    <w:rsid w:val="0012530C"/>
    <w:pPr>
      <w:spacing w:after="0" w:line="240" w:lineRule="auto"/>
    </w:pPr>
    <w:rPr>
      <w:rFonts w:ascii="Georgia" w:hAnsi="Georg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Text1">
    <w:name w:val="PwC Table Text1"/>
    <w:basedOn w:val="Navadnatabela"/>
    <w:uiPriority w:val="99"/>
    <w:rsid w:val="0012530C"/>
    <w:pPr>
      <w:spacing w:before="100" w:beforeAutospacing="1" w:after="100" w:afterAutospacing="1" w:line="240" w:lineRule="auto"/>
    </w:pPr>
    <w:rPr>
      <w:rFonts w:ascii="Georgia" w:hAnsi="Georgia"/>
      <w:sz w:val="18"/>
      <w:szCs w:val="20"/>
      <w:lang w:val="en-US"/>
    </w:rPr>
    <w:tblPr>
      <w:tblBorders>
        <w:insideH w:val="dotted" w:sz="4" w:space="0" w:color="821A1A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pPr>
        <w:jc w:val="left"/>
      </w:pPr>
      <w:rPr>
        <w:rFonts w:ascii="Arial Black" w:hAnsi="Arial Black"/>
        <w:b/>
        <w:color w:val="821A1A"/>
        <w:sz w:val="18"/>
      </w:rPr>
      <w:tblPr/>
      <w:tcPr>
        <w:tcBorders>
          <w:top w:val="single" w:sz="6" w:space="0" w:color="821A1A"/>
          <w:left w:val="nil"/>
          <w:bottom w:val="single" w:sz="6" w:space="0" w:color="821A1A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dpis1">
    <w:name w:val="Podpis1"/>
    <w:basedOn w:val="Navaden"/>
    <w:next w:val="Podpis"/>
    <w:link w:val="PodpisZnak"/>
    <w:uiPriority w:val="99"/>
    <w:unhideWhenUsed/>
    <w:rsid w:val="0012530C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PodpisZnak">
    <w:name w:val="Podpis Znak"/>
    <w:basedOn w:val="Privzetapisavaodstavka"/>
    <w:link w:val="Podpis1"/>
    <w:uiPriority w:val="99"/>
    <w:rsid w:val="0012530C"/>
    <w:rPr>
      <w:rFonts w:ascii="Calibri" w:eastAsia="Calibri" w:hAnsi="Calibri" w:cs="Times New Roman"/>
      <w:lang w:eastAsia="en-US"/>
    </w:rPr>
  </w:style>
  <w:style w:type="paragraph" w:customStyle="1" w:styleId="Opomba-naslov1">
    <w:name w:val="Opomba - naslov1"/>
    <w:basedOn w:val="Navaden"/>
    <w:next w:val="Navaden"/>
    <w:uiPriority w:val="99"/>
    <w:unhideWhenUsed/>
    <w:rsid w:val="0012530C"/>
    <w:pPr>
      <w:spacing w:line="240" w:lineRule="auto"/>
    </w:pPr>
    <w:rPr>
      <w:sz w:val="16"/>
      <w:szCs w:val="20"/>
    </w:rPr>
  </w:style>
  <w:style w:type="character" w:customStyle="1" w:styleId="Opomba-naslovZnak">
    <w:name w:val="Opomba - naslov Znak"/>
    <w:basedOn w:val="Privzetapisavaodstavka"/>
    <w:link w:val="Opomba-naslov"/>
    <w:uiPriority w:val="99"/>
    <w:rsid w:val="0012530C"/>
    <w:rPr>
      <w:rFonts w:ascii="Calibri" w:eastAsia="Calibri" w:hAnsi="Calibri" w:cs="Times New Roman"/>
      <w:sz w:val="16"/>
      <w:lang w:eastAsia="en-US"/>
    </w:rPr>
  </w:style>
  <w:style w:type="paragraph" w:customStyle="1" w:styleId="Kazalovsebine61">
    <w:name w:val="Kazalo vsebine 61"/>
    <w:basedOn w:val="Navaden"/>
    <w:next w:val="Navaden"/>
    <w:autoRedefine/>
    <w:uiPriority w:val="39"/>
    <w:unhideWhenUsed/>
    <w:rsid w:val="0012530C"/>
    <w:pPr>
      <w:spacing w:after="100"/>
      <w:ind w:left="1100"/>
    </w:pPr>
    <w:rPr>
      <w:rFonts w:eastAsia="Times New Roman"/>
      <w:lang w:eastAsia="sl-SI"/>
    </w:rPr>
  </w:style>
  <w:style w:type="paragraph" w:customStyle="1" w:styleId="Kazalovsebine71">
    <w:name w:val="Kazalo vsebine 71"/>
    <w:basedOn w:val="Navaden"/>
    <w:next w:val="Navaden"/>
    <w:autoRedefine/>
    <w:uiPriority w:val="39"/>
    <w:unhideWhenUsed/>
    <w:rsid w:val="0012530C"/>
    <w:pPr>
      <w:spacing w:after="100"/>
      <w:ind w:left="1320"/>
    </w:pPr>
    <w:rPr>
      <w:rFonts w:eastAsia="Times New Roman"/>
      <w:lang w:eastAsia="sl-SI"/>
    </w:rPr>
  </w:style>
  <w:style w:type="paragraph" w:customStyle="1" w:styleId="Kazalovsebine81">
    <w:name w:val="Kazalo vsebine 81"/>
    <w:basedOn w:val="Navaden"/>
    <w:next w:val="Navaden"/>
    <w:autoRedefine/>
    <w:uiPriority w:val="39"/>
    <w:unhideWhenUsed/>
    <w:rsid w:val="0012530C"/>
    <w:pPr>
      <w:spacing w:after="100"/>
      <w:ind w:left="1540"/>
    </w:pPr>
    <w:rPr>
      <w:rFonts w:eastAsia="Times New Roman"/>
      <w:lang w:eastAsia="sl-SI"/>
    </w:rPr>
  </w:style>
  <w:style w:type="paragraph" w:customStyle="1" w:styleId="Kazalovsebine91">
    <w:name w:val="Kazalo vsebine 91"/>
    <w:basedOn w:val="Navaden"/>
    <w:next w:val="Navaden"/>
    <w:autoRedefine/>
    <w:uiPriority w:val="39"/>
    <w:unhideWhenUsed/>
    <w:rsid w:val="0012530C"/>
    <w:pPr>
      <w:spacing w:after="100"/>
      <w:ind w:left="1760"/>
    </w:pPr>
    <w:rPr>
      <w:rFonts w:eastAsia="Times New Roman"/>
      <w:lang w:eastAsia="sl-SI"/>
    </w:rPr>
  </w:style>
  <w:style w:type="table" w:customStyle="1" w:styleId="TableGrid4">
    <w:name w:val="Table Grid4"/>
    <w:basedOn w:val="Navadnatabela"/>
    <w:next w:val="Tabelamrea"/>
    <w:uiPriority w:val="39"/>
    <w:rsid w:val="0012530C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111">
    <w:name w:val="Medium Grid 3 - Accent 111"/>
    <w:basedOn w:val="Navadnatabela"/>
    <w:uiPriority w:val="69"/>
    <w:rsid w:val="0012530C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0B5B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1A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1A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1A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1A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16C6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16C6C"/>
      </w:tcPr>
    </w:tblStylePr>
  </w:style>
  <w:style w:type="paragraph" w:customStyle="1" w:styleId="ListNumberLevel2">
    <w:name w:val="List Number (Level 2)"/>
    <w:basedOn w:val="Navaden"/>
    <w:rsid w:val="0012530C"/>
    <w:pPr>
      <w:tabs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avaden"/>
    <w:rsid w:val="0012530C"/>
    <w:pPr>
      <w:tabs>
        <w:tab w:val="num" w:pos="2126"/>
      </w:tabs>
      <w:spacing w:after="240" w:line="240" w:lineRule="auto"/>
      <w:ind w:left="2126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avaden"/>
    <w:rsid w:val="0012530C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Roman6">
    <w:name w:val="List Roman 6"/>
    <w:basedOn w:val="ListRoman5"/>
    <w:qFormat/>
    <w:rsid w:val="0012530C"/>
    <w:pPr>
      <w:numPr>
        <w:ilvl w:val="0"/>
        <w:numId w:val="0"/>
      </w:numPr>
      <w:tabs>
        <w:tab w:val="clear" w:pos="1987"/>
        <w:tab w:val="num" w:pos="2381"/>
      </w:tabs>
      <w:spacing w:before="60" w:after="60"/>
      <w:ind w:left="2382" w:hanging="397"/>
    </w:pPr>
    <w:rPr>
      <w:rFonts w:eastAsia="Times New Roman"/>
      <w:szCs w:val="22"/>
      <w:lang w:val="en-US"/>
    </w:rPr>
  </w:style>
  <w:style w:type="paragraph" w:customStyle="1" w:styleId="ListRoman7">
    <w:name w:val="List Roman 7"/>
    <w:basedOn w:val="ListRoman6"/>
    <w:qFormat/>
    <w:rsid w:val="0012530C"/>
    <w:pPr>
      <w:tabs>
        <w:tab w:val="clear" w:pos="2381"/>
        <w:tab w:val="num" w:pos="2778"/>
      </w:tabs>
      <w:ind w:left="2779"/>
    </w:pPr>
  </w:style>
  <w:style w:type="paragraph" w:customStyle="1" w:styleId="ListRoman8">
    <w:name w:val="List Roman 8"/>
    <w:basedOn w:val="ListRoman7"/>
    <w:qFormat/>
    <w:rsid w:val="0012530C"/>
    <w:pPr>
      <w:tabs>
        <w:tab w:val="clear" w:pos="2778"/>
        <w:tab w:val="num" w:pos="3175"/>
      </w:tabs>
      <w:ind w:left="3176"/>
    </w:pPr>
  </w:style>
  <w:style w:type="paragraph" w:customStyle="1" w:styleId="ListRoman9">
    <w:name w:val="List Roman 9"/>
    <w:basedOn w:val="ListRoman8"/>
    <w:qFormat/>
    <w:rsid w:val="0012530C"/>
    <w:pPr>
      <w:tabs>
        <w:tab w:val="clear" w:pos="3175"/>
        <w:tab w:val="num" w:pos="3572"/>
      </w:tabs>
      <w:ind w:left="3573"/>
    </w:pPr>
  </w:style>
  <w:style w:type="table" w:customStyle="1" w:styleId="Srednjesenenje1poudarek11">
    <w:name w:val="Srednje senčenje 1 – poudarek 11"/>
    <w:basedOn w:val="Navadnatabela"/>
    <w:next w:val="Srednjesenenje1poudarek1"/>
    <w:uiPriority w:val="63"/>
    <w:rsid w:val="0012530C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DB5CB"/>
        <w:left w:val="single" w:sz="8" w:space="0" w:color="7DB5CB"/>
        <w:bottom w:val="single" w:sz="8" w:space="0" w:color="7DB5CB"/>
        <w:right w:val="single" w:sz="8" w:space="0" w:color="7DB5CB"/>
        <w:insideH w:val="single" w:sz="8" w:space="0" w:color="7DB5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DB5CB"/>
          <w:left w:val="single" w:sz="8" w:space="0" w:color="7DB5CB"/>
          <w:bottom w:val="single" w:sz="8" w:space="0" w:color="7DB5CB"/>
          <w:right w:val="single" w:sz="8" w:space="0" w:color="7DB5CB"/>
          <w:insideH w:val="nil"/>
          <w:insideV w:val="nil"/>
        </w:tcBorders>
        <w:shd w:val="clear" w:color="auto" w:fill="529DB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B5CB"/>
          <w:left w:val="single" w:sz="8" w:space="0" w:color="7DB5CB"/>
          <w:bottom w:val="single" w:sz="8" w:space="0" w:color="7DB5CB"/>
          <w:right w:val="single" w:sz="8" w:space="0" w:color="7DB5C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otnote">
    <w:name w:val="footnote"/>
    <w:autoRedefine/>
    <w:rsid w:val="0012530C"/>
    <w:pPr>
      <w:spacing w:after="0" w:line="240" w:lineRule="auto"/>
      <w:ind w:left="284" w:hanging="284"/>
    </w:pPr>
    <w:rPr>
      <w:rFonts w:ascii="Arial" w:eastAsia="Calibri" w:hAnsi="Arial" w:cs="Arial"/>
      <w:sz w:val="14"/>
      <w:szCs w:val="18"/>
      <w:lang w:val="en-US" w:eastAsia="en-GB"/>
    </w:rPr>
  </w:style>
  <w:style w:type="character" w:customStyle="1" w:styleId="Naslov2Znak1">
    <w:name w:val="Naslov 2 Znak1"/>
    <w:basedOn w:val="Privzetapisavaodstavka"/>
    <w:link w:val="Naslov2"/>
    <w:uiPriority w:val="9"/>
    <w:semiHidden/>
    <w:rsid w:val="00125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1">
    <w:name w:val="Naslov 3 Znak1"/>
    <w:basedOn w:val="Privzetapisavaodstavka"/>
    <w:link w:val="Naslov3"/>
    <w:uiPriority w:val="9"/>
    <w:semiHidden/>
    <w:rsid w:val="00125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1">
    <w:name w:val="Naslov 4 Znak1"/>
    <w:basedOn w:val="Privzetapisavaodstavka"/>
    <w:link w:val="Naslov4"/>
    <w:uiPriority w:val="9"/>
    <w:semiHidden/>
    <w:rsid w:val="001253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1">
    <w:name w:val="Naslov 5 Znak1"/>
    <w:basedOn w:val="Privzetapisavaodstavka"/>
    <w:link w:val="Naslov5"/>
    <w:uiPriority w:val="9"/>
    <w:semiHidden/>
    <w:rsid w:val="001253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1">
    <w:name w:val="Naslov 6 Znak1"/>
    <w:basedOn w:val="Privzetapisavaodstavka"/>
    <w:link w:val="Naslov6"/>
    <w:uiPriority w:val="9"/>
    <w:semiHidden/>
    <w:rsid w:val="001253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1">
    <w:name w:val="Naslov 7 Znak1"/>
    <w:basedOn w:val="Privzetapisavaodstavka"/>
    <w:link w:val="Naslov7"/>
    <w:uiPriority w:val="9"/>
    <w:semiHidden/>
    <w:rsid w:val="001253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1">
    <w:name w:val="Naslov 8 Znak1"/>
    <w:basedOn w:val="Privzetapisavaodstavka"/>
    <w:link w:val="Naslov8"/>
    <w:uiPriority w:val="9"/>
    <w:semiHidden/>
    <w:rsid w:val="001253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1">
    <w:name w:val="Naslov 9 Znak1"/>
    <w:basedOn w:val="Privzetapisavaodstavka"/>
    <w:link w:val="Naslov9"/>
    <w:uiPriority w:val="9"/>
    <w:semiHidden/>
    <w:rsid w:val="001253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lenOdsek">
    <w:name w:val="Outline List 3"/>
    <w:basedOn w:val="Brezseznama"/>
    <w:rsid w:val="0012530C"/>
    <w:pPr>
      <w:numPr>
        <w:numId w:val="30"/>
      </w:numPr>
    </w:pPr>
  </w:style>
  <w:style w:type="table" w:customStyle="1" w:styleId="Tabelasvetlamrea1">
    <w:name w:val="Tabela – svetla mreža1"/>
    <w:basedOn w:val="Navadnatabela"/>
    <w:uiPriority w:val="40"/>
    <w:rsid w:val="0012530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lobesedila21">
    <w:name w:val="Telo besedila 21"/>
    <w:basedOn w:val="Navaden"/>
    <w:next w:val="Telobesedila2"/>
    <w:link w:val="Telobesedila2Znak"/>
    <w:uiPriority w:val="99"/>
    <w:unhideWhenUsed/>
    <w:rsid w:val="0012530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1"/>
    <w:uiPriority w:val="99"/>
    <w:rsid w:val="0012530C"/>
    <w:rPr>
      <w:rFonts w:ascii="Calibri" w:eastAsia="Calibri" w:hAnsi="Calibri" w:cs="Times New Roman"/>
      <w:lang w:eastAsia="en-US"/>
    </w:rPr>
  </w:style>
  <w:style w:type="table" w:customStyle="1" w:styleId="GridTable5Dark-Accent11">
    <w:name w:val="Grid Table 5 Dark - Accent 11"/>
    <w:basedOn w:val="Navadnatabela"/>
    <w:uiPriority w:val="50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CEB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29DB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29DB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29DBA"/>
      </w:tcPr>
    </w:tblStylePr>
    <w:tblStylePr w:type="band1Vert">
      <w:tblPr/>
      <w:tcPr>
        <w:shd w:val="clear" w:color="auto" w:fill="B9D7E3"/>
      </w:tcPr>
    </w:tblStylePr>
    <w:tblStylePr w:type="band1Horz">
      <w:tblPr/>
      <w:tcPr>
        <w:shd w:val="clear" w:color="auto" w:fill="B9D7E3"/>
      </w:tcPr>
    </w:tblStylePr>
  </w:style>
  <w:style w:type="table" w:customStyle="1" w:styleId="MediumShading2-Accent11">
    <w:name w:val="Medium Shading 2 - Accent 11"/>
    <w:basedOn w:val="Navadnatabela"/>
    <w:uiPriority w:val="64"/>
    <w:rsid w:val="0012530C"/>
    <w:pPr>
      <w:spacing w:after="0" w:line="240" w:lineRule="auto"/>
      <w:jc w:val="both"/>
    </w:pPr>
    <w:rPr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9DB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9DB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9DB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21">
    <w:name w:val="Grid Table 4 - Accent 21"/>
    <w:basedOn w:val="Navadnatabela"/>
    <w:uiPriority w:val="49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80B5C9"/>
        <w:left w:val="single" w:sz="4" w:space="0" w:color="80B5C9"/>
        <w:bottom w:val="single" w:sz="4" w:space="0" w:color="80B5C9"/>
        <w:right w:val="single" w:sz="4" w:space="0" w:color="80B5C9"/>
        <w:insideH w:val="single" w:sz="4" w:space="0" w:color="80B5C9"/>
        <w:insideV w:val="single" w:sz="4" w:space="0" w:color="80B5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E7C94"/>
          <w:left w:val="single" w:sz="4" w:space="0" w:color="3E7C94"/>
          <w:bottom w:val="single" w:sz="4" w:space="0" w:color="3E7C94"/>
          <w:right w:val="single" w:sz="4" w:space="0" w:color="3E7C94"/>
          <w:insideH w:val="nil"/>
          <w:insideV w:val="nil"/>
        </w:tcBorders>
        <w:shd w:val="clear" w:color="auto" w:fill="3E7C94"/>
      </w:tcPr>
    </w:tblStylePr>
    <w:tblStylePr w:type="lastRow">
      <w:rPr>
        <w:b/>
        <w:bCs/>
      </w:rPr>
      <w:tblPr/>
      <w:tcPr>
        <w:tcBorders>
          <w:top w:val="double" w:sz="4" w:space="0" w:color="3E7C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ED"/>
      </w:tcPr>
    </w:tblStylePr>
    <w:tblStylePr w:type="band1Horz">
      <w:tblPr/>
      <w:tcPr>
        <w:shd w:val="clear" w:color="auto" w:fill="D4E6ED"/>
      </w:tcPr>
    </w:tblStylePr>
  </w:style>
  <w:style w:type="table" w:customStyle="1" w:styleId="GridTable4-Accent11">
    <w:name w:val="Grid Table 4 - Accent 11"/>
    <w:basedOn w:val="Navadnatabela"/>
    <w:uiPriority w:val="49"/>
    <w:rsid w:val="0012530C"/>
    <w:pPr>
      <w:spacing w:after="0" w:line="240" w:lineRule="auto"/>
    </w:pPr>
    <w:rPr>
      <w:sz w:val="20"/>
      <w:szCs w:val="20"/>
      <w:lang w:val="en-US"/>
    </w:rPr>
    <w:tblPr>
      <w:tblStyleRowBandSize w:val="1"/>
      <w:tblStyleColBandSize w:val="1"/>
      <w:tblBorders>
        <w:top w:val="single" w:sz="4" w:space="0" w:color="97C3D5"/>
        <w:left w:val="single" w:sz="4" w:space="0" w:color="97C3D5"/>
        <w:bottom w:val="single" w:sz="4" w:space="0" w:color="97C3D5"/>
        <w:right w:val="single" w:sz="4" w:space="0" w:color="97C3D5"/>
        <w:insideH w:val="single" w:sz="4" w:space="0" w:color="97C3D5"/>
        <w:insideV w:val="single" w:sz="4" w:space="0" w:color="97C3D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29DBA"/>
          <w:left w:val="single" w:sz="4" w:space="0" w:color="529DBA"/>
          <w:bottom w:val="single" w:sz="4" w:space="0" w:color="529DBA"/>
          <w:right w:val="single" w:sz="4" w:space="0" w:color="529DBA"/>
          <w:insideH w:val="nil"/>
          <w:insideV w:val="nil"/>
        </w:tcBorders>
        <w:shd w:val="clear" w:color="auto" w:fill="529DBA"/>
      </w:tcPr>
    </w:tblStylePr>
    <w:tblStylePr w:type="lastRow">
      <w:rPr>
        <w:b/>
        <w:bCs/>
      </w:rPr>
      <w:tblPr/>
      <w:tcPr>
        <w:tcBorders>
          <w:top w:val="double" w:sz="4" w:space="0" w:color="529D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1"/>
      </w:tcPr>
    </w:tblStylePr>
    <w:tblStylePr w:type="band1Horz">
      <w:tblPr/>
      <w:tcPr>
        <w:shd w:val="clear" w:color="auto" w:fill="DCEBF1"/>
      </w:tcPr>
    </w:tblStylePr>
  </w:style>
  <w:style w:type="table" w:customStyle="1" w:styleId="MediumShading1-Accent11">
    <w:name w:val="Medium Shading 1 - Accent 11"/>
    <w:basedOn w:val="Navadnatabela"/>
    <w:uiPriority w:val="63"/>
    <w:rsid w:val="0012530C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DB5CB"/>
        <w:left w:val="single" w:sz="8" w:space="0" w:color="7DB5CB"/>
        <w:bottom w:val="single" w:sz="8" w:space="0" w:color="7DB5CB"/>
        <w:right w:val="single" w:sz="8" w:space="0" w:color="7DB5CB"/>
        <w:insideH w:val="single" w:sz="8" w:space="0" w:color="7DB5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DB5CB"/>
          <w:left w:val="single" w:sz="8" w:space="0" w:color="7DB5CB"/>
          <w:bottom w:val="single" w:sz="8" w:space="0" w:color="7DB5CB"/>
          <w:right w:val="single" w:sz="8" w:space="0" w:color="7DB5CB"/>
          <w:insideH w:val="nil"/>
          <w:insideV w:val="nil"/>
        </w:tcBorders>
        <w:shd w:val="clear" w:color="auto" w:fill="529DB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B5CB"/>
          <w:left w:val="single" w:sz="8" w:space="0" w:color="7DB5CB"/>
          <w:bottom w:val="single" w:sz="8" w:space="0" w:color="7DB5CB"/>
          <w:right w:val="single" w:sz="8" w:space="0" w:color="7DB5C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Light1">
    <w:name w:val="Table Grid Light1"/>
    <w:basedOn w:val="Navadnatabela"/>
    <w:uiPriority w:val="40"/>
    <w:rsid w:val="0012530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basedOn w:val="Privzetapisavaodstavka"/>
    <w:rsid w:val="0012530C"/>
  </w:style>
  <w:style w:type="paragraph" w:customStyle="1" w:styleId="odstavek1">
    <w:name w:val="odstavek1"/>
    <w:basedOn w:val="Navaden"/>
    <w:rsid w:val="0012530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12530C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rkovnatokazaodstavkom1">
    <w:name w:val="rkovnatokazaodstavkom1"/>
    <w:basedOn w:val="Navaden"/>
    <w:rsid w:val="0012530C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normal2">
    <w:name w:val="normal2"/>
    <w:basedOn w:val="Navaden"/>
    <w:rsid w:val="0012530C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glavje">
    <w:name w:val="Poglavje"/>
    <w:basedOn w:val="Navaden"/>
    <w:qFormat/>
    <w:rsid w:val="0012530C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2530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2530C"/>
    <w:rPr>
      <w:rFonts w:ascii="Arial" w:eastAsia="Times New Roman" w:hAnsi="Arial" w:cs="Arial"/>
      <w:lang w:eastAsia="sl-SI"/>
    </w:rPr>
  </w:style>
  <w:style w:type="character" w:customStyle="1" w:styleId="OddelekZnak1">
    <w:name w:val="Oddelek Znak1"/>
    <w:link w:val="Oddelek"/>
    <w:rsid w:val="0012530C"/>
    <w:rPr>
      <w:rFonts w:ascii="Arial" w:eastAsia="Times New Roman" w:hAnsi="Arial" w:cs="Times New Roman"/>
      <w:b/>
      <w:lang w:eastAsia="sl-SI"/>
    </w:rPr>
  </w:style>
  <w:style w:type="paragraph" w:customStyle="1" w:styleId="Odstavekseznama1">
    <w:name w:val="Odstavek seznama1"/>
    <w:basedOn w:val="Navaden"/>
    <w:qFormat/>
    <w:rsid w:val="00125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TMLpisalnistroj1">
    <w:name w:val="HTML pisalni stroj1"/>
    <w:basedOn w:val="Privzetapisavaodstavka"/>
    <w:uiPriority w:val="99"/>
    <w:semiHidden/>
    <w:unhideWhenUsed/>
    <w:rsid w:val="0012530C"/>
    <w:rPr>
      <w:rFonts w:ascii="Courier New" w:eastAsia="Calibri" w:hAnsi="Courier New" w:cs="Courier New" w:hint="default"/>
      <w:sz w:val="20"/>
      <w:szCs w:val="20"/>
    </w:rPr>
  </w:style>
  <w:style w:type="paragraph" w:customStyle="1" w:styleId="doc-ti2">
    <w:name w:val="doc-ti2"/>
    <w:basedOn w:val="Navaden"/>
    <w:rsid w:val="0012530C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M1">
    <w:name w:val="CM1"/>
    <w:basedOn w:val="Default"/>
    <w:next w:val="Default"/>
    <w:uiPriority w:val="99"/>
    <w:rsid w:val="0012530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2530C"/>
    <w:rPr>
      <w:rFonts w:ascii="EUAlbertina" w:hAnsi="EUAlbertina" w:cs="Times New Roman"/>
      <w:color w:val="auto"/>
    </w:rPr>
  </w:style>
  <w:style w:type="numbering" w:customStyle="1" w:styleId="Brezseznama2">
    <w:name w:val="Brez seznama2"/>
    <w:next w:val="Brezseznama"/>
    <w:uiPriority w:val="99"/>
    <w:semiHidden/>
    <w:unhideWhenUsed/>
    <w:rsid w:val="0012530C"/>
  </w:style>
  <w:style w:type="numbering" w:customStyle="1" w:styleId="Brezseznama111">
    <w:name w:val="Brez seznama111"/>
    <w:next w:val="Brezseznama"/>
    <w:uiPriority w:val="99"/>
    <w:semiHidden/>
    <w:unhideWhenUsed/>
    <w:rsid w:val="0012530C"/>
  </w:style>
  <w:style w:type="paragraph" w:customStyle="1" w:styleId="COVERPAGE">
    <w:name w:val="COVERPAGE"/>
    <w:basedOn w:val="Navaden"/>
    <w:rsid w:val="0012530C"/>
    <w:pPr>
      <w:suppressAutoHyphens/>
      <w:spacing w:after="0" w:line="288" w:lineRule="auto"/>
    </w:pPr>
    <w:rPr>
      <w:rFonts w:ascii="Liberation Sans" w:eastAsia="Times New Roman" w:hAnsi="Liberation Sans" w:cs="CG Times"/>
      <w:kern w:val="1"/>
      <w:szCs w:val="20"/>
      <w:lang w:eastAsia="zh-CN"/>
    </w:rPr>
  </w:style>
  <w:style w:type="table" w:styleId="Tabelasvetlamrea1poudarek1">
    <w:name w:val="Grid Table 1 Light Accent 1"/>
    <w:basedOn w:val="Navadnatabela"/>
    <w:uiPriority w:val="46"/>
    <w:rsid w:val="001253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temnamrea5poudarek1">
    <w:name w:val="Grid Table 5 Dark Accent 1"/>
    <w:basedOn w:val="Navadnatabela"/>
    <w:uiPriority w:val="50"/>
    <w:rsid w:val="001253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Oznaenseznam">
    <w:name w:val="List Bullet"/>
    <w:basedOn w:val="Navaden"/>
    <w:uiPriority w:val="99"/>
    <w:semiHidden/>
    <w:unhideWhenUsed/>
    <w:rsid w:val="0012530C"/>
    <w:pPr>
      <w:numPr>
        <w:numId w:val="14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12530C"/>
    <w:pPr>
      <w:tabs>
        <w:tab w:val="num" w:pos="0"/>
      </w:tabs>
      <w:contextualSpacing/>
    </w:pPr>
  </w:style>
  <w:style w:type="paragraph" w:styleId="Oznaenseznam3">
    <w:name w:val="List Bullet 3"/>
    <w:basedOn w:val="Navaden"/>
    <w:uiPriority w:val="99"/>
    <w:semiHidden/>
    <w:unhideWhenUsed/>
    <w:rsid w:val="0012530C"/>
    <w:pPr>
      <w:numPr>
        <w:numId w:val="16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12530C"/>
    <w:pPr>
      <w:tabs>
        <w:tab w:val="num" w:pos="720"/>
      </w:tabs>
      <w:ind w:left="720" w:hanging="720"/>
      <w:contextualSpacing/>
    </w:pPr>
  </w:style>
  <w:style w:type="paragraph" w:styleId="Oznaenseznam5">
    <w:name w:val="List Bullet 5"/>
    <w:basedOn w:val="Navaden"/>
    <w:uiPriority w:val="99"/>
    <w:semiHidden/>
    <w:unhideWhenUsed/>
    <w:rsid w:val="0012530C"/>
    <w:pPr>
      <w:numPr>
        <w:numId w:val="18"/>
      </w:numPr>
      <w:contextualSpacing/>
    </w:pPr>
  </w:style>
  <w:style w:type="paragraph" w:styleId="Napis">
    <w:name w:val="caption"/>
    <w:basedOn w:val="Navaden"/>
    <w:next w:val="Navaden"/>
    <w:link w:val="NapisZnak"/>
    <w:uiPriority w:val="35"/>
    <w:semiHidden/>
    <w:unhideWhenUsed/>
    <w:qFormat/>
    <w:rsid w:val="0012530C"/>
    <w:pPr>
      <w:spacing w:after="200" w:line="240" w:lineRule="auto"/>
    </w:pPr>
    <w:rPr>
      <w:rFonts w:ascii="Arial" w:eastAsia="Calibri" w:hAnsi="Arial" w:cs="Times New Roman"/>
      <w:i/>
      <w:iCs/>
      <w:color w:val="000000"/>
      <w:sz w:val="18"/>
      <w:szCs w:val="18"/>
    </w:rPr>
  </w:style>
  <w:style w:type="paragraph" w:styleId="Blokbesedila">
    <w:name w:val="Block Text"/>
    <w:basedOn w:val="Navaden"/>
    <w:uiPriority w:val="99"/>
    <w:semiHidden/>
    <w:unhideWhenUsed/>
    <w:rsid w:val="0012530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12530C"/>
    <w:rPr>
      <w:rFonts w:ascii="Calibri" w:eastAsia="Calibri" w:hAnsi="Calibri" w:cs="Times New Roman"/>
      <w:sz w:val="28"/>
    </w:rPr>
  </w:style>
  <w:style w:type="character" w:customStyle="1" w:styleId="DatumZnak1">
    <w:name w:val="Datum Znak1"/>
    <w:basedOn w:val="Privzetapisavaodstavka"/>
    <w:uiPriority w:val="99"/>
    <w:semiHidden/>
    <w:rsid w:val="0012530C"/>
  </w:style>
  <w:style w:type="character" w:styleId="SledenaHiperpovezava">
    <w:name w:val="FollowedHyperlink"/>
    <w:basedOn w:val="Privzetapisavaodstavka"/>
    <w:uiPriority w:val="99"/>
    <w:semiHidden/>
    <w:unhideWhenUsed/>
    <w:rsid w:val="0012530C"/>
    <w:rPr>
      <w:color w:val="954F72" w:themeColor="followedHyperlink"/>
      <w:u w:val="single"/>
    </w:rPr>
  </w:style>
  <w:style w:type="character" w:styleId="HTML-kratica">
    <w:name w:val="HTML Acronym"/>
    <w:basedOn w:val="Privzetapisavaodstavka"/>
    <w:uiPriority w:val="99"/>
    <w:semiHidden/>
    <w:unhideWhenUsed/>
    <w:rsid w:val="0012530C"/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12530C"/>
    <w:pPr>
      <w:spacing w:after="0" w:line="240" w:lineRule="auto"/>
      <w:ind w:left="220" w:hanging="220"/>
    </w:pPr>
  </w:style>
  <w:style w:type="character" w:styleId="Intenzivenpoudarek">
    <w:name w:val="Intense Emphasis"/>
    <w:basedOn w:val="Privzetapisavaodstavka"/>
    <w:uiPriority w:val="21"/>
    <w:qFormat/>
    <w:rsid w:val="0012530C"/>
    <w:rPr>
      <w:i/>
      <w:iCs/>
      <w:color w:val="5B9BD5" w:themeColor="accent1"/>
    </w:rPr>
  </w:style>
  <w:style w:type="character" w:styleId="Intenzivensklic">
    <w:name w:val="Intense Reference"/>
    <w:basedOn w:val="Privzetapisavaodstavka"/>
    <w:uiPriority w:val="32"/>
    <w:qFormat/>
    <w:rsid w:val="0012530C"/>
    <w:rPr>
      <w:b/>
      <w:bCs/>
      <w:smallCaps/>
      <w:color w:val="5B9BD5" w:themeColor="accent1"/>
      <w:spacing w:val="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253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b/>
      <w:i/>
      <w:iCs/>
      <w:color w:val="529DBA"/>
    </w:rPr>
  </w:style>
  <w:style w:type="character" w:customStyle="1" w:styleId="IntenzivencitatZnak1">
    <w:name w:val="Intenziven citat Znak1"/>
    <w:basedOn w:val="Privzetapisavaodstavka"/>
    <w:uiPriority w:val="30"/>
    <w:rsid w:val="0012530C"/>
    <w:rPr>
      <w:i/>
      <w:iCs/>
      <w:color w:val="5B9BD5" w:themeColor="accent1"/>
    </w:rPr>
  </w:style>
  <w:style w:type="paragraph" w:styleId="Seznam">
    <w:name w:val="List"/>
    <w:basedOn w:val="Navaden"/>
    <w:uiPriority w:val="99"/>
    <w:semiHidden/>
    <w:unhideWhenUsed/>
    <w:rsid w:val="0012530C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12530C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12530C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12530C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12530C"/>
    <w:pPr>
      <w:ind w:left="1415" w:hanging="283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12530C"/>
    <w:pPr>
      <w:ind w:left="1428" w:hanging="360"/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12530C"/>
    <w:pPr>
      <w:ind w:left="1068" w:hanging="360"/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12530C"/>
    <w:pPr>
      <w:tabs>
        <w:tab w:val="num" w:pos="346"/>
      </w:tabs>
      <w:ind w:left="346" w:hanging="346"/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12530C"/>
    <w:pPr>
      <w:ind w:left="9464" w:hanging="533"/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12530C"/>
    <w:pPr>
      <w:tabs>
        <w:tab w:val="num" w:pos="1080"/>
      </w:tabs>
      <w:ind w:left="1080" w:hanging="36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12530C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12530C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12530C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12530C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12530C"/>
    <w:pPr>
      <w:spacing w:after="120"/>
      <w:ind w:left="1415"/>
      <w:contextualSpacing/>
    </w:pPr>
  </w:style>
  <w:style w:type="paragraph" w:styleId="Makrobesedilo">
    <w:name w:val="macro"/>
    <w:link w:val="MakrobesediloZnak1"/>
    <w:uiPriority w:val="99"/>
    <w:semiHidden/>
    <w:unhideWhenUsed/>
    <w:rsid w:val="001253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1">
    <w:name w:val="Makro besedilo Znak1"/>
    <w:basedOn w:val="Privzetapisavaodstavka"/>
    <w:link w:val="Makrobesedilo"/>
    <w:uiPriority w:val="99"/>
    <w:semiHidden/>
    <w:rsid w:val="0012530C"/>
    <w:rPr>
      <w:rFonts w:ascii="Consolas" w:hAnsi="Consolas"/>
      <w:sz w:val="20"/>
      <w:szCs w:val="20"/>
    </w:rPr>
  </w:style>
  <w:style w:type="paragraph" w:styleId="Glavasporoila">
    <w:name w:val="Message Header"/>
    <w:basedOn w:val="Navaden"/>
    <w:link w:val="GlavasporoilaZnak1"/>
    <w:uiPriority w:val="99"/>
    <w:semiHidden/>
    <w:unhideWhenUsed/>
    <w:rsid w:val="00125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1">
    <w:name w:val="Glava sporočila Znak1"/>
    <w:basedOn w:val="Privzetapisavaodstavka"/>
    <w:link w:val="Glavasporoila"/>
    <w:uiPriority w:val="99"/>
    <w:semiHidden/>
    <w:rsid w:val="001253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t">
    <w:name w:val="Quote"/>
    <w:basedOn w:val="Navaden"/>
    <w:next w:val="Navaden"/>
    <w:link w:val="CitatZnak"/>
    <w:uiPriority w:val="29"/>
    <w:qFormat/>
    <w:rsid w:val="0012530C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tZnak1">
    <w:name w:val="Citat Znak1"/>
    <w:basedOn w:val="Privzetapisavaodstavka"/>
    <w:uiPriority w:val="29"/>
    <w:rsid w:val="0012530C"/>
    <w:rPr>
      <w:i/>
      <w:iCs/>
      <w:color w:val="404040" w:themeColor="text1" w:themeTint="BF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2530C"/>
    <w:pPr>
      <w:numPr>
        <w:ilvl w:val="1"/>
      </w:numPr>
    </w:pPr>
    <w:rPr>
      <w:rFonts w:ascii="Cambria" w:eastAsia="Times New Roman" w:hAnsi="Cambria" w:cs="Times New Roman"/>
      <w:spacing w:val="15"/>
      <w:sz w:val="64"/>
    </w:rPr>
  </w:style>
  <w:style w:type="character" w:customStyle="1" w:styleId="PodnaslovZnak1">
    <w:name w:val="Podnaslov Znak1"/>
    <w:basedOn w:val="Privzetapisavaodstavka"/>
    <w:uiPriority w:val="11"/>
    <w:rsid w:val="0012530C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12530C"/>
    <w:rPr>
      <w:i/>
      <w:iCs/>
      <w:color w:val="404040" w:themeColor="text1" w:themeTint="BF"/>
    </w:rPr>
  </w:style>
  <w:style w:type="paragraph" w:styleId="Naslov">
    <w:name w:val="Title"/>
    <w:basedOn w:val="Navaden"/>
    <w:next w:val="Navaden"/>
    <w:link w:val="NaslovZnak"/>
    <w:uiPriority w:val="10"/>
    <w:qFormat/>
    <w:rsid w:val="0012530C"/>
    <w:pPr>
      <w:spacing w:after="0" w:line="240" w:lineRule="auto"/>
      <w:contextualSpacing/>
    </w:pPr>
    <w:rPr>
      <w:rFonts w:ascii="Cambria" w:eastAsia="Times New Roman" w:hAnsi="Cambria" w:cs="Times New Roman"/>
      <w:b/>
      <w:i/>
      <w:spacing w:val="-10"/>
      <w:kern w:val="28"/>
      <w:sz w:val="64"/>
      <w:szCs w:val="56"/>
    </w:rPr>
  </w:style>
  <w:style w:type="character" w:customStyle="1" w:styleId="NaslovZnak1">
    <w:name w:val="Naslov Znak1"/>
    <w:basedOn w:val="Privzetapisavaodstavka"/>
    <w:uiPriority w:val="10"/>
    <w:rsid w:val="00125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-zamik">
    <w:name w:val="Body Text Indent"/>
    <w:basedOn w:val="Navaden"/>
    <w:link w:val="Telobesedila-zamikZnak1"/>
    <w:uiPriority w:val="99"/>
    <w:semiHidden/>
    <w:unhideWhenUsed/>
    <w:rsid w:val="0012530C"/>
    <w:pPr>
      <w:spacing w:after="120"/>
      <w:ind w:left="283"/>
    </w:pPr>
  </w:style>
  <w:style w:type="character" w:customStyle="1" w:styleId="Telobesedila-zamikZnak1">
    <w:name w:val="Telo besedila - zamik Znak1"/>
    <w:basedOn w:val="Privzetapisavaodstavka"/>
    <w:link w:val="Telobesedila-zamik"/>
    <w:uiPriority w:val="99"/>
    <w:semiHidden/>
    <w:rsid w:val="0012530C"/>
  </w:style>
  <w:style w:type="paragraph" w:styleId="Brezrazmikov">
    <w:name w:val="No Spacing"/>
    <w:uiPriority w:val="1"/>
    <w:qFormat/>
    <w:rsid w:val="0012530C"/>
    <w:pPr>
      <w:spacing w:after="0" w:line="240" w:lineRule="auto"/>
    </w:pPr>
  </w:style>
  <w:style w:type="character" w:styleId="Neensklic">
    <w:name w:val="Subtle Reference"/>
    <w:basedOn w:val="Privzetapisavaodstavka"/>
    <w:uiPriority w:val="31"/>
    <w:qFormat/>
    <w:rsid w:val="0012530C"/>
    <w:rPr>
      <w:smallCaps/>
      <w:color w:val="5A5A5A" w:themeColor="text1" w:themeTint="A5"/>
    </w:rPr>
  </w:style>
  <w:style w:type="table" w:styleId="Srednjamrea3poudarek1">
    <w:name w:val="Medium Grid 3 Accent 1"/>
    <w:basedOn w:val="Navadnatabela"/>
    <w:uiPriority w:val="69"/>
    <w:semiHidden/>
    <w:unhideWhenUsed/>
    <w:rsid w:val="001253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Konnaopomba-besedilo">
    <w:name w:val="endnote text"/>
    <w:basedOn w:val="Navaden"/>
    <w:link w:val="Konnaopomba-besediloZnak1"/>
    <w:uiPriority w:val="99"/>
    <w:semiHidden/>
    <w:unhideWhenUsed/>
    <w:rsid w:val="0012530C"/>
    <w:pPr>
      <w:spacing w:after="0" w:line="240" w:lineRule="auto"/>
    </w:pPr>
    <w:rPr>
      <w:sz w:val="20"/>
      <w:szCs w:val="20"/>
    </w:rPr>
  </w:style>
  <w:style w:type="character" w:customStyle="1" w:styleId="Konnaopomba-besediloZnak1">
    <w:name w:val="Končna opomba - besedilo Znak1"/>
    <w:basedOn w:val="Privzetapisavaodstavka"/>
    <w:link w:val="Konnaopomba-besedilo"/>
    <w:uiPriority w:val="99"/>
    <w:semiHidden/>
    <w:rsid w:val="0012530C"/>
    <w:rPr>
      <w:sz w:val="20"/>
      <w:szCs w:val="20"/>
    </w:rPr>
  </w:style>
  <w:style w:type="table" w:styleId="Srednjesenenje2poudarek1">
    <w:name w:val="Medium Shading 2 Accent 1"/>
    <w:basedOn w:val="Navadnatabela"/>
    <w:uiPriority w:val="64"/>
    <w:semiHidden/>
    <w:unhideWhenUsed/>
    <w:rsid w:val="001253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12530C"/>
    <w:rPr>
      <w:rFonts w:ascii="Calibri" w:eastAsia="Calibri" w:hAnsi="Calibri" w:cs="Times New Roman"/>
    </w:rPr>
  </w:style>
  <w:style w:type="character" w:customStyle="1" w:styleId="UvodnipozdravZnak1">
    <w:name w:val="Uvodni pozdrav Znak1"/>
    <w:basedOn w:val="Privzetapisavaodstavka"/>
    <w:uiPriority w:val="99"/>
    <w:semiHidden/>
    <w:rsid w:val="0012530C"/>
  </w:style>
  <w:style w:type="paragraph" w:styleId="Podpis">
    <w:name w:val="Signature"/>
    <w:basedOn w:val="Navaden"/>
    <w:link w:val="PodpisZnak1"/>
    <w:uiPriority w:val="99"/>
    <w:semiHidden/>
    <w:unhideWhenUsed/>
    <w:rsid w:val="0012530C"/>
    <w:pPr>
      <w:spacing w:after="0" w:line="240" w:lineRule="auto"/>
      <w:ind w:left="4252"/>
    </w:pPr>
  </w:style>
  <w:style w:type="character" w:customStyle="1" w:styleId="PodpisZnak1">
    <w:name w:val="Podpis Znak1"/>
    <w:basedOn w:val="Privzetapisavaodstavka"/>
    <w:link w:val="Podpis"/>
    <w:uiPriority w:val="99"/>
    <w:semiHidden/>
    <w:rsid w:val="0012530C"/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12530C"/>
    <w:pPr>
      <w:spacing w:after="0" w:line="240" w:lineRule="auto"/>
    </w:pPr>
    <w:rPr>
      <w:rFonts w:ascii="Calibri" w:eastAsia="Calibri" w:hAnsi="Calibri" w:cs="Times New Roman"/>
      <w:sz w:val="16"/>
    </w:rPr>
  </w:style>
  <w:style w:type="character" w:customStyle="1" w:styleId="Opomba-naslovZnak1">
    <w:name w:val="Opomba - naslov Znak1"/>
    <w:basedOn w:val="Privzetapisavaodstavka"/>
    <w:uiPriority w:val="99"/>
    <w:semiHidden/>
    <w:rsid w:val="0012530C"/>
  </w:style>
  <w:style w:type="table" w:styleId="Srednjesenenje1poudarek1">
    <w:name w:val="Medium Shading 1 Accent 1"/>
    <w:basedOn w:val="Navadnatabela"/>
    <w:uiPriority w:val="63"/>
    <w:semiHidden/>
    <w:unhideWhenUsed/>
    <w:rsid w:val="001253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lobesedila2">
    <w:name w:val="Body Text 2"/>
    <w:basedOn w:val="Navaden"/>
    <w:link w:val="Telobesedila2Znak1"/>
    <w:uiPriority w:val="99"/>
    <w:semiHidden/>
    <w:unhideWhenUsed/>
    <w:rsid w:val="0012530C"/>
    <w:pPr>
      <w:spacing w:after="120" w:line="480" w:lineRule="auto"/>
    </w:pPr>
  </w:style>
  <w:style w:type="character" w:customStyle="1" w:styleId="Telobesedila2Znak1">
    <w:name w:val="Telo besedila 2 Znak1"/>
    <w:basedOn w:val="Privzetapisavaodstavka"/>
    <w:link w:val="Telobesedila2"/>
    <w:uiPriority w:val="99"/>
    <w:semiHidden/>
    <w:rsid w:val="0012530C"/>
  </w:style>
  <w:style w:type="character" w:styleId="HTMLpisalnistroj">
    <w:name w:val="HTML Typewriter"/>
    <w:basedOn w:val="Privzetapisavaodstavka"/>
    <w:uiPriority w:val="99"/>
    <w:semiHidden/>
    <w:unhideWhenUsed/>
    <w:rsid w:val="0012530C"/>
    <w:rPr>
      <w:rFonts w:ascii="Consolas" w:hAnsi="Consolas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A41C25"/>
    <w:pPr>
      <w:spacing w:after="100"/>
      <w:ind w:left="660"/>
    </w:pPr>
    <w:rPr>
      <w:rFonts w:eastAsiaTheme="minorEastAsia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A41C25"/>
    <w:pPr>
      <w:spacing w:after="100"/>
      <w:ind w:left="880"/>
    </w:pPr>
    <w:rPr>
      <w:rFonts w:eastAsiaTheme="minorEastAsia"/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A41C25"/>
    <w:pPr>
      <w:spacing w:after="100"/>
      <w:ind w:left="1100"/>
    </w:pPr>
    <w:rPr>
      <w:rFonts w:eastAsiaTheme="minorEastAsia"/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A41C25"/>
    <w:pPr>
      <w:spacing w:after="100"/>
      <w:ind w:left="1320"/>
    </w:pPr>
    <w:rPr>
      <w:rFonts w:eastAsiaTheme="minorEastAsia"/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A41C25"/>
    <w:pPr>
      <w:spacing w:after="100"/>
      <w:ind w:left="1540"/>
    </w:pPr>
    <w:rPr>
      <w:rFonts w:eastAsiaTheme="minorEastAsia"/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A41C25"/>
    <w:pPr>
      <w:spacing w:after="100"/>
      <w:ind w:left="176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A41C25"/>
    <w:pPr>
      <w:spacing w:after="0"/>
    </w:pPr>
  </w:style>
  <w:style w:type="paragraph" w:styleId="NaslovTOC">
    <w:name w:val="TOC Heading"/>
    <w:basedOn w:val="Naslov1"/>
    <w:next w:val="Navaden"/>
    <w:uiPriority w:val="39"/>
    <w:unhideWhenUsed/>
    <w:qFormat/>
    <w:rsid w:val="001045A7"/>
    <w:pPr>
      <w:keepNext/>
      <w:keepLines/>
      <w:tabs>
        <w:tab w:val="clear" w:pos="1069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l-SI"/>
    </w:rPr>
  </w:style>
  <w:style w:type="table" w:styleId="Navadnatabela4">
    <w:name w:val="Plain Table 4"/>
    <w:basedOn w:val="Navadnatabela"/>
    <w:uiPriority w:val="44"/>
    <w:rsid w:val="00E7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E7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FB4A2F-EB67-4122-A0F4-DED9AB5E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Ksenija Mavrič</cp:lastModifiedBy>
  <cp:revision>2</cp:revision>
  <cp:lastPrinted>2023-09-28T06:53:00Z</cp:lastPrinted>
  <dcterms:created xsi:type="dcterms:W3CDTF">2023-09-28T09:27:00Z</dcterms:created>
  <dcterms:modified xsi:type="dcterms:W3CDTF">2023-09-28T09:27:00Z</dcterms:modified>
</cp:coreProperties>
</file>