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9958" w14:textId="089F61F4" w:rsidR="007A7279" w:rsidRPr="00C83659" w:rsidRDefault="007A7279" w:rsidP="002440B8">
      <w:pPr>
        <w:spacing w:line="260" w:lineRule="atLeast"/>
        <w:rPr>
          <w:rFonts w:ascii="Arial" w:eastAsia="Calibri" w:hAnsi="Arial" w:cs="Arial"/>
          <w:sz w:val="20"/>
          <w:szCs w:val="20"/>
        </w:rPr>
      </w:pPr>
    </w:p>
    <w:p w14:paraId="5892ABFE" w14:textId="77777777" w:rsidR="00156EE9" w:rsidRPr="00C83659" w:rsidRDefault="00156EE9" w:rsidP="002440B8">
      <w:pPr>
        <w:spacing w:line="260" w:lineRule="atLeast"/>
        <w:rPr>
          <w:rFonts w:ascii="Arial" w:eastAsia="Calibri" w:hAnsi="Arial" w:cs="Arial"/>
          <w:sz w:val="20"/>
          <w:szCs w:val="20"/>
        </w:rPr>
      </w:pPr>
    </w:p>
    <w:p w14:paraId="0DDD261D" w14:textId="77777777" w:rsidR="000416C9" w:rsidRPr="00C83659" w:rsidRDefault="000416C9" w:rsidP="002440B8">
      <w:pPr>
        <w:spacing w:line="260" w:lineRule="atLeast"/>
        <w:rPr>
          <w:rFonts w:ascii="Arial" w:eastAsia="Calibri" w:hAnsi="Arial" w:cs="Arial"/>
          <w:sz w:val="20"/>
          <w:szCs w:val="20"/>
        </w:rPr>
      </w:pPr>
    </w:p>
    <w:p w14:paraId="780BDD28" w14:textId="77777777" w:rsidR="007A7279" w:rsidRPr="00C83659" w:rsidRDefault="007A7279" w:rsidP="002440B8">
      <w:pPr>
        <w:spacing w:line="260" w:lineRule="atLeast"/>
        <w:rPr>
          <w:rFonts w:ascii="Arial" w:eastAsia="Calibri"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456"/>
        <w:gridCol w:w="808"/>
        <w:gridCol w:w="1332"/>
        <w:gridCol w:w="417"/>
        <w:gridCol w:w="1006"/>
        <w:gridCol w:w="667"/>
        <w:gridCol w:w="133"/>
        <w:gridCol w:w="447"/>
        <w:gridCol w:w="212"/>
        <w:gridCol w:w="143"/>
        <w:gridCol w:w="2099"/>
      </w:tblGrid>
      <w:tr w:rsidR="007A7279" w:rsidRPr="00112F3F" w14:paraId="25E14FA4" w14:textId="77777777" w:rsidTr="00AD0F05">
        <w:trPr>
          <w:gridAfter w:val="5"/>
          <w:wAfter w:w="3034" w:type="dxa"/>
        </w:trPr>
        <w:tc>
          <w:tcPr>
            <w:tcW w:w="6129" w:type="dxa"/>
            <w:gridSpan w:val="7"/>
          </w:tcPr>
          <w:p w14:paraId="7A303154" w14:textId="39858229" w:rsidR="007A7279" w:rsidRPr="00356575" w:rsidRDefault="007A7279" w:rsidP="00283A5A">
            <w:pPr>
              <w:pStyle w:val="Neotevilenodstavek"/>
              <w:spacing w:before="0" w:after="0" w:line="260" w:lineRule="atLeast"/>
              <w:jc w:val="left"/>
              <w:rPr>
                <w:rFonts w:ascii="Arial" w:hAnsi="Arial"/>
                <w:sz w:val="20"/>
                <w:szCs w:val="20"/>
              </w:rPr>
            </w:pPr>
            <w:r w:rsidRPr="00356575">
              <w:rPr>
                <w:rFonts w:ascii="Arial" w:hAnsi="Arial"/>
                <w:sz w:val="20"/>
                <w:szCs w:val="20"/>
              </w:rPr>
              <w:t xml:space="preserve">Številka: </w:t>
            </w:r>
            <w:r w:rsidR="00846F7C" w:rsidRPr="00356575">
              <w:rPr>
                <w:rFonts w:ascii="Arial" w:hAnsi="Arial"/>
                <w:sz w:val="20"/>
                <w:szCs w:val="20"/>
              </w:rPr>
              <w:t>007-</w:t>
            </w:r>
            <w:r w:rsidR="00283A5A" w:rsidRPr="00356575">
              <w:rPr>
                <w:rFonts w:ascii="Arial" w:hAnsi="Arial"/>
                <w:sz w:val="20"/>
                <w:szCs w:val="20"/>
              </w:rPr>
              <w:t>425</w:t>
            </w:r>
            <w:r w:rsidR="00E45957" w:rsidRPr="00356575">
              <w:rPr>
                <w:rFonts w:ascii="Arial" w:hAnsi="Arial"/>
                <w:sz w:val="20"/>
                <w:szCs w:val="20"/>
              </w:rPr>
              <w:t>/202</w:t>
            </w:r>
            <w:r w:rsidR="00306B61" w:rsidRPr="00356575">
              <w:rPr>
                <w:rFonts w:ascii="Arial" w:hAnsi="Arial"/>
                <w:sz w:val="20"/>
                <w:szCs w:val="20"/>
              </w:rPr>
              <w:t>3</w:t>
            </w:r>
            <w:r w:rsidR="001F0CB1" w:rsidRPr="00356575">
              <w:rPr>
                <w:rFonts w:ascii="Arial" w:hAnsi="Arial"/>
                <w:sz w:val="20"/>
                <w:szCs w:val="20"/>
              </w:rPr>
              <w:t>/</w:t>
            </w:r>
            <w:r w:rsidR="00D23A66">
              <w:rPr>
                <w:rFonts w:ascii="Arial" w:hAnsi="Arial"/>
                <w:sz w:val="20"/>
                <w:szCs w:val="20"/>
              </w:rPr>
              <w:t>27</w:t>
            </w:r>
          </w:p>
        </w:tc>
      </w:tr>
      <w:tr w:rsidR="007A7279" w:rsidRPr="00112F3F" w14:paraId="06FEB585" w14:textId="77777777" w:rsidTr="00AD0F05">
        <w:trPr>
          <w:gridAfter w:val="5"/>
          <w:wAfter w:w="3034" w:type="dxa"/>
        </w:trPr>
        <w:tc>
          <w:tcPr>
            <w:tcW w:w="6129" w:type="dxa"/>
            <w:gridSpan w:val="7"/>
          </w:tcPr>
          <w:p w14:paraId="4FB8FE40" w14:textId="01B6F532" w:rsidR="007A7279" w:rsidRPr="00356575" w:rsidRDefault="007A7279" w:rsidP="00D23A66">
            <w:pPr>
              <w:pStyle w:val="Neotevilenodstavek"/>
              <w:spacing w:before="0" w:after="0" w:line="260" w:lineRule="atLeast"/>
              <w:jc w:val="left"/>
              <w:rPr>
                <w:rFonts w:ascii="Arial" w:hAnsi="Arial"/>
                <w:sz w:val="20"/>
                <w:szCs w:val="20"/>
              </w:rPr>
            </w:pPr>
            <w:r w:rsidRPr="00356575">
              <w:rPr>
                <w:rFonts w:ascii="Arial" w:hAnsi="Arial"/>
                <w:sz w:val="20"/>
                <w:szCs w:val="20"/>
              </w:rPr>
              <w:t xml:space="preserve">Ljubljana, </w:t>
            </w:r>
            <w:r w:rsidR="0012148D">
              <w:rPr>
                <w:rFonts w:ascii="Arial" w:hAnsi="Arial"/>
                <w:sz w:val="20"/>
                <w:szCs w:val="20"/>
              </w:rPr>
              <w:t>2</w:t>
            </w:r>
            <w:r w:rsidR="00D23A66">
              <w:rPr>
                <w:rFonts w:ascii="Arial" w:hAnsi="Arial"/>
                <w:sz w:val="20"/>
                <w:szCs w:val="20"/>
              </w:rPr>
              <w:t>7</w:t>
            </w:r>
            <w:bookmarkStart w:id="0" w:name="_GoBack"/>
            <w:bookmarkEnd w:id="0"/>
            <w:r w:rsidR="00E45957" w:rsidRPr="00356575">
              <w:rPr>
                <w:rFonts w:ascii="Arial" w:hAnsi="Arial"/>
                <w:sz w:val="20"/>
                <w:szCs w:val="20"/>
              </w:rPr>
              <w:t>.</w:t>
            </w:r>
            <w:r w:rsidR="00566C39" w:rsidRPr="00356575">
              <w:rPr>
                <w:rFonts w:ascii="Arial" w:hAnsi="Arial"/>
                <w:sz w:val="20"/>
                <w:szCs w:val="20"/>
              </w:rPr>
              <w:t xml:space="preserve"> </w:t>
            </w:r>
            <w:r w:rsidR="005A3138" w:rsidRPr="00356575">
              <w:rPr>
                <w:rFonts w:ascii="Arial" w:hAnsi="Arial"/>
                <w:sz w:val="20"/>
                <w:szCs w:val="20"/>
              </w:rPr>
              <w:t>1</w:t>
            </w:r>
            <w:r w:rsidR="001F0CB1" w:rsidRPr="00356575">
              <w:rPr>
                <w:rFonts w:ascii="Arial" w:hAnsi="Arial"/>
                <w:sz w:val="20"/>
                <w:szCs w:val="20"/>
              </w:rPr>
              <w:t>1</w:t>
            </w:r>
            <w:r w:rsidR="00635E88" w:rsidRPr="00356575">
              <w:rPr>
                <w:rFonts w:ascii="Arial" w:hAnsi="Arial"/>
                <w:sz w:val="20"/>
                <w:szCs w:val="20"/>
              </w:rPr>
              <w:t>. 20</w:t>
            </w:r>
            <w:r w:rsidR="00E45957" w:rsidRPr="00356575">
              <w:rPr>
                <w:rFonts w:ascii="Arial" w:hAnsi="Arial"/>
                <w:sz w:val="20"/>
                <w:szCs w:val="20"/>
              </w:rPr>
              <w:t>23</w:t>
            </w:r>
          </w:p>
        </w:tc>
      </w:tr>
      <w:tr w:rsidR="007A7279" w:rsidRPr="00112F3F" w14:paraId="6260993A" w14:textId="77777777" w:rsidTr="00AD0F05">
        <w:trPr>
          <w:gridAfter w:val="5"/>
          <w:wAfter w:w="3034" w:type="dxa"/>
        </w:trPr>
        <w:tc>
          <w:tcPr>
            <w:tcW w:w="6129" w:type="dxa"/>
            <w:gridSpan w:val="7"/>
          </w:tcPr>
          <w:p w14:paraId="748661BE" w14:textId="40657754" w:rsidR="007A7279" w:rsidRPr="00112F3F" w:rsidRDefault="007A7279" w:rsidP="004C1118">
            <w:pPr>
              <w:pStyle w:val="Neotevilenodstavek"/>
              <w:spacing w:before="0" w:after="0" w:line="260" w:lineRule="atLeast"/>
              <w:jc w:val="left"/>
              <w:rPr>
                <w:rFonts w:ascii="Arial" w:hAnsi="Arial"/>
                <w:sz w:val="20"/>
                <w:szCs w:val="20"/>
              </w:rPr>
            </w:pPr>
            <w:r w:rsidRPr="00112F3F">
              <w:rPr>
                <w:rFonts w:ascii="Arial" w:hAnsi="Arial"/>
                <w:iCs/>
                <w:sz w:val="20"/>
                <w:szCs w:val="20"/>
              </w:rPr>
              <w:t xml:space="preserve">EVA </w:t>
            </w:r>
            <w:r w:rsidR="00566C39" w:rsidRPr="00112F3F">
              <w:rPr>
                <w:rFonts w:ascii="Arial" w:hAnsi="Arial"/>
                <w:iCs/>
                <w:sz w:val="20"/>
                <w:szCs w:val="20"/>
              </w:rPr>
              <w:t>20</w:t>
            </w:r>
            <w:r w:rsidR="00100137" w:rsidRPr="00112F3F">
              <w:rPr>
                <w:rFonts w:ascii="Arial" w:hAnsi="Arial"/>
                <w:iCs/>
                <w:sz w:val="20"/>
                <w:szCs w:val="20"/>
              </w:rPr>
              <w:t>2</w:t>
            </w:r>
            <w:r w:rsidR="003026F1" w:rsidRPr="00112F3F">
              <w:rPr>
                <w:rFonts w:ascii="Arial" w:hAnsi="Arial"/>
                <w:iCs/>
                <w:sz w:val="20"/>
                <w:szCs w:val="20"/>
              </w:rPr>
              <w:t>3</w:t>
            </w:r>
            <w:r w:rsidR="00635E88" w:rsidRPr="00112F3F">
              <w:rPr>
                <w:rFonts w:ascii="Arial" w:hAnsi="Arial"/>
                <w:iCs/>
                <w:sz w:val="20"/>
                <w:szCs w:val="20"/>
              </w:rPr>
              <w:t>-2330-</w:t>
            </w:r>
            <w:r w:rsidR="003026F1" w:rsidRPr="00112F3F">
              <w:rPr>
                <w:rFonts w:ascii="Arial" w:hAnsi="Arial"/>
                <w:iCs/>
                <w:sz w:val="20"/>
                <w:szCs w:val="20"/>
              </w:rPr>
              <w:t>0</w:t>
            </w:r>
            <w:r w:rsidR="004C1118" w:rsidRPr="00112F3F">
              <w:rPr>
                <w:rFonts w:ascii="Arial" w:hAnsi="Arial"/>
                <w:iCs/>
                <w:sz w:val="20"/>
                <w:szCs w:val="20"/>
              </w:rPr>
              <w:t>134</w:t>
            </w:r>
          </w:p>
        </w:tc>
      </w:tr>
      <w:tr w:rsidR="007A7279" w:rsidRPr="00112F3F" w14:paraId="198C1BE9" w14:textId="77777777" w:rsidTr="00AD0F05">
        <w:trPr>
          <w:gridAfter w:val="5"/>
          <w:wAfter w:w="3034" w:type="dxa"/>
        </w:trPr>
        <w:tc>
          <w:tcPr>
            <w:tcW w:w="6129" w:type="dxa"/>
            <w:gridSpan w:val="7"/>
          </w:tcPr>
          <w:p w14:paraId="2EE332CB" w14:textId="77777777" w:rsidR="007A7279" w:rsidRPr="00112F3F" w:rsidRDefault="007A7279" w:rsidP="002440B8">
            <w:pPr>
              <w:spacing w:line="260" w:lineRule="atLeast"/>
              <w:rPr>
                <w:rFonts w:ascii="Arial" w:hAnsi="Arial" w:cs="Arial"/>
                <w:sz w:val="20"/>
                <w:szCs w:val="20"/>
              </w:rPr>
            </w:pPr>
          </w:p>
          <w:p w14:paraId="5D205EBA" w14:textId="7802FA3B" w:rsidR="007A7279" w:rsidRPr="00112F3F" w:rsidRDefault="007A7279" w:rsidP="002440B8">
            <w:pPr>
              <w:spacing w:line="260" w:lineRule="atLeast"/>
              <w:rPr>
                <w:rFonts w:ascii="Arial" w:hAnsi="Arial" w:cs="Arial"/>
                <w:sz w:val="20"/>
                <w:szCs w:val="20"/>
              </w:rPr>
            </w:pPr>
            <w:r w:rsidRPr="00112F3F">
              <w:rPr>
                <w:rFonts w:ascii="Arial" w:hAnsi="Arial" w:cs="Arial"/>
                <w:sz w:val="20"/>
                <w:szCs w:val="20"/>
              </w:rPr>
              <w:t>GENERALNI SEKRETARIAT VLADE REPUBLIKE SLOVENIJE</w:t>
            </w:r>
          </w:p>
          <w:p w14:paraId="3DDEDC43" w14:textId="77777777" w:rsidR="007A7279" w:rsidRPr="00112F3F" w:rsidRDefault="00D23A66" w:rsidP="002440B8">
            <w:pPr>
              <w:spacing w:line="260" w:lineRule="atLeast"/>
              <w:rPr>
                <w:rFonts w:ascii="Arial" w:hAnsi="Arial" w:cs="Arial"/>
                <w:sz w:val="20"/>
                <w:szCs w:val="20"/>
              </w:rPr>
            </w:pPr>
            <w:hyperlink r:id="rId8" w:history="1">
              <w:r w:rsidR="007A7279" w:rsidRPr="00112F3F">
                <w:rPr>
                  <w:rStyle w:val="Hiperpovezava"/>
                  <w:rFonts w:ascii="Arial" w:hAnsi="Arial" w:cs="Arial"/>
                  <w:sz w:val="20"/>
                  <w:szCs w:val="20"/>
                </w:rPr>
                <w:t>Gp.gs@gov.si</w:t>
              </w:r>
            </w:hyperlink>
          </w:p>
          <w:p w14:paraId="29B4D640" w14:textId="77777777" w:rsidR="007A7279" w:rsidRPr="00112F3F" w:rsidRDefault="007A7279" w:rsidP="002440B8">
            <w:pPr>
              <w:spacing w:line="260" w:lineRule="atLeast"/>
              <w:rPr>
                <w:rFonts w:ascii="Arial" w:hAnsi="Arial" w:cs="Arial"/>
                <w:sz w:val="20"/>
                <w:szCs w:val="20"/>
              </w:rPr>
            </w:pPr>
          </w:p>
        </w:tc>
      </w:tr>
      <w:tr w:rsidR="007A7279" w:rsidRPr="00112F3F" w14:paraId="32689CEC" w14:textId="77777777" w:rsidTr="000A48FC">
        <w:tc>
          <w:tcPr>
            <w:tcW w:w="9163" w:type="dxa"/>
            <w:gridSpan w:val="12"/>
          </w:tcPr>
          <w:p w14:paraId="2F177823" w14:textId="25F7C381" w:rsidR="007A7279" w:rsidRPr="00112F3F" w:rsidRDefault="007A7279" w:rsidP="00306B61">
            <w:pPr>
              <w:pStyle w:val="Naslovpredpisa"/>
              <w:spacing w:before="0" w:after="0" w:line="260" w:lineRule="atLeast"/>
              <w:jc w:val="both"/>
              <w:rPr>
                <w:rFonts w:ascii="Arial" w:hAnsi="Arial"/>
                <w:sz w:val="20"/>
                <w:szCs w:val="20"/>
              </w:rPr>
            </w:pPr>
            <w:r w:rsidRPr="00112F3F">
              <w:rPr>
                <w:rFonts w:ascii="Arial" w:hAnsi="Arial"/>
                <w:sz w:val="20"/>
                <w:szCs w:val="20"/>
              </w:rPr>
              <w:t xml:space="preserve">ZADEVA: </w:t>
            </w:r>
            <w:r w:rsidR="00F40E13" w:rsidRPr="00112F3F">
              <w:rPr>
                <w:rFonts w:ascii="Arial" w:hAnsi="Arial"/>
                <w:iCs/>
                <w:sz w:val="20"/>
                <w:szCs w:val="20"/>
              </w:rPr>
              <w:t xml:space="preserve">Uredba </w:t>
            </w:r>
            <w:r w:rsidR="00E45957" w:rsidRPr="00112F3F">
              <w:rPr>
                <w:rFonts w:ascii="Arial" w:hAnsi="Arial"/>
                <w:sz w:val="20"/>
                <w:szCs w:val="20"/>
              </w:rPr>
              <w:t xml:space="preserve">o </w:t>
            </w:r>
            <w:r w:rsidR="00306B61" w:rsidRPr="00112F3F">
              <w:rPr>
                <w:rFonts w:ascii="Arial" w:hAnsi="Arial"/>
                <w:sz w:val="20"/>
                <w:szCs w:val="20"/>
              </w:rPr>
              <w:t xml:space="preserve">spremembah in dopolnitvah Uredbe o </w:t>
            </w:r>
            <w:r w:rsidR="00E45957" w:rsidRPr="00112F3F">
              <w:rPr>
                <w:rFonts w:ascii="Arial" w:hAnsi="Arial"/>
                <w:sz w:val="20"/>
                <w:szCs w:val="20"/>
              </w:rPr>
              <w:t xml:space="preserve">plačilih za </w:t>
            </w:r>
            <w:proofErr w:type="spellStart"/>
            <w:r w:rsidR="00E45957" w:rsidRPr="00112F3F">
              <w:rPr>
                <w:rFonts w:ascii="Arial" w:hAnsi="Arial"/>
                <w:sz w:val="20"/>
                <w:szCs w:val="20"/>
              </w:rPr>
              <w:t>okoljske</w:t>
            </w:r>
            <w:proofErr w:type="spellEnd"/>
            <w:r w:rsidR="00E45957" w:rsidRPr="00112F3F">
              <w:rPr>
                <w:rFonts w:ascii="Arial" w:hAnsi="Arial"/>
                <w:sz w:val="20"/>
                <w:szCs w:val="20"/>
              </w:rPr>
              <w:t xml:space="preserve"> in podnebne obveznosti, naravne ali druge omejitve </w:t>
            </w:r>
            <w:r w:rsidR="00306B61" w:rsidRPr="00112F3F">
              <w:rPr>
                <w:rFonts w:ascii="Arial" w:hAnsi="Arial"/>
                <w:sz w:val="20"/>
                <w:szCs w:val="20"/>
              </w:rPr>
              <w:t>ter</w:t>
            </w:r>
            <w:r w:rsidR="00E45957" w:rsidRPr="00112F3F">
              <w:rPr>
                <w:rFonts w:ascii="Arial" w:hAnsi="Arial"/>
                <w:sz w:val="20"/>
                <w:szCs w:val="20"/>
              </w:rPr>
              <w:t xml:space="preserve"> Natura 2000 iz </w:t>
            </w:r>
            <w:r w:rsidR="00053D47" w:rsidRPr="00112F3F">
              <w:rPr>
                <w:rFonts w:ascii="Arial" w:hAnsi="Arial"/>
                <w:sz w:val="20"/>
                <w:szCs w:val="20"/>
              </w:rPr>
              <w:t>s</w:t>
            </w:r>
            <w:r w:rsidR="00E45957" w:rsidRPr="00112F3F">
              <w:rPr>
                <w:rFonts w:ascii="Arial" w:hAnsi="Arial"/>
                <w:sz w:val="20"/>
                <w:szCs w:val="20"/>
              </w:rPr>
              <w:t>trateškega načrta skupne kmetijske politike 2023–2027</w:t>
            </w:r>
            <w:r w:rsidR="00A04554" w:rsidRPr="00112F3F">
              <w:rPr>
                <w:rFonts w:ascii="Arial" w:hAnsi="Arial"/>
                <w:sz w:val="20"/>
                <w:szCs w:val="20"/>
              </w:rPr>
              <w:t>– predlog za obravnavo</w:t>
            </w:r>
          </w:p>
        </w:tc>
      </w:tr>
      <w:tr w:rsidR="007A7279" w:rsidRPr="00112F3F" w14:paraId="5841A303" w14:textId="77777777" w:rsidTr="000A48FC">
        <w:tc>
          <w:tcPr>
            <w:tcW w:w="9163" w:type="dxa"/>
            <w:gridSpan w:val="12"/>
          </w:tcPr>
          <w:p w14:paraId="7258EB23" w14:textId="77777777" w:rsidR="007A7279" w:rsidRPr="00112F3F" w:rsidRDefault="007A7279" w:rsidP="002440B8">
            <w:pPr>
              <w:pStyle w:val="Poglavje"/>
              <w:spacing w:before="0" w:after="0" w:line="260" w:lineRule="atLeast"/>
              <w:jc w:val="left"/>
              <w:rPr>
                <w:rFonts w:ascii="Arial" w:hAnsi="Arial"/>
                <w:sz w:val="20"/>
                <w:szCs w:val="20"/>
              </w:rPr>
            </w:pPr>
            <w:r w:rsidRPr="00112F3F">
              <w:rPr>
                <w:rFonts w:ascii="Arial" w:hAnsi="Arial"/>
                <w:sz w:val="20"/>
                <w:szCs w:val="20"/>
              </w:rPr>
              <w:t>1. Predlog sklepov vlade:</w:t>
            </w:r>
          </w:p>
        </w:tc>
      </w:tr>
      <w:tr w:rsidR="007A7279" w:rsidRPr="00112F3F" w14:paraId="6FAAAAA6" w14:textId="77777777" w:rsidTr="000A48FC">
        <w:tc>
          <w:tcPr>
            <w:tcW w:w="9163" w:type="dxa"/>
            <w:gridSpan w:val="12"/>
          </w:tcPr>
          <w:p w14:paraId="69178952" w14:textId="2633D976" w:rsidR="00510865" w:rsidRPr="00112F3F"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112F3F">
              <w:rPr>
                <w:rFonts w:ascii="Arial" w:hAnsi="Arial" w:cs="Arial"/>
                <w:iCs/>
                <w:sz w:val="20"/>
                <w:szCs w:val="20"/>
              </w:rPr>
              <w:t xml:space="preserve">Na podlagi 10. in </w:t>
            </w:r>
            <w:r w:rsidR="008137B8" w:rsidRPr="00112F3F">
              <w:rPr>
                <w:rFonts w:ascii="Arial" w:hAnsi="Arial" w:cs="Arial"/>
                <w:iCs/>
                <w:sz w:val="20"/>
                <w:szCs w:val="20"/>
              </w:rPr>
              <w:t>11.a</w:t>
            </w:r>
            <w:r w:rsidRPr="00112F3F">
              <w:rPr>
                <w:rFonts w:ascii="Arial" w:hAnsi="Arial" w:cs="Arial"/>
                <w:iCs/>
                <w:sz w:val="20"/>
                <w:szCs w:val="20"/>
              </w:rPr>
              <w:t xml:space="preserve"> člena Zakona o kmetijstvu (Uradni list RS, št. </w:t>
            </w:r>
            <w:r w:rsidR="00100137" w:rsidRPr="00112F3F">
              <w:rPr>
                <w:rFonts w:ascii="Arial" w:hAnsi="Arial" w:cs="Arial"/>
                <w:bCs/>
                <w:sz w:val="20"/>
                <w:szCs w:val="20"/>
              </w:rPr>
              <w:t xml:space="preserve">45/08, 57/12, 90/12 – </w:t>
            </w:r>
            <w:proofErr w:type="spellStart"/>
            <w:r w:rsidR="00100137" w:rsidRPr="00112F3F">
              <w:rPr>
                <w:rFonts w:ascii="Arial" w:hAnsi="Arial" w:cs="Arial"/>
                <w:bCs/>
                <w:sz w:val="20"/>
                <w:szCs w:val="20"/>
              </w:rPr>
              <w:t>ZdZPVHVVR</w:t>
            </w:r>
            <w:proofErr w:type="spellEnd"/>
            <w:r w:rsidR="00100137" w:rsidRPr="00112F3F">
              <w:rPr>
                <w:rFonts w:ascii="Arial" w:hAnsi="Arial" w:cs="Arial"/>
                <w:bCs/>
                <w:sz w:val="20"/>
                <w:szCs w:val="20"/>
              </w:rPr>
              <w:t xml:space="preserve">, 26/14, 32/15, 27/17, 22/18, 86/21 – </w:t>
            </w:r>
            <w:proofErr w:type="spellStart"/>
            <w:r w:rsidR="00100137" w:rsidRPr="00112F3F">
              <w:rPr>
                <w:rFonts w:ascii="Arial" w:hAnsi="Arial" w:cs="Arial"/>
                <w:bCs/>
                <w:sz w:val="20"/>
                <w:szCs w:val="20"/>
              </w:rPr>
              <w:t>odl</w:t>
            </w:r>
            <w:proofErr w:type="spellEnd"/>
            <w:r w:rsidR="00100137" w:rsidRPr="00112F3F">
              <w:rPr>
                <w:rFonts w:ascii="Arial" w:hAnsi="Arial" w:cs="Arial"/>
                <w:bCs/>
                <w:sz w:val="20"/>
                <w:szCs w:val="20"/>
              </w:rPr>
              <w:t>. US, 123/21, 44/22</w:t>
            </w:r>
            <w:r w:rsidR="00C04268" w:rsidRPr="00112F3F">
              <w:rPr>
                <w:rFonts w:ascii="Arial" w:hAnsi="Arial" w:cs="Arial"/>
                <w:bCs/>
                <w:sz w:val="20"/>
                <w:szCs w:val="20"/>
              </w:rPr>
              <w:t>,</w:t>
            </w:r>
            <w:r w:rsidR="00100137" w:rsidRPr="00112F3F">
              <w:rPr>
                <w:rFonts w:ascii="Arial" w:hAnsi="Arial" w:cs="Arial"/>
                <w:bCs/>
                <w:sz w:val="20"/>
                <w:szCs w:val="20"/>
              </w:rPr>
              <w:t xml:space="preserve"> 130/22 – ZPOmK-2</w:t>
            </w:r>
            <w:r w:rsidR="001C2087" w:rsidRPr="00112F3F">
              <w:rPr>
                <w:rFonts w:ascii="Arial" w:hAnsi="Arial" w:cs="Arial"/>
                <w:bCs/>
                <w:sz w:val="20"/>
                <w:szCs w:val="20"/>
              </w:rPr>
              <w:t xml:space="preserve">, </w:t>
            </w:r>
            <w:r w:rsidR="00C04268" w:rsidRPr="00112F3F">
              <w:rPr>
                <w:rFonts w:ascii="Arial" w:hAnsi="Arial" w:cs="Arial"/>
                <w:bCs/>
                <w:sz w:val="20"/>
                <w:szCs w:val="20"/>
              </w:rPr>
              <w:t>18/23</w:t>
            </w:r>
            <w:r w:rsidR="001C2087" w:rsidRPr="00112F3F">
              <w:rPr>
                <w:rFonts w:ascii="Arial" w:hAnsi="Arial" w:cs="Arial"/>
                <w:bCs/>
                <w:sz w:val="20"/>
                <w:szCs w:val="20"/>
              </w:rPr>
              <w:t xml:space="preserve"> in 78/23</w:t>
            </w:r>
            <w:r w:rsidRPr="00112F3F">
              <w:rPr>
                <w:rFonts w:ascii="Arial" w:hAnsi="Arial" w:cs="Arial"/>
                <w:iCs/>
                <w:sz w:val="20"/>
                <w:szCs w:val="20"/>
              </w:rPr>
              <w:t xml:space="preserve">) je Vlada Republike Slovenije na … seji dne … sprejela naslednji </w:t>
            </w:r>
          </w:p>
          <w:p w14:paraId="46FC09D2" w14:textId="77777777" w:rsidR="00510865" w:rsidRPr="00112F3F" w:rsidRDefault="00510865" w:rsidP="002440B8">
            <w:pPr>
              <w:overflowPunct w:val="0"/>
              <w:autoSpaceDE w:val="0"/>
              <w:autoSpaceDN w:val="0"/>
              <w:adjustRightInd w:val="0"/>
              <w:spacing w:line="260" w:lineRule="atLeast"/>
              <w:jc w:val="both"/>
              <w:textAlignment w:val="baseline"/>
              <w:rPr>
                <w:rFonts w:ascii="Arial" w:hAnsi="Arial" w:cs="Arial"/>
                <w:iCs/>
                <w:sz w:val="20"/>
                <w:szCs w:val="20"/>
              </w:rPr>
            </w:pPr>
          </w:p>
          <w:p w14:paraId="4E11A0DE" w14:textId="77777777" w:rsidR="00566C39" w:rsidRPr="00112F3F" w:rsidRDefault="00510865" w:rsidP="002440B8">
            <w:pPr>
              <w:overflowPunct w:val="0"/>
              <w:autoSpaceDE w:val="0"/>
              <w:autoSpaceDN w:val="0"/>
              <w:adjustRightInd w:val="0"/>
              <w:spacing w:line="260" w:lineRule="atLeast"/>
              <w:jc w:val="center"/>
              <w:textAlignment w:val="baseline"/>
              <w:rPr>
                <w:rFonts w:ascii="Arial" w:hAnsi="Arial" w:cs="Arial"/>
                <w:iCs/>
                <w:sz w:val="20"/>
                <w:szCs w:val="20"/>
              </w:rPr>
            </w:pPr>
            <w:r w:rsidRPr="00112F3F">
              <w:rPr>
                <w:rFonts w:ascii="Arial" w:hAnsi="Arial" w:cs="Arial"/>
                <w:iCs/>
                <w:sz w:val="20"/>
                <w:szCs w:val="20"/>
              </w:rPr>
              <w:t>SKLEP:</w:t>
            </w:r>
          </w:p>
          <w:p w14:paraId="15554DDA" w14:textId="77777777" w:rsidR="00566C39" w:rsidRPr="00112F3F"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04985893" w14:textId="2991A59B" w:rsidR="00566C39" w:rsidRPr="00112F3F"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112F3F">
              <w:rPr>
                <w:rFonts w:ascii="Arial" w:hAnsi="Arial" w:cs="Arial"/>
                <w:iCs/>
                <w:sz w:val="20"/>
                <w:szCs w:val="20"/>
              </w:rPr>
              <w:t xml:space="preserve">Vlada Republike Slovenije je izdala </w:t>
            </w:r>
            <w:r w:rsidR="00E45957" w:rsidRPr="00112F3F">
              <w:rPr>
                <w:rFonts w:ascii="Arial" w:hAnsi="Arial" w:cs="Arial"/>
                <w:iCs/>
                <w:sz w:val="20"/>
                <w:szCs w:val="20"/>
              </w:rPr>
              <w:t xml:space="preserve">Uredbo </w:t>
            </w:r>
            <w:r w:rsidR="00E45957" w:rsidRPr="00112F3F">
              <w:rPr>
                <w:rFonts w:ascii="Arial" w:hAnsi="Arial" w:cs="Arial"/>
                <w:sz w:val="20"/>
                <w:szCs w:val="20"/>
              </w:rPr>
              <w:t xml:space="preserve">o </w:t>
            </w:r>
            <w:r w:rsidR="00306B61" w:rsidRPr="00112F3F">
              <w:rPr>
                <w:rFonts w:ascii="Arial" w:hAnsi="Arial" w:cs="Arial"/>
                <w:sz w:val="20"/>
                <w:szCs w:val="20"/>
              </w:rPr>
              <w:t xml:space="preserve">spremembah in dopolnitvah Uredbe o </w:t>
            </w:r>
            <w:r w:rsidR="00E45957" w:rsidRPr="00112F3F">
              <w:rPr>
                <w:rFonts w:ascii="Arial" w:hAnsi="Arial" w:cs="Arial"/>
                <w:sz w:val="20"/>
                <w:szCs w:val="20"/>
              </w:rPr>
              <w:t xml:space="preserve">plačilih za </w:t>
            </w:r>
            <w:proofErr w:type="spellStart"/>
            <w:r w:rsidR="00E45957" w:rsidRPr="00112F3F">
              <w:rPr>
                <w:rFonts w:ascii="Arial" w:hAnsi="Arial" w:cs="Arial"/>
                <w:sz w:val="20"/>
                <w:szCs w:val="20"/>
              </w:rPr>
              <w:t>okoljske</w:t>
            </w:r>
            <w:proofErr w:type="spellEnd"/>
            <w:r w:rsidR="00E45957" w:rsidRPr="00112F3F">
              <w:rPr>
                <w:rFonts w:ascii="Arial" w:hAnsi="Arial" w:cs="Arial"/>
                <w:sz w:val="20"/>
                <w:szCs w:val="20"/>
              </w:rPr>
              <w:t xml:space="preserve"> in podnebne obveznosti, naravne ali druge omejitve </w:t>
            </w:r>
            <w:r w:rsidR="00306B61" w:rsidRPr="00112F3F">
              <w:rPr>
                <w:rFonts w:ascii="Arial" w:hAnsi="Arial" w:cs="Arial"/>
                <w:sz w:val="20"/>
                <w:szCs w:val="20"/>
              </w:rPr>
              <w:t xml:space="preserve">ter </w:t>
            </w:r>
            <w:r w:rsidR="00E45957" w:rsidRPr="00112F3F">
              <w:rPr>
                <w:rFonts w:ascii="Arial" w:hAnsi="Arial" w:cs="Arial"/>
                <w:sz w:val="20"/>
                <w:szCs w:val="20"/>
              </w:rPr>
              <w:t xml:space="preserve">Natura 2000 iz </w:t>
            </w:r>
            <w:r w:rsidR="00053D47" w:rsidRPr="00112F3F">
              <w:rPr>
                <w:rFonts w:ascii="Arial" w:hAnsi="Arial" w:cs="Arial"/>
                <w:sz w:val="20"/>
                <w:szCs w:val="20"/>
              </w:rPr>
              <w:t>s</w:t>
            </w:r>
            <w:r w:rsidR="00E45957" w:rsidRPr="00112F3F">
              <w:rPr>
                <w:rFonts w:ascii="Arial" w:hAnsi="Arial" w:cs="Arial"/>
                <w:sz w:val="20"/>
                <w:szCs w:val="20"/>
              </w:rPr>
              <w:t xml:space="preserve">trateškega načrta skupne kmetijske politike 2023–2027 </w:t>
            </w:r>
            <w:r w:rsidR="0009082B" w:rsidRPr="00112F3F">
              <w:rPr>
                <w:rFonts w:ascii="Arial" w:hAnsi="Arial" w:cs="Arial"/>
                <w:iCs/>
                <w:sz w:val="20"/>
                <w:szCs w:val="20"/>
              </w:rPr>
              <w:t>ter</w:t>
            </w:r>
            <w:r w:rsidRPr="00112F3F">
              <w:rPr>
                <w:rFonts w:ascii="Arial" w:hAnsi="Arial" w:cs="Arial"/>
                <w:iCs/>
                <w:sz w:val="20"/>
                <w:szCs w:val="20"/>
              </w:rPr>
              <w:t xml:space="preserve"> jo objavi v Uradnem listu Republike Slovenije.</w:t>
            </w:r>
          </w:p>
          <w:p w14:paraId="638AB19A" w14:textId="77777777" w:rsidR="00566C39" w:rsidRPr="00112F3F"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5ACC559B" w14:textId="77777777" w:rsidR="00100137" w:rsidRPr="00112F3F"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BFD1464" w14:textId="77777777" w:rsidR="00100137" w:rsidRPr="00112F3F"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112F3F">
              <w:rPr>
                <w:rFonts w:ascii="Arial" w:hAnsi="Arial" w:cs="Arial"/>
                <w:iCs/>
                <w:sz w:val="20"/>
                <w:szCs w:val="20"/>
              </w:rPr>
              <w:t xml:space="preserve">Barbara Kolenko </w:t>
            </w:r>
            <w:proofErr w:type="spellStart"/>
            <w:r w:rsidRPr="00112F3F">
              <w:rPr>
                <w:rFonts w:ascii="Arial" w:hAnsi="Arial" w:cs="Arial"/>
                <w:iCs/>
                <w:sz w:val="20"/>
                <w:szCs w:val="20"/>
              </w:rPr>
              <w:t>Helbl</w:t>
            </w:r>
            <w:proofErr w:type="spellEnd"/>
          </w:p>
          <w:p w14:paraId="67042E8C" w14:textId="77777777" w:rsidR="00100137" w:rsidRPr="00112F3F"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112F3F">
              <w:rPr>
                <w:rFonts w:ascii="Arial" w:hAnsi="Arial" w:cs="Arial"/>
                <w:iCs/>
                <w:sz w:val="20"/>
                <w:szCs w:val="20"/>
              </w:rPr>
              <w:t>GENERALNA SEKRETARKA</w:t>
            </w:r>
          </w:p>
          <w:p w14:paraId="267A9231" w14:textId="77777777" w:rsidR="00100137" w:rsidRPr="00112F3F"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474739C4" w14:textId="77777777" w:rsidR="00100137" w:rsidRPr="00112F3F"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112F3F">
              <w:rPr>
                <w:rFonts w:ascii="Arial" w:hAnsi="Arial" w:cs="Arial"/>
                <w:iCs/>
                <w:sz w:val="20"/>
                <w:szCs w:val="20"/>
              </w:rPr>
              <w:t>Priloga:</w:t>
            </w:r>
          </w:p>
          <w:p w14:paraId="127FF77C" w14:textId="004BD893" w:rsidR="00100137" w:rsidRPr="00112F3F" w:rsidRDefault="00100137" w:rsidP="002440B8">
            <w:pPr>
              <w:numPr>
                <w:ilvl w:val="0"/>
                <w:numId w:val="15"/>
              </w:numPr>
              <w:overflowPunct w:val="0"/>
              <w:autoSpaceDE w:val="0"/>
              <w:autoSpaceDN w:val="0"/>
              <w:adjustRightInd w:val="0"/>
              <w:spacing w:line="260" w:lineRule="atLeast"/>
              <w:jc w:val="both"/>
              <w:textAlignment w:val="baseline"/>
              <w:rPr>
                <w:rFonts w:ascii="Arial" w:hAnsi="Arial" w:cs="Arial"/>
                <w:iCs/>
                <w:sz w:val="20"/>
                <w:szCs w:val="20"/>
              </w:rPr>
            </w:pPr>
            <w:r w:rsidRPr="00112F3F">
              <w:rPr>
                <w:rFonts w:ascii="Arial" w:hAnsi="Arial" w:cs="Arial"/>
                <w:iCs/>
                <w:sz w:val="20"/>
                <w:szCs w:val="20"/>
              </w:rPr>
              <w:t xml:space="preserve">predlog </w:t>
            </w:r>
            <w:r w:rsidR="00E45957" w:rsidRPr="00112F3F">
              <w:rPr>
                <w:rFonts w:ascii="Arial" w:hAnsi="Arial" w:cs="Arial"/>
                <w:iCs/>
                <w:sz w:val="20"/>
                <w:szCs w:val="20"/>
              </w:rPr>
              <w:t xml:space="preserve">Uredbe </w:t>
            </w:r>
            <w:r w:rsidR="00E45957" w:rsidRPr="00112F3F">
              <w:rPr>
                <w:rFonts w:ascii="Arial" w:hAnsi="Arial" w:cs="Arial"/>
                <w:sz w:val="20"/>
                <w:szCs w:val="20"/>
              </w:rPr>
              <w:t xml:space="preserve">o </w:t>
            </w:r>
            <w:r w:rsidR="00306B61" w:rsidRPr="00112F3F">
              <w:rPr>
                <w:rFonts w:ascii="Arial" w:hAnsi="Arial" w:cs="Arial"/>
                <w:sz w:val="20"/>
                <w:szCs w:val="20"/>
              </w:rPr>
              <w:t xml:space="preserve">spremembah in dopolnitvah Uredbe o </w:t>
            </w:r>
            <w:r w:rsidR="00E45957" w:rsidRPr="00112F3F">
              <w:rPr>
                <w:rFonts w:ascii="Arial" w:hAnsi="Arial" w:cs="Arial"/>
                <w:sz w:val="20"/>
                <w:szCs w:val="20"/>
              </w:rPr>
              <w:t xml:space="preserve">plačilih za </w:t>
            </w:r>
            <w:proofErr w:type="spellStart"/>
            <w:r w:rsidR="00E45957" w:rsidRPr="00112F3F">
              <w:rPr>
                <w:rFonts w:ascii="Arial" w:hAnsi="Arial" w:cs="Arial"/>
                <w:sz w:val="20"/>
                <w:szCs w:val="20"/>
              </w:rPr>
              <w:t>okoljske</w:t>
            </w:r>
            <w:proofErr w:type="spellEnd"/>
            <w:r w:rsidR="00E45957" w:rsidRPr="00112F3F">
              <w:rPr>
                <w:rFonts w:ascii="Arial" w:hAnsi="Arial" w:cs="Arial"/>
                <w:sz w:val="20"/>
                <w:szCs w:val="20"/>
              </w:rPr>
              <w:t xml:space="preserve"> in podnebne obveznosti, naravne ali druge omejitve </w:t>
            </w:r>
            <w:r w:rsidR="00306B61" w:rsidRPr="00112F3F">
              <w:rPr>
                <w:rFonts w:ascii="Arial" w:hAnsi="Arial" w:cs="Arial"/>
                <w:sz w:val="20"/>
                <w:szCs w:val="20"/>
              </w:rPr>
              <w:t>ter</w:t>
            </w:r>
            <w:r w:rsidR="00E45957" w:rsidRPr="00112F3F">
              <w:rPr>
                <w:rFonts w:ascii="Arial" w:hAnsi="Arial" w:cs="Arial"/>
                <w:sz w:val="20"/>
                <w:szCs w:val="20"/>
              </w:rPr>
              <w:t xml:space="preserve"> Natura 2000 iz </w:t>
            </w:r>
            <w:r w:rsidR="00053D47" w:rsidRPr="00112F3F">
              <w:rPr>
                <w:rFonts w:ascii="Arial" w:hAnsi="Arial" w:cs="Arial"/>
                <w:sz w:val="20"/>
                <w:szCs w:val="20"/>
              </w:rPr>
              <w:t>s</w:t>
            </w:r>
            <w:r w:rsidR="00E45957" w:rsidRPr="00112F3F">
              <w:rPr>
                <w:rFonts w:ascii="Arial" w:hAnsi="Arial" w:cs="Arial"/>
                <w:sz w:val="20"/>
                <w:szCs w:val="20"/>
              </w:rPr>
              <w:t>trateškega načrta skupne kmetijske politike 2023–2027</w:t>
            </w:r>
          </w:p>
          <w:p w14:paraId="52461D5F" w14:textId="77777777" w:rsidR="00100137" w:rsidRPr="00112F3F"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6E1B0BB" w14:textId="77777777" w:rsidR="00100137" w:rsidRPr="00112F3F"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112F3F">
              <w:rPr>
                <w:rFonts w:ascii="Arial" w:hAnsi="Arial" w:cs="Arial"/>
                <w:iCs/>
                <w:sz w:val="20"/>
                <w:szCs w:val="20"/>
              </w:rPr>
              <w:t>Sklep prejmeta:</w:t>
            </w:r>
          </w:p>
          <w:p w14:paraId="7B45F35C" w14:textId="77777777" w:rsidR="00100137" w:rsidRPr="00112F3F"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112F3F">
              <w:rPr>
                <w:rFonts w:ascii="Arial" w:hAnsi="Arial" w:cs="Arial"/>
                <w:iCs/>
                <w:sz w:val="20"/>
                <w:szCs w:val="20"/>
              </w:rPr>
              <w:lastRenderedPageBreak/>
              <w:t>Ministrstvo za kmetijstvo, gozdarstvo in prehrano,</w:t>
            </w:r>
          </w:p>
          <w:p w14:paraId="4596132C" w14:textId="77777777" w:rsidR="00100137" w:rsidRPr="00112F3F"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112F3F">
              <w:rPr>
                <w:rFonts w:ascii="Arial" w:hAnsi="Arial" w:cs="Arial"/>
                <w:iCs/>
                <w:sz w:val="20"/>
                <w:szCs w:val="20"/>
              </w:rPr>
              <w:t>Služba Vlade Republike Slovenije za zakonodajo.</w:t>
            </w:r>
          </w:p>
          <w:p w14:paraId="296A577A" w14:textId="77777777" w:rsidR="007A7279" w:rsidRPr="00112F3F" w:rsidRDefault="007A7279" w:rsidP="002440B8">
            <w:pPr>
              <w:pStyle w:val="Neotevilenodstavek"/>
              <w:spacing w:before="0" w:after="0" w:line="260" w:lineRule="atLeast"/>
              <w:rPr>
                <w:rFonts w:ascii="Arial" w:hAnsi="Arial"/>
                <w:iCs/>
                <w:sz w:val="20"/>
                <w:szCs w:val="20"/>
              </w:rPr>
            </w:pPr>
          </w:p>
        </w:tc>
      </w:tr>
      <w:tr w:rsidR="007A7279" w:rsidRPr="00112F3F" w14:paraId="19312C26" w14:textId="77777777" w:rsidTr="000A48FC">
        <w:tc>
          <w:tcPr>
            <w:tcW w:w="9163" w:type="dxa"/>
            <w:gridSpan w:val="12"/>
          </w:tcPr>
          <w:p w14:paraId="01619F84" w14:textId="77777777" w:rsidR="007A7279" w:rsidRPr="00112F3F" w:rsidRDefault="007A7279" w:rsidP="002440B8">
            <w:pPr>
              <w:pStyle w:val="Neotevilenodstavek"/>
              <w:spacing w:before="0" w:after="0" w:line="260" w:lineRule="atLeast"/>
              <w:rPr>
                <w:rFonts w:ascii="Arial" w:hAnsi="Arial"/>
                <w:b/>
                <w:iCs/>
                <w:sz w:val="20"/>
                <w:szCs w:val="20"/>
              </w:rPr>
            </w:pPr>
            <w:r w:rsidRPr="00112F3F">
              <w:rPr>
                <w:rFonts w:ascii="Arial" w:hAnsi="Arial"/>
                <w:b/>
                <w:sz w:val="20"/>
                <w:szCs w:val="20"/>
              </w:rPr>
              <w:lastRenderedPageBreak/>
              <w:t>2. Predlog za obravnavo predloga zakona po nujnem ali skrajšanem postopku v državnem zboru z obrazložitvijo razlogov:</w:t>
            </w:r>
          </w:p>
        </w:tc>
      </w:tr>
      <w:tr w:rsidR="007A7279" w:rsidRPr="00112F3F" w14:paraId="178AE56C" w14:textId="77777777" w:rsidTr="000A48FC">
        <w:tc>
          <w:tcPr>
            <w:tcW w:w="9163" w:type="dxa"/>
            <w:gridSpan w:val="12"/>
          </w:tcPr>
          <w:p w14:paraId="0E777331" w14:textId="77777777" w:rsidR="007A7279" w:rsidRPr="00112F3F" w:rsidRDefault="00566C39" w:rsidP="002440B8">
            <w:pPr>
              <w:pStyle w:val="Neotevilenodstavek"/>
              <w:spacing w:before="0" w:after="0" w:line="260" w:lineRule="atLeast"/>
              <w:rPr>
                <w:rFonts w:ascii="Arial" w:hAnsi="Arial"/>
                <w:iCs/>
                <w:sz w:val="20"/>
                <w:szCs w:val="20"/>
              </w:rPr>
            </w:pPr>
            <w:r w:rsidRPr="00112F3F">
              <w:rPr>
                <w:rFonts w:ascii="Arial" w:hAnsi="Arial"/>
                <w:iCs/>
                <w:sz w:val="20"/>
                <w:szCs w:val="20"/>
              </w:rPr>
              <w:t>/</w:t>
            </w:r>
          </w:p>
        </w:tc>
      </w:tr>
      <w:tr w:rsidR="007A7279" w:rsidRPr="00112F3F" w14:paraId="2451C0B0" w14:textId="77777777" w:rsidTr="000A48FC">
        <w:tc>
          <w:tcPr>
            <w:tcW w:w="9163" w:type="dxa"/>
            <w:gridSpan w:val="12"/>
          </w:tcPr>
          <w:p w14:paraId="46902E6C" w14:textId="77777777" w:rsidR="007A7279" w:rsidRPr="00112F3F" w:rsidRDefault="007A7279" w:rsidP="002440B8">
            <w:pPr>
              <w:pStyle w:val="Neotevilenodstavek"/>
              <w:spacing w:before="0" w:after="0" w:line="260" w:lineRule="atLeast"/>
              <w:rPr>
                <w:rFonts w:ascii="Arial" w:hAnsi="Arial"/>
                <w:b/>
                <w:iCs/>
                <w:sz w:val="20"/>
                <w:szCs w:val="20"/>
              </w:rPr>
            </w:pPr>
            <w:r w:rsidRPr="00112F3F">
              <w:rPr>
                <w:rFonts w:ascii="Arial" w:hAnsi="Arial"/>
                <w:b/>
                <w:sz w:val="20"/>
                <w:szCs w:val="20"/>
              </w:rPr>
              <w:t>3.a Osebe, odgovorne za strokovno pripravo in usklajenost gradiva:</w:t>
            </w:r>
          </w:p>
        </w:tc>
      </w:tr>
      <w:tr w:rsidR="00566C39" w:rsidRPr="00112F3F" w14:paraId="652CEE60" w14:textId="77777777" w:rsidTr="000A48FC">
        <w:tc>
          <w:tcPr>
            <w:tcW w:w="9163" w:type="dxa"/>
            <w:gridSpan w:val="12"/>
          </w:tcPr>
          <w:p w14:paraId="3806724F" w14:textId="208ACA3F" w:rsidR="00566C39" w:rsidRPr="00112F3F" w:rsidRDefault="0010013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112F3F">
              <w:rPr>
                <w:rFonts w:ascii="Arial" w:hAnsi="Arial" w:cs="Arial"/>
                <w:bCs/>
                <w:sz w:val="20"/>
                <w:szCs w:val="20"/>
              </w:rPr>
              <w:t>Maša Žagar</w:t>
            </w:r>
            <w:r w:rsidR="00566C39" w:rsidRPr="00112F3F">
              <w:rPr>
                <w:rFonts w:ascii="Arial" w:hAnsi="Arial" w:cs="Arial"/>
                <w:bCs/>
                <w:sz w:val="20"/>
                <w:szCs w:val="20"/>
              </w:rPr>
              <w:t>, generaln</w:t>
            </w:r>
            <w:r w:rsidR="00E45957" w:rsidRPr="00112F3F">
              <w:rPr>
                <w:rFonts w:ascii="Arial" w:hAnsi="Arial" w:cs="Arial"/>
                <w:bCs/>
                <w:sz w:val="20"/>
                <w:szCs w:val="20"/>
              </w:rPr>
              <w:t>a</w:t>
            </w:r>
            <w:r w:rsidR="00566C39" w:rsidRPr="00112F3F">
              <w:rPr>
                <w:rFonts w:ascii="Arial" w:hAnsi="Arial" w:cs="Arial"/>
                <w:bCs/>
                <w:sz w:val="20"/>
                <w:szCs w:val="20"/>
              </w:rPr>
              <w:t xml:space="preserve"> direktoric</w:t>
            </w:r>
            <w:r w:rsidR="00E45957" w:rsidRPr="00112F3F">
              <w:rPr>
                <w:rFonts w:ascii="Arial" w:hAnsi="Arial" w:cs="Arial"/>
                <w:bCs/>
                <w:sz w:val="20"/>
                <w:szCs w:val="20"/>
              </w:rPr>
              <w:t>a</w:t>
            </w:r>
            <w:r w:rsidR="00566C39" w:rsidRPr="00112F3F">
              <w:rPr>
                <w:rFonts w:ascii="Arial" w:hAnsi="Arial" w:cs="Arial"/>
                <w:bCs/>
                <w:sz w:val="20"/>
                <w:szCs w:val="20"/>
              </w:rPr>
              <w:t xml:space="preserve"> Direktorata za kmetijstvo</w:t>
            </w:r>
            <w:r w:rsidR="00B57230">
              <w:rPr>
                <w:rFonts w:ascii="Arial" w:hAnsi="Arial" w:cs="Arial"/>
                <w:bCs/>
                <w:sz w:val="20"/>
                <w:szCs w:val="20"/>
              </w:rPr>
              <w:t>,</w:t>
            </w:r>
          </w:p>
          <w:p w14:paraId="6F59DAD4" w14:textId="5EF3094A" w:rsidR="00E45957" w:rsidRPr="00112F3F" w:rsidRDefault="001F0CB1"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112F3F">
              <w:rPr>
                <w:rFonts w:ascii="Arial" w:hAnsi="Arial" w:cs="Arial"/>
                <w:bCs/>
                <w:sz w:val="20"/>
                <w:szCs w:val="20"/>
              </w:rPr>
              <w:t xml:space="preserve">Polona </w:t>
            </w:r>
            <w:proofErr w:type="spellStart"/>
            <w:r w:rsidRPr="00112F3F">
              <w:rPr>
                <w:rFonts w:ascii="Arial" w:hAnsi="Arial" w:cs="Arial"/>
                <w:bCs/>
                <w:sz w:val="20"/>
                <w:szCs w:val="20"/>
              </w:rPr>
              <w:t>Kolarek</w:t>
            </w:r>
            <w:proofErr w:type="spellEnd"/>
            <w:r w:rsidRPr="00112F3F">
              <w:rPr>
                <w:rFonts w:ascii="Arial" w:hAnsi="Arial" w:cs="Arial"/>
                <w:bCs/>
                <w:sz w:val="20"/>
                <w:szCs w:val="20"/>
              </w:rPr>
              <w:t xml:space="preserve"> </w:t>
            </w:r>
            <w:proofErr w:type="spellStart"/>
            <w:r w:rsidRPr="00112F3F">
              <w:rPr>
                <w:rFonts w:ascii="Arial" w:hAnsi="Arial" w:cs="Arial"/>
                <w:bCs/>
                <w:sz w:val="20"/>
                <w:szCs w:val="20"/>
              </w:rPr>
              <w:t>Novšek</w:t>
            </w:r>
            <w:proofErr w:type="spellEnd"/>
            <w:r w:rsidRPr="00112F3F">
              <w:rPr>
                <w:rFonts w:ascii="Arial" w:hAnsi="Arial" w:cs="Arial"/>
                <w:bCs/>
                <w:sz w:val="20"/>
                <w:szCs w:val="20"/>
              </w:rPr>
              <w:t>, vodja Sektorja za trajnostno kmetijstvo</w:t>
            </w:r>
            <w:r w:rsidR="00B57230">
              <w:rPr>
                <w:rFonts w:ascii="Arial" w:hAnsi="Arial" w:cs="Arial"/>
                <w:bCs/>
                <w:sz w:val="20"/>
                <w:szCs w:val="20"/>
              </w:rPr>
              <w:t>.</w:t>
            </w:r>
          </w:p>
        </w:tc>
      </w:tr>
      <w:tr w:rsidR="007A7279" w:rsidRPr="00112F3F" w14:paraId="2EFD109E" w14:textId="77777777" w:rsidTr="000A48FC">
        <w:tc>
          <w:tcPr>
            <w:tcW w:w="9163" w:type="dxa"/>
            <w:gridSpan w:val="12"/>
          </w:tcPr>
          <w:p w14:paraId="07C1C05B" w14:textId="77777777" w:rsidR="007A7279" w:rsidRPr="00112F3F" w:rsidRDefault="007A7279" w:rsidP="002440B8">
            <w:pPr>
              <w:pStyle w:val="Neotevilenodstavek"/>
              <w:spacing w:before="0" w:after="0" w:line="260" w:lineRule="atLeast"/>
              <w:rPr>
                <w:rFonts w:ascii="Arial" w:hAnsi="Arial"/>
                <w:b/>
                <w:iCs/>
                <w:sz w:val="20"/>
                <w:szCs w:val="20"/>
              </w:rPr>
            </w:pPr>
            <w:r w:rsidRPr="00112F3F">
              <w:rPr>
                <w:rFonts w:ascii="Arial" w:hAnsi="Arial"/>
                <w:b/>
                <w:iCs/>
                <w:sz w:val="20"/>
                <w:szCs w:val="20"/>
              </w:rPr>
              <w:t xml:space="preserve">3.b Zunanji strokovnjaki, ki so </w:t>
            </w:r>
            <w:r w:rsidRPr="00112F3F">
              <w:rPr>
                <w:rFonts w:ascii="Arial" w:hAnsi="Arial"/>
                <w:b/>
                <w:sz w:val="20"/>
                <w:szCs w:val="20"/>
              </w:rPr>
              <w:t>sodelovali pri pripravi dela ali celotnega gradiva:</w:t>
            </w:r>
          </w:p>
        </w:tc>
      </w:tr>
      <w:tr w:rsidR="007A7279" w:rsidRPr="00112F3F" w14:paraId="09AAB615" w14:textId="77777777" w:rsidTr="000A48FC">
        <w:tc>
          <w:tcPr>
            <w:tcW w:w="9163" w:type="dxa"/>
            <w:gridSpan w:val="12"/>
          </w:tcPr>
          <w:p w14:paraId="3D7341A9" w14:textId="77777777" w:rsidR="007A7279" w:rsidRPr="00112F3F" w:rsidRDefault="008B3EE3" w:rsidP="002440B8">
            <w:pPr>
              <w:pStyle w:val="Neotevilenodstavek"/>
              <w:spacing w:before="0" w:after="0" w:line="260" w:lineRule="atLeast"/>
              <w:rPr>
                <w:rFonts w:ascii="Arial" w:hAnsi="Arial"/>
                <w:iCs/>
                <w:sz w:val="20"/>
                <w:szCs w:val="20"/>
              </w:rPr>
            </w:pPr>
            <w:r w:rsidRPr="00112F3F">
              <w:rPr>
                <w:rFonts w:ascii="Arial" w:hAnsi="Arial"/>
                <w:iCs/>
                <w:sz w:val="20"/>
                <w:szCs w:val="20"/>
              </w:rPr>
              <w:t>/</w:t>
            </w:r>
          </w:p>
        </w:tc>
      </w:tr>
      <w:tr w:rsidR="007A7279" w:rsidRPr="00112F3F" w14:paraId="33025D65" w14:textId="77777777" w:rsidTr="000A48FC">
        <w:tc>
          <w:tcPr>
            <w:tcW w:w="9163" w:type="dxa"/>
            <w:gridSpan w:val="12"/>
          </w:tcPr>
          <w:p w14:paraId="7517F441" w14:textId="77777777" w:rsidR="007A7279" w:rsidRPr="00112F3F" w:rsidRDefault="007A7279" w:rsidP="002440B8">
            <w:pPr>
              <w:pStyle w:val="Neotevilenodstavek"/>
              <w:spacing w:before="0" w:after="0" w:line="260" w:lineRule="atLeast"/>
              <w:rPr>
                <w:rFonts w:ascii="Arial" w:hAnsi="Arial"/>
                <w:b/>
                <w:iCs/>
                <w:sz w:val="20"/>
                <w:szCs w:val="20"/>
              </w:rPr>
            </w:pPr>
            <w:r w:rsidRPr="00112F3F">
              <w:rPr>
                <w:rFonts w:ascii="Arial" w:hAnsi="Arial"/>
                <w:b/>
                <w:sz w:val="20"/>
                <w:szCs w:val="20"/>
              </w:rPr>
              <w:t>4. Predstavniki vlade, ki bodo sodelovali pri delu državnega zbora:</w:t>
            </w:r>
          </w:p>
        </w:tc>
      </w:tr>
      <w:tr w:rsidR="007A7279" w:rsidRPr="00112F3F" w14:paraId="4A9F3F6C" w14:textId="77777777" w:rsidTr="000A48FC">
        <w:tc>
          <w:tcPr>
            <w:tcW w:w="9163" w:type="dxa"/>
            <w:gridSpan w:val="12"/>
          </w:tcPr>
          <w:p w14:paraId="7CC5C839" w14:textId="77777777" w:rsidR="007A7279" w:rsidRPr="00112F3F" w:rsidRDefault="008B3EE3" w:rsidP="002440B8">
            <w:pPr>
              <w:pStyle w:val="Neotevilenodstavek"/>
              <w:spacing w:before="0" w:after="0" w:line="260" w:lineRule="atLeast"/>
              <w:rPr>
                <w:rFonts w:ascii="Arial" w:hAnsi="Arial"/>
                <w:b/>
                <w:sz w:val="20"/>
                <w:szCs w:val="20"/>
              </w:rPr>
            </w:pPr>
            <w:r w:rsidRPr="00112F3F">
              <w:rPr>
                <w:rFonts w:ascii="Arial" w:hAnsi="Arial"/>
                <w:iCs/>
                <w:sz w:val="20"/>
                <w:szCs w:val="20"/>
              </w:rPr>
              <w:t>/</w:t>
            </w:r>
          </w:p>
        </w:tc>
      </w:tr>
      <w:tr w:rsidR="007A7279" w:rsidRPr="00112F3F" w14:paraId="6E355E4B" w14:textId="77777777" w:rsidTr="000A48FC">
        <w:tc>
          <w:tcPr>
            <w:tcW w:w="9163" w:type="dxa"/>
            <w:gridSpan w:val="12"/>
          </w:tcPr>
          <w:p w14:paraId="5A50F0DE" w14:textId="77777777" w:rsidR="007A7279" w:rsidRPr="00112F3F" w:rsidRDefault="007A7279" w:rsidP="002440B8">
            <w:pPr>
              <w:pStyle w:val="Oddelek"/>
              <w:numPr>
                <w:ilvl w:val="0"/>
                <w:numId w:val="0"/>
              </w:numPr>
              <w:spacing w:before="0" w:after="0" w:line="260" w:lineRule="atLeast"/>
              <w:jc w:val="left"/>
              <w:rPr>
                <w:rFonts w:ascii="Arial" w:hAnsi="Arial"/>
                <w:sz w:val="20"/>
                <w:szCs w:val="20"/>
              </w:rPr>
            </w:pPr>
            <w:r w:rsidRPr="00112F3F">
              <w:rPr>
                <w:rFonts w:ascii="Arial" w:hAnsi="Arial"/>
                <w:sz w:val="20"/>
                <w:szCs w:val="20"/>
              </w:rPr>
              <w:t>5. Kratek povzetek gradiva:</w:t>
            </w:r>
          </w:p>
        </w:tc>
      </w:tr>
      <w:tr w:rsidR="00DE2685" w:rsidRPr="00112F3F" w14:paraId="4159FA57" w14:textId="77777777" w:rsidTr="000A48FC">
        <w:tc>
          <w:tcPr>
            <w:tcW w:w="9163" w:type="dxa"/>
            <w:gridSpan w:val="12"/>
          </w:tcPr>
          <w:p w14:paraId="041C1D66" w14:textId="0FC7CC98" w:rsidR="001E3A5D" w:rsidRPr="00112F3F" w:rsidRDefault="00687DC9" w:rsidP="001E3A5D">
            <w:pPr>
              <w:pStyle w:val="Default"/>
              <w:spacing w:line="260" w:lineRule="atLeast"/>
              <w:jc w:val="both"/>
              <w:rPr>
                <w:rFonts w:ascii="Arial" w:hAnsi="Arial" w:cs="Arial"/>
                <w:color w:val="auto"/>
                <w:sz w:val="20"/>
                <w:szCs w:val="20"/>
                <w:lang w:eastAsia="en-US"/>
              </w:rPr>
            </w:pPr>
            <w:r w:rsidRPr="00112F3F">
              <w:rPr>
                <w:rFonts w:ascii="Arial" w:hAnsi="Arial" w:cs="Arial"/>
                <w:iCs/>
                <w:sz w:val="20"/>
                <w:szCs w:val="20"/>
              </w:rPr>
              <w:t xml:space="preserve">Predlog </w:t>
            </w:r>
            <w:r w:rsidR="001E3A5D" w:rsidRPr="00112F3F">
              <w:rPr>
                <w:rFonts w:ascii="Arial" w:hAnsi="Arial" w:cs="Arial"/>
                <w:iCs/>
                <w:sz w:val="20"/>
                <w:szCs w:val="20"/>
              </w:rPr>
              <w:t>Uredb</w:t>
            </w:r>
            <w:r w:rsidRPr="00112F3F">
              <w:rPr>
                <w:rFonts w:ascii="Arial" w:hAnsi="Arial" w:cs="Arial"/>
                <w:iCs/>
                <w:sz w:val="20"/>
                <w:szCs w:val="20"/>
              </w:rPr>
              <w:t>e</w:t>
            </w:r>
            <w:r w:rsidR="001E3A5D" w:rsidRPr="00112F3F">
              <w:rPr>
                <w:rFonts w:ascii="Arial" w:hAnsi="Arial" w:cs="Arial"/>
                <w:iCs/>
                <w:sz w:val="20"/>
                <w:szCs w:val="20"/>
              </w:rPr>
              <w:t xml:space="preserve"> </w:t>
            </w:r>
            <w:r w:rsidR="001E3A5D" w:rsidRPr="00112F3F">
              <w:rPr>
                <w:rFonts w:ascii="Arial" w:hAnsi="Arial" w:cs="Arial"/>
                <w:sz w:val="20"/>
                <w:szCs w:val="20"/>
              </w:rPr>
              <w:t xml:space="preserve">o spremembah in dopolnitvah Uredbe o plačilih za </w:t>
            </w:r>
            <w:proofErr w:type="spellStart"/>
            <w:r w:rsidR="001E3A5D" w:rsidRPr="00112F3F">
              <w:rPr>
                <w:rFonts w:ascii="Arial" w:hAnsi="Arial" w:cs="Arial"/>
                <w:sz w:val="20"/>
                <w:szCs w:val="20"/>
              </w:rPr>
              <w:t>okoljske</w:t>
            </w:r>
            <w:proofErr w:type="spellEnd"/>
            <w:r w:rsidR="001E3A5D" w:rsidRPr="00112F3F">
              <w:rPr>
                <w:rFonts w:ascii="Arial" w:hAnsi="Arial" w:cs="Arial"/>
                <w:sz w:val="20"/>
                <w:szCs w:val="20"/>
              </w:rPr>
              <w:t xml:space="preserve"> in podnebne obveznosti, naravne ali druge omejitve ter Natura 2000 iz strateškega načrta skupne kmetijske politike 2023–2027 (v nadaljnjem besedilu: uredba) </w:t>
            </w:r>
            <w:r w:rsidR="001E3A5D" w:rsidRPr="00112F3F">
              <w:rPr>
                <w:rFonts w:ascii="Arial" w:hAnsi="Arial" w:cs="Arial"/>
                <w:color w:val="auto"/>
                <w:sz w:val="20"/>
                <w:szCs w:val="20"/>
                <w:lang w:eastAsia="en-US"/>
              </w:rPr>
              <w:t>vključuje vsebinske spremembe in dopolnitve posameznih členov ter tudi redakcijske popravke. Namen sprememb in dopolnitev uredbe je zagotovit</w:t>
            </w:r>
            <w:r w:rsidR="00862E10" w:rsidRPr="00112F3F">
              <w:rPr>
                <w:rFonts w:ascii="Arial" w:hAnsi="Arial" w:cs="Arial"/>
                <w:color w:val="auto"/>
                <w:sz w:val="20"/>
                <w:szCs w:val="20"/>
                <w:lang w:eastAsia="en-US"/>
              </w:rPr>
              <w:t>i</w:t>
            </w:r>
            <w:r w:rsidR="001E3A5D" w:rsidRPr="00112F3F">
              <w:rPr>
                <w:rFonts w:ascii="Arial" w:hAnsi="Arial" w:cs="Arial"/>
                <w:color w:val="auto"/>
                <w:sz w:val="20"/>
                <w:szCs w:val="20"/>
                <w:lang w:eastAsia="en-US"/>
              </w:rPr>
              <w:t xml:space="preserve"> lažj</w:t>
            </w:r>
            <w:r w:rsidR="00862E10" w:rsidRPr="00112F3F">
              <w:rPr>
                <w:rFonts w:ascii="Arial" w:hAnsi="Arial" w:cs="Arial"/>
                <w:color w:val="auto"/>
                <w:sz w:val="20"/>
                <w:szCs w:val="20"/>
                <w:lang w:eastAsia="en-US"/>
              </w:rPr>
              <w:t>o</w:t>
            </w:r>
            <w:r w:rsidR="001E3A5D" w:rsidRPr="00112F3F">
              <w:rPr>
                <w:rFonts w:ascii="Arial" w:hAnsi="Arial" w:cs="Arial"/>
                <w:color w:val="auto"/>
                <w:sz w:val="20"/>
                <w:szCs w:val="20"/>
                <w:lang w:eastAsia="en-US"/>
              </w:rPr>
              <w:t xml:space="preserve"> in enostavnejš</w:t>
            </w:r>
            <w:r w:rsidR="00862E10" w:rsidRPr="00112F3F">
              <w:rPr>
                <w:rFonts w:ascii="Arial" w:hAnsi="Arial" w:cs="Arial"/>
                <w:color w:val="auto"/>
                <w:sz w:val="20"/>
                <w:szCs w:val="20"/>
                <w:lang w:eastAsia="en-US"/>
              </w:rPr>
              <w:t>o</w:t>
            </w:r>
            <w:r w:rsidR="001E3A5D" w:rsidRPr="00112F3F">
              <w:rPr>
                <w:rFonts w:ascii="Arial" w:hAnsi="Arial" w:cs="Arial"/>
                <w:color w:val="auto"/>
                <w:sz w:val="20"/>
                <w:szCs w:val="20"/>
                <w:lang w:eastAsia="en-US"/>
              </w:rPr>
              <w:t xml:space="preserve"> izvedb</w:t>
            </w:r>
            <w:r w:rsidR="00862E10" w:rsidRPr="00112F3F">
              <w:rPr>
                <w:rFonts w:ascii="Arial" w:hAnsi="Arial" w:cs="Arial"/>
                <w:color w:val="auto"/>
                <w:sz w:val="20"/>
                <w:szCs w:val="20"/>
                <w:lang w:eastAsia="en-US"/>
              </w:rPr>
              <w:t>o posameznih intervencij</w:t>
            </w:r>
            <w:r w:rsidR="001E3A5D" w:rsidRPr="00112F3F">
              <w:rPr>
                <w:rFonts w:ascii="Arial" w:hAnsi="Arial" w:cs="Arial"/>
                <w:color w:val="auto"/>
                <w:sz w:val="20"/>
                <w:szCs w:val="20"/>
                <w:lang w:eastAsia="en-US"/>
              </w:rPr>
              <w:t>, pa tudi jasnejši in razumljivejši zapis posameznih določb</w:t>
            </w:r>
            <w:r w:rsidR="00862E10" w:rsidRPr="00112F3F">
              <w:rPr>
                <w:rFonts w:ascii="Arial" w:hAnsi="Arial" w:cs="Arial"/>
                <w:color w:val="auto"/>
                <w:sz w:val="20"/>
                <w:szCs w:val="20"/>
                <w:lang w:eastAsia="en-US"/>
              </w:rPr>
              <w:t xml:space="preserve"> uredbe</w:t>
            </w:r>
            <w:r w:rsidR="001E3A5D" w:rsidRPr="00112F3F">
              <w:rPr>
                <w:rFonts w:ascii="Arial" w:hAnsi="Arial" w:cs="Arial"/>
                <w:color w:val="auto"/>
                <w:sz w:val="20"/>
                <w:szCs w:val="20"/>
                <w:lang w:eastAsia="en-US"/>
              </w:rPr>
              <w:t>.</w:t>
            </w:r>
          </w:p>
          <w:p w14:paraId="4AED9B0D" w14:textId="77777777" w:rsidR="001E3A5D" w:rsidRPr="00112F3F" w:rsidRDefault="001E3A5D" w:rsidP="003E4110">
            <w:pPr>
              <w:pStyle w:val="Default"/>
              <w:spacing w:line="260" w:lineRule="atLeast"/>
              <w:jc w:val="both"/>
              <w:rPr>
                <w:rFonts w:ascii="Arial" w:hAnsi="Arial" w:cs="Arial"/>
                <w:color w:val="auto"/>
                <w:sz w:val="20"/>
                <w:szCs w:val="20"/>
                <w:lang w:eastAsia="en-US"/>
              </w:rPr>
            </w:pPr>
          </w:p>
          <w:p w14:paraId="27C3B666" w14:textId="719C7EAF" w:rsidR="00657867" w:rsidRPr="00112F3F" w:rsidRDefault="0078100F" w:rsidP="003E4110">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Spremembe </w:t>
            </w:r>
            <w:r w:rsidR="003E4110" w:rsidRPr="00112F3F">
              <w:rPr>
                <w:rFonts w:ascii="Arial" w:hAnsi="Arial" w:cs="Arial"/>
                <w:color w:val="auto"/>
                <w:sz w:val="20"/>
                <w:szCs w:val="20"/>
                <w:lang w:eastAsia="en-US"/>
              </w:rPr>
              <w:t>in dopolnitve uredbe s</w:t>
            </w:r>
            <w:r w:rsidR="00BF44A3" w:rsidRPr="00112F3F">
              <w:rPr>
                <w:rFonts w:ascii="Arial" w:hAnsi="Arial" w:cs="Arial"/>
                <w:color w:val="auto"/>
                <w:sz w:val="20"/>
                <w:szCs w:val="20"/>
                <w:lang w:eastAsia="en-US"/>
              </w:rPr>
              <w:t>e nanašajo na</w:t>
            </w:r>
            <w:r w:rsidR="00657867" w:rsidRPr="00112F3F">
              <w:rPr>
                <w:rFonts w:ascii="Arial" w:hAnsi="Arial" w:cs="Arial"/>
                <w:color w:val="auto"/>
                <w:sz w:val="20"/>
                <w:szCs w:val="20"/>
                <w:lang w:eastAsia="en-US"/>
              </w:rPr>
              <w:t>:</w:t>
            </w:r>
          </w:p>
          <w:p w14:paraId="745CBD07" w14:textId="7B7FF831" w:rsidR="003660BC" w:rsidRPr="00112F3F" w:rsidRDefault="003660BC" w:rsidP="009A18B9">
            <w:pPr>
              <w:pStyle w:val="Default"/>
              <w:numPr>
                <w:ilvl w:val="0"/>
                <w:numId w:val="48"/>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splošne določbe (</w:t>
            </w:r>
            <w:r w:rsidR="006F0203" w:rsidRPr="00F369F8">
              <w:rPr>
                <w:rFonts w:ascii="Arial" w:hAnsi="Arial" w:cs="Arial"/>
                <w:color w:val="auto"/>
                <w:sz w:val="20"/>
                <w:szCs w:val="20"/>
                <w:lang w:eastAsia="en-US"/>
              </w:rPr>
              <w:t xml:space="preserve">ureditev sklicev na EU predpise, </w:t>
            </w:r>
            <w:r w:rsidRPr="00112F3F">
              <w:rPr>
                <w:rFonts w:ascii="Arial" w:hAnsi="Arial" w:cs="Arial"/>
                <w:color w:val="auto"/>
                <w:sz w:val="20"/>
                <w:szCs w:val="20"/>
                <w:lang w:eastAsia="en-US"/>
              </w:rPr>
              <w:t xml:space="preserve">uskladitev razpoložljivih sredstev za posamezne intervencije s spremembo </w:t>
            </w:r>
            <w:r w:rsidR="00F972E1" w:rsidRPr="00112F3F">
              <w:rPr>
                <w:rFonts w:ascii="Arial" w:hAnsi="Arial" w:cs="Arial"/>
                <w:color w:val="auto"/>
                <w:sz w:val="20"/>
                <w:szCs w:val="20"/>
                <w:lang w:eastAsia="en-US"/>
              </w:rPr>
              <w:t xml:space="preserve">Strateškega načrta SKP 2023–2027 (v nadaljnjem besedilu: </w:t>
            </w:r>
            <w:r w:rsidRPr="00112F3F">
              <w:rPr>
                <w:rFonts w:ascii="Arial" w:hAnsi="Arial" w:cs="Arial"/>
                <w:color w:val="auto"/>
                <w:sz w:val="20"/>
                <w:szCs w:val="20"/>
                <w:lang w:eastAsia="en-US"/>
              </w:rPr>
              <w:t>SN 2023–2027</w:t>
            </w:r>
            <w:r w:rsidR="00F972E1" w:rsidRPr="00112F3F">
              <w:rPr>
                <w:rFonts w:ascii="Arial" w:hAnsi="Arial" w:cs="Arial"/>
                <w:color w:val="auto"/>
                <w:sz w:val="20"/>
                <w:szCs w:val="20"/>
                <w:lang w:eastAsia="en-US"/>
              </w:rPr>
              <w:t>)</w:t>
            </w:r>
            <w:r w:rsidR="004E6156" w:rsidRPr="00112F3F">
              <w:rPr>
                <w:rFonts w:ascii="Arial" w:hAnsi="Arial" w:cs="Arial"/>
                <w:color w:val="auto"/>
                <w:sz w:val="20"/>
                <w:szCs w:val="20"/>
                <w:lang w:eastAsia="en-US"/>
              </w:rPr>
              <w:t xml:space="preserve">, </w:t>
            </w:r>
            <w:r w:rsidR="001A3879" w:rsidRPr="00112F3F">
              <w:rPr>
                <w:rFonts w:ascii="Arial" w:hAnsi="Arial" w:cs="Arial"/>
                <w:color w:val="auto"/>
                <w:sz w:val="20"/>
                <w:szCs w:val="20"/>
                <w:lang w:eastAsia="en-US"/>
              </w:rPr>
              <w:t>sprememb</w:t>
            </w:r>
            <w:r w:rsidR="00482855">
              <w:rPr>
                <w:rFonts w:ascii="Arial" w:hAnsi="Arial" w:cs="Arial"/>
                <w:color w:val="auto"/>
                <w:sz w:val="20"/>
                <w:szCs w:val="20"/>
                <w:lang w:eastAsia="en-US"/>
              </w:rPr>
              <w:t>o</w:t>
            </w:r>
            <w:r w:rsidR="001A3879" w:rsidRPr="00112F3F">
              <w:rPr>
                <w:rFonts w:ascii="Arial" w:hAnsi="Arial" w:cs="Arial"/>
                <w:color w:val="auto"/>
                <w:sz w:val="20"/>
                <w:szCs w:val="20"/>
                <w:lang w:eastAsia="en-US"/>
              </w:rPr>
              <w:t xml:space="preserve"> roka za usposabljanje za leto 2023, </w:t>
            </w:r>
            <w:r w:rsidR="004E6156" w:rsidRPr="00112F3F">
              <w:rPr>
                <w:rFonts w:ascii="Arial" w:hAnsi="Arial" w:cs="Arial"/>
                <w:color w:val="auto"/>
                <w:sz w:val="20"/>
                <w:szCs w:val="20"/>
                <w:lang w:eastAsia="en-US"/>
              </w:rPr>
              <w:t xml:space="preserve">določitev izjeme glede prepovedi uporabe </w:t>
            </w:r>
            <w:proofErr w:type="spellStart"/>
            <w:r w:rsidR="004E6156" w:rsidRPr="00112F3F">
              <w:rPr>
                <w:rFonts w:ascii="Arial" w:hAnsi="Arial" w:cs="Arial"/>
                <w:color w:val="auto"/>
                <w:sz w:val="20"/>
                <w:szCs w:val="20"/>
                <w:lang w:eastAsia="en-US"/>
              </w:rPr>
              <w:t>digestata</w:t>
            </w:r>
            <w:proofErr w:type="spellEnd"/>
            <w:r w:rsidR="004E6156" w:rsidRPr="00112F3F">
              <w:rPr>
                <w:rFonts w:ascii="Arial" w:hAnsi="Arial" w:cs="Arial"/>
                <w:color w:val="auto"/>
                <w:sz w:val="20"/>
                <w:szCs w:val="20"/>
                <w:lang w:eastAsia="en-US"/>
              </w:rPr>
              <w:t xml:space="preserve"> in komposta</w:t>
            </w:r>
            <w:r w:rsidRPr="00112F3F">
              <w:rPr>
                <w:rFonts w:ascii="Arial" w:hAnsi="Arial" w:cs="Arial"/>
                <w:color w:val="auto"/>
                <w:sz w:val="20"/>
                <w:szCs w:val="20"/>
                <w:lang w:eastAsia="en-US"/>
              </w:rPr>
              <w:t>);</w:t>
            </w:r>
          </w:p>
          <w:p w14:paraId="23D598D8" w14:textId="5CF31440" w:rsidR="003E4110" w:rsidRPr="00112F3F" w:rsidRDefault="00BF44A3" w:rsidP="009A18B9">
            <w:pPr>
              <w:pStyle w:val="Default"/>
              <w:numPr>
                <w:ilvl w:val="0"/>
                <w:numId w:val="48"/>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intervencij</w:t>
            </w:r>
            <w:r w:rsidR="00657867" w:rsidRPr="00112F3F">
              <w:rPr>
                <w:rFonts w:ascii="Arial" w:hAnsi="Arial" w:cs="Arial"/>
                <w:color w:val="auto"/>
                <w:sz w:val="20"/>
                <w:szCs w:val="20"/>
                <w:lang w:eastAsia="en-US"/>
              </w:rPr>
              <w:t>e</w:t>
            </w:r>
            <w:r w:rsidR="003E4110" w:rsidRPr="00112F3F">
              <w:rPr>
                <w:rFonts w:ascii="Arial" w:hAnsi="Arial" w:cs="Arial"/>
                <w:color w:val="auto"/>
                <w:sz w:val="20"/>
                <w:szCs w:val="20"/>
                <w:lang w:eastAsia="en-US"/>
              </w:rPr>
              <w:t>:</w:t>
            </w:r>
          </w:p>
          <w:p w14:paraId="0427B5BB" w14:textId="0B8E6C21" w:rsidR="009173B0" w:rsidRPr="00112F3F" w:rsidRDefault="003E4110" w:rsidP="009A18B9">
            <w:pPr>
              <w:pStyle w:val="Default"/>
              <w:numPr>
                <w:ilvl w:val="0"/>
                <w:numId w:val="49"/>
              </w:numPr>
              <w:spacing w:line="260" w:lineRule="atLeast"/>
              <w:ind w:left="357" w:hanging="357"/>
              <w:jc w:val="both"/>
              <w:rPr>
                <w:rFonts w:ascii="Arial" w:hAnsi="Arial" w:cs="Arial"/>
                <w:sz w:val="20"/>
              </w:rPr>
            </w:pPr>
            <w:r w:rsidRPr="00112F3F">
              <w:rPr>
                <w:rFonts w:ascii="Arial" w:hAnsi="Arial" w:cs="Arial"/>
                <w:color w:val="auto"/>
                <w:sz w:val="20"/>
                <w:szCs w:val="20"/>
                <w:lang w:eastAsia="en-US"/>
              </w:rPr>
              <w:t>Kmetijsko-</w:t>
            </w:r>
            <w:proofErr w:type="spellStart"/>
            <w:r w:rsidRPr="00112F3F">
              <w:rPr>
                <w:rFonts w:ascii="Arial" w:hAnsi="Arial" w:cs="Arial"/>
                <w:color w:val="auto"/>
                <w:sz w:val="20"/>
                <w:szCs w:val="20"/>
                <w:lang w:eastAsia="en-US"/>
              </w:rPr>
              <w:t>okoljska</w:t>
            </w:r>
            <w:proofErr w:type="spellEnd"/>
            <w:r w:rsidRPr="00112F3F">
              <w:rPr>
                <w:rFonts w:ascii="Arial" w:hAnsi="Arial" w:cs="Arial"/>
                <w:color w:val="auto"/>
                <w:sz w:val="20"/>
                <w:szCs w:val="20"/>
                <w:lang w:eastAsia="en-US"/>
              </w:rPr>
              <w:t>-podnebna plačila – Podnebne spremembe</w:t>
            </w:r>
            <w:r w:rsidR="00657867" w:rsidRPr="00112F3F">
              <w:rPr>
                <w:rFonts w:ascii="Arial" w:hAnsi="Arial" w:cs="Arial"/>
                <w:color w:val="auto"/>
                <w:sz w:val="20"/>
                <w:szCs w:val="20"/>
                <w:lang w:eastAsia="en-US"/>
              </w:rPr>
              <w:t xml:space="preserve"> (</w:t>
            </w:r>
            <w:r w:rsidR="00DC5DD8" w:rsidRPr="00112F3F">
              <w:rPr>
                <w:rFonts w:ascii="Arial" w:hAnsi="Arial" w:cs="Arial"/>
                <w:color w:val="auto"/>
                <w:sz w:val="20"/>
                <w:szCs w:val="20"/>
                <w:lang w:eastAsia="en-US"/>
              </w:rPr>
              <w:t xml:space="preserve">spremembe in dopolnitve glede števila živali pri operacijah </w:t>
            </w:r>
            <w:r w:rsidR="009173B0" w:rsidRPr="00112F3F">
              <w:rPr>
                <w:rFonts w:ascii="Arial" w:hAnsi="Arial" w:cs="Arial"/>
                <w:color w:val="auto"/>
                <w:sz w:val="20"/>
                <w:szCs w:val="20"/>
                <w:lang w:eastAsia="en-US"/>
              </w:rPr>
              <w:t>Izboljšanje kakovosti krme in načrtno krmljenje goved</w:t>
            </w:r>
            <w:r w:rsidR="00DC5DD8" w:rsidRPr="00112F3F">
              <w:rPr>
                <w:rFonts w:ascii="Arial" w:hAnsi="Arial" w:cs="Arial"/>
                <w:color w:val="auto"/>
                <w:sz w:val="20"/>
                <w:szCs w:val="20"/>
                <w:lang w:eastAsia="en-US"/>
              </w:rPr>
              <w:t xml:space="preserve">, </w:t>
            </w:r>
            <w:r w:rsidR="00DC5DD8" w:rsidRPr="00112F3F">
              <w:rPr>
                <w:rFonts w:ascii="Arial" w:hAnsi="Arial" w:cs="Arial"/>
                <w:sz w:val="20"/>
              </w:rPr>
              <w:t>K</w:t>
            </w:r>
            <w:r w:rsidR="009173B0" w:rsidRPr="00112F3F">
              <w:rPr>
                <w:rFonts w:ascii="Arial" w:hAnsi="Arial" w:cs="Arial"/>
                <w:sz w:val="20"/>
              </w:rPr>
              <w:t>rmljenje z zmanjšano količino dušika pri prašičih pitancih</w:t>
            </w:r>
            <w:r w:rsidR="00DC5DD8" w:rsidRPr="00112F3F">
              <w:rPr>
                <w:rFonts w:ascii="Arial" w:hAnsi="Arial" w:cs="Arial"/>
                <w:sz w:val="20"/>
              </w:rPr>
              <w:t xml:space="preserve"> </w:t>
            </w:r>
            <w:r w:rsidR="00B57230">
              <w:rPr>
                <w:rFonts w:ascii="Arial" w:hAnsi="Arial" w:cs="Arial"/>
                <w:sz w:val="20"/>
              </w:rPr>
              <w:t>ter</w:t>
            </w:r>
            <w:r w:rsidR="00DC5DD8" w:rsidRPr="00112F3F">
              <w:rPr>
                <w:rFonts w:ascii="Arial" w:hAnsi="Arial" w:cs="Arial"/>
                <w:sz w:val="20"/>
              </w:rPr>
              <w:t xml:space="preserve"> </w:t>
            </w:r>
            <w:r w:rsidR="009173B0" w:rsidRPr="00112F3F">
              <w:rPr>
                <w:rFonts w:ascii="Arial" w:hAnsi="Arial" w:cs="Arial"/>
                <w:sz w:val="20"/>
              </w:rPr>
              <w:t>Izboljšanje kakovosti krme in načrtno krmljenje ovc in koz</w:t>
            </w:r>
            <w:r w:rsidR="00DC5DD8" w:rsidRPr="00112F3F">
              <w:rPr>
                <w:rFonts w:ascii="Arial" w:hAnsi="Arial" w:cs="Arial"/>
                <w:sz w:val="20"/>
              </w:rPr>
              <w:t>),</w:t>
            </w:r>
          </w:p>
          <w:p w14:paraId="52BD0BFE" w14:textId="10A4C1C4" w:rsidR="003E4110" w:rsidRPr="00112F3F" w:rsidRDefault="00FA23E9" w:rsidP="009A18B9">
            <w:pPr>
              <w:pStyle w:val="Odstavekseznama"/>
              <w:numPr>
                <w:ilvl w:val="0"/>
                <w:numId w:val="49"/>
              </w:numPr>
              <w:spacing w:line="260" w:lineRule="atLeast"/>
              <w:ind w:left="357" w:hanging="357"/>
              <w:rPr>
                <w:rFonts w:ascii="Arial" w:hAnsi="Arial" w:cs="Arial"/>
                <w:sz w:val="20"/>
                <w:lang w:eastAsia="en-US"/>
              </w:rPr>
            </w:pPr>
            <w:r w:rsidRPr="00112F3F">
              <w:rPr>
                <w:rFonts w:ascii="Arial" w:hAnsi="Arial" w:cs="Arial"/>
                <w:sz w:val="20"/>
                <w:lang w:eastAsia="en-US"/>
              </w:rPr>
              <w:t>Kmetijsko-</w:t>
            </w:r>
            <w:proofErr w:type="spellStart"/>
            <w:r w:rsidRPr="00112F3F">
              <w:rPr>
                <w:rFonts w:ascii="Arial" w:hAnsi="Arial" w:cs="Arial"/>
                <w:sz w:val="20"/>
                <w:lang w:eastAsia="en-US"/>
              </w:rPr>
              <w:t>okoljska</w:t>
            </w:r>
            <w:proofErr w:type="spellEnd"/>
            <w:r w:rsidRPr="00112F3F">
              <w:rPr>
                <w:rFonts w:ascii="Arial" w:hAnsi="Arial" w:cs="Arial"/>
                <w:sz w:val="20"/>
                <w:lang w:eastAsia="en-US"/>
              </w:rPr>
              <w:t xml:space="preserve">-podnebna plačila – </w:t>
            </w:r>
            <w:r w:rsidR="003E4110" w:rsidRPr="00112F3F">
              <w:rPr>
                <w:rFonts w:ascii="Arial" w:hAnsi="Arial" w:cs="Arial"/>
                <w:sz w:val="20"/>
              </w:rPr>
              <w:t>Naravni viri</w:t>
            </w:r>
            <w:r w:rsidR="00BF44A3" w:rsidRPr="00112F3F">
              <w:rPr>
                <w:rFonts w:ascii="Arial" w:hAnsi="Arial" w:cs="Arial"/>
                <w:sz w:val="20"/>
              </w:rPr>
              <w:t xml:space="preserve"> (</w:t>
            </w:r>
            <w:r w:rsidRPr="00112F3F">
              <w:rPr>
                <w:rFonts w:ascii="Arial" w:hAnsi="Arial" w:cs="Arial"/>
                <w:sz w:val="20"/>
              </w:rPr>
              <w:t>spremembe in dopolnitve glede določitve</w:t>
            </w:r>
            <w:r w:rsidR="00BF44A3" w:rsidRPr="00112F3F">
              <w:rPr>
                <w:rFonts w:ascii="Arial" w:hAnsi="Arial" w:cs="Arial"/>
                <w:sz w:val="20"/>
              </w:rPr>
              <w:t xml:space="preserve"> </w:t>
            </w:r>
            <w:r w:rsidR="003E4110" w:rsidRPr="00112F3F">
              <w:rPr>
                <w:rFonts w:ascii="Arial" w:hAnsi="Arial" w:cs="Arial"/>
                <w:sz w:val="20"/>
              </w:rPr>
              <w:t>najvišj</w:t>
            </w:r>
            <w:r w:rsidR="00BF44A3" w:rsidRPr="00112F3F">
              <w:rPr>
                <w:rFonts w:ascii="Arial" w:hAnsi="Arial" w:cs="Arial"/>
                <w:sz w:val="20"/>
              </w:rPr>
              <w:t>ega</w:t>
            </w:r>
            <w:r w:rsidR="003E4110" w:rsidRPr="00112F3F">
              <w:rPr>
                <w:rFonts w:ascii="Arial" w:hAnsi="Arial" w:cs="Arial"/>
                <w:sz w:val="20"/>
              </w:rPr>
              <w:t xml:space="preserve"> znesk</w:t>
            </w:r>
            <w:r w:rsidR="00BF44A3" w:rsidRPr="00112F3F">
              <w:rPr>
                <w:rFonts w:ascii="Arial" w:hAnsi="Arial" w:cs="Arial"/>
                <w:sz w:val="20"/>
              </w:rPr>
              <w:t>a</w:t>
            </w:r>
            <w:r w:rsidR="003E4110" w:rsidRPr="00112F3F">
              <w:rPr>
                <w:rFonts w:ascii="Arial" w:hAnsi="Arial" w:cs="Arial"/>
                <w:sz w:val="20"/>
              </w:rPr>
              <w:t xml:space="preserve"> plačila na ha zemljišč upravičenca, ki ga je mogoče pridobiti s kombinacijo operacij</w:t>
            </w:r>
            <w:r w:rsidR="00BF44A3" w:rsidRPr="00112F3F">
              <w:rPr>
                <w:rFonts w:ascii="Arial" w:hAnsi="Arial" w:cs="Arial"/>
                <w:sz w:val="20"/>
              </w:rPr>
              <w:t xml:space="preserve">, spremembe in dopolnitve pri operacijah </w:t>
            </w:r>
            <w:r w:rsidR="003E4110" w:rsidRPr="00112F3F">
              <w:rPr>
                <w:rFonts w:ascii="Arial" w:hAnsi="Arial" w:cs="Arial"/>
                <w:sz w:val="20"/>
              </w:rPr>
              <w:t>Ohranjanje kolobarja</w:t>
            </w:r>
            <w:r w:rsidR="00BF44A3" w:rsidRPr="00112F3F">
              <w:rPr>
                <w:rFonts w:ascii="Arial" w:hAnsi="Arial" w:cs="Arial"/>
                <w:sz w:val="20"/>
              </w:rPr>
              <w:t xml:space="preserve">, </w:t>
            </w:r>
            <w:r w:rsidR="00BF44A3" w:rsidRPr="00112F3F">
              <w:rPr>
                <w:rFonts w:ascii="Arial" w:hAnsi="Arial" w:cs="Arial"/>
                <w:sz w:val="20"/>
                <w:lang w:eastAsia="en-US"/>
              </w:rPr>
              <w:t xml:space="preserve">Integrirana pridelava, </w:t>
            </w:r>
            <w:r w:rsidR="003E4110" w:rsidRPr="00112F3F">
              <w:rPr>
                <w:rFonts w:ascii="Arial" w:hAnsi="Arial" w:cs="Arial"/>
                <w:sz w:val="20"/>
                <w:lang w:eastAsia="en-US"/>
              </w:rPr>
              <w:t>Precizno gnojenje in škropljenje</w:t>
            </w:r>
            <w:r w:rsidR="00BF44A3" w:rsidRPr="00112F3F">
              <w:rPr>
                <w:rFonts w:ascii="Arial" w:hAnsi="Arial" w:cs="Arial"/>
                <w:sz w:val="20"/>
                <w:lang w:eastAsia="en-US"/>
              </w:rPr>
              <w:t xml:space="preserve">, </w:t>
            </w:r>
            <w:r w:rsidR="003E4110" w:rsidRPr="00112F3F">
              <w:rPr>
                <w:rFonts w:ascii="Arial" w:hAnsi="Arial" w:cs="Arial"/>
                <w:sz w:val="20"/>
                <w:lang w:eastAsia="en-US"/>
              </w:rPr>
              <w:t>Senena prireja</w:t>
            </w:r>
            <w:r w:rsidR="00BF44A3" w:rsidRPr="00112F3F">
              <w:rPr>
                <w:rFonts w:ascii="Arial" w:hAnsi="Arial" w:cs="Arial"/>
                <w:sz w:val="20"/>
                <w:lang w:eastAsia="en-US"/>
              </w:rPr>
              <w:t>, Va</w:t>
            </w:r>
            <w:r w:rsidR="003E4110" w:rsidRPr="00112F3F">
              <w:rPr>
                <w:rFonts w:ascii="Arial" w:hAnsi="Arial" w:cs="Arial"/>
                <w:sz w:val="20"/>
                <w:lang w:eastAsia="en-US"/>
              </w:rPr>
              <w:t>rovalni pasovi ob vodotokih</w:t>
            </w:r>
            <w:r w:rsidR="00BF44A3" w:rsidRPr="00112F3F">
              <w:rPr>
                <w:rFonts w:ascii="Arial" w:hAnsi="Arial" w:cs="Arial"/>
                <w:sz w:val="20"/>
                <w:lang w:eastAsia="en-US"/>
              </w:rPr>
              <w:t>)</w:t>
            </w:r>
            <w:r w:rsidR="00657867" w:rsidRPr="00112F3F">
              <w:rPr>
                <w:rFonts w:ascii="Arial" w:hAnsi="Arial" w:cs="Arial"/>
                <w:sz w:val="20"/>
                <w:lang w:eastAsia="en-US"/>
              </w:rPr>
              <w:t>,</w:t>
            </w:r>
          </w:p>
          <w:p w14:paraId="01310393" w14:textId="79961544" w:rsidR="00657867" w:rsidRPr="00112F3F" w:rsidRDefault="00FA23E9" w:rsidP="009A18B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Kmetijsko-</w:t>
            </w:r>
            <w:proofErr w:type="spellStart"/>
            <w:r w:rsidRPr="00112F3F">
              <w:rPr>
                <w:rFonts w:ascii="Arial" w:hAnsi="Arial" w:cs="Arial"/>
                <w:color w:val="auto"/>
                <w:sz w:val="20"/>
                <w:szCs w:val="20"/>
                <w:lang w:eastAsia="en-US"/>
              </w:rPr>
              <w:t>okoljska</w:t>
            </w:r>
            <w:proofErr w:type="spellEnd"/>
            <w:r w:rsidRPr="00112F3F">
              <w:rPr>
                <w:rFonts w:ascii="Arial" w:hAnsi="Arial" w:cs="Arial"/>
                <w:color w:val="auto"/>
                <w:sz w:val="20"/>
                <w:szCs w:val="20"/>
                <w:lang w:eastAsia="en-US"/>
              </w:rPr>
              <w:t xml:space="preserve">-podnebna plačila – </w:t>
            </w:r>
            <w:r w:rsidR="003E4110" w:rsidRPr="00112F3F">
              <w:rPr>
                <w:rFonts w:ascii="Arial" w:hAnsi="Arial" w:cs="Arial"/>
                <w:color w:val="auto"/>
                <w:sz w:val="20"/>
                <w:szCs w:val="20"/>
                <w:lang w:eastAsia="en-US"/>
              </w:rPr>
              <w:t>Biotska raznovrstnost in krajina</w:t>
            </w:r>
            <w:r w:rsidR="00BF44A3" w:rsidRPr="00112F3F">
              <w:rPr>
                <w:rFonts w:ascii="Arial" w:hAnsi="Arial" w:cs="Arial"/>
                <w:color w:val="auto"/>
                <w:sz w:val="20"/>
                <w:szCs w:val="20"/>
                <w:lang w:eastAsia="en-US"/>
              </w:rPr>
              <w:t xml:space="preserve"> (</w:t>
            </w:r>
            <w:r w:rsidR="00BF44A3" w:rsidRPr="00112F3F">
              <w:rPr>
                <w:rFonts w:ascii="Arial" w:hAnsi="Arial" w:cs="Arial"/>
                <w:sz w:val="20"/>
                <w:szCs w:val="20"/>
              </w:rPr>
              <w:t xml:space="preserve">spremembe in dopolnitve pri </w:t>
            </w:r>
            <w:r w:rsidR="00E56542" w:rsidRPr="00112F3F">
              <w:rPr>
                <w:rFonts w:ascii="Arial" w:hAnsi="Arial" w:cs="Arial"/>
                <w:sz w:val="20"/>
                <w:szCs w:val="20"/>
              </w:rPr>
              <w:t xml:space="preserve">naravovarstvenih </w:t>
            </w:r>
            <w:r w:rsidR="00BF44A3" w:rsidRPr="00112F3F">
              <w:rPr>
                <w:rFonts w:ascii="Arial" w:hAnsi="Arial" w:cs="Arial"/>
                <w:sz w:val="20"/>
              </w:rPr>
              <w:t>operacijah</w:t>
            </w:r>
            <w:r w:rsidR="00BF44A3" w:rsidRPr="00112F3F">
              <w:rPr>
                <w:rFonts w:ascii="Arial" w:hAnsi="Arial" w:cs="Arial"/>
                <w:color w:val="auto"/>
                <w:sz w:val="20"/>
                <w:szCs w:val="20"/>
                <w:lang w:eastAsia="en-US"/>
              </w:rPr>
              <w:t>)</w:t>
            </w:r>
            <w:r w:rsidR="00657867" w:rsidRPr="00112F3F">
              <w:rPr>
                <w:rFonts w:ascii="Arial" w:hAnsi="Arial" w:cs="Arial"/>
                <w:color w:val="auto"/>
                <w:sz w:val="20"/>
                <w:szCs w:val="20"/>
                <w:lang w:eastAsia="en-US"/>
              </w:rPr>
              <w:t>,</w:t>
            </w:r>
          </w:p>
          <w:p w14:paraId="1A5C948C" w14:textId="13E89B08" w:rsidR="003E4110" w:rsidRPr="00112F3F" w:rsidRDefault="00BF44A3" w:rsidP="009A18B9">
            <w:pPr>
              <w:pStyle w:val="Default"/>
              <w:numPr>
                <w:ilvl w:val="0"/>
                <w:numId w:val="49"/>
              </w:numPr>
              <w:spacing w:line="260" w:lineRule="atLeast"/>
              <w:ind w:left="357" w:hanging="357"/>
              <w:jc w:val="both"/>
              <w:rPr>
                <w:rFonts w:ascii="Arial" w:hAnsi="Arial" w:cs="Arial"/>
                <w:sz w:val="20"/>
                <w:szCs w:val="20"/>
                <w:lang w:eastAsia="en-US"/>
              </w:rPr>
            </w:pPr>
            <w:r w:rsidRPr="00112F3F">
              <w:rPr>
                <w:rFonts w:ascii="Arial" w:hAnsi="Arial" w:cs="Arial"/>
                <w:color w:val="auto"/>
                <w:sz w:val="20"/>
                <w:szCs w:val="20"/>
                <w:lang w:eastAsia="en-US"/>
              </w:rPr>
              <w:t>E</w:t>
            </w:r>
            <w:r w:rsidR="003E4110" w:rsidRPr="00112F3F">
              <w:rPr>
                <w:rFonts w:ascii="Arial" w:hAnsi="Arial" w:cs="Arial"/>
                <w:color w:val="auto"/>
                <w:sz w:val="20"/>
                <w:szCs w:val="20"/>
                <w:lang w:eastAsia="en-US"/>
              </w:rPr>
              <w:t>kološko čebelarjenje</w:t>
            </w:r>
            <w:r w:rsidRPr="00112F3F">
              <w:rPr>
                <w:rFonts w:ascii="Arial" w:hAnsi="Arial" w:cs="Arial"/>
                <w:color w:val="auto"/>
                <w:sz w:val="20"/>
                <w:szCs w:val="20"/>
                <w:lang w:eastAsia="en-US"/>
              </w:rPr>
              <w:t xml:space="preserve"> (</w:t>
            </w:r>
            <w:r w:rsidR="009F392A" w:rsidRPr="00112F3F">
              <w:rPr>
                <w:rFonts w:ascii="Arial" w:hAnsi="Arial" w:cs="Arial"/>
                <w:sz w:val="20"/>
                <w:szCs w:val="20"/>
              </w:rPr>
              <w:t xml:space="preserve">spremembe in dopolnitve se nanašajo na </w:t>
            </w:r>
            <w:r w:rsidRPr="00112F3F">
              <w:rPr>
                <w:rFonts w:ascii="Arial" w:hAnsi="Arial" w:cs="Arial"/>
                <w:color w:val="auto"/>
                <w:sz w:val="20"/>
                <w:szCs w:val="20"/>
                <w:lang w:eastAsia="en-US"/>
              </w:rPr>
              <w:t>podatk</w:t>
            </w:r>
            <w:r w:rsidR="009F392A" w:rsidRPr="00112F3F">
              <w:rPr>
                <w:rFonts w:ascii="Arial" w:hAnsi="Arial" w:cs="Arial"/>
                <w:color w:val="auto"/>
                <w:sz w:val="20"/>
                <w:szCs w:val="20"/>
                <w:lang w:eastAsia="en-US"/>
              </w:rPr>
              <w:t>e</w:t>
            </w:r>
            <w:r w:rsidRPr="00112F3F">
              <w:rPr>
                <w:rFonts w:ascii="Arial" w:hAnsi="Arial" w:cs="Arial"/>
                <w:color w:val="auto"/>
                <w:sz w:val="20"/>
                <w:szCs w:val="20"/>
                <w:lang w:eastAsia="en-US"/>
              </w:rPr>
              <w:t xml:space="preserve"> za </w:t>
            </w:r>
            <w:r w:rsidR="003E4110" w:rsidRPr="00112F3F">
              <w:rPr>
                <w:rFonts w:ascii="Arial" w:hAnsi="Arial" w:cs="Arial"/>
                <w:sz w:val="20"/>
                <w:szCs w:val="20"/>
              </w:rPr>
              <w:t>izračun povprečnega števila čebeljih družin</w:t>
            </w:r>
            <w:r w:rsidR="003660BC" w:rsidRPr="00112F3F">
              <w:rPr>
                <w:rFonts w:ascii="Arial" w:hAnsi="Arial" w:cs="Arial"/>
                <w:sz w:val="20"/>
                <w:szCs w:val="20"/>
              </w:rPr>
              <w:t xml:space="preserve"> in plačilo</w:t>
            </w:r>
            <w:r w:rsidR="003E4110" w:rsidRPr="00112F3F">
              <w:rPr>
                <w:rFonts w:ascii="Arial" w:hAnsi="Arial" w:cs="Arial"/>
                <w:sz w:val="20"/>
              </w:rPr>
              <w:t>)</w:t>
            </w:r>
            <w:r w:rsidR="00657867" w:rsidRPr="00112F3F">
              <w:rPr>
                <w:rFonts w:ascii="Arial" w:hAnsi="Arial" w:cs="Arial"/>
                <w:sz w:val="20"/>
              </w:rPr>
              <w:t>,</w:t>
            </w:r>
          </w:p>
          <w:p w14:paraId="6EA258F6" w14:textId="4D0A2003" w:rsidR="003E4110" w:rsidRPr="00112F3F" w:rsidRDefault="00FA23E9" w:rsidP="009A18B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E</w:t>
            </w:r>
            <w:r w:rsidR="003E4110" w:rsidRPr="00112F3F">
              <w:rPr>
                <w:rFonts w:ascii="Arial" w:hAnsi="Arial" w:cs="Arial"/>
                <w:color w:val="auto"/>
                <w:sz w:val="20"/>
                <w:szCs w:val="20"/>
                <w:lang w:eastAsia="en-US"/>
              </w:rPr>
              <w:t>kološko kmetovanje in Ekološko čebelarjenje (</w:t>
            </w:r>
            <w:r w:rsidR="009F392A" w:rsidRPr="00112F3F">
              <w:rPr>
                <w:rFonts w:ascii="Arial" w:hAnsi="Arial" w:cs="Arial"/>
                <w:sz w:val="20"/>
                <w:szCs w:val="20"/>
              </w:rPr>
              <w:t xml:space="preserve">spremembe in dopolnitve pri </w:t>
            </w:r>
            <w:r w:rsidR="009F392A" w:rsidRPr="00112F3F">
              <w:rPr>
                <w:rFonts w:ascii="Arial" w:hAnsi="Arial" w:cs="Arial"/>
                <w:color w:val="auto"/>
                <w:sz w:val="20"/>
                <w:szCs w:val="20"/>
                <w:lang w:eastAsia="en-US"/>
              </w:rPr>
              <w:t>skupnih</w:t>
            </w:r>
            <w:r w:rsidR="003E4110" w:rsidRPr="00112F3F">
              <w:rPr>
                <w:rFonts w:ascii="Arial" w:hAnsi="Arial" w:cs="Arial"/>
                <w:color w:val="auto"/>
                <w:sz w:val="20"/>
                <w:szCs w:val="20"/>
                <w:lang w:eastAsia="en-US"/>
              </w:rPr>
              <w:t xml:space="preserve"> določb</w:t>
            </w:r>
            <w:r w:rsidR="009F392A" w:rsidRPr="00112F3F">
              <w:rPr>
                <w:rFonts w:ascii="Arial" w:hAnsi="Arial" w:cs="Arial"/>
                <w:color w:val="auto"/>
                <w:sz w:val="20"/>
                <w:szCs w:val="20"/>
                <w:lang w:eastAsia="en-US"/>
              </w:rPr>
              <w:t>ah</w:t>
            </w:r>
            <w:r w:rsidR="003E4110" w:rsidRPr="00112F3F">
              <w:rPr>
                <w:rFonts w:ascii="Arial" w:hAnsi="Arial" w:cs="Arial"/>
                <w:color w:val="auto"/>
                <w:sz w:val="20"/>
                <w:szCs w:val="20"/>
                <w:lang w:eastAsia="en-US"/>
              </w:rPr>
              <w:t>)</w:t>
            </w:r>
            <w:r w:rsidR="00657867" w:rsidRPr="00112F3F">
              <w:rPr>
                <w:rFonts w:ascii="Arial" w:hAnsi="Arial" w:cs="Arial"/>
                <w:color w:val="auto"/>
                <w:sz w:val="20"/>
                <w:szCs w:val="20"/>
                <w:lang w:eastAsia="en-US"/>
              </w:rPr>
              <w:t>,</w:t>
            </w:r>
          </w:p>
          <w:p w14:paraId="5C1E6039" w14:textId="09EDE25B" w:rsidR="003E4110" w:rsidRPr="00112F3F" w:rsidRDefault="003E4110" w:rsidP="009A18B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Lokalne pasme in sorte</w:t>
            </w:r>
            <w:r w:rsidR="00FA23E9" w:rsidRPr="00112F3F">
              <w:rPr>
                <w:rFonts w:ascii="Arial" w:hAnsi="Arial" w:cs="Arial"/>
                <w:color w:val="auto"/>
                <w:sz w:val="20"/>
                <w:szCs w:val="20"/>
                <w:lang w:eastAsia="en-US"/>
              </w:rPr>
              <w:t xml:space="preserve"> (</w:t>
            </w:r>
            <w:r w:rsidR="00FA23E9" w:rsidRPr="00112F3F">
              <w:rPr>
                <w:rFonts w:ascii="Arial" w:hAnsi="Arial" w:cs="Arial"/>
                <w:sz w:val="20"/>
                <w:szCs w:val="20"/>
              </w:rPr>
              <w:t>spremembe in dopolnitve glede a</w:t>
            </w:r>
            <w:r w:rsidR="00FA23E9" w:rsidRPr="00112F3F">
              <w:rPr>
                <w:rFonts w:ascii="Arial" w:hAnsi="Arial" w:cs="Arial"/>
                <w:color w:val="auto"/>
                <w:sz w:val="20"/>
                <w:szCs w:val="20"/>
                <w:lang w:eastAsia="en-US"/>
              </w:rPr>
              <w:t>nalize</w:t>
            </w:r>
            <w:r w:rsidRPr="00112F3F">
              <w:rPr>
                <w:rFonts w:ascii="Arial" w:hAnsi="Arial" w:cs="Arial"/>
                <w:color w:val="auto"/>
                <w:sz w:val="20"/>
                <w:szCs w:val="20"/>
                <w:lang w:eastAsia="en-US"/>
              </w:rPr>
              <w:t xml:space="preserve"> tal in gnojiln</w:t>
            </w:r>
            <w:r w:rsidR="00FA23E9" w:rsidRPr="00112F3F">
              <w:rPr>
                <w:rFonts w:ascii="Arial" w:hAnsi="Arial" w:cs="Arial"/>
                <w:color w:val="auto"/>
                <w:sz w:val="20"/>
                <w:szCs w:val="20"/>
                <w:lang w:eastAsia="en-US"/>
              </w:rPr>
              <w:t>ega</w:t>
            </w:r>
            <w:r w:rsidRPr="00112F3F">
              <w:rPr>
                <w:rFonts w:ascii="Arial" w:hAnsi="Arial" w:cs="Arial"/>
                <w:color w:val="auto"/>
                <w:sz w:val="20"/>
                <w:szCs w:val="20"/>
                <w:lang w:eastAsia="en-US"/>
              </w:rPr>
              <w:t xml:space="preserve"> načrt</w:t>
            </w:r>
            <w:r w:rsidR="00FA23E9" w:rsidRPr="00112F3F">
              <w:rPr>
                <w:rFonts w:ascii="Arial" w:hAnsi="Arial" w:cs="Arial"/>
                <w:color w:val="auto"/>
                <w:sz w:val="20"/>
                <w:szCs w:val="20"/>
                <w:lang w:eastAsia="en-US"/>
              </w:rPr>
              <w:t>a, e</w:t>
            </w:r>
            <w:r w:rsidRPr="00112F3F">
              <w:rPr>
                <w:rFonts w:ascii="Arial" w:hAnsi="Arial" w:cs="Arial"/>
                <w:sz w:val="20"/>
                <w:szCs w:val="20"/>
              </w:rPr>
              <w:t>videnc o delovnih opravilih</w:t>
            </w:r>
            <w:r w:rsidR="001225FA" w:rsidRPr="00112F3F">
              <w:rPr>
                <w:rFonts w:ascii="Arial" w:hAnsi="Arial" w:cs="Arial"/>
                <w:sz w:val="20"/>
                <w:szCs w:val="20"/>
              </w:rPr>
              <w:t>,</w:t>
            </w:r>
            <w:r w:rsidR="001225FA" w:rsidRPr="00112F3F">
              <w:rPr>
                <w:rFonts w:ascii="Arial" w:hAnsi="Arial" w:cs="Arial"/>
                <w:color w:val="auto"/>
                <w:sz w:val="20"/>
                <w:szCs w:val="20"/>
                <w:lang w:eastAsia="en-US"/>
              </w:rPr>
              <w:t xml:space="preserve"> določitev izjeme glede prepovedi uporabe </w:t>
            </w:r>
            <w:proofErr w:type="spellStart"/>
            <w:r w:rsidR="001225FA" w:rsidRPr="00112F3F">
              <w:rPr>
                <w:rFonts w:ascii="Arial" w:hAnsi="Arial" w:cs="Arial"/>
                <w:color w:val="auto"/>
                <w:sz w:val="20"/>
                <w:szCs w:val="20"/>
                <w:lang w:eastAsia="en-US"/>
              </w:rPr>
              <w:t>digestata</w:t>
            </w:r>
            <w:proofErr w:type="spellEnd"/>
            <w:r w:rsidR="001225FA" w:rsidRPr="00112F3F">
              <w:rPr>
                <w:rFonts w:ascii="Arial" w:hAnsi="Arial" w:cs="Arial"/>
                <w:color w:val="auto"/>
                <w:sz w:val="20"/>
                <w:szCs w:val="20"/>
                <w:lang w:eastAsia="en-US"/>
              </w:rPr>
              <w:t xml:space="preserve"> in komposta</w:t>
            </w:r>
            <w:r w:rsidR="00FA23E9" w:rsidRPr="00112F3F">
              <w:rPr>
                <w:rFonts w:ascii="Arial" w:hAnsi="Arial" w:cs="Arial"/>
                <w:sz w:val="20"/>
                <w:szCs w:val="20"/>
              </w:rPr>
              <w:t>)</w:t>
            </w:r>
            <w:r w:rsidR="00657867" w:rsidRPr="00112F3F">
              <w:rPr>
                <w:rFonts w:ascii="Arial" w:hAnsi="Arial" w:cs="Arial"/>
                <w:sz w:val="20"/>
                <w:szCs w:val="20"/>
              </w:rPr>
              <w:t>,</w:t>
            </w:r>
          </w:p>
          <w:p w14:paraId="755769F6" w14:textId="56A6F067" w:rsidR="001A3879" w:rsidRPr="00112F3F" w:rsidRDefault="001A3879" w:rsidP="001A387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Biotično varstvo rastlin (sprememba roka za usposabljanje, določitev roka za </w:t>
            </w:r>
            <w:r w:rsidR="00B57230">
              <w:rPr>
                <w:rFonts w:ascii="Arial" w:hAnsi="Arial" w:cs="Arial"/>
                <w:color w:val="auto"/>
                <w:sz w:val="20"/>
                <w:szCs w:val="20"/>
                <w:lang w:eastAsia="en-US"/>
              </w:rPr>
              <w:t xml:space="preserve">sporočanje </w:t>
            </w:r>
            <w:r w:rsidRPr="00112F3F">
              <w:rPr>
                <w:rFonts w:ascii="Arial" w:hAnsi="Arial" w:cs="Arial"/>
                <w:color w:val="auto"/>
                <w:sz w:val="20"/>
                <w:szCs w:val="20"/>
                <w:lang w:eastAsia="en-US"/>
              </w:rPr>
              <w:t>podatkov),</w:t>
            </w:r>
          </w:p>
          <w:p w14:paraId="6F53037B" w14:textId="71DA8E3B" w:rsidR="003E4110" w:rsidRPr="00112F3F" w:rsidRDefault="003E4110" w:rsidP="009A18B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Plačila za naravne ali druge omejitve </w:t>
            </w:r>
            <w:r w:rsidR="00657867" w:rsidRPr="00112F3F">
              <w:rPr>
                <w:rFonts w:ascii="Arial" w:hAnsi="Arial" w:cs="Arial"/>
                <w:color w:val="auto"/>
                <w:sz w:val="20"/>
                <w:szCs w:val="20"/>
                <w:lang w:eastAsia="en-US"/>
              </w:rPr>
              <w:t xml:space="preserve">– </w:t>
            </w:r>
            <w:r w:rsidRPr="00112F3F">
              <w:rPr>
                <w:rFonts w:ascii="Arial" w:hAnsi="Arial" w:cs="Arial"/>
                <w:color w:val="auto"/>
                <w:sz w:val="20"/>
                <w:szCs w:val="20"/>
                <w:lang w:eastAsia="en-US"/>
              </w:rPr>
              <w:t>intervencija OMD</w:t>
            </w:r>
            <w:r w:rsidR="00FA23E9" w:rsidRPr="00112F3F">
              <w:rPr>
                <w:rFonts w:ascii="Arial" w:hAnsi="Arial" w:cs="Arial"/>
                <w:color w:val="auto"/>
                <w:sz w:val="20"/>
                <w:szCs w:val="20"/>
                <w:lang w:eastAsia="en-US"/>
              </w:rPr>
              <w:t xml:space="preserve"> (</w:t>
            </w:r>
            <w:r w:rsidR="00657867" w:rsidRPr="00112F3F">
              <w:rPr>
                <w:rFonts w:ascii="Arial" w:hAnsi="Arial" w:cs="Arial"/>
                <w:sz w:val="20"/>
                <w:szCs w:val="20"/>
              </w:rPr>
              <w:t xml:space="preserve">spremembe in dopolnitve glede </w:t>
            </w:r>
            <w:r w:rsidRPr="00112F3F">
              <w:rPr>
                <w:rFonts w:ascii="Arial" w:hAnsi="Arial" w:cs="Arial"/>
                <w:color w:val="auto"/>
                <w:sz w:val="20"/>
                <w:szCs w:val="20"/>
                <w:lang w:eastAsia="en-US"/>
              </w:rPr>
              <w:t>natančnej</w:t>
            </w:r>
            <w:r w:rsidR="00657867" w:rsidRPr="00112F3F">
              <w:rPr>
                <w:rFonts w:ascii="Arial" w:hAnsi="Arial" w:cs="Arial"/>
                <w:color w:val="auto"/>
                <w:sz w:val="20"/>
                <w:szCs w:val="20"/>
                <w:lang w:eastAsia="en-US"/>
              </w:rPr>
              <w:t>š</w:t>
            </w:r>
            <w:r w:rsidRPr="00112F3F">
              <w:rPr>
                <w:rFonts w:ascii="Arial" w:hAnsi="Arial" w:cs="Arial"/>
                <w:color w:val="auto"/>
                <w:sz w:val="20"/>
                <w:szCs w:val="20"/>
                <w:lang w:eastAsia="en-US"/>
              </w:rPr>
              <w:t>e določi</w:t>
            </w:r>
            <w:r w:rsidR="00657867" w:rsidRPr="00112F3F">
              <w:rPr>
                <w:rFonts w:ascii="Arial" w:hAnsi="Arial" w:cs="Arial"/>
                <w:color w:val="auto"/>
                <w:sz w:val="20"/>
                <w:szCs w:val="20"/>
                <w:lang w:eastAsia="en-US"/>
              </w:rPr>
              <w:t>tve</w:t>
            </w:r>
            <w:r w:rsidRPr="00112F3F">
              <w:rPr>
                <w:rFonts w:ascii="Arial" w:hAnsi="Arial" w:cs="Arial"/>
                <w:color w:val="auto"/>
                <w:sz w:val="20"/>
                <w:szCs w:val="20"/>
                <w:lang w:eastAsia="en-US"/>
              </w:rPr>
              <w:t xml:space="preserve"> velikost površine, ki je upravičena do plačila</w:t>
            </w:r>
            <w:r w:rsidR="00697188">
              <w:rPr>
                <w:rFonts w:ascii="Arial" w:hAnsi="Arial" w:cs="Arial"/>
                <w:color w:val="auto"/>
                <w:sz w:val="20"/>
                <w:szCs w:val="20"/>
                <w:lang w:eastAsia="en-US"/>
              </w:rPr>
              <w:t>, degresija plačil</w:t>
            </w:r>
            <w:r w:rsidR="001A3879" w:rsidRPr="00112F3F">
              <w:rPr>
                <w:rFonts w:ascii="Arial" w:hAnsi="Arial" w:cs="Arial"/>
                <w:color w:val="auto"/>
                <w:sz w:val="20"/>
                <w:szCs w:val="20"/>
                <w:lang w:eastAsia="en-US"/>
              </w:rPr>
              <w:t>);</w:t>
            </w:r>
          </w:p>
          <w:p w14:paraId="17444296" w14:textId="72B65C78" w:rsidR="003E4110" w:rsidRPr="00112F3F" w:rsidRDefault="00657867" w:rsidP="009A18B9">
            <w:pPr>
              <w:pStyle w:val="Default"/>
              <w:numPr>
                <w:ilvl w:val="0"/>
                <w:numId w:val="48"/>
              </w:numPr>
              <w:spacing w:line="260" w:lineRule="atLeast"/>
              <w:ind w:left="357" w:hanging="357"/>
              <w:jc w:val="both"/>
              <w:rPr>
                <w:rFonts w:ascii="Arial" w:hAnsi="Arial"/>
                <w:sz w:val="20"/>
                <w:szCs w:val="20"/>
              </w:rPr>
            </w:pPr>
            <w:r w:rsidRPr="00112F3F">
              <w:rPr>
                <w:rFonts w:ascii="Arial" w:hAnsi="Arial" w:cs="Arial"/>
                <w:color w:val="auto"/>
                <w:sz w:val="20"/>
                <w:szCs w:val="20"/>
                <w:lang w:eastAsia="en-US"/>
              </w:rPr>
              <w:t>m</w:t>
            </w:r>
            <w:r w:rsidR="003E4110" w:rsidRPr="00112F3F">
              <w:rPr>
                <w:rFonts w:ascii="Arial" w:hAnsi="Arial" w:cs="Arial"/>
                <w:color w:val="auto"/>
                <w:sz w:val="20"/>
                <w:szCs w:val="20"/>
                <w:lang w:eastAsia="en-US"/>
              </w:rPr>
              <w:t>inimalne zahteve za uporabo gnojil</w:t>
            </w:r>
            <w:r w:rsidRPr="00112F3F">
              <w:rPr>
                <w:rFonts w:ascii="Arial" w:hAnsi="Arial" w:cs="Arial"/>
                <w:color w:val="auto"/>
                <w:sz w:val="20"/>
                <w:szCs w:val="20"/>
                <w:lang w:eastAsia="en-US"/>
              </w:rPr>
              <w:t xml:space="preserve"> (določitev </w:t>
            </w:r>
            <w:r w:rsidR="003E4110" w:rsidRPr="00112F3F">
              <w:rPr>
                <w:rFonts w:ascii="Arial" w:hAnsi="Arial"/>
                <w:sz w:val="20"/>
                <w:szCs w:val="20"/>
              </w:rPr>
              <w:t>izjem</w:t>
            </w:r>
            <w:r w:rsidRPr="00112F3F">
              <w:rPr>
                <w:rFonts w:ascii="Arial" w:hAnsi="Arial"/>
                <w:sz w:val="20"/>
                <w:szCs w:val="20"/>
              </w:rPr>
              <w:t>e</w:t>
            </w:r>
            <w:r w:rsidR="003E4110" w:rsidRPr="00112F3F">
              <w:rPr>
                <w:rFonts w:ascii="Arial" w:hAnsi="Arial"/>
                <w:sz w:val="20"/>
                <w:szCs w:val="20"/>
              </w:rPr>
              <w:t xml:space="preserve"> glede vodenja evidenc uporabe organskih in mineralnih gnojil, če so upravičenci vključeni le v </w:t>
            </w:r>
            <w:r w:rsidR="00B57230">
              <w:rPr>
                <w:rFonts w:ascii="Arial" w:hAnsi="Arial"/>
                <w:sz w:val="20"/>
                <w:szCs w:val="20"/>
              </w:rPr>
              <w:t>naravovarstvene operacije ali</w:t>
            </w:r>
            <w:r w:rsidRPr="00112F3F">
              <w:rPr>
                <w:rFonts w:ascii="Arial" w:hAnsi="Arial"/>
                <w:sz w:val="20"/>
                <w:szCs w:val="20"/>
              </w:rPr>
              <w:t xml:space="preserve"> </w:t>
            </w:r>
            <w:r w:rsidR="003E4110" w:rsidRPr="00112F3F">
              <w:rPr>
                <w:rFonts w:ascii="Arial" w:hAnsi="Arial"/>
                <w:sz w:val="20"/>
                <w:szCs w:val="20"/>
              </w:rPr>
              <w:t>operaciji intervencije</w:t>
            </w:r>
            <w:r w:rsidRPr="00112F3F">
              <w:rPr>
                <w:rFonts w:ascii="Arial" w:hAnsi="Arial"/>
                <w:sz w:val="20"/>
                <w:szCs w:val="20"/>
              </w:rPr>
              <w:t xml:space="preserve"> Lokalne pasme in sorte);</w:t>
            </w:r>
          </w:p>
          <w:p w14:paraId="1985A969" w14:textId="74DFE066" w:rsidR="003E4110" w:rsidRPr="00112F3F" w:rsidRDefault="00657867" w:rsidP="009A18B9">
            <w:pPr>
              <w:pStyle w:val="Default"/>
              <w:numPr>
                <w:ilvl w:val="0"/>
                <w:numId w:val="48"/>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določitev p</w:t>
            </w:r>
            <w:r w:rsidR="003E4110" w:rsidRPr="00112F3F">
              <w:rPr>
                <w:rFonts w:ascii="Arial" w:hAnsi="Arial" w:cs="Arial"/>
                <w:color w:val="auto"/>
                <w:sz w:val="20"/>
                <w:szCs w:val="20"/>
                <w:lang w:eastAsia="en-US"/>
              </w:rPr>
              <w:t>lačil za kombinacije intervencij</w:t>
            </w:r>
            <w:r w:rsidRPr="00112F3F">
              <w:rPr>
                <w:rFonts w:ascii="Arial" w:hAnsi="Arial" w:cs="Arial"/>
                <w:color w:val="auto"/>
                <w:sz w:val="20"/>
                <w:szCs w:val="20"/>
                <w:lang w:eastAsia="en-US"/>
              </w:rPr>
              <w:t>;</w:t>
            </w:r>
          </w:p>
          <w:p w14:paraId="41376983" w14:textId="0E057A38" w:rsidR="003E4110" w:rsidRPr="00112F3F" w:rsidRDefault="003E4110" w:rsidP="009A18B9">
            <w:pPr>
              <w:pStyle w:val="Default"/>
              <w:numPr>
                <w:ilvl w:val="0"/>
                <w:numId w:val="48"/>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prilog</w:t>
            </w:r>
            <w:r w:rsidR="004F24C3" w:rsidRPr="00112F3F">
              <w:rPr>
                <w:rFonts w:ascii="Arial" w:hAnsi="Arial" w:cs="Arial"/>
                <w:color w:val="auto"/>
                <w:sz w:val="20"/>
                <w:szCs w:val="20"/>
                <w:lang w:eastAsia="en-US"/>
              </w:rPr>
              <w:t>e</w:t>
            </w:r>
            <w:r w:rsidRPr="00112F3F">
              <w:rPr>
                <w:rFonts w:ascii="Arial" w:hAnsi="Arial" w:cs="Arial"/>
                <w:color w:val="auto"/>
                <w:sz w:val="20"/>
                <w:szCs w:val="20"/>
                <w:lang w:eastAsia="en-US"/>
              </w:rPr>
              <w:t xml:space="preserve"> k uredbi:</w:t>
            </w:r>
          </w:p>
          <w:p w14:paraId="137B42D3" w14:textId="74BF25DA" w:rsidR="001A3879" w:rsidRPr="00112F3F" w:rsidRDefault="001A3879" w:rsidP="009A18B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Priloga 1: </w:t>
            </w:r>
            <w:r w:rsidRPr="00112F3F">
              <w:rPr>
                <w:rFonts w:ascii="Arial" w:hAnsi="Arial" w:cs="Arial"/>
                <w:sz w:val="20"/>
                <w:szCs w:val="20"/>
              </w:rPr>
              <w:t>Višja sila ali izjemne okoliščine pri intervencijah razvoja podeželja (ukinitev sorazmernosti plačil</w:t>
            </w:r>
            <w:r w:rsidR="009C6EBC" w:rsidRPr="00112F3F">
              <w:rPr>
                <w:rFonts w:ascii="Arial" w:hAnsi="Arial" w:cs="Arial"/>
                <w:sz w:val="20"/>
                <w:szCs w:val="20"/>
              </w:rPr>
              <w:t xml:space="preserve"> za leto 2023</w:t>
            </w:r>
            <w:r w:rsidRPr="00112F3F">
              <w:rPr>
                <w:rFonts w:ascii="Arial" w:hAnsi="Arial" w:cs="Arial"/>
                <w:sz w:val="20"/>
                <w:szCs w:val="20"/>
              </w:rPr>
              <w:t>)</w:t>
            </w:r>
          </w:p>
          <w:p w14:paraId="3A132613" w14:textId="05010721" w:rsidR="003E4110" w:rsidRPr="00112F3F" w:rsidRDefault="003E4110" w:rsidP="009A18B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lastRenderedPageBreak/>
              <w:t>Priloga 2: Kombinacije intervencij razvoja podeželja</w:t>
            </w:r>
            <w:r w:rsidR="00F90754" w:rsidRPr="00112F3F">
              <w:rPr>
                <w:rFonts w:ascii="Arial" w:hAnsi="Arial" w:cs="Arial"/>
                <w:color w:val="auto"/>
                <w:sz w:val="20"/>
                <w:szCs w:val="20"/>
                <w:lang w:eastAsia="en-US"/>
              </w:rPr>
              <w:t xml:space="preserve"> (natančnejša opredelitev možnih kombinacij operacije Lokalne sorte intervencije Lokalne pasme in sorte);</w:t>
            </w:r>
          </w:p>
          <w:p w14:paraId="33EE4FEE" w14:textId="2A186D6F" w:rsidR="00DC5DD8" w:rsidRPr="00112F3F" w:rsidRDefault="00DC5DD8" w:rsidP="009A18B9">
            <w:pPr>
              <w:pStyle w:val="Default"/>
              <w:numPr>
                <w:ilvl w:val="0"/>
                <w:numId w:val="49"/>
              </w:numPr>
              <w:spacing w:line="260" w:lineRule="atLeast"/>
              <w:ind w:left="357" w:hanging="357"/>
              <w:jc w:val="both"/>
              <w:rPr>
                <w:rFonts w:ascii="Arial" w:hAnsi="Arial" w:cs="Arial"/>
                <w:sz w:val="20"/>
                <w:szCs w:val="20"/>
              </w:rPr>
            </w:pPr>
            <w:r w:rsidRPr="00112F3F">
              <w:rPr>
                <w:rFonts w:ascii="Arial" w:hAnsi="Arial" w:cs="Arial"/>
                <w:color w:val="auto"/>
                <w:sz w:val="20"/>
                <w:szCs w:val="20"/>
                <w:lang w:eastAsia="en-US"/>
              </w:rPr>
              <w:t xml:space="preserve">Priloga 3: </w:t>
            </w:r>
            <w:r w:rsidRPr="00112F3F">
              <w:rPr>
                <w:rFonts w:ascii="Arial" w:hAnsi="Arial" w:cs="Arial"/>
                <w:sz w:val="20"/>
                <w:szCs w:val="20"/>
              </w:rPr>
              <w:t xml:space="preserve">Seznam lokalnih sort, ki jim grozi genska erozija (spremembe pri sortah češnje, </w:t>
            </w:r>
            <w:r w:rsidR="006948C4" w:rsidRPr="00112F3F">
              <w:rPr>
                <w:rFonts w:ascii="Arial" w:hAnsi="Arial" w:cs="Arial"/>
                <w:sz w:val="20"/>
                <w:szCs w:val="20"/>
              </w:rPr>
              <w:t xml:space="preserve">jablane, </w:t>
            </w:r>
            <w:r w:rsidRPr="00112F3F">
              <w:rPr>
                <w:rFonts w:ascii="Arial" w:hAnsi="Arial" w:cs="Arial"/>
                <w:sz w:val="20"/>
                <w:szCs w:val="20"/>
              </w:rPr>
              <w:t>h</w:t>
            </w:r>
            <w:r w:rsidR="00F90754" w:rsidRPr="00112F3F">
              <w:rPr>
                <w:rFonts w:ascii="Arial" w:hAnsi="Arial" w:cs="Arial"/>
                <w:sz w:val="20"/>
                <w:szCs w:val="20"/>
              </w:rPr>
              <w:t>ruške, marelice in vinske trte);</w:t>
            </w:r>
          </w:p>
          <w:p w14:paraId="4E7A823D" w14:textId="20ED7F65" w:rsidR="00DC5DD8" w:rsidRPr="00112F3F" w:rsidRDefault="00DC5DD8" w:rsidP="009A18B9">
            <w:pPr>
              <w:pStyle w:val="Default"/>
              <w:numPr>
                <w:ilvl w:val="0"/>
                <w:numId w:val="49"/>
              </w:numPr>
              <w:spacing w:line="260" w:lineRule="atLeast"/>
              <w:ind w:left="357" w:hanging="357"/>
              <w:jc w:val="both"/>
              <w:rPr>
                <w:rFonts w:ascii="Arial" w:hAnsi="Arial" w:cs="Arial"/>
                <w:sz w:val="20"/>
                <w:szCs w:val="20"/>
              </w:rPr>
            </w:pPr>
            <w:r w:rsidRPr="00112F3F">
              <w:rPr>
                <w:rFonts w:ascii="Arial" w:hAnsi="Arial" w:cs="Arial"/>
                <w:sz w:val="20"/>
                <w:szCs w:val="20"/>
              </w:rPr>
              <w:t>Priloga 6: Izračun povprečne letne obtežbe na KMG za intervencije razvoja podeželja (dopolnitve glede izračuna obtežbe za operacijo Senena prireja in intervencijo OMD</w:t>
            </w:r>
            <w:r w:rsidR="00F90754" w:rsidRPr="00112F3F">
              <w:rPr>
                <w:rFonts w:ascii="Arial" w:hAnsi="Arial" w:cs="Arial"/>
                <w:sz w:val="20"/>
                <w:szCs w:val="20"/>
              </w:rPr>
              <w:t>);</w:t>
            </w:r>
          </w:p>
          <w:p w14:paraId="2510DD86" w14:textId="0D84054B" w:rsidR="003E4110" w:rsidRPr="00112F3F" w:rsidRDefault="003E4110" w:rsidP="009A18B9">
            <w:pPr>
              <w:pStyle w:val="Default"/>
              <w:numPr>
                <w:ilvl w:val="0"/>
                <w:numId w:val="49"/>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Priloga 7: Katalog kršitev in upravnih sankcij</w:t>
            </w:r>
            <w:r w:rsidR="00545D03" w:rsidRPr="00112F3F">
              <w:rPr>
                <w:rFonts w:ascii="Arial" w:hAnsi="Arial" w:cs="Arial"/>
                <w:color w:val="auto"/>
                <w:sz w:val="20"/>
                <w:szCs w:val="20"/>
                <w:lang w:eastAsia="en-US"/>
              </w:rPr>
              <w:t xml:space="preserve"> (spremembe in dopolnitve seznama kršitev in sankcij)</w:t>
            </w:r>
            <w:r w:rsidR="003660BC" w:rsidRPr="00112F3F">
              <w:rPr>
                <w:rFonts w:ascii="Arial" w:hAnsi="Arial" w:cs="Arial"/>
                <w:color w:val="auto"/>
                <w:sz w:val="20"/>
                <w:szCs w:val="20"/>
                <w:lang w:eastAsia="en-US"/>
              </w:rPr>
              <w:t>;</w:t>
            </w:r>
          </w:p>
          <w:p w14:paraId="1CCBC8FE" w14:textId="3BC3FB82" w:rsidR="003660BC" w:rsidRPr="00112F3F" w:rsidRDefault="003660BC" w:rsidP="003660BC">
            <w:pPr>
              <w:pStyle w:val="Default"/>
              <w:numPr>
                <w:ilvl w:val="0"/>
                <w:numId w:val="48"/>
              </w:numPr>
              <w:spacing w:line="260" w:lineRule="atLeast"/>
              <w:ind w:left="357" w:hanging="357"/>
              <w:jc w:val="both"/>
              <w:rPr>
                <w:rFonts w:ascii="Arial" w:hAnsi="Arial" w:cs="Arial"/>
                <w:color w:val="auto"/>
                <w:sz w:val="20"/>
                <w:szCs w:val="20"/>
                <w:lang w:eastAsia="en-US"/>
              </w:rPr>
            </w:pPr>
            <w:r w:rsidRPr="00112F3F">
              <w:rPr>
                <w:rFonts w:ascii="Arial" w:hAnsi="Arial" w:cs="Arial"/>
                <w:color w:val="auto"/>
                <w:sz w:val="20"/>
                <w:szCs w:val="20"/>
                <w:lang w:eastAsia="en-US"/>
              </w:rPr>
              <w:t>redakcijsk</w:t>
            </w:r>
            <w:r w:rsidR="00360DD5" w:rsidRPr="00112F3F">
              <w:rPr>
                <w:rFonts w:ascii="Arial" w:hAnsi="Arial" w:cs="Arial"/>
                <w:color w:val="auto"/>
                <w:sz w:val="20"/>
                <w:szCs w:val="20"/>
                <w:lang w:eastAsia="en-US"/>
              </w:rPr>
              <w:t xml:space="preserve">e </w:t>
            </w:r>
            <w:r w:rsidRPr="00112F3F">
              <w:rPr>
                <w:rFonts w:ascii="Arial" w:hAnsi="Arial" w:cs="Arial"/>
                <w:color w:val="auto"/>
                <w:sz w:val="20"/>
                <w:szCs w:val="20"/>
                <w:lang w:eastAsia="en-US"/>
              </w:rPr>
              <w:t>popravk</w:t>
            </w:r>
            <w:r w:rsidR="004E6156" w:rsidRPr="00112F3F">
              <w:rPr>
                <w:rFonts w:ascii="Arial" w:hAnsi="Arial" w:cs="Arial"/>
                <w:color w:val="auto"/>
                <w:sz w:val="20"/>
                <w:szCs w:val="20"/>
                <w:lang w:eastAsia="en-US"/>
              </w:rPr>
              <w:t>e</w:t>
            </w:r>
            <w:r w:rsidRPr="00112F3F">
              <w:rPr>
                <w:rFonts w:ascii="Arial" w:hAnsi="Arial" w:cs="Arial"/>
                <w:color w:val="auto"/>
                <w:sz w:val="20"/>
                <w:szCs w:val="20"/>
                <w:lang w:eastAsia="en-US"/>
              </w:rPr>
              <w:t xml:space="preserve"> posameznih člen</w:t>
            </w:r>
            <w:r w:rsidR="004E6156" w:rsidRPr="00112F3F">
              <w:rPr>
                <w:rFonts w:ascii="Arial" w:hAnsi="Arial" w:cs="Arial"/>
                <w:color w:val="auto"/>
                <w:sz w:val="20"/>
                <w:szCs w:val="20"/>
                <w:lang w:eastAsia="en-US"/>
              </w:rPr>
              <w:t>ov</w:t>
            </w:r>
            <w:r w:rsidRPr="00112F3F">
              <w:rPr>
                <w:rFonts w:ascii="Arial" w:hAnsi="Arial" w:cs="Arial"/>
                <w:color w:val="auto"/>
                <w:sz w:val="20"/>
                <w:szCs w:val="20"/>
                <w:lang w:eastAsia="en-US"/>
              </w:rPr>
              <w:t>.</w:t>
            </w:r>
          </w:p>
          <w:p w14:paraId="1A797A6A" w14:textId="5F75831C" w:rsidR="00DE2685" w:rsidRPr="00112F3F" w:rsidRDefault="00DE2685" w:rsidP="00DE2685">
            <w:pPr>
              <w:autoSpaceDE w:val="0"/>
              <w:autoSpaceDN w:val="0"/>
              <w:adjustRightInd w:val="0"/>
              <w:rPr>
                <w:rFonts w:ascii="Arial" w:hAnsi="Arial" w:cs="Arial"/>
                <w:sz w:val="20"/>
                <w:szCs w:val="20"/>
              </w:rPr>
            </w:pPr>
          </w:p>
        </w:tc>
      </w:tr>
      <w:tr w:rsidR="007A7279" w:rsidRPr="00112F3F" w14:paraId="101814F3" w14:textId="77777777" w:rsidTr="000A48FC">
        <w:tc>
          <w:tcPr>
            <w:tcW w:w="9163" w:type="dxa"/>
            <w:gridSpan w:val="12"/>
          </w:tcPr>
          <w:p w14:paraId="33E5C089" w14:textId="77777777" w:rsidR="007A7279" w:rsidRPr="00112F3F" w:rsidRDefault="007A7279" w:rsidP="002440B8">
            <w:pPr>
              <w:pStyle w:val="Oddelek"/>
              <w:numPr>
                <w:ilvl w:val="0"/>
                <w:numId w:val="0"/>
              </w:numPr>
              <w:spacing w:before="0" w:after="0" w:line="260" w:lineRule="atLeast"/>
              <w:jc w:val="left"/>
              <w:rPr>
                <w:rFonts w:ascii="Arial" w:hAnsi="Arial"/>
                <w:sz w:val="20"/>
                <w:szCs w:val="20"/>
              </w:rPr>
            </w:pPr>
            <w:r w:rsidRPr="00112F3F">
              <w:rPr>
                <w:rFonts w:ascii="Arial" w:hAnsi="Arial"/>
                <w:sz w:val="20"/>
                <w:szCs w:val="20"/>
              </w:rPr>
              <w:lastRenderedPageBreak/>
              <w:t>6. Presoja posledic za:</w:t>
            </w:r>
          </w:p>
        </w:tc>
      </w:tr>
      <w:tr w:rsidR="007D4676" w:rsidRPr="00112F3F" w14:paraId="3ADF55B3" w14:textId="77777777" w:rsidTr="00AD0F05">
        <w:tc>
          <w:tcPr>
            <w:tcW w:w="1443" w:type="dxa"/>
          </w:tcPr>
          <w:p w14:paraId="06E86534" w14:textId="77777777" w:rsidR="007D4676" w:rsidRPr="00112F3F" w:rsidRDefault="007D4676" w:rsidP="002440B8">
            <w:pPr>
              <w:pStyle w:val="Neotevilenodstavek"/>
              <w:spacing w:before="0" w:after="0" w:line="260" w:lineRule="atLeast"/>
              <w:ind w:left="360"/>
              <w:rPr>
                <w:rFonts w:ascii="Arial" w:hAnsi="Arial"/>
                <w:iCs/>
                <w:sz w:val="20"/>
                <w:szCs w:val="20"/>
              </w:rPr>
            </w:pPr>
            <w:r w:rsidRPr="00112F3F">
              <w:rPr>
                <w:rFonts w:ascii="Arial" w:hAnsi="Arial"/>
                <w:iCs/>
                <w:sz w:val="20"/>
                <w:szCs w:val="20"/>
              </w:rPr>
              <w:t>a)</w:t>
            </w:r>
          </w:p>
        </w:tc>
        <w:tc>
          <w:tcPr>
            <w:tcW w:w="5478" w:type="dxa"/>
            <w:gridSpan w:val="9"/>
          </w:tcPr>
          <w:p w14:paraId="1C7F34D7" w14:textId="77777777" w:rsidR="007D4676" w:rsidRPr="00112F3F" w:rsidRDefault="007D4676" w:rsidP="002440B8">
            <w:pPr>
              <w:pStyle w:val="Neotevilenodstavek"/>
              <w:spacing w:before="0" w:after="0" w:line="260" w:lineRule="atLeast"/>
              <w:jc w:val="left"/>
              <w:rPr>
                <w:rFonts w:ascii="Arial" w:hAnsi="Arial"/>
                <w:sz w:val="20"/>
                <w:szCs w:val="20"/>
              </w:rPr>
            </w:pPr>
            <w:r w:rsidRPr="00112F3F">
              <w:rPr>
                <w:rFonts w:ascii="Arial" w:hAnsi="Arial"/>
                <w:sz w:val="20"/>
                <w:szCs w:val="20"/>
              </w:rPr>
              <w:t>javnofinančna sredstva nad 40.000 EUR v tekočem in naslednjih treh letih</w:t>
            </w:r>
          </w:p>
        </w:tc>
        <w:tc>
          <w:tcPr>
            <w:tcW w:w="2242" w:type="dxa"/>
            <w:gridSpan w:val="2"/>
            <w:vAlign w:val="center"/>
          </w:tcPr>
          <w:p w14:paraId="571AD161" w14:textId="77777777" w:rsidR="007D4676" w:rsidRPr="00112F3F" w:rsidRDefault="007D4676" w:rsidP="002440B8">
            <w:pPr>
              <w:pStyle w:val="Neotevilenodstavek"/>
              <w:spacing w:before="0" w:after="0" w:line="260" w:lineRule="atLeast"/>
              <w:jc w:val="center"/>
              <w:rPr>
                <w:rFonts w:ascii="Arial" w:hAnsi="Arial"/>
                <w:iCs/>
                <w:sz w:val="20"/>
                <w:szCs w:val="20"/>
              </w:rPr>
            </w:pPr>
            <w:r w:rsidRPr="00112F3F">
              <w:rPr>
                <w:rFonts w:ascii="Arial" w:hAnsi="Arial"/>
                <w:sz w:val="20"/>
                <w:szCs w:val="20"/>
              </w:rPr>
              <w:t>DA/</w:t>
            </w:r>
            <w:r w:rsidRPr="00112F3F">
              <w:rPr>
                <w:rFonts w:ascii="Arial" w:hAnsi="Arial"/>
                <w:sz w:val="20"/>
                <w:szCs w:val="20"/>
                <w:u w:val="single"/>
              </w:rPr>
              <w:t>NE</w:t>
            </w:r>
          </w:p>
        </w:tc>
      </w:tr>
      <w:tr w:rsidR="007D4676" w:rsidRPr="00112F3F" w14:paraId="677BD3B3" w14:textId="77777777" w:rsidTr="00AD0F05">
        <w:tc>
          <w:tcPr>
            <w:tcW w:w="1443" w:type="dxa"/>
          </w:tcPr>
          <w:p w14:paraId="24E7773D" w14:textId="77777777" w:rsidR="007D4676" w:rsidRPr="00112F3F" w:rsidRDefault="007D4676" w:rsidP="002440B8">
            <w:pPr>
              <w:pStyle w:val="Neotevilenodstavek"/>
              <w:spacing w:before="0" w:after="0" w:line="260" w:lineRule="atLeast"/>
              <w:ind w:left="360"/>
              <w:rPr>
                <w:rFonts w:ascii="Arial" w:hAnsi="Arial"/>
                <w:iCs/>
                <w:sz w:val="20"/>
                <w:szCs w:val="20"/>
              </w:rPr>
            </w:pPr>
            <w:r w:rsidRPr="00112F3F">
              <w:rPr>
                <w:rFonts w:ascii="Arial" w:hAnsi="Arial"/>
                <w:iCs/>
                <w:sz w:val="20"/>
                <w:szCs w:val="20"/>
              </w:rPr>
              <w:t>b)</w:t>
            </w:r>
          </w:p>
        </w:tc>
        <w:tc>
          <w:tcPr>
            <w:tcW w:w="5478" w:type="dxa"/>
            <w:gridSpan w:val="9"/>
          </w:tcPr>
          <w:p w14:paraId="5ED63660" w14:textId="77777777" w:rsidR="007D4676" w:rsidRPr="00112F3F" w:rsidRDefault="007D4676" w:rsidP="002440B8">
            <w:pPr>
              <w:pStyle w:val="Neotevilenodstavek"/>
              <w:spacing w:before="0" w:after="0" w:line="260" w:lineRule="atLeast"/>
              <w:jc w:val="left"/>
              <w:rPr>
                <w:rFonts w:ascii="Arial" w:hAnsi="Arial"/>
                <w:iCs/>
                <w:sz w:val="20"/>
                <w:szCs w:val="20"/>
              </w:rPr>
            </w:pPr>
            <w:r w:rsidRPr="00112F3F">
              <w:rPr>
                <w:rFonts w:ascii="Arial" w:hAnsi="Arial"/>
                <w:bCs/>
                <w:sz w:val="20"/>
                <w:szCs w:val="20"/>
              </w:rPr>
              <w:t>usklajenost slovenskega pravnega reda s pravnim redom Evropske unije</w:t>
            </w:r>
          </w:p>
        </w:tc>
        <w:tc>
          <w:tcPr>
            <w:tcW w:w="2242" w:type="dxa"/>
            <w:gridSpan w:val="2"/>
            <w:vAlign w:val="center"/>
          </w:tcPr>
          <w:p w14:paraId="5AF0EB32" w14:textId="77777777" w:rsidR="007D4676" w:rsidRPr="00112F3F" w:rsidRDefault="007D4676" w:rsidP="002440B8">
            <w:pPr>
              <w:pStyle w:val="Neotevilenodstavek"/>
              <w:spacing w:before="0" w:after="0" w:line="260" w:lineRule="atLeast"/>
              <w:jc w:val="center"/>
              <w:rPr>
                <w:rFonts w:ascii="Arial" w:hAnsi="Arial"/>
                <w:iCs/>
                <w:sz w:val="20"/>
                <w:szCs w:val="20"/>
              </w:rPr>
            </w:pPr>
            <w:r w:rsidRPr="00112F3F">
              <w:rPr>
                <w:rFonts w:ascii="Arial" w:hAnsi="Arial"/>
                <w:sz w:val="20"/>
                <w:szCs w:val="20"/>
              </w:rPr>
              <w:t>DA/</w:t>
            </w:r>
            <w:r w:rsidRPr="00112F3F">
              <w:rPr>
                <w:rFonts w:ascii="Arial" w:hAnsi="Arial"/>
                <w:sz w:val="20"/>
                <w:szCs w:val="20"/>
                <w:u w:val="single"/>
              </w:rPr>
              <w:t>NE</w:t>
            </w:r>
          </w:p>
        </w:tc>
      </w:tr>
      <w:tr w:rsidR="007D4676" w:rsidRPr="00112F3F" w14:paraId="463853EA" w14:textId="77777777" w:rsidTr="00AD0F05">
        <w:tc>
          <w:tcPr>
            <w:tcW w:w="1443" w:type="dxa"/>
          </w:tcPr>
          <w:p w14:paraId="14756182" w14:textId="77777777" w:rsidR="007D4676" w:rsidRPr="00112F3F" w:rsidRDefault="007D4676" w:rsidP="002440B8">
            <w:pPr>
              <w:pStyle w:val="Neotevilenodstavek"/>
              <w:spacing w:before="0" w:after="0" w:line="260" w:lineRule="atLeast"/>
              <w:ind w:left="360"/>
              <w:rPr>
                <w:rFonts w:ascii="Arial" w:hAnsi="Arial"/>
                <w:iCs/>
                <w:sz w:val="20"/>
                <w:szCs w:val="20"/>
              </w:rPr>
            </w:pPr>
            <w:r w:rsidRPr="00112F3F">
              <w:rPr>
                <w:rFonts w:ascii="Arial" w:hAnsi="Arial"/>
                <w:iCs/>
                <w:sz w:val="20"/>
                <w:szCs w:val="20"/>
              </w:rPr>
              <w:t>c)</w:t>
            </w:r>
          </w:p>
        </w:tc>
        <w:tc>
          <w:tcPr>
            <w:tcW w:w="5478" w:type="dxa"/>
            <w:gridSpan w:val="9"/>
          </w:tcPr>
          <w:p w14:paraId="762A65C8" w14:textId="77777777" w:rsidR="007D4676" w:rsidRPr="00112F3F" w:rsidRDefault="007D4676" w:rsidP="002440B8">
            <w:pPr>
              <w:pStyle w:val="Neotevilenodstavek"/>
              <w:spacing w:before="0" w:after="0" w:line="260" w:lineRule="atLeast"/>
              <w:jc w:val="left"/>
              <w:rPr>
                <w:rFonts w:ascii="Arial" w:hAnsi="Arial"/>
                <w:iCs/>
                <w:sz w:val="20"/>
                <w:szCs w:val="20"/>
              </w:rPr>
            </w:pPr>
            <w:r w:rsidRPr="00112F3F">
              <w:rPr>
                <w:rFonts w:ascii="Arial" w:hAnsi="Arial"/>
                <w:sz w:val="20"/>
                <w:szCs w:val="20"/>
              </w:rPr>
              <w:t>administrativne posledice</w:t>
            </w:r>
          </w:p>
        </w:tc>
        <w:tc>
          <w:tcPr>
            <w:tcW w:w="2242" w:type="dxa"/>
            <w:gridSpan w:val="2"/>
            <w:vAlign w:val="center"/>
          </w:tcPr>
          <w:p w14:paraId="538F9447" w14:textId="77777777" w:rsidR="007D4676" w:rsidRPr="00112F3F" w:rsidRDefault="007D4676" w:rsidP="002440B8">
            <w:pPr>
              <w:pStyle w:val="Neotevilenodstavek"/>
              <w:spacing w:before="0" w:after="0" w:line="260" w:lineRule="atLeast"/>
              <w:jc w:val="center"/>
              <w:rPr>
                <w:rFonts w:ascii="Arial" w:hAnsi="Arial"/>
                <w:sz w:val="20"/>
                <w:szCs w:val="20"/>
              </w:rPr>
            </w:pPr>
            <w:r w:rsidRPr="00112F3F">
              <w:rPr>
                <w:rFonts w:ascii="Arial" w:hAnsi="Arial"/>
                <w:sz w:val="20"/>
                <w:szCs w:val="20"/>
              </w:rPr>
              <w:t>DA/</w:t>
            </w:r>
            <w:r w:rsidRPr="00112F3F">
              <w:rPr>
                <w:rFonts w:ascii="Arial" w:hAnsi="Arial"/>
                <w:sz w:val="20"/>
                <w:szCs w:val="20"/>
                <w:u w:val="single"/>
              </w:rPr>
              <w:t>NE</w:t>
            </w:r>
          </w:p>
        </w:tc>
      </w:tr>
      <w:tr w:rsidR="007D4676" w:rsidRPr="00112F3F" w14:paraId="1D3A37DD" w14:textId="77777777" w:rsidTr="00AD0F05">
        <w:tc>
          <w:tcPr>
            <w:tcW w:w="1443" w:type="dxa"/>
          </w:tcPr>
          <w:p w14:paraId="79F815F7" w14:textId="77777777" w:rsidR="007D4676" w:rsidRPr="00112F3F" w:rsidRDefault="007D4676" w:rsidP="002440B8">
            <w:pPr>
              <w:pStyle w:val="Neotevilenodstavek"/>
              <w:spacing w:before="0" w:after="0" w:line="260" w:lineRule="atLeast"/>
              <w:ind w:left="360"/>
              <w:rPr>
                <w:rFonts w:ascii="Arial" w:hAnsi="Arial"/>
                <w:iCs/>
                <w:sz w:val="20"/>
                <w:szCs w:val="20"/>
              </w:rPr>
            </w:pPr>
            <w:r w:rsidRPr="00112F3F">
              <w:rPr>
                <w:rFonts w:ascii="Arial" w:hAnsi="Arial"/>
                <w:iCs/>
                <w:sz w:val="20"/>
                <w:szCs w:val="20"/>
              </w:rPr>
              <w:t>č)</w:t>
            </w:r>
          </w:p>
        </w:tc>
        <w:tc>
          <w:tcPr>
            <w:tcW w:w="5478" w:type="dxa"/>
            <w:gridSpan w:val="9"/>
          </w:tcPr>
          <w:p w14:paraId="3D6F9C64" w14:textId="77777777" w:rsidR="007D4676" w:rsidRPr="00112F3F" w:rsidRDefault="007D4676" w:rsidP="002440B8">
            <w:pPr>
              <w:pStyle w:val="Neotevilenodstavek"/>
              <w:spacing w:before="0" w:after="0" w:line="260" w:lineRule="atLeast"/>
              <w:jc w:val="left"/>
              <w:rPr>
                <w:rFonts w:ascii="Arial" w:hAnsi="Arial"/>
                <w:bCs/>
                <w:sz w:val="20"/>
                <w:szCs w:val="20"/>
              </w:rPr>
            </w:pPr>
            <w:r w:rsidRPr="00112F3F">
              <w:rPr>
                <w:rFonts w:ascii="Arial" w:hAnsi="Arial"/>
                <w:sz w:val="20"/>
                <w:szCs w:val="20"/>
              </w:rPr>
              <w:t>gospodarstvo, zlasti</w:t>
            </w:r>
            <w:r w:rsidRPr="00112F3F">
              <w:rPr>
                <w:rFonts w:ascii="Arial" w:hAnsi="Arial"/>
                <w:bCs/>
                <w:sz w:val="20"/>
                <w:szCs w:val="20"/>
              </w:rPr>
              <w:t xml:space="preserve"> mala in srednja podjetja ter konkurenčnost podjetij</w:t>
            </w:r>
          </w:p>
        </w:tc>
        <w:tc>
          <w:tcPr>
            <w:tcW w:w="2242" w:type="dxa"/>
            <w:gridSpan w:val="2"/>
            <w:vAlign w:val="center"/>
          </w:tcPr>
          <w:p w14:paraId="7DCF8550" w14:textId="77777777" w:rsidR="007D4676" w:rsidRPr="00112F3F" w:rsidRDefault="007D4676" w:rsidP="002440B8">
            <w:pPr>
              <w:pStyle w:val="Neotevilenodstavek"/>
              <w:spacing w:before="0" w:after="0" w:line="260" w:lineRule="atLeast"/>
              <w:jc w:val="center"/>
              <w:rPr>
                <w:rFonts w:ascii="Arial" w:hAnsi="Arial"/>
                <w:iCs/>
                <w:sz w:val="20"/>
                <w:szCs w:val="20"/>
              </w:rPr>
            </w:pPr>
            <w:r w:rsidRPr="00112F3F">
              <w:rPr>
                <w:rFonts w:ascii="Arial" w:hAnsi="Arial"/>
                <w:sz w:val="20"/>
                <w:szCs w:val="20"/>
              </w:rPr>
              <w:t>DA/</w:t>
            </w:r>
            <w:r w:rsidRPr="00112F3F">
              <w:rPr>
                <w:rFonts w:ascii="Arial" w:hAnsi="Arial"/>
                <w:sz w:val="20"/>
                <w:szCs w:val="20"/>
                <w:u w:val="single"/>
              </w:rPr>
              <w:t>NE</w:t>
            </w:r>
          </w:p>
        </w:tc>
      </w:tr>
      <w:tr w:rsidR="007D4676" w:rsidRPr="00112F3F" w14:paraId="7F1004E1" w14:textId="77777777" w:rsidTr="00AD0F05">
        <w:tc>
          <w:tcPr>
            <w:tcW w:w="1443" w:type="dxa"/>
          </w:tcPr>
          <w:p w14:paraId="5D7DDF0B" w14:textId="77777777" w:rsidR="007D4676" w:rsidRPr="00112F3F" w:rsidRDefault="007D4676" w:rsidP="002440B8">
            <w:pPr>
              <w:pStyle w:val="Neotevilenodstavek"/>
              <w:spacing w:before="0" w:after="0" w:line="260" w:lineRule="atLeast"/>
              <w:ind w:left="360"/>
              <w:rPr>
                <w:rFonts w:ascii="Arial" w:hAnsi="Arial"/>
                <w:iCs/>
                <w:sz w:val="20"/>
                <w:szCs w:val="20"/>
              </w:rPr>
            </w:pPr>
            <w:r w:rsidRPr="00112F3F">
              <w:rPr>
                <w:rFonts w:ascii="Arial" w:hAnsi="Arial"/>
                <w:iCs/>
                <w:sz w:val="20"/>
                <w:szCs w:val="20"/>
              </w:rPr>
              <w:t>d)</w:t>
            </w:r>
          </w:p>
        </w:tc>
        <w:tc>
          <w:tcPr>
            <w:tcW w:w="5478" w:type="dxa"/>
            <w:gridSpan w:val="9"/>
          </w:tcPr>
          <w:p w14:paraId="40E286F5" w14:textId="77777777" w:rsidR="007D4676" w:rsidRPr="00112F3F" w:rsidRDefault="007D4676" w:rsidP="002440B8">
            <w:pPr>
              <w:pStyle w:val="Neotevilenodstavek"/>
              <w:spacing w:before="0" w:after="0" w:line="260" w:lineRule="atLeast"/>
              <w:jc w:val="left"/>
              <w:rPr>
                <w:rFonts w:ascii="Arial" w:hAnsi="Arial"/>
                <w:bCs/>
                <w:sz w:val="20"/>
                <w:szCs w:val="20"/>
              </w:rPr>
            </w:pPr>
            <w:r w:rsidRPr="00112F3F">
              <w:rPr>
                <w:rFonts w:ascii="Arial" w:hAnsi="Arial"/>
                <w:bCs/>
                <w:sz w:val="20"/>
                <w:szCs w:val="20"/>
              </w:rPr>
              <w:t>okolje, vključno s prostorskimi in varstvenimi vidiki</w:t>
            </w:r>
          </w:p>
        </w:tc>
        <w:tc>
          <w:tcPr>
            <w:tcW w:w="2242" w:type="dxa"/>
            <w:gridSpan w:val="2"/>
            <w:vAlign w:val="center"/>
          </w:tcPr>
          <w:p w14:paraId="4D60364D" w14:textId="77777777" w:rsidR="007D4676" w:rsidRPr="00112F3F" w:rsidRDefault="007D4676" w:rsidP="002440B8">
            <w:pPr>
              <w:pStyle w:val="Neotevilenodstavek"/>
              <w:spacing w:before="0" w:after="0" w:line="260" w:lineRule="atLeast"/>
              <w:jc w:val="center"/>
              <w:rPr>
                <w:rFonts w:ascii="Arial" w:hAnsi="Arial"/>
                <w:iCs/>
                <w:sz w:val="20"/>
                <w:szCs w:val="20"/>
              </w:rPr>
            </w:pPr>
            <w:r w:rsidRPr="00112F3F">
              <w:rPr>
                <w:rFonts w:ascii="Arial" w:hAnsi="Arial"/>
                <w:sz w:val="20"/>
                <w:szCs w:val="20"/>
              </w:rPr>
              <w:t>DA/</w:t>
            </w:r>
            <w:r w:rsidRPr="00112F3F">
              <w:rPr>
                <w:rFonts w:ascii="Arial" w:hAnsi="Arial"/>
                <w:sz w:val="20"/>
                <w:szCs w:val="20"/>
                <w:u w:val="single"/>
              </w:rPr>
              <w:t>NE</w:t>
            </w:r>
          </w:p>
        </w:tc>
      </w:tr>
      <w:tr w:rsidR="007D4676" w:rsidRPr="00112F3F" w14:paraId="6D2961AD" w14:textId="77777777" w:rsidTr="00AD0F05">
        <w:tc>
          <w:tcPr>
            <w:tcW w:w="1443" w:type="dxa"/>
          </w:tcPr>
          <w:p w14:paraId="249834EF" w14:textId="77777777" w:rsidR="007D4676" w:rsidRPr="00112F3F" w:rsidRDefault="007D4676" w:rsidP="002440B8">
            <w:pPr>
              <w:pStyle w:val="Neotevilenodstavek"/>
              <w:spacing w:before="0" w:after="0" w:line="260" w:lineRule="atLeast"/>
              <w:ind w:left="360"/>
              <w:rPr>
                <w:rFonts w:ascii="Arial" w:hAnsi="Arial"/>
                <w:iCs/>
                <w:sz w:val="20"/>
                <w:szCs w:val="20"/>
              </w:rPr>
            </w:pPr>
            <w:r w:rsidRPr="00112F3F">
              <w:rPr>
                <w:rFonts w:ascii="Arial" w:hAnsi="Arial"/>
                <w:iCs/>
                <w:sz w:val="20"/>
                <w:szCs w:val="20"/>
              </w:rPr>
              <w:t>e)</w:t>
            </w:r>
          </w:p>
        </w:tc>
        <w:tc>
          <w:tcPr>
            <w:tcW w:w="5478" w:type="dxa"/>
            <w:gridSpan w:val="9"/>
          </w:tcPr>
          <w:p w14:paraId="7E337EC6" w14:textId="77777777" w:rsidR="007D4676" w:rsidRPr="00112F3F" w:rsidRDefault="007D4676" w:rsidP="002440B8">
            <w:pPr>
              <w:pStyle w:val="Neotevilenodstavek"/>
              <w:spacing w:before="0" w:after="0" w:line="260" w:lineRule="atLeast"/>
              <w:jc w:val="left"/>
              <w:rPr>
                <w:rFonts w:ascii="Arial" w:hAnsi="Arial"/>
                <w:bCs/>
                <w:sz w:val="20"/>
                <w:szCs w:val="20"/>
              </w:rPr>
            </w:pPr>
            <w:r w:rsidRPr="00112F3F">
              <w:rPr>
                <w:rFonts w:ascii="Arial" w:hAnsi="Arial"/>
                <w:bCs/>
                <w:sz w:val="20"/>
                <w:szCs w:val="20"/>
              </w:rPr>
              <w:t>socialno področje</w:t>
            </w:r>
          </w:p>
        </w:tc>
        <w:tc>
          <w:tcPr>
            <w:tcW w:w="2242" w:type="dxa"/>
            <w:gridSpan w:val="2"/>
            <w:vAlign w:val="center"/>
          </w:tcPr>
          <w:p w14:paraId="18937CD9" w14:textId="77777777" w:rsidR="007D4676" w:rsidRPr="00112F3F" w:rsidRDefault="007D4676" w:rsidP="002440B8">
            <w:pPr>
              <w:pStyle w:val="Neotevilenodstavek"/>
              <w:spacing w:before="0" w:after="0" w:line="260" w:lineRule="atLeast"/>
              <w:jc w:val="center"/>
              <w:rPr>
                <w:rFonts w:ascii="Arial" w:hAnsi="Arial"/>
                <w:iCs/>
                <w:sz w:val="20"/>
                <w:szCs w:val="20"/>
              </w:rPr>
            </w:pPr>
            <w:r w:rsidRPr="00112F3F">
              <w:rPr>
                <w:rFonts w:ascii="Arial" w:hAnsi="Arial"/>
                <w:sz w:val="20"/>
                <w:szCs w:val="20"/>
              </w:rPr>
              <w:t>DA/</w:t>
            </w:r>
            <w:r w:rsidRPr="00112F3F">
              <w:rPr>
                <w:rFonts w:ascii="Arial" w:hAnsi="Arial"/>
                <w:sz w:val="20"/>
                <w:szCs w:val="20"/>
                <w:u w:val="single"/>
              </w:rPr>
              <w:t>NE</w:t>
            </w:r>
          </w:p>
        </w:tc>
      </w:tr>
      <w:tr w:rsidR="007D4676" w:rsidRPr="00112F3F" w14:paraId="59B4788E" w14:textId="77777777" w:rsidTr="00AD0F05">
        <w:tc>
          <w:tcPr>
            <w:tcW w:w="1443" w:type="dxa"/>
            <w:tcBorders>
              <w:bottom w:val="single" w:sz="4" w:space="0" w:color="auto"/>
            </w:tcBorders>
          </w:tcPr>
          <w:p w14:paraId="679529AC" w14:textId="77777777" w:rsidR="007D4676" w:rsidRPr="00112F3F" w:rsidRDefault="007D4676" w:rsidP="002440B8">
            <w:pPr>
              <w:pStyle w:val="Neotevilenodstavek"/>
              <w:spacing w:before="0" w:after="0" w:line="260" w:lineRule="atLeast"/>
              <w:ind w:left="360"/>
              <w:rPr>
                <w:rFonts w:ascii="Arial" w:hAnsi="Arial"/>
                <w:iCs/>
                <w:sz w:val="20"/>
                <w:szCs w:val="20"/>
              </w:rPr>
            </w:pPr>
            <w:r w:rsidRPr="00112F3F">
              <w:rPr>
                <w:rFonts w:ascii="Arial" w:hAnsi="Arial"/>
                <w:iCs/>
                <w:sz w:val="20"/>
                <w:szCs w:val="20"/>
              </w:rPr>
              <w:t>f)</w:t>
            </w:r>
          </w:p>
        </w:tc>
        <w:tc>
          <w:tcPr>
            <w:tcW w:w="5478" w:type="dxa"/>
            <w:gridSpan w:val="9"/>
            <w:tcBorders>
              <w:bottom w:val="single" w:sz="4" w:space="0" w:color="auto"/>
            </w:tcBorders>
          </w:tcPr>
          <w:p w14:paraId="606CA730" w14:textId="77777777" w:rsidR="007D4676" w:rsidRPr="00112F3F" w:rsidRDefault="007D4676" w:rsidP="002440B8">
            <w:pPr>
              <w:pStyle w:val="Neotevilenodstavek"/>
              <w:spacing w:before="0" w:after="0" w:line="260" w:lineRule="atLeast"/>
              <w:jc w:val="left"/>
              <w:rPr>
                <w:rFonts w:ascii="Arial" w:hAnsi="Arial"/>
                <w:bCs/>
                <w:sz w:val="20"/>
                <w:szCs w:val="20"/>
              </w:rPr>
            </w:pPr>
            <w:r w:rsidRPr="00112F3F">
              <w:rPr>
                <w:rFonts w:ascii="Arial" w:hAnsi="Arial"/>
                <w:bCs/>
                <w:sz w:val="20"/>
                <w:szCs w:val="20"/>
              </w:rPr>
              <w:t>dokumente razvojnega načrtovanja:</w:t>
            </w:r>
          </w:p>
          <w:p w14:paraId="4356D85E" w14:textId="77777777" w:rsidR="007D4676" w:rsidRPr="00112F3F" w:rsidRDefault="007D4676" w:rsidP="002440B8">
            <w:pPr>
              <w:pStyle w:val="Neotevilenodstavek"/>
              <w:numPr>
                <w:ilvl w:val="0"/>
                <w:numId w:val="8"/>
              </w:numPr>
              <w:spacing w:before="0" w:after="0" w:line="260" w:lineRule="atLeast"/>
              <w:jc w:val="left"/>
              <w:rPr>
                <w:rFonts w:ascii="Arial" w:hAnsi="Arial"/>
                <w:bCs/>
                <w:sz w:val="20"/>
                <w:szCs w:val="20"/>
              </w:rPr>
            </w:pPr>
            <w:r w:rsidRPr="00112F3F">
              <w:rPr>
                <w:rFonts w:ascii="Arial" w:hAnsi="Arial"/>
                <w:bCs/>
                <w:sz w:val="20"/>
                <w:szCs w:val="20"/>
              </w:rPr>
              <w:t>nacionalne dokumente razvojnega načrtovanja</w:t>
            </w:r>
          </w:p>
          <w:p w14:paraId="75B7789E" w14:textId="77777777" w:rsidR="007D4676" w:rsidRPr="00112F3F" w:rsidRDefault="007D4676" w:rsidP="002440B8">
            <w:pPr>
              <w:pStyle w:val="Neotevilenodstavek"/>
              <w:numPr>
                <w:ilvl w:val="0"/>
                <w:numId w:val="8"/>
              </w:numPr>
              <w:spacing w:before="0" w:after="0" w:line="260" w:lineRule="atLeast"/>
              <w:jc w:val="left"/>
              <w:rPr>
                <w:rFonts w:ascii="Arial" w:hAnsi="Arial"/>
                <w:bCs/>
                <w:sz w:val="20"/>
                <w:szCs w:val="20"/>
              </w:rPr>
            </w:pPr>
            <w:r w:rsidRPr="00112F3F">
              <w:rPr>
                <w:rFonts w:ascii="Arial" w:hAnsi="Arial"/>
                <w:bCs/>
                <w:sz w:val="20"/>
                <w:szCs w:val="20"/>
              </w:rPr>
              <w:t>razvojne politike na ravni programov po strukturi razvojne klasifikacije programskega proračuna</w:t>
            </w:r>
          </w:p>
          <w:p w14:paraId="1A9B49E0" w14:textId="77777777" w:rsidR="007D4676" w:rsidRPr="00112F3F" w:rsidRDefault="007D4676" w:rsidP="002440B8">
            <w:pPr>
              <w:pStyle w:val="Neotevilenodstavek"/>
              <w:numPr>
                <w:ilvl w:val="0"/>
                <w:numId w:val="8"/>
              </w:numPr>
              <w:spacing w:before="0" w:after="0" w:line="260" w:lineRule="atLeast"/>
              <w:jc w:val="left"/>
              <w:rPr>
                <w:rFonts w:ascii="Arial" w:hAnsi="Arial"/>
                <w:bCs/>
                <w:sz w:val="20"/>
                <w:szCs w:val="20"/>
              </w:rPr>
            </w:pPr>
            <w:r w:rsidRPr="00112F3F">
              <w:rPr>
                <w:rFonts w:ascii="Arial" w:hAnsi="Arial"/>
                <w:bCs/>
                <w:sz w:val="20"/>
                <w:szCs w:val="20"/>
              </w:rPr>
              <w:t>razvojne dokumente Evropske unije in mednarodnih organizacij</w:t>
            </w:r>
          </w:p>
        </w:tc>
        <w:tc>
          <w:tcPr>
            <w:tcW w:w="2242" w:type="dxa"/>
            <w:gridSpan w:val="2"/>
            <w:tcBorders>
              <w:bottom w:val="single" w:sz="4" w:space="0" w:color="auto"/>
            </w:tcBorders>
            <w:vAlign w:val="center"/>
          </w:tcPr>
          <w:p w14:paraId="526DCF3F" w14:textId="77777777" w:rsidR="007D4676" w:rsidRPr="00112F3F" w:rsidRDefault="007D4676" w:rsidP="002440B8">
            <w:pPr>
              <w:pStyle w:val="Neotevilenodstavek"/>
              <w:spacing w:before="0" w:after="0" w:line="260" w:lineRule="atLeast"/>
              <w:jc w:val="center"/>
              <w:rPr>
                <w:rFonts w:ascii="Arial" w:hAnsi="Arial"/>
                <w:iCs/>
                <w:sz w:val="20"/>
                <w:szCs w:val="20"/>
              </w:rPr>
            </w:pPr>
            <w:r w:rsidRPr="00112F3F">
              <w:rPr>
                <w:rFonts w:ascii="Arial" w:hAnsi="Arial"/>
                <w:sz w:val="20"/>
                <w:szCs w:val="20"/>
              </w:rPr>
              <w:t>DA/</w:t>
            </w:r>
            <w:r w:rsidRPr="00112F3F">
              <w:rPr>
                <w:rFonts w:ascii="Arial" w:hAnsi="Arial"/>
                <w:sz w:val="20"/>
                <w:szCs w:val="20"/>
                <w:u w:val="single"/>
              </w:rPr>
              <w:t>NE</w:t>
            </w:r>
          </w:p>
        </w:tc>
      </w:tr>
      <w:tr w:rsidR="007D4676" w:rsidRPr="00112F3F" w14:paraId="20A4E9A8" w14:textId="77777777" w:rsidTr="000A48FC">
        <w:tc>
          <w:tcPr>
            <w:tcW w:w="9163" w:type="dxa"/>
            <w:gridSpan w:val="12"/>
            <w:tcBorders>
              <w:top w:val="single" w:sz="4" w:space="0" w:color="auto"/>
              <w:left w:val="single" w:sz="4" w:space="0" w:color="auto"/>
              <w:bottom w:val="single" w:sz="4" w:space="0" w:color="auto"/>
              <w:right w:val="single" w:sz="4" w:space="0" w:color="auto"/>
            </w:tcBorders>
          </w:tcPr>
          <w:p w14:paraId="7B81C32A" w14:textId="77777777" w:rsidR="007D4676" w:rsidRPr="00112F3F" w:rsidRDefault="007D4676" w:rsidP="002440B8">
            <w:pPr>
              <w:pStyle w:val="Oddelek"/>
              <w:widowControl w:val="0"/>
              <w:numPr>
                <w:ilvl w:val="0"/>
                <w:numId w:val="0"/>
              </w:numPr>
              <w:spacing w:before="0" w:after="0" w:line="260" w:lineRule="atLeast"/>
              <w:jc w:val="left"/>
              <w:rPr>
                <w:rFonts w:ascii="Arial" w:hAnsi="Arial"/>
                <w:sz w:val="20"/>
                <w:szCs w:val="20"/>
              </w:rPr>
            </w:pPr>
            <w:r w:rsidRPr="00112F3F">
              <w:rPr>
                <w:rFonts w:ascii="Arial" w:hAnsi="Arial"/>
                <w:sz w:val="20"/>
                <w:szCs w:val="20"/>
              </w:rPr>
              <w:t>7.a Predstavitev ocene finančnih posledic nad 40.000 EUR:</w:t>
            </w:r>
          </w:p>
          <w:p w14:paraId="4E0394B3" w14:textId="77777777" w:rsidR="00E66BF3" w:rsidRPr="00112F3F" w:rsidRDefault="00E66BF3" w:rsidP="002440B8">
            <w:pPr>
              <w:widowControl w:val="0"/>
              <w:suppressAutoHyphens/>
              <w:overflowPunct w:val="0"/>
              <w:autoSpaceDE w:val="0"/>
              <w:autoSpaceDN w:val="0"/>
              <w:adjustRightInd w:val="0"/>
              <w:spacing w:line="260" w:lineRule="atLeast"/>
              <w:jc w:val="both"/>
              <w:textAlignment w:val="baseline"/>
              <w:outlineLvl w:val="3"/>
              <w:rPr>
                <w:rFonts w:ascii="Arial" w:hAnsi="Arial" w:cs="Arial"/>
                <w:color w:val="000000"/>
                <w:sz w:val="20"/>
                <w:szCs w:val="20"/>
              </w:rPr>
            </w:pPr>
          </w:p>
          <w:p w14:paraId="084A6EBA" w14:textId="29F5F336" w:rsidR="00C34201" w:rsidRPr="00112F3F" w:rsidRDefault="00C34201" w:rsidP="00C34201">
            <w:pPr>
              <w:pStyle w:val="Odstavek"/>
              <w:spacing w:before="0" w:line="260" w:lineRule="atLeast"/>
              <w:ind w:firstLine="0"/>
              <w:rPr>
                <w:rFonts w:ascii="Arial" w:hAnsi="Arial"/>
                <w:sz w:val="20"/>
                <w:szCs w:val="20"/>
              </w:rPr>
            </w:pPr>
            <w:r w:rsidRPr="00112F3F">
              <w:rPr>
                <w:rFonts w:ascii="Arial" w:hAnsi="Arial"/>
                <w:sz w:val="20"/>
                <w:szCs w:val="20"/>
              </w:rPr>
              <w:t>Gradivo nima dodatnih finančnih posledic. Sredstva so zagotovljena v okviru potrjenih finančnih sredstev, določenih s S</w:t>
            </w:r>
            <w:r w:rsidR="000A749E">
              <w:rPr>
                <w:rFonts w:ascii="Arial" w:hAnsi="Arial"/>
                <w:sz w:val="20"/>
                <w:szCs w:val="20"/>
              </w:rPr>
              <w:t>N</w:t>
            </w:r>
            <w:r w:rsidRPr="00112F3F">
              <w:rPr>
                <w:rFonts w:ascii="Arial" w:hAnsi="Arial"/>
                <w:sz w:val="20"/>
                <w:szCs w:val="20"/>
              </w:rPr>
              <w:t xml:space="preserve"> 2023–2027.</w:t>
            </w:r>
          </w:p>
          <w:p w14:paraId="362ABD17" w14:textId="73C554C6" w:rsidR="005C2B83" w:rsidRPr="00112F3F" w:rsidRDefault="005C2B83" w:rsidP="0065463E">
            <w:pPr>
              <w:pStyle w:val="Oddelek"/>
              <w:widowControl w:val="0"/>
              <w:numPr>
                <w:ilvl w:val="0"/>
                <w:numId w:val="0"/>
              </w:numPr>
              <w:spacing w:before="0" w:after="0" w:line="260" w:lineRule="atLeast"/>
              <w:jc w:val="both"/>
              <w:rPr>
                <w:rFonts w:ascii="Arial" w:hAnsi="Arial"/>
                <w:b w:val="0"/>
                <w:sz w:val="20"/>
                <w:szCs w:val="20"/>
              </w:rPr>
            </w:pPr>
          </w:p>
        </w:tc>
      </w:tr>
      <w:tr w:rsidR="007D4676" w:rsidRPr="00112F3F" w14:paraId="545147F8"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trPr>
        <w:tc>
          <w:tcPr>
            <w:tcW w:w="91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A4A4C0" w14:textId="77777777" w:rsidR="007D4676" w:rsidRPr="00112F3F" w:rsidRDefault="007D4676" w:rsidP="000F6FE2">
            <w:pPr>
              <w:pStyle w:val="Naslov1"/>
              <w:rPr>
                <w:b/>
              </w:rPr>
            </w:pPr>
            <w:r w:rsidRPr="00112F3F">
              <w:rPr>
                <w:b/>
              </w:rPr>
              <w:t>I. Ocena finančnih posledic, ki niso načrtovane v sprejetem proračunu</w:t>
            </w:r>
          </w:p>
        </w:tc>
      </w:tr>
      <w:tr w:rsidR="00E66BF3" w:rsidRPr="00112F3F" w14:paraId="11912EE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D42D66D" w14:textId="77777777" w:rsidR="007D4676" w:rsidRPr="00112F3F" w:rsidRDefault="007D4676" w:rsidP="002440B8">
            <w:pPr>
              <w:widowControl w:val="0"/>
              <w:spacing w:line="260" w:lineRule="atLeast"/>
              <w:ind w:left="-122" w:right="-112"/>
              <w:jc w:val="center"/>
              <w:rPr>
                <w:rFonts w:ascii="Arial" w:hAnsi="Arial" w:cs="Arial"/>
                <w:sz w:val="20"/>
                <w:szCs w:val="20"/>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828EB91" w14:textId="77777777" w:rsidR="007D4676" w:rsidRPr="00112F3F" w:rsidRDefault="007D4676" w:rsidP="002440B8">
            <w:pPr>
              <w:widowControl w:val="0"/>
              <w:spacing w:line="260" w:lineRule="atLeast"/>
              <w:jc w:val="center"/>
              <w:rPr>
                <w:rFonts w:ascii="Arial" w:hAnsi="Arial" w:cs="Arial"/>
                <w:sz w:val="20"/>
                <w:szCs w:val="20"/>
              </w:rPr>
            </w:pPr>
            <w:r w:rsidRPr="00112F3F">
              <w:rPr>
                <w:rFonts w:ascii="Arial" w:hAnsi="Arial" w:cs="Arial"/>
                <w:sz w:val="20"/>
                <w:szCs w:val="20"/>
              </w:rPr>
              <w:t>Tekoče leto (t)</w:t>
            </w:r>
          </w:p>
        </w:tc>
        <w:tc>
          <w:tcPr>
            <w:tcW w:w="1006" w:type="dxa"/>
            <w:tcBorders>
              <w:top w:val="single" w:sz="4" w:space="0" w:color="auto"/>
              <w:left w:val="single" w:sz="4" w:space="0" w:color="auto"/>
              <w:bottom w:val="single" w:sz="4" w:space="0" w:color="auto"/>
              <w:right w:val="single" w:sz="4" w:space="0" w:color="auto"/>
            </w:tcBorders>
            <w:vAlign w:val="center"/>
          </w:tcPr>
          <w:p w14:paraId="74E1D697" w14:textId="77777777" w:rsidR="007D4676" w:rsidRPr="00112F3F" w:rsidRDefault="007D4676" w:rsidP="002440B8">
            <w:pPr>
              <w:widowControl w:val="0"/>
              <w:spacing w:line="260" w:lineRule="atLeast"/>
              <w:jc w:val="center"/>
              <w:rPr>
                <w:rFonts w:ascii="Arial" w:hAnsi="Arial" w:cs="Arial"/>
                <w:sz w:val="20"/>
                <w:szCs w:val="20"/>
              </w:rPr>
            </w:pPr>
            <w:r w:rsidRPr="00112F3F">
              <w:rPr>
                <w:rFonts w:ascii="Arial" w:hAnsi="Arial" w:cs="Arial"/>
                <w:sz w:val="20"/>
                <w:szCs w:val="20"/>
              </w:rPr>
              <w:t>t + 1</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6F2528C" w14:textId="77777777" w:rsidR="007D4676" w:rsidRPr="00112F3F" w:rsidRDefault="007D4676" w:rsidP="002440B8">
            <w:pPr>
              <w:widowControl w:val="0"/>
              <w:spacing w:line="260" w:lineRule="atLeast"/>
              <w:jc w:val="center"/>
              <w:rPr>
                <w:rFonts w:ascii="Arial" w:hAnsi="Arial" w:cs="Arial"/>
                <w:sz w:val="20"/>
                <w:szCs w:val="20"/>
              </w:rPr>
            </w:pPr>
            <w:r w:rsidRPr="00112F3F">
              <w:rPr>
                <w:rFonts w:ascii="Arial" w:hAnsi="Arial" w:cs="Arial"/>
                <w:sz w:val="20"/>
                <w:szCs w:val="20"/>
              </w:rPr>
              <w:t>t + 2</w:t>
            </w:r>
          </w:p>
        </w:tc>
        <w:tc>
          <w:tcPr>
            <w:tcW w:w="2099" w:type="dxa"/>
            <w:tcBorders>
              <w:top w:val="single" w:sz="4" w:space="0" w:color="auto"/>
              <w:left w:val="single" w:sz="4" w:space="0" w:color="auto"/>
              <w:bottom w:val="single" w:sz="4" w:space="0" w:color="auto"/>
              <w:right w:val="single" w:sz="4" w:space="0" w:color="auto"/>
            </w:tcBorders>
            <w:vAlign w:val="center"/>
          </w:tcPr>
          <w:p w14:paraId="695589B7" w14:textId="77777777" w:rsidR="007D4676" w:rsidRPr="00112F3F" w:rsidRDefault="007D4676" w:rsidP="002440B8">
            <w:pPr>
              <w:widowControl w:val="0"/>
              <w:spacing w:line="260" w:lineRule="atLeast"/>
              <w:jc w:val="center"/>
              <w:rPr>
                <w:rFonts w:ascii="Arial" w:hAnsi="Arial" w:cs="Arial"/>
                <w:sz w:val="20"/>
                <w:szCs w:val="20"/>
              </w:rPr>
            </w:pPr>
            <w:r w:rsidRPr="00112F3F">
              <w:rPr>
                <w:rFonts w:ascii="Arial" w:hAnsi="Arial" w:cs="Arial"/>
                <w:sz w:val="20"/>
                <w:szCs w:val="20"/>
              </w:rPr>
              <w:t>t + 3</w:t>
            </w:r>
          </w:p>
        </w:tc>
      </w:tr>
      <w:tr w:rsidR="00E66BF3" w:rsidRPr="00112F3F" w14:paraId="554A4C9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9C17D09" w14:textId="77777777" w:rsidR="007D4676" w:rsidRPr="00112F3F" w:rsidRDefault="007D4676" w:rsidP="002440B8">
            <w:pPr>
              <w:widowControl w:val="0"/>
              <w:spacing w:line="260" w:lineRule="atLeast"/>
              <w:rPr>
                <w:rFonts w:ascii="Arial" w:hAnsi="Arial" w:cs="Arial"/>
                <w:bCs/>
                <w:sz w:val="20"/>
                <w:szCs w:val="20"/>
              </w:rPr>
            </w:pPr>
            <w:r w:rsidRPr="00112F3F">
              <w:rPr>
                <w:rFonts w:ascii="Arial" w:hAnsi="Arial" w:cs="Arial"/>
                <w:bCs/>
                <w:sz w:val="20"/>
                <w:szCs w:val="20"/>
              </w:rPr>
              <w:t>Predvideno povečanje (+) ali zmanjšanje (</w:t>
            </w:r>
            <w:r w:rsidRPr="00112F3F">
              <w:rPr>
                <w:rFonts w:ascii="Arial" w:hAnsi="Arial" w:cs="Arial"/>
                <w:b/>
                <w:sz w:val="20"/>
                <w:szCs w:val="20"/>
              </w:rPr>
              <w:t>–</w:t>
            </w:r>
            <w:r w:rsidRPr="00112F3F">
              <w:rPr>
                <w:rFonts w:ascii="Arial" w:hAnsi="Arial" w:cs="Arial"/>
                <w:bCs/>
                <w:sz w:val="20"/>
                <w:szCs w:val="20"/>
              </w:rPr>
              <w:t xml:space="preserve">) prihodkov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EE67452" w14:textId="77777777" w:rsidR="007D4676" w:rsidRPr="00112F3F" w:rsidRDefault="007D4676" w:rsidP="00557571">
            <w:pPr>
              <w:pStyle w:val="Naslov1"/>
              <w:jc w:val="right"/>
            </w:pPr>
          </w:p>
        </w:tc>
        <w:tc>
          <w:tcPr>
            <w:tcW w:w="1006" w:type="dxa"/>
            <w:tcBorders>
              <w:top w:val="single" w:sz="4" w:space="0" w:color="auto"/>
              <w:left w:val="single" w:sz="4" w:space="0" w:color="auto"/>
              <w:bottom w:val="single" w:sz="4" w:space="0" w:color="auto"/>
              <w:right w:val="single" w:sz="4" w:space="0" w:color="auto"/>
            </w:tcBorders>
            <w:vAlign w:val="center"/>
          </w:tcPr>
          <w:p w14:paraId="4A095484" w14:textId="77777777" w:rsidR="007D4676" w:rsidRPr="00112F3F" w:rsidRDefault="007D4676" w:rsidP="00557571">
            <w:pPr>
              <w:pStyle w:val="Naslov1"/>
              <w:jc w:val="right"/>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2FC26EA" w14:textId="77777777" w:rsidR="007D4676" w:rsidRPr="00112F3F" w:rsidRDefault="007D4676" w:rsidP="00557571">
            <w:pPr>
              <w:pStyle w:val="Naslov1"/>
              <w:jc w:val="right"/>
            </w:pPr>
          </w:p>
        </w:tc>
        <w:tc>
          <w:tcPr>
            <w:tcW w:w="2099" w:type="dxa"/>
            <w:tcBorders>
              <w:top w:val="single" w:sz="4" w:space="0" w:color="auto"/>
              <w:left w:val="single" w:sz="4" w:space="0" w:color="auto"/>
              <w:bottom w:val="single" w:sz="4" w:space="0" w:color="auto"/>
              <w:right w:val="single" w:sz="4" w:space="0" w:color="auto"/>
            </w:tcBorders>
            <w:vAlign w:val="center"/>
          </w:tcPr>
          <w:p w14:paraId="7E6DCC79" w14:textId="77777777" w:rsidR="007D4676" w:rsidRPr="00112F3F" w:rsidRDefault="007D4676" w:rsidP="00557571">
            <w:pPr>
              <w:pStyle w:val="Naslov1"/>
              <w:jc w:val="right"/>
            </w:pPr>
          </w:p>
        </w:tc>
      </w:tr>
      <w:tr w:rsidR="00E66BF3" w:rsidRPr="00112F3F" w14:paraId="02CCB1F4"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1E6A439C" w14:textId="77777777" w:rsidR="007D4676" w:rsidRPr="00112F3F" w:rsidRDefault="007D4676" w:rsidP="002440B8">
            <w:pPr>
              <w:widowControl w:val="0"/>
              <w:spacing w:line="260" w:lineRule="atLeast"/>
              <w:rPr>
                <w:rFonts w:ascii="Arial" w:hAnsi="Arial" w:cs="Arial"/>
                <w:bCs/>
                <w:sz w:val="20"/>
                <w:szCs w:val="20"/>
              </w:rPr>
            </w:pPr>
            <w:r w:rsidRPr="00112F3F">
              <w:rPr>
                <w:rFonts w:ascii="Arial" w:hAnsi="Arial" w:cs="Arial"/>
                <w:bCs/>
                <w:sz w:val="20"/>
                <w:szCs w:val="20"/>
              </w:rPr>
              <w:t>Predvideno povečanje (+) ali zmanjšanje (</w:t>
            </w:r>
            <w:r w:rsidRPr="00112F3F">
              <w:rPr>
                <w:rFonts w:ascii="Arial" w:hAnsi="Arial" w:cs="Arial"/>
                <w:b/>
                <w:sz w:val="20"/>
                <w:szCs w:val="20"/>
              </w:rPr>
              <w:t>–</w:t>
            </w:r>
            <w:r w:rsidRPr="00112F3F">
              <w:rPr>
                <w:rFonts w:ascii="Arial" w:hAnsi="Arial" w:cs="Arial"/>
                <w:bCs/>
                <w:sz w:val="20"/>
                <w:szCs w:val="20"/>
              </w:rPr>
              <w:t xml:space="preserve">) prihodkov občinskih proračunov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DB074F6" w14:textId="77777777" w:rsidR="007D4676" w:rsidRPr="00112F3F" w:rsidRDefault="007D4676" w:rsidP="00557571">
            <w:pPr>
              <w:pStyle w:val="Naslov1"/>
              <w:jc w:val="right"/>
            </w:pPr>
          </w:p>
        </w:tc>
        <w:tc>
          <w:tcPr>
            <w:tcW w:w="1006" w:type="dxa"/>
            <w:tcBorders>
              <w:top w:val="single" w:sz="4" w:space="0" w:color="auto"/>
              <w:left w:val="single" w:sz="4" w:space="0" w:color="auto"/>
              <w:bottom w:val="single" w:sz="4" w:space="0" w:color="auto"/>
              <w:right w:val="single" w:sz="4" w:space="0" w:color="auto"/>
            </w:tcBorders>
            <w:vAlign w:val="center"/>
          </w:tcPr>
          <w:p w14:paraId="2583F189" w14:textId="77777777" w:rsidR="007D4676" w:rsidRPr="00112F3F" w:rsidRDefault="007D4676" w:rsidP="00557571">
            <w:pPr>
              <w:pStyle w:val="Naslov1"/>
              <w:jc w:val="right"/>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1D5EB76" w14:textId="77777777" w:rsidR="007D4676" w:rsidRPr="00112F3F" w:rsidRDefault="007D4676" w:rsidP="00557571">
            <w:pPr>
              <w:pStyle w:val="Naslov1"/>
              <w:jc w:val="right"/>
            </w:pPr>
          </w:p>
        </w:tc>
        <w:tc>
          <w:tcPr>
            <w:tcW w:w="2099" w:type="dxa"/>
            <w:tcBorders>
              <w:top w:val="single" w:sz="4" w:space="0" w:color="auto"/>
              <w:left w:val="single" w:sz="4" w:space="0" w:color="auto"/>
              <w:bottom w:val="single" w:sz="4" w:space="0" w:color="auto"/>
              <w:right w:val="single" w:sz="4" w:space="0" w:color="auto"/>
            </w:tcBorders>
            <w:vAlign w:val="center"/>
          </w:tcPr>
          <w:p w14:paraId="16B6EDC7" w14:textId="77777777" w:rsidR="007D4676" w:rsidRPr="00112F3F" w:rsidRDefault="007D4676" w:rsidP="00557571">
            <w:pPr>
              <w:pStyle w:val="Naslov1"/>
              <w:jc w:val="right"/>
            </w:pPr>
          </w:p>
        </w:tc>
      </w:tr>
      <w:tr w:rsidR="00E66BF3" w:rsidRPr="00112F3F" w14:paraId="3789F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1D39C23" w14:textId="77777777" w:rsidR="007D4676" w:rsidRPr="00112F3F" w:rsidRDefault="007D4676" w:rsidP="002440B8">
            <w:pPr>
              <w:widowControl w:val="0"/>
              <w:spacing w:line="260" w:lineRule="atLeast"/>
              <w:rPr>
                <w:rFonts w:ascii="Arial" w:hAnsi="Arial" w:cs="Arial"/>
                <w:bCs/>
                <w:sz w:val="20"/>
                <w:szCs w:val="20"/>
              </w:rPr>
            </w:pPr>
            <w:r w:rsidRPr="00112F3F">
              <w:rPr>
                <w:rFonts w:ascii="Arial" w:hAnsi="Arial" w:cs="Arial"/>
                <w:bCs/>
                <w:sz w:val="20"/>
                <w:szCs w:val="20"/>
              </w:rPr>
              <w:t>Predvideno povečanje (+) ali zmanjšanje (</w:t>
            </w:r>
            <w:r w:rsidRPr="00112F3F">
              <w:rPr>
                <w:rFonts w:ascii="Arial" w:hAnsi="Arial" w:cs="Arial"/>
                <w:b/>
                <w:sz w:val="20"/>
                <w:szCs w:val="20"/>
              </w:rPr>
              <w:t>–</w:t>
            </w:r>
            <w:r w:rsidRPr="00112F3F">
              <w:rPr>
                <w:rFonts w:ascii="Arial" w:hAnsi="Arial" w:cs="Arial"/>
                <w:bCs/>
                <w:sz w:val="20"/>
                <w:szCs w:val="20"/>
              </w:rPr>
              <w:t xml:space="preserve">) odhodkov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E198A90" w14:textId="77777777" w:rsidR="007D4676" w:rsidRPr="00112F3F" w:rsidRDefault="007D4676" w:rsidP="00557571">
            <w:pPr>
              <w:widowControl w:val="0"/>
              <w:spacing w:line="260" w:lineRule="atLeast"/>
              <w:jc w:val="right"/>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4E5885B" w14:textId="77777777" w:rsidR="007D4676" w:rsidRPr="00112F3F" w:rsidRDefault="007D4676" w:rsidP="00557571">
            <w:pPr>
              <w:widowControl w:val="0"/>
              <w:spacing w:line="260" w:lineRule="atLeast"/>
              <w:jc w:val="righ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4ACD949" w14:textId="77777777" w:rsidR="007D4676" w:rsidRPr="00112F3F" w:rsidRDefault="007D4676" w:rsidP="00557571">
            <w:pPr>
              <w:widowControl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6189146" w14:textId="77777777" w:rsidR="007D4676" w:rsidRPr="00112F3F" w:rsidRDefault="007D4676" w:rsidP="00557571">
            <w:pPr>
              <w:widowControl w:val="0"/>
              <w:spacing w:line="260" w:lineRule="atLeast"/>
              <w:jc w:val="right"/>
              <w:rPr>
                <w:rFonts w:ascii="Arial" w:hAnsi="Arial" w:cs="Arial"/>
                <w:sz w:val="20"/>
                <w:szCs w:val="20"/>
              </w:rPr>
            </w:pPr>
          </w:p>
        </w:tc>
      </w:tr>
      <w:tr w:rsidR="00E66BF3" w:rsidRPr="00112F3F" w14:paraId="7D9FA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2BED4AA" w14:textId="77777777" w:rsidR="007D4676" w:rsidRPr="00112F3F" w:rsidRDefault="007D4676" w:rsidP="002440B8">
            <w:pPr>
              <w:widowControl w:val="0"/>
              <w:spacing w:line="260" w:lineRule="atLeast"/>
              <w:rPr>
                <w:rFonts w:ascii="Arial" w:hAnsi="Arial" w:cs="Arial"/>
                <w:bCs/>
                <w:sz w:val="20"/>
                <w:szCs w:val="20"/>
              </w:rPr>
            </w:pPr>
            <w:r w:rsidRPr="00112F3F">
              <w:rPr>
                <w:rFonts w:ascii="Arial" w:hAnsi="Arial" w:cs="Arial"/>
                <w:bCs/>
                <w:sz w:val="20"/>
                <w:szCs w:val="20"/>
              </w:rPr>
              <w:t>Predvideno povečanje (+) ali zmanjšanje (</w:t>
            </w:r>
            <w:r w:rsidRPr="00112F3F">
              <w:rPr>
                <w:rFonts w:ascii="Arial" w:hAnsi="Arial" w:cs="Arial"/>
                <w:b/>
                <w:sz w:val="20"/>
                <w:szCs w:val="20"/>
              </w:rPr>
              <w:t>–</w:t>
            </w:r>
            <w:r w:rsidRPr="00112F3F">
              <w:rPr>
                <w:rFonts w:ascii="Arial" w:hAnsi="Arial" w:cs="Arial"/>
                <w:bCs/>
                <w:sz w:val="20"/>
                <w:szCs w:val="20"/>
              </w:rPr>
              <w:t>) odhodkov občinskih proračunov</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DF15247" w14:textId="77777777" w:rsidR="007D4676" w:rsidRPr="00112F3F" w:rsidRDefault="007D4676" w:rsidP="00557571">
            <w:pPr>
              <w:widowControl w:val="0"/>
              <w:spacing w:line="260" w:lineRule="atLeast"/>
              <w:jc w:val="right"/>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DEE4370" w14:textId="77777777" w:rsidR="007D4676" w:rsidRPr="00112F3F" w:rsidRDefault="007D4676" w:rsidP="00557571">
            <w:pPr>
              <w:widowControl w:val="0"/>
              <w:spacing w:line="260" w:lineRule="atLeast"/>
              <w:jc w:val="righ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89DEAC4" w14:textId="77777777" w:rsidR="007D4676" w:rsidRPr="00112F3F" w:rsidRDefault="007D4676" w:rsidP="00557571">
            <w:pPr>
              <w:widowControl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3D443B31" w14:textId="77777777" w:rsidR="007D4676" w:rsidRPr="00112F3F" w:rsidRDefault="007D4676" w:rsidP="00557571">
            <w:pPr>
              <w:widowControl w:val="0"/>
              <w:spacing w:line="260" w:lineRule="atLeast"/>
              <w:jc w:val="right"/>
              <w:rPr>
                <w:rFonts w:ascii="Arial" w:hAnsi="Arial" w:cs="Arial"/>
                <w:sz w:val="20"/>
                <w:szCs w:val="20"/>
              </w:rPr>
            </w:pPr>
          </w:p>
        </w:tc>
      </w:tr>
      <w:tr w:rsidR="00E66BF3" w:rsidRPr="00112F3F" w14:paraId="574DEBB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70BFDB4A" w14:textId="77777777" w:rsidR="007D4676" w:rsidRPr="00112F3F" w:rsidRDefault="007D4676" w:rsidP="002440B8">
            <w:pPr>
              <w:widowControl w:val="0"/>
              <w:spacing w:line="260" w:lineRule="atLeast"/>
              <w:rPr>
                <w:rFonts w:ascii="Arial" w:hAnsi="Arial" w:cs="Arial"/>
                <w:bCs/>
                <w:sz w:val="20"/>
                <w:szCs w:val="20"/>
              </w:rPr>
            </w:pPr>
            <w:r w:rsidRPr="00112F3F">
              <w:rPr>
                <w:rFonts w:ascii="Arial" w:hAnsi="Arial" w:cs="Arial"/>
                <w:bCs/>
                <w:sz w:val="20"/>
                <w:szCs w:val="20"/>
              </w:rPr>
              <w:t>Predvideno povečanje (+) ali zmanjšanje (</w:t>
            </w:r>
            <w:r w:rsidRPr="00112F3F">
              <w:rPr>
                <w:rFonts w:ascii="Arial" w:hAnsi="Arial" w:cs="Arial"/>
                <w:b/>
                <w:sz w:val="20"/>
                <w:szCs w:val="20"/>
              </w:rPr>
              <w:t>–</w:t>
            </w:r>
            <w:r w:rsidRPr="00112F3F">
              <w:rPr>
                <w:rFonts w:ascii="Arial" w:hAnsi="Arial" w:cs="Arial"/>
                <w:bCs/>
                <w:sz w:val="20"/>
                <w:szCs w:val="20"/>
              </w:rPr>
              <w:t>) obveznosti za druga javnofinančna sredstva</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B4C9B4D" w14:textId="77777777" w:rsidR="007D4676" w:rsidRPr="00112F3F" w:rsidRDefault="007D4676" w:rsidP="00557571">
            <w:pPr>
              <w:pStyle w:val="Naslov1"/>
              <w:jc w:val="right"/>
            </w:pPr>
          </w:p>
        </w:tc>
        <w:tc>
          <w:tcPr>
            <w:tcW w:w="1006" w:type="dxa"/>
            <w:tcBorders>
              <w:top w:val="single" w:sz="4" w:space="0" w:color="auto"/>
              <w:left w:val="single" w:sz="4" w:space="0" w:color="auto"/>
              <w:bottom w:val="single" w:sz="4" w:space="0" w:color="auto"/>
              <w:right w:val="single" w:sz="4" w:space="0" w:color="auto"/>
            </w:tcBorders>
            <w:vAlign w:val="center"/>
          </w:tcPr>
          <w:p w14:paraId="14EE7E5D" w14:textId="77777777" w:rsidR="007D4676" w:rsidRPr="00112F3F" w:rsidRDefault="007D4676" w:rsidP="00557571">
            <w:pPr>
              <w:pStyle w:val="Naslov1"/>
              <w:jc w:val="right"/>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C7281C4" w14:textId="77777777" w:rsidR="007D4676" w:rsidRPr="00112F3F" w:rsidRDefault="007D4676" w:rsidP="00557571">
            <w:pPr>
              <w:pStyle w:val="Naslov1"/>
              <w:jc w:val="right"/>
            </w:pPr>
          </w:p>
        </w:tc>
        <w:tc>
          <w:tcPr>
            <w:tcW w:w="2099" w:type="dxa"/>
            <w:tcBorders>
              <w:top w:val="single" w:sz="4" w:space="0" w:color="auto"/>
              <w:left w:val="single" w:sz="4" w:space="0" w:color="auto"/>
              <w:bottom w:val="single" w:sz="4" w:space="0" w:color="auto"/>
              <w:right w:val="single" w:sz="4" w:space="0" w:color="auto"/>
            </w:tcBorders>
            <w:vAlign w:val="center"/>
          </w:tcPr>
          <w:p w14:paraId="6FE8F6B8" w14:textId="77777777" w:rsidR="007D4676" w:rsidRPr="00112F3F" w:rsidRDefault="007D4676" w:rsidP="00557571">
            <w:pPr>
              <w:pStyle w:val="Naslov1"/>
              <w:jc w:val="right"/>
            </w:pPr>
          </w:p>
        </w:tc>
      </w:tr>
      <w:tr w:rsidR="007D4676" w:rsidRPr="00112F3F" w14:paraId="6B694D0E"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591436" w14:textId="77777777" w:rsidR="007D4676" w:rsidRPr="00112F3F" w:rsidRDefault="007D4676" w:rsidP="000F6FE2">
            <w:pPr>
              <w:pStyle w:val="Naslov1"/>
              <w:rPr>
                <w:b/>
              </w:rPr>
            </w:pPr>
            <w:r w:rsidRPr="00112F3F">
              <w:rPr>
                <w:b/>
              </w:rPr>
              <w:t>II. Finančne posledice za državni proračun</w:t>
            </w:r>
          </w:p>
        </w:tc>
      </w:tr>
      <w:tr w:rsidR="007D4676" w:rsidRPr="00112F3F" w14:paraId="33D6325F"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E1270" w14:textId="77777777" w:rsidR="007D4676" w:rsidRPr="00112F3F" w:rsidRDefault="007D4676" w:rsidP="000F6FE2">
            <w:pPr>
              <w:pStyle w:val="Naslov1"/>
              <w:rPr>
                <w:b/>
              </w:rPr>
            </w:pPr>
            <w:proofErr w:type="spellStart"/>
            <w:r w:rsidRPr="00112F3F">
              <w:rPr>
                <w:b/>
              </w:rPr>
              <w:t>II.a</w:t>
            </w:r>
            <w:proofErr w:type="spellEnd"/>
            <w:r w:rsidRPr="00112F3F">
              <w:rPr>
                <w:b/>
              </w:rPr>
              <w:t xml:space="preserve"> Pravice porabe za izvedbo predlaganih rešitev so zagotovljene:</w:t>
            </w:r>
          </w:p>
        </w:tc>
      </w:tr>
      <w:tr w:rsidR="000F677E" w:rsidRPr="00112F3F" w14:paraId="76609D79"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3B573EA1" w14:textId="77777777" w:rsidR="000F677E" w:rsidRPr="00112F3F" w:rsidRDefault="000F677E" w:rsidP="000F677E">
            <w:pPr>
              <w:widowControl w:val="0"/>
              <w:spacing w:line="260" w:lineRule="atLeast"/>
              <w:jc w:val="center"/>
              <w:rPr>
                <w:rFonts w:ascii="Arial" w:hAnsi="Arial" w:cs="Arial"/>
                <w:b/>
                <w:sz w:val="20"/>
                <w:szCs w:val="20"/>
              </w:rPr>
            </w:pPr>
            <w:r w:rsidRPr="00112F3F">
              <w:rPr>
                <w:rFonts w:ascii="Arial" w:hAnsi="Arial" w:cs="Arial"/>
                <w:b/>
                <w:sz w:val="20"/>
                <w:szCs w:val="20"/>
              </w:rPr>
              <w:t xml:space="preserve">Ime </w:t>
            </w:r>
            <w:r w:rsidRPr="00112F3F">
              <w:rPr>
                <w:rFonts w:ascii="Arial" w:hAnsi="Arial" w:cs="Arial"/>
                <w:b/>
                <w:sz w:val="20"/>
                <w:szCs w:val="20"/>
              </w:rPr>
              <w:lastRenderedPageBreak/>
              <w:t xml:space="preserve">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1D0A7158" w14:textId="77777777" w:rsidR="000F677E" w:rsidRPr="00112F3F" w:rsidRDefault="000F677E" w:rsidP="000F677E">
            <w:pPr>
              <w:widowControl w:val="0"/>
              <w:spacing w:line="260" w:lineRule="atLeast"/>
              <w:jc w:val="center"/>
              <w:rPr>
                <w:rFonts w:ascii="Arial" w:hAnsi="Arial" w:cs="Arial"/>
                <w:b/>
                <w:sz w:val="20"/>
                <w:szCs w:val="20"/>
              </w:rPr>
            </w:pPr>
            <w:r w:rsidRPr="00112F3F">
              <w:rPr>
                <w:rFonts w:ascii="Arial" w:hAnsi="Arial" w:cs="Arial"/>
                <w:b/>
                <w:sz w:val="20"/>
                <w:szCs w:val="20"/>
              </w:rPr>
              <w:lastRenderedPageBreak/>
              <w:t xml:space="preserve">Šifra in naziv </w:t>
            </w:r>
            <w:r w:rsidRPr="00112F3F">
              <w:rPr>
                <w:rFonts w:ascii="Arial" w:hAnsi="Arial" w:cs="Arial"/>
                <w:b/>
                <w:sz w:val="20"/>
                <w:szCs w:val="20"/>
              </w:rPr>
              <w:lastRenderedPageBreak/>
              <w:t>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4AB020E" w14:textId="77777777" w:rsidR="000F677E" w:rsidRPr="00112F3F" w:rsidRDefault="000F677E" w:rsidP="000F677E">
            <w:pPr>
              <w:widowControl w:val="0"/>
              <w:spacing w:line="260" w:lineRule="atLeast"/>
              <w:jc w:val="center"/>
              <w:rPr>
                <w:rFonts w:ascii="Arial" w:hAnsi="Arial" w:cs="Arial"/>
                <w:b/>
                <w:sz w:val="20"/>
                <w:szCs w:val="20"/>
              </w:rPr>
            </w:pPr>
            <w:r w:rsidRPr="00112F3F">
              <w:rPr>
                <w:rFonts w:ascii="Arial" w:hAnsi="Arial" w:cs="Arial"/>
                <w:b/>
                <w:sz w:val="20"/>
                <w:szCs w:val="20"/>
              </w:rPr>
              <w:lastRenderedPageBreak/>
              <w:t xml:space="preserve">Šifra in </w:t>
            </w:r>
            <w:r w:rsidRPr="00112F3F">
              <w:rPr>
                <w:rFonts w:ascii="Arial" w:hAnsi="Arial" w:cs="Arial"/>
                <w:b/>
                <w:sz w:val="20"/>
                <w:szCs w:val="20"/>
              </w:rPr>
              <w:lastRenderedPageBreak/>
              <w:t>naziv proračunske postavke</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F7A98B2" w14:textId="74E57913" w:rsidR="000F677E" w:rsidRPr="00112F3F" w:rsidRDefault="000F677E" w:rsidP="000F677E">
            <w:pPr>
              <w:widowControl w:val="0"/>
              <w:spacing w:line="260" w:lineRule="atLeast"/>
              <w:jc w:val="center"/>
              <w:rPr>
                <w:rFonts w:ascii="Arial" w:hAnsi="Arial" w:cs="Arial"/>
                <w:b/>
                <w:sz w:val="20"/>
                <w:szCs w:val="20"/>
              </w:rPr>
            </w:pPr>
            <w:r w:rsidRPr="00112F3F">
              <w:rPr>
                <w:rFonts w:ascii="Arial" w:hAnsi="Arial" w:cs="Arial"/>
                <w:b/>
                <w:sz w:val="20"/>
                <w:szCs w:val="20"/>
              </w:rPr>
              <w:lastRenderedPageBreak/>
              <w:t xml:space="preserve">Znesek za </w:t>
            </w:r>
            <w:r w:rsidRPr="00112F3F">
              <w:rPr>
                <w:rFonts w:ascii="Arial" w:hAnsi="Arial" w:cs="Arial"/>
                <w:b/>
                <w:sz w:val="20"/>
                <w:szCs w:val="20"/>
              </w:rPr>
              <w:lastRenderedPageBreak/>
              <w:t>tekoče leto (t)</w:t>
            </w:r>
          </w:p>
        </w:tc>
        <w:tc>
          <w:tcPr>
            <w:tcW w:w="2099" w:type="dxa"/>
            <w:tcBorders>
              <w:top w:val="single" w:sz="4" w:space="0" w:color="auto"/>
              <w:left w:val="single" w:sz="4" w:space="0" w:color="auto"/>
              <w:bottom w:val="single" w:sz="4" w:space="0" w:color="auto"/>
              <w:right w:val="single" w:sz="4" w:space="0" w:color="auto"/>
            </w:tcBorders>
            <w:vAlign w:val="center"/>
          </w:tcPr>
          <w:p w14:paraId="3D40B4B0" w14:textId="4230C313" w:rsidR="000F677E" w:rsidRPr="00112F3F" w:rsidRDefault="000F677E" w:rsidP="000F677E">
            <w:pPr>
              <w:widowControl w:val="0"/>
              <w:spacing w:line="260" w:lineRule="atLeast"/>
              <w:jc w:val="center"/>
              <w:rPr>
                <w:rFonts w:ascii="Arial" w:hAnsi="Arial" w:cs="Arial"/>
                <w:b/>
                <w:sz w:val="20"/>
                <w:szCs w:val="20"/>
              </w:rPr>
            </w:pPr>
            <w:r w:rsidRPr="00112F3F">
              <w:rPr>
                <w:rFonts w:ascii="Arial" w:hAnsi="Arial" w:cs="Arial"/>
                <w:b/>
                <w:sz w:val="20"/>
                <w:szCs w:val="20"/>
              </w:rPr>
              <w:lastRenderedPageBreak/>
              <w:t xml:space="preserve">Znesek za t + 1 </w:t>
            </w:r>
          </w:p>
        </w:tc>
      </w:tr>
      <w:tr w:rsidR="00AF6F9F" w:rsidRPr="00112F3F" w14:paraId="5A5B68C3"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3862D7B" w14:textId="752DED1F" w:rsidR="00AF6F9F" w:rsidRPr="00112F3F" w:rsidRDefault="00AF6F9F" w:rsidP="00AF6F9F">
            <w:pPr>
              <w:pStyle w:val="Naslov1"/>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7D8BB1B4" w14:textId="73112E66" w:rsidR="00AF6F9F" w:rsidRPr="00112F3F" w:rsidRDefault="00AF6F9F" w:rsidP="00AF6F9F">
            <w:pPr>
              <w:autoSpaceDE w:val="0"/>
              <w:autoSpaceDN w:val="0"/>
              <w:adjustRightInd w:val="0"/>
              <w:spacing w:line="260" w:lineRule="atLeast"/>
              <w:rPr>
                <w:rFonts w:ascii="Arial" w:hAnsi="Arial" w:cs="Arial"/>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32D477D" w14:textId="6C8630F6" w:rsidR="00AF6F9F" w:rsidRPr="00112F3F" w:rsidRDefault="00AF6F9F" w:rsidP="00AF6F9F">
            <w:pPr>
              <w:autoSpaceDE w:val="0"/>
              <w:autoSpaceDN w:val="0"/>
              <w:adjustRightInd w:val="0"/>
              <w:spacing w:line="260" w:lineRule="atLeas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2B1C856A" w14:textId="012B130B" w:rsidR="00AF6F9F" w:rsidRPr="00112F3F" w:rsidRDefault="00AF6F9F" w:rsidP="00AF6F9F">
            <w:pPr>
              <w:autoSpaceDE w:val="0"/>
              <w:autoSpaceDN w:val="0"/>
              <w:adjustRightInd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03708DB" w14:textId="2B128954" w:rsidR="00AF6F9F" w:rsidRPr="00112F3F" w:rsidRDefault="00AF6F9F" w:rsidP="00AF6F9F">
            <w:pPr>
              <w:autoSpaceDE w:val="0"/>
              <w:autoSpaceDN w:val="0"/>
              <w:adjustRightInd w:val="0"/>
              <w:spacing w:line="260" w:lineRule="atLeast"/>
              <w:jc w:val="right"/>
              <w:rPr>
                <w:rFonts w:ascii="Arial" w:hAnsi="Arial" w:cs="Arial"/>
                <w:sz w:val="20"/>
                <w:szCs w:val="20"/>
              </w:rPr>
            </w:pPr>
          </w:p>
        </w:tc>
      </w:tr>
      <w:tr w:rsidR="00AF6F9F" w:rsidRPr="00112F3F" w14:paraId="2A07BC2B"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CEEB50" w14:textId="68CA0F35" w:rsidR="00AF6F9F" w:rsidRPr="00112F3F" w:rsidRDefault="00AF6F9F" w:rsidP="00AF6F9F">
            <w:pPr>
              <w:pStyle w:val="Naslov1"/>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026488F" w14:textId="335F4440" w:rsidR="00AF6F9F" w:rsidRPr="00112F3F" w:rsidRDefault="00AF6F9F" w:rsidP="00AF6F9F">
            <w:pPr>
              <w:autoSpaceDE w:val="0"/>
              <w:autoSpaceDN w:val="0"/>
              <w:adjustRightInd w:val="0"/>
              <w:spacing w:line="260" w:lineRule="atLeast"/>
              <w:rPr>
                <w:rFonts w:ascii="Arial" w:hAnsi="Arial" w:cs="Arial"/>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17BA7064" w14:textId="5B0A40A8" w:rsidR="00AF6F9F" w:rsidRPr="00112F3F" w:rsidRDefault="00AF6F9F" w:rsidP="00AF6F9F">
            <w:pPr>
              <w:autoSpaceDE w:val="0"/>
              <w:autoSpaceDN w:val="0"/>
              <w:adjustRightInd w:val="0"/>
              <w:spacing w:line="260" w:lineRule="atLeas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6766905" w14:textId="4A167819" w:rsidR="00AF6F9F" w:rsidRPr="00112F3F" w:rsidRDefault="00AF6F9F" w:rsidP="00AF6F9F">
            <w:pPr>
              <w:autoSpaceDE w:val="0"/>
              <w:autoSpaceDN w:val="0"/>
              <w:adjustRightInd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67A7C399" w14:textId="7DEEB804" w:rsidR="00AF6F9F" w:rsidRPr="00112F3F" w:rsidRDefault="00AF6F9F" w:rsidP="00AF6F9F">
            <w:pPr>
              <w:autoSpaceDE w:val="0"/>
              <w:autoSpaceDN w:val="0"/>
              <w:adjustRightInd w:val="0"/>
              <w:spacing w:line="260" w:lineRule="atLeast"/>
              <w:jc w:val="right"/>
              <w:rPr>
                <w:rFonts w:ascii="Arial" w:hAnsi="Arial" w:cs="Arial"/>
                <w:sz w:val="20"/>
                <w:szCs w:val="20"/>
              </w:rPr>
            </w:pPr>
          </w:p>
        </w:tc>
      </w:tr>
      <w:tr w:rsidR="004F588E" w:rsidRPr="00112F3F" w14:paraId="6C38165C"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05CA9391" w14:textId="77777777" w:rsidR="004F588E" w:rsidRPr="00112F3F" w:rsidRDefault="004F588E" w:rsidP="004F588E">
            <w:pPr>
              <w:pStyle w:val="Naslov1"/>
              <w:rPr>
                <w:b/>
              </w:rPr>
            </w:pPr>
            <w:r w:rsidRPr="00112F3F">
              <w:rPr>
                <w:b/>
              </w:rPr>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78BE244" w14:textId="53E7EE37" w:rsidR="004F588E" w:rsidRPr="00112F3F" w:rsidRDefault="004F588E" w:rsidP="004F588E">
            <w:pPr>
              <w:widowControl w:val="0"/>
              <w:spacing w:line="260" w:lineRule="atLeast"/>
              <w:jc w:val="right"/>
              <w:rPr>
                <w:rFonts w:ascii="Arial" w:eastAsia="Calibri" w:hAnsi="Arial" w:cs="Arial"/>
                <w:b/>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5C741435" w14:textId="2D348BE7" w:rsidR="004F588E" w:rsidRPr="00112F3F" w:rsidRDefault="004F588E" w:rsidP="004F588E">
            <w:pPr>
              <w:widowControl w:val="0"/>
              <w:tabs>
                <w:tab w:val="left" w:pos="360"/>
              </w:tabs>
              <w:spacing w:line="260" w:lineRule="atLeast"/>
              <w:jc w:val="right"/>
              <w:outlineLvl w:val="0"/>
              <w:rPr>
                <w:rFonts w:ascii="Arial" w:hAnsi="Arial" w:cs="Arial"/>
                <w:b/>
                <w:kern w:val="32"/>
                <w:sz w:val="20"/>
                <w:szCs w:val="20"/>
              </w:rPr>
            </w:pPr>
          </w:p>
        </w:tc>
      </w:tr>
      <w:tr w:rsidR="004F588E" w:rsidRPr="00112F3F" w14:paraId="34933E30"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BEB0D9" w14:textId="0CE4AC88" w:rsidR="004F588E" w:rsidRPr="00112F3F" w:rsidRDefault="004F588E" w:rsidP="004F588E">
            <w:pPr>
              <w:pStyle w:val="Naslov1"/>
              <w:rPr>
                <w:b/>
              </w:rPr>
            </w:pPr>
            <w:proofErr w:type="spellStart"/>
            <w:r w:rsidRPr="00112F3F">
              <w:rPr>
                <w:b/>
              </w:rPr>
              <w:t>II.b</w:t>
            </w:r>
            <w:proofErr w:type="spellEnd"/>
            <w:r w:rsidRPr="00112F3F">
              <w:rPr>
                <w:b/>
              </w:rPr>
              <w:t xml:space="preserve"> Manjkajoče pravice porabe bodo zagotovljene s prerazporeditvijo:..</w:t>
            </w:r>
          </w:p>
        </w:tc>
      </w:tr>
      <w:tr w:rsidR="004F588E" w:rsidRPr="00112F3F" w14:paraId="27A85510"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0FC58A9C" w14:textId="47CE409D" w:rsidR="004F588E" w:rsidRPr="00112F3F" w:rsidRDefault="004F588E" w:rsidP="004F588E">
            <w:pPr>
              <w:widowControl w:val="0"/>
              <w:spacing w:line="260" w:lineRule="atLeast"/>
              <w:jc w:val="center"/>
              <w:rPr>
                <w:rFonts w:ascii="Arial" w:hAnsi="Arial" w:cs="Arial"/>
                <w:sz w:val="20"/>
                <w:szCs w:val="20"/>
              </w:rPr>
            </w:pPr>
            <w:r w:rsidRPr="00112F3F">
              <w:rPr>
                <w:rFonts w:ascii="Arial" w:hAnsi="Arial" w:cs="Arial"/>
                <w:sz w:val="20"/>
                <w:szCs w:val="20"/>
              </w:rPr>
              <w:t xml:space="preserve">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28634DFA" w14:textId="77777777" w:rsidR="004F588E" w:rsidRPr="00112F3F" w:rsidRDefault="004F588E" w:rsidP="004F588E">
            <w:pPr>
              <w:widowControl w:val="0"/>
              <w:spacing w:line="260" w:lineRule="atLeast"/>
              <w:jc w:val="center"/>
              <w:rPr>
                <w:rFonts w:ascii="Arial" w:hAnsi="Arial" w:cs="Arial"/>
                <w:sz w:val="20"/>
                <w:szCs w:val="20"/>
              </w:rPr>
            </w:pPr>
            <w:r w:rsidRPr="00112F3F">
              <w:rPr>
                <w:rFonts w:ascii="Arial" w:hAnsi="Arial" w:cs="Arial"/>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04B3385B" w14:textId="77777777" w:rsidR="004F588E" w:rsidRPr="00112F3F" w:rsidRDefault="004F588E" w:rsidP="004F588E">
            <w:pPr>
              <w:widowControl w:val="0"/>
              <w:spacing w:line="260" w:lineRule="atLeast"/>
              <w:jc w:val="center"/>
              <w:rPr>
                <w:rFonts w:ascii="Arial" w:hAnsi="Arial" w:cs="Arial"/>
                <w:sz w:val="20"/>
                <w:szCs w:val="20"/>
              </w:rPr>
            </w:pPr>
            <w:r w:rsidRPr="00112F3F">
              <w:rPr>
                <w:rFonts w:ascii="Arial" w:hAnsi="Arial" w:cs="Arial"/>
                <w:sz w:val="20"/>
                <w:szCs w:val="20"/>
              </w:rPr>
              <w:t xml:space="preserve">Šifra in naziv proračunske postavke </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A85A7F0" w14:textId="77777777" w:rsidR="004F588E" w:rsidRPr="00112F3F" w:rsidRDefault="004F588E" w:rsidP="004F588E">
            <w:pPr>
              <w:widowControl w:val="0"/>
              <w:spacing w:line="260" w:lineRule="atLeast"/>
              <w:jc w:val="center"/>
              <w:rPr>
                <w:rFonts w:ascii="Arial" w:hAnsi="Arial" w:cs="Arial"/>
                <w:sz w:val="20"/>
                <w:szCs w:val="20"/>
              </w:rPr>
            </w:pPr>
            <w:r w:rsidRPr="00112F3F">
              <w:rPr>
                <w:rFonts w:ascii="Arial" w:hAnsi="Arial" w:cs="Arial"/>
                <w:sz w:val="20"/>
                <w:szCs w:val="20"/>
              </w:rPr>
              <w:t>Znesek za tekoče leto (t)</w:t>
            </w:r>
          </w:p>
        </w:tc>
        <w:tc>
          <w:tcPr>
            <w:tcW w:w="2099" w:type="dxa"/>
            <w:tcBorders>
              <w:top w:val="single" w:sz="4" w:space="0" w:color="auto"/>
              <w:left w:val="single" w:sz="4" w:space="0" w:color="auto"/>
              <w:bottom w:val="single" w:sz="4" w:space="0" w:color="auto"/>
              <w:right w:val="single" w:sz="4" w:space="0" w:color="auto"/>
            </w:tcBorders>
            <w:vAlign w:val="center"/>
          </w:tcPr>
          <w:p w14:paraId="24889AD3" w14:textId="77777777" w:rsidR="004F588E" w:rsidRPr="00112F3F" w:rsidRDefault="004F588E" w:rsidP="004F588E">
            <w:pPr>
              <w:widowControl w:val="0"/>
              <w:spacing w:line="260" w:lineRule="atLeast"/>
              <w:jc w:val="center"/>
              <w:rPr>
                <w:rFonts w:ascii="Arial" w:hAnsi="Arial" w:cs="Arial"/>
                <w:sz w:val="20"/>
                <w:szCs w:val="20"/>
              </w:rPr>
            </w:pPr>
            <w:r w:rsidRPr="00112F3F">
              <w:rPr>
                <w:rFonts w:ascii="Arial" w:hAnsi="Arial" w:cs="Arial"/>
                <w:sz w:val="20"/>
                <w:szCs w:val="20"/>
              </w:rPr>
              <w:t xml:space="preserve">Znesek za t + 1 </w:t>
            </w:r>
          </w:p>
        </w:tc>
      </w:tr>
      <w:tr w:rsidR="004F588E" w:rsidRPr="00112F3F" w14:paraId="1F5F7295"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D41A6E" w14:textId="12D65AD7" w:rsidR="004F588E" w:rsidRPr="00112F3F" w:rsidRDefault="004F588E" w:rsidP="004F588E">
            <w:pPr>
              <w:widowControl w:val="0"/>
              <w:spacing w:line="260" w:lineRule="atLeast"/>
              <w:rPr>
                <w:rFonts w:ascii="Arial" w:hAnsi="Arial" w:cs="Arial"/>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0706E314" w14:textId="6E000BEC" w:rsidR="004F588E" w:rsidRPr="00112F3F" w:rsidRDefault="004F588E" w:rsidP="004F588E">
            <w:pPr>
              <w:widowControl w:val="0"/>
              <w:spacing w:line="260" w:lineRule="atLeast"/>
              <w:rPr>
                <w:rFonts w:ascii="Arial" w:hAnsi="Arial" w:cs="Arial"/>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2E422625" w14:textId="1C9728AC" w:rsidR="004F588E" w:rsidRPr="00112F3F" w:rsidRDefault="004F588E" w:rsidP="004F588E">
            <w:pPr>
              <w:widowControl w:val="0"/>
              <w:spacing w:line="260" w:lineRule="atLeast"/>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BE35E7" w14:textId="216436CD" w:rsidR="004F588E" w:rsidRPr="00112F3F" w:rsidRDefault="004F588E" w:rsidP="004F588E">
            <w:pPr>
              <w:widowControl w:val="0"/>
              <w:spacing w:line="260" w:lineRule="atLeast"/>
              <w:jc w:val="right"/>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2E26BE4E" w14:textId="6937EBF6" w:rsidR="004F588E" w:rsidRPr="00112F3F" w:rsidRDefault="004F588E" w:rsidP="004F588E">
            <w:pPr>
              <w:widowControl w:val="0"/>
              <w:spacing w:line="260" w:lineRule="atLeast"/>
              <w:jc w:val="right"/>
              <w:rPr>
                <w:rFonts w:ascii="Arial" w:hAnsi="Arial" w:cs="Arial"/>
                <w:sz w:val="20"/>
                <w:szCs w:val="20"/>
              </w:rPr>
            </w:pPr>
          </w:p>
        </w:tc>
      </w:tr>
      <w:tr w:rsidR="004F588E" w:rsidRPr="00112F3F" w14:paraId="3BA92FA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2BBB731B" w14:textId="70A1C52E" w:rsidR="004F588E" w:rsidRPr="00112F3F" w:rsidRDefault="004F588E" w:rsidP="004F588E">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513B9665" w14:textId="206F8082" w:rsidR="004F588E" w:rsidRPr="00112F3F" w:rsidRDefault="004F588E" w:rsidP="004F588E">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6057462" w14:textId="18B63081" w:rsidR="004F588E" w:rsidRPr="00112F3F" w:rsidRDefault="004F588E" w:rsidP="004F588E">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A4ECFAF" w14:textId="5A20003E" w:rsidR="004F588E" w:rsidRPr="00112F3F" w:rsidRDefault="004F588E" w:rsidP="004F588E">
            <w:pPr>
              <w:widowControl w:val="0"/>
              <w:tabs>
                <w:tab w:val="left" w:pos="360"/>
              </w:tabs>
              <w:spacing w:line="260" w:lineRule="atLeast"/>
              <w:jc w:val="right"/>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C823E9F" w14:textId="4467B88E" w:rsidR="004F588E" w:rsidRPr="00112F3F" w:rsidRDefault="004F588E" w:rsidP="004F588E">
            <w:pPr>
              <w:widowControl w:val="0"/>
              <w:tabs>
                <w:tab w:val="left" w:pos="360"/>
              </w:tabs>
              <w:spacing w:line="260" w:lineRule="atLeast"/>
              <w:jc w:val="right"/>
              <w:outlineLvl w:val="0"/>
              <w:rPr>
                <w:rFonts w:ascii="Arial" w:hAnsi="Arial" w:cs="Arial"/>
                <w:bCs/>
                <w:kern w:val="32"/>
                <w:sz w:val="20"/>
                <w:szCs w:val="20"/>
              </w:rPr>
            </w:pPr>
          </w:p>
        </w:tc>
      </w:tr>
      <w:tr w:rsidR="004F588E" w:rsidRPr="00112F3F" w14:paraId="04FC6A1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64951378" w14:textId="77777777" w:rsidR="004F588E" w:rsidRPr="00112F3F" w:rsidRDefault="004F588E" w:rsidP="004F588E">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618D695" w14:textId="77777777" w:rsidR="004F588E" w:rsidRPr="00112F3F" w:rsidRDefault="004F588E" w:rsidP="004F588E">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1ECF2DD" w14:textId="77777777" w:rsidR="004F588E" w:rsidRPr="00112F3F" w:rsidRDefault="004F588E" w:rsidP="004F588E">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2DCEDE" w14:textId="3991B38D" w:rsidR="004F588E" w:rsidRPr="00112F3F" w:rsidRDefault="004F588E" w:rsidP="004F588E">
            <w:pPr>
              <w:widowControl w:val="0"/>
              <w:tabs>
                <w:tab w:val="left" w:pos="360"/>
              </w:tabs>
              <w:spacing w:line="260" w:lineRule="atLeast"/>
              <w:jc w:val="right"/>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A65F88A" w14:textId="09165A45" w:rsidR="004F588E" w:rsidRPr="00112F3F" w:rsidRDefault="004F588E" w:rsidP="004F588E">
            <w:pPr>
              <w:widowControl w:val="0"/>
              <w:tabs>
                <w:tab w:val="left" w:pos="360"/>
              </w:tabs>
              <w:spacing w:line="260" w:lineRule="atLeast"/>
              <w:jc w:val="right"/>
              <w:outlineLvl w:val="0"/>
              <w:rPr>
                <w:rFonts w:ascii="Arial" w:hAnsi="Arial" w:cs="Arial"/>
                <w:bCs/>
                <w:kern w:val="32"/>
                <w:sz w:val="20"/>
                <w:szCs w:val="20"/>
              </w:rPr>
            </w:pPr>
          </w:p>
        </w:tc>
      </w:tr>
      <w:tr w:rsidR="004F588E" w:rsidRPr="00112F3F" w14:paraId="0CD335AE"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627F221D" w14:textId="77777777" w:rsidR="004F588E" w:rsidRPr="00112F3F" w:rsidRDefault="004F588E" w:rsidP="004F588E">
            <w:pPr>
              <w:pStyle w:val="Naslov1"/>
            </w:pPr>
            <w:r w:rsidRPr="00112F3F">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24C94FE" w14:textId="77777777" w:rsidR="004F588E" w:rsidRPr="00112F3F" w:rsidRDefault="004F588E" w:rsidP="00EC0906">
            <w:pPr>
              <w:widowControl w:val="0"/>
              <w:spacing w:line="260" w:lineRule="atLeast"/>
              <w:jc w:val="right"/>
              <w:rPr>
                <w:rFonts w:ascii="Arial" w:eastAsia="Calibri" w:hAnsi="Arial" w:cs="Arial"/>
                <w:b/>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EFCA1AD" w14:textId="77777777" w:rsidR="004F588E" w:rsidRPr="00112F3F" w:rsidRDefault="004F588E" w:rsidP="00EC0906">
            <w:pPr>
              <w:widowControl w:val="0"/>
              <w:tabs>
                <w:tab w:val="left" w:pos="360"/>
              </w:tabs>
              <w:spacing w:line="260" w:lineRule="atLeast"/>
              <w:jc w:val="right"/>
              <w:outlineLvl w:val="0"/>
              <w:rPr>
                <w:rFonts w:ascii="Arial" w:hAnsi="Arial" w:cs="Arial"/>
                <w:b/>
                <w:kern w:val="32"/>
                <w:sz w:val="20"/>
                <w:szCs w:val="20"/>
              </w:rPr>
            </w:pPr>
          </w:p>
        </w:tc>
      </w:tr>
      <w:tr w:rsidR="004F588E" w:rsidRPr="00112F3F" w14:paraId="438E4882"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BF00CC" w14:textId="77777777" w:rsidR="004F588E" w:rsidRPr="00112F3F" w:rsidRDefault="004F588E" w:rsidP="004F588E">
            <w:pPr>
              <w:pStyle w:val="Naslov1"/>
            </w:pPr>
            <w:proofErr w:type="spellStart"/>
            <w:r w:rsidRPr="00112F3F">
              <w:t>II.c</w:t>
            </w:r>
            <w:proofErr w:type="spellEnd"/>
            <w:r w:rsidRPr="00112F3F">
              <w:t xml:space="preserve"> Načrtovana nadomestitev zmanjšanih prihodkov in povečanih odhodkov proračuna:</w:t>
            </w:r>
          </w:p>
        </w:tc>
      </w:tr>
      <w:tr w:rsidR="004F588E" w:rsidRPr="00112F3F" w14:paraId="15BB478D"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480781F" w14:textId="77777777" w:rsidR="004F588E" w:rsidRPr="00112F3F" w:rsidRDefault="004F588E" w:rsidP="004F588E">
            <w:pPr>
              <w:widowControl w:val="0"/>
              <w:spacing w:line="260" w:lineRule="atLeast"/>
              <w:ind w:left="-122" w:right="-112"/>
              <w:jc w:val="center"/>
              <w:rPr>
                <w:rFonts w:ascii="Arial" w:hAnsi="Arial" w:cs="Arial"/>
                <w:sz w:val="20"/>
                <w:szCs w:val="20"/>
              </w:rPr>
            </w:pPr>
            <w:r w:rsidRPr="00112F3F">
              <w:rPr>
                <w:rFonts w:ascii="Arial" w:hAnsi="Arial" w:cs="Arial"/>
                <w:sz w:val="20"/>
                <w:szCs w:val="20"/>
              </w:rPr>
              <w:t>Novi prihodki</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0F8D0F63" w14:textId="77777777" w:rsidR="004F588E" w:rsidRPr="00112F3F" w:rsidRDefault="004F588E" w:rsidP="004F588E">
            <w:pPr>
              <w:widowControl w:val="0"/>
              <w:spacing w:line="260" w:lineRule="atLeast"/>
              <w:ind w:left="-122" w:right="-112"/>
              <w:jc w:val="center"/>
              <w:rPr>
                <w:rFonts w:ascii="Arial" w:hAnsi="Arial" w:cs="Arial"/>
                <w:sz w:val="20"/>
                <w:szCs w:val="20"/>
              </w:rPr>
            </w:pPr>
            <w:r w:rsidRPr="00112F3F">
              <w:rPr>
                <w:rFonts w:ascii="Arial" w:hAnsi="Arial" w:cs="Arial"/>
                <w:sz w:val="20"/>
                <w:szCs w:val="20"/>
              </w:rPr>
              <w:t>Znesek za tekoče leto (t)</w:t>
            </w: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193FF70" w14:textId="77777777" w:rsidR="004F588E" w:rsidRPr="00112F3F" w:rsidRDefault="004F588E" w:rsidP="004F588E">
            <w:pPr>
              <w:widowControl w:val="0"/>
              <w:spacing w:line="260" w:lineRule="atLeast"/>
              <w:ind w:left="-122" w:right="-112"/>
              <w:jc w:val="center"/>
              <w:rPr>
                <w:rFonts w:ascii="Arial" w:hAnsi="Arial" w:cs="Arial"/>
                <w:sz w:val="20"/>
                <w:szCs w:val="20"/>
              </w:rPr>
            </w:pPr>
            <w:r w:rsidRPr="00112F3F">
              <w:rPr>
                <w:rFonts w:ascii="Arial" w:hAnsi="Arial" w:cs="Arial"/>
                <w:sz w:val="20"/>
                <w:szCs w:val="20"/>
              </w:rPr>
              <w:t>Znesek za t + 1</w:t>
            </w:r>
          </w:p>
        </w:tc>
      </w:tr>
      <w:tr w:rsidR="004F588E" w:rsidRPr="00112F3F" w14:paraId="068819E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CB4BA39" w14:textId="77777777" w:rsidR="004F588E" w:rsidRPr="00112F3F" w:rsidRDefault="004F588E" w:rsidP="004F588E">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4C58F9EB" w14:textId="77777777" w:rsidR="004F588E" w:rsidRPr="00112F3F" w:rsidRDefault="004F588E" w:rsidP="004F588E">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0C7884B7" w14:textId="77777777" w:rsidR="004F588E" w:rsidRPr="00112F3F" w:rsidRDefault="004F588E" w:rsidP="004F588E">
            <w:pPr>
              <w:pStyle w:val="Naslov1"/>
            </w:pPr>
          </w:p>
        </w:tc>
      </w:tr>
      <w:tr w:rsidR="004F588E" w:rsidRPr="00112F3F" w14:paraId="3236A2D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2E558576" w14:textId="77777777" w:rsidR="004F588E" w:rsidRPr="00112F3F" w:rsidRDefault="004F588E" w:rsidP="004F588E">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21EDC69A" w14:textId="77777777" w:rsidR="004F588E" w:rsidRPr="00112F3F" w:rsidRDefault="004F588E" w:rsidP="004F588E">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9E8C768" w14:textId="77777777" w:rsidR="004F588E" w:rsidRPr="00112F3F" w:rsidRDefault="004F588E" w:rsidP="004F588E">
            <w:pPr>
              <w:pStyle w:val="Naslov1"/>
            </w:pPr>
          </w:p>
        </w:tc>
      </w:tr>
      <w:tr w:rsidR="004F588E" w:rsidRPr="00112F3F" w14:paraId="7A4DF39B"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7513006D" w14:textId="77777777" w:rsidR="004F588E" w:rsidRPr="00112F3F" w:rsidRDefault="004F588E" w:rsidP="004F588E">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7504575F" w14:textId="77777777" w:rsidR="004F588E" w:rsidRPr="00112F3F" w:rsidRDefault="004F588E" w:rsidP="004F588E">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4298C86E" w14:textId="77777777" w:rsidR="004F588E" w:rsidRPr="00112F3F" w:rsidRDefault="004F588E" w:rsidP="004F588E">
            <w:pPr>
              <w:pStyle w:val="Naslov1"/>
            </w:pPr>
          </w:p>
        </w:tc>
      </w:tr>
      <w:tr w:rsidR="004F588E" w:rsidRPr="00112F3F" w14:paraId="0A5867A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1B8784BC" w14:textId="77777777" w:rsidR="004F588E" w:rsidRPr="00112F3F" w:rsidRDefault="004F588E" w:rsidP="004F588E">
            <w:pPr>
              <w:pStyle w:val="Naslov1"/>
            </w:pPr>
            <w:r w:rsidRPr="00112F3F">
              <w:t>SKUPAJ</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38FBEADA" w14:textId="77777777" w:rsidR="004F588E" w:rsidRPr="00112F3F" w:rsidRDefault="004F588E" w:rsidP="004F588E">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36D7CC5" w14:textId="77777777" w:rsidR="004F588E" w:rsidRPr="00112F3F" w:rsidRDefault="004F588E" w:rsidP="004F588E">
            <w:pPr>
              <w:pStyle w:val="Naslov1"/>
            </w:pPr>
          </w:p>
        </w:tc>
      </w:tr>
      <w:tr w:rsidR="004F588E" w:rsidRPr="00112F3F" w14:paraId="07FFD9BF" w14:textId="77777777" w:rsidTr="000A48FC">
        <w:trPr>
          <w:trHeight w:val="1910"/>
        </w:trPr>
        <w:tc>
          <w:tcPr>
            <w:tcW w:w="9163" w:type="dxa"/>
            <w:gridSpan w:val="12"/>
          </w:tcPr>
          <w:p w14:paraId="7C8D8CEA" w14:textId="77777777" w:rsidR="004F588E" w:rsidRPr="00112F3F" w:rsidRDefault="004F588E" w:rsidP="004F588E">
            <w:pPr>
              <w:widowControl w:val="0"/>
              <w:spacing w:line="260" w:lineRule="atLeast"/>
              <w:rPr>
                <w:rFonts w:ascii="Arial" w:hAnsi="Arial" w:cs="Arial"/>
                <w:b/>
                <w:sz w:val="20"/>
                <w:szCs w:val="20"/>
              </w:rPr>
            </w:pPr>
            <w:r w:rsidRPr="00112F3F">
              <w:rPr>
                <w:rFonts w:ascii="Arial" w:hAnsi="Arial" w:cs="Arial"/>
                <w:b/>
                <w:sz w:val="20"/>
                <w:szCs w:val="20"/>
              </w:rPr>
              <w:t>OBRAZLOŽITEV:</w:t>
            </w:r>
          </w:p>
          <w:p w14:paraId="5D63FAFF" w14:textId="77777777" w:rsidR="004F588E" w:rsidRPr="00112F3F" w:rsidRDefault="004F588E" w:rsidP="004F588E">
            <w:pPr>
              <w:widowControl w:val="0"/>
              <w:numPr>
                <w:ilvl w:val="0"/>
                <w:numId w:val="9"/>
              </w:numPr>
              <w:suppressAutoHyphens/>
              <w:spacing w:line="260" w:lineRule="atLeast"/>
              <w:ind w:left="284" w:hanging="284"/>
              <w:jc w:val="both"/>
              <w:rPr>
                <w:rFonts w:ascii="Arial" w:hAnsi="Arial" w:cs="Arial"/>
                <w:b/>
                <w:sz w:val="20"/>
                <w:szCs w:val="20"/>
              </w:rPr>
            </w:pPr>
            <w:r w:rsidRPr="00112F3F">
              <w:rPr>
                <w:rFonts w:ascii="Arial" w:hAnsi="Arial" w:cs="Arial"/>
                <w:b/>
                <w:sz w:val="20"/>
                <w:szCs w:val="20"/>
              </w:rPr>
              <w:t>Ocena finančnih posledic, ki niso načrtovane v sprejetem proračunu</w:t>
            </w:r>
          </w:p>
          <w:p w14:paraId="5FA0EA91" w14:textId="77777777" w:rsidR="004F588E" w:rsidRPr="00112F3F" w:rsidRDefault="004F588E" w:rsidP="004F588E">
            <w:pPr>
              <w:widowControl w:val="0"/>
              <w:spacing w:line="260" w:lineRule="atLeast"/>
              <w:ind w:left="284"/>
              <w:rPr>
                <w:rFonts w:ascii="Arial" w:hAnsi="Arial" w:cs="Arial"/>
                <w:sz w:val="20"/>
                <w:szCs w:val="20"/>
              </w:rPr>
            </w:pPr>
          </w:p>
          <w:p w14:paraId="3B53A607" w14:textId="77777777" w:rsidR="004F588E" w:rsidRPr="00112F3F" w:rsidRDefault="004F588E" w:rsidP="004F588E">
            <w:pPr>
              <w:widowControl w:val="0"/>
              <w:numPr>
                <w:ilvl w:val="0"/>
                <w:numId w:val="9"/>
              </w:numPr>
              <w:suppressAutoHyphens/>
              <w:spacing w:line="260" w:lineRule="atLeast"/>
              <w:ind w:left="284" w:hanging="284"/>
              <w:jc w:val="both"/>
              <w:rPr>
                <w:rFonts w:ascii="Arial" w:hAnsi="Arial" w:cs="Arial"/>
                <w:b/>
                <w:sz w:val="20"/>
                <w:szCs w:val="20"/>
              </w:rPr>
            </w:pPr>
            <w:r w:rsidRPr="00112F3F">
              <w:rPr>
                <w:rFonts w:ascii="Arial" w:hAnsi="Arial" w:cs="Arial"/>
                <w:b/>
                <w:sz w:val="20"/>
                <w:szCs w:val="20"/>
              </w:rPr>
              <w:t>Finančne posledice za državni proračun</w:t>
            </w:r>
          </w:p>
          <w:p w14:paraId="13151CDC" w14:textId="77777777" w:rsidR="004F588E" w:rsidRPr="00112F3F" w:rsidRDefault="004F588E" w:rsidP="004F588E">
            <w:pPr>
              <w:widowControl w:val="0"/>
              <w:spacing w:line="260" w:lineRule="atLeast"/>
              <w:ind w:left="284"/>
              <w:jc w:val="both"/>
              <w:rPr>
                <w:rFonts w:ascii="Arial" w:hAnsi="Arial" w:cs="Arial"/>
                <w:sz w:val="20"/>
                <w:szCs w:val="20"/>
              </w:rPr>
            </w:pPr>
          </w:p>
          <w:p w14:paraId="2C00CDE2" w14:textId="77777777" w:rsidR="004F588E" w:rsidRPr="00112F3F" w:rsidRDefault="004F588E" w:rsidP="004F588E">
            <w:pPr>
              <w:widowControl w:val="0"/>
              <w:suppressAutoHyphens/>
              <w:spacing w:line="260" w:lineRule="atLeast"/>
              <w:ind w:left="720"/>
              <w:jc w:val="both"/>
              <w:rPr>
                <w:rFonts w:ascii="Arial" w:hAnsi="Arial" w:cs="Arial"/>
                <w:b/>
                <w:sz w:val="20"/>
                <w:szCs w:val="20"/>
              </w:rPr>
            </w:pPr>
            <w:proofErr w:type="spellStart"/>
            <w:r w:rsidRPr="00112F3F">
              <w:rPr>
                <w:rFonts w:ascii="Arial" w:hAnsi="Arial" w:cs="Arial"/>
                <w:b/>
                <w:sz w:val="20"/>
                <w:szCs w:val="20"/>
              </w:rPr>
              <w:t>II.a</w:t>
            </w:r>
            <w:proofErr w:type="spellEnd"/>
            <w:r w:rsidRPr="00112F3F">
              <w:rPr>
                <w:rFonts w:ascii="Arial" w:hAnsi="Arial" w:cs="Arial"/>
                <w:b/>
                <w:sz w:val="20"/>
                <w:szCs w:val="20"/>
              </w:rPr>
              <w:t xml:space="preserve"> Pravice porabe za izvedbo predlaganih rešitev so zagotovljene:</w:t>
            </w:r>
          </w:p>
          <w:p w14:paraId="35E72627" w14:textId="77777777" w:rsidR="004F588E" w:rsidRPr="00112F3F" w:rsidRDefault="004F588E" w:rsidP="004F588E">
            <w:pPr>
              <w:widowControl w:val="0"/>
              <w:spacing w:line="260" w:lineRule="atLeast"/>
              <w:ind w:left="284"/>
              <w:jc w:val="both"/>
              <w:rPr>
                <w:rFonts w:ascii="Arial" w:hAnsi="Arial" w:cs="Arial"/>
                <w:sz w:val="20"/>
                <w:szCs w:val="20"/>
              </w:rPr>
            </w:pPr>
          </w:p>
          <w:p w14:paraId="7FAF71D8" w14:textId="77777777" w:rsidR="004F588E" w:rsidRPr="00112F3F" w:rsidRDefault="004F588E" w:rsidP="004F588E">
            <w:pPr>
              <w:widowControl w:val="0"/>
              <w:suppressAutoHyphens/>
              <w:spacing w:line="260" w:lineRule="atLeast"/>
              <w:ind w:left="714"/>
              <w:jc w:val="both"/>
              <w:rPr>
                <w:rFonts w:ascii="Arial" w:hAnsi="Arial" w:cs="Arial"/>
                <w:b/>
                <w:sz w:val="20"/>
                <w:szCs w:val="20"/>
              </w:rPr>
            </w:pPr>
            <w:proofErr w:type="spellStart"/>
            <w:r w:rsidRPr="00112F3F">
              <w:rPr>
                <w:rFonts w:ascii="Arial" w:hAnsi="Arial" w:cs="Arial"/>
                <w:b/>
                <w:sz w:val="20"/>
                <w:szCs w:val="20"/>
              </w:rPr>
              <w:t>II.b</w:t>
            </w:r>
            <w:proofErr w:type="spellEnd"/>
            <w:r w:rsidRPr="00112F3F">
              <w:rPr>
                <w:rFonts w:ascii="Arial" w:hAnsi="Arial" w:cs="Arial"/>
                <w:b/>
                <w:sz w:val="20"/>
                <w:szCs w:val="20"/>
              </w:rPr>
              <w:t xml:space="preserve"> Manjkajoče pravice porabe bodo zagotovljene s prerazporeditvijo:</w:t>
            </w:r>
          </w:p>
          <w:p w14:paraId="08AF56D8" w14:textId="77777777" w:rsidR="004F588E" w:rsidRPr="00112F3F" w:rsidRDefault="004F588E" w:rsidP="004F588E">
            <w:pPr>
              <w:widowControl w:val="0"/>
              <w:spacing w:line="260" w:lineRule="atLeast"/>
              <w:ind w:left="284"/>
              <w:jc w:val="both"/>
              <w:rPr>
                <w:rFonts w:ascii="Arial" w:hAnsi="Arial" w:cs="Arial"/>
                <w:sz w:val="20"/>
                <w:szCs w:val="20"/>
              </w:rPr>
            </w:pPr>
          </w:p>
          <w:p w14:paraId="49A35B2F" w14:textId="77777777" w:rsidR="004F588E" w:rsidRPr="00112F3F" w:rsidRDefault="004F588E" w:rsidP="004F588E">
            <w:pPr>
              <w:widowControl w:val="0"/>
              <w:suppressAutoHyphens/>
              <w:spacing w:line="260" w:lineRule="atLeast"/>
              <w:ind w:left="714"/>
              <w:jc w:val="both"/>
              <w:rPr>
                <w:rFonts w:ascii="Arial" w:hAnsi="Arial" w:cs="Arial"/>
                <w:b/>
                <w:sz w:val="20"/>
                <w:szCs w:val="20"/>
              </w:rPr>
            </w:pPr>
            <w:proofErr w:type="spellStart"/>
            <w:r w:rsidRPr="00112F3F">
              <w:rPr>
                <w:rFonts w:ascii="Arial" w:hAnsi="Arial" w:cs="Arial"/>
                <w:b/>
                <w:sz w:val="20"/>
                <w:szCs w:val="20"/>
              </w:rPr>
              <w:t>II.c</w:t>
            </w:r>
            <w:proofErr w:type="spellEnd"/>
            <w:r w:rsidRPr="00112F3F">
              <w:rPr>
                <w:rFonts w:ascii="Arial" w:hAnsi="Arial" w:cs="Arial"/>
                <w:b/>
                <w:sz w:val="20"/>
                <w:szCs w:val="20"/>
              </w:rPr>
              <w:t xml:space="preserve"> Načrtovana nadomestitev zmanjšanih prihodkov in povečanih odhodkov proračuna:</w:t>
            </w:r>
          </w:p>
          <w:p w14:paraId="1AEDF531" w14:textId="77777777" w:rsidR="004F588E" w:rsidRPr="00112F3F" w:rsidRDefault="004F588E" w:rsidP="004F588E">
            <w:pPr>
              <w:widowControl w:val="0"/>
              <w:spacing w:line="260" w:lineRule="atLeast"/>
              <w:ind w:left="284"/>
              <w:jc w:val="both"/>
              <w:rPr>
                <w:rFonts w:ascii="Arial" w:hAnsi="Arial" w:cs="Arial"/>
                <w:sz w:val="20"/>
                <w:szCs w:val="20"/>
              </w:rPr>
            </w:pPr>
          </w:p>
          <w:p w14:paraId="35E4077B" w14:textId="77777777" w:rsidR="004F588E" w:rsidRPr="00112F3F" w:rsidRDefault="004F588E" w:rsidP="004F588E">
            <w:pPr>
              <w:pStyle w:val="Vrstapredpisa"/>
              <w:widowControl w:val="0"/>
              <w:spacing w:before="0" w:line="260" w:lineRule="atLeast"/>
              <w:jc w:val="both"/>
              <w:rPr>
                <w:rFonts w:ascii="Arial" w:hAnsi="Arial"/>
                <w:color w:val="auto"/>
                <w:sz w:val="20"/>
                <w:szCs w:val="20"/>
              </w:rPr>
            </w:pPr>
          </w:p>
        </w:tc>
      </w:tr>
      <w:tr w:rsidR="004F588E" w:rsidRPr="00112F3F" w14:paraId="6403DD27" w14:textId="77777777" w:rsidTr="000A48FC">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14:paraId="7D51229D" w14:textId="77777777" w:rsidR="004F588E" w:rsidRPr="00112F3F" w:rsidRDefault="004F588E" w:rsidP="004F588E">
            <w:pPr>
              <w:spacing w:line="260" w:lineRule="atLeast"/>
              <w:rPr>
                <w:rFonts w:ascii="Arial" w:hAnsi="Arial" w:cs="Arial"/>
                <w:b/>
                <w:sz w:val="20"/>
                <w:szCs w:val="20"/>
              </w:rPr>
            </w:pPr>
            <w:r w:rsidRPr="00112F3F">
              <w:rPr>
                <w:rFonts w:ascii="Arial" w:hAnsi="Arial" w:cs="Arial"/>
                <w:b/>
                <w:sz w:val="20"/>
                <w:szCs w:val="20"/>
              </w:rPr>
              <w:t>7.b Predstavitev ocene finančnih posledic pod 40.000 EUR:</w:t>
            </w:r>
          </w:p>
          <w:p w14:paraId="2CA9E403" w14:textId="77777777" w:rsidR="004F588E" w:rsidRPr="00112F3F" w:rsidRDefault="004F588E" w:rsidP="004F588E">
            <w:pPr>
              <w:spacing w:line="260" w:lineRule="atLeast"/>
              <w:rPr>
                <w:rFonts w:ascii="Arial" w:hAnsi="Arial" w:cs="Arial"/>
                <w:sz w:val="20"/>
                <w:szCs w:val="20"/>
              </w:rPr>
            </w:pPr>
            <w:r w:rsidRPr="00112F3F">
              <w:rPr>
                <w:rFonts w:ascii="Arial" w:hAnsi="Arial" w:cs="Arial"/>
                <w:sz w:val="20"/>
                <w:szCs w:val="20"/>
              </w:rPr>
              <w:t>(Samo če izberete NE pod točko 6.a.)</w:t>
            </w:r>
          </w:p>
          <w:p w14:paraId="38359371" w14:textId="77777777" w:rsidR="004F588E" w:rsidRPr="00112F3F" w:rsidRDefault="004F588E" w:rsidP="004F588E">
            <w:pPr>
              <w:spacing w:line="260" w:lineRule="atLeast"/>
              <w:rPr>
                <w:rFonts w:ascii="Arial" w:hAnsi="Arial" w:cs="Arial"/>
                <w:sz w:val="20"/>
                <w:szCs w:val="20"/>
              </w:rPr>
            </w:pPr>
          </w:p>
          <w:p w14:paraId="0030BCBA" w14:textId="77777777" w:rsidR="004F588E" w:rsidRPr="00112F3F" w:rsidRDefault="004F588E" w:rsidP="004F588E">
            <w:pPr>
              <w:spacing w:line="260" w:lineRule="atLeast"/>
              <w:rPr>
                <w:rFonts w:ascii="Arial" w:hAnsi="Arial" w:cs="Arial"/>
                <w:b/>
                <w:sz w:val="20"/>
                <w:szCs w:val="20"/>
              </w:rPr>
            </w:pPr>
            <w:r w:rsidRPr="00112F3F">
              <w:rPr>
                <w:rFonts w:ascii="Arial" w:hAnsi="Arial" w:cs="Arial"/>
                <w:b/>
                <w:sz w:val="20"/>
                <w:szCs w:val="20"/>
              </w:rPr>
              <w:t>Kratka obrazložitev</w:t>
            </w:r>
          </w:p>
          <w:p w14:paraId="68C4E14B" w14:textId="77777777" w:rsidR="004F588E" w:rsidRPr="00112F3F" w:rsidRDefault="004F588E" w:rsidP="004F588E">
            <w:pPr>
              <w:spacing w:line="260" w:lineRule="atLeast"/>
              <w:rPr>
                <w:rFonts w:ascii="Arial" w:hAnsi="Arial" w:cs="Arial"/>
                <w:b/>
                <w:sz w:val="20"/>
                <w:szCs w:val="20"/>
              </w:rPr>
            </w:pPr>
          </w:p>
        </w:tc>
      </w:tr>
      <w:tr w:rsidR="004F588E" w:rsidRPr="00112F3F" w14:paraId="7C444415" w14:textId="77777777" w:rsidTr="000A48FC">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03480068" w14:textId="77777777" w:rsidR="004F588E" w:rsidRPr="00112F3F" w:rsidRDefault="004F588E" w:rsidP="004F588E">
            <w:pPr>
              <w:spacing w:line="260" w:lineRule="atLeast"/>
              <w:rPr>
                <w:rFonts w:ascii="Arial" w:hAnsi="Arial" w:cs="Arial"/>
                <w:b/>
                <w:sz w:val="20"/>
                <w:szCs w:val="20"/>
              </w:rPr>
            </w:pPr>
            <w:r w:rsidRPr="00112F3F">
              <w:rPr>
                <w:rFonts w:ascii="Arial" w:hAnsi="Arial" w:cs="Arial"/>
                <w:b/>
                <w:sz w:val="20"/>
                <w:szCs w:val="20"/>
              </w:rPr>
              <w:t>8. Predstavitev sodelovanja z združenji občin:</w:t>
            </w:r>
          </w:p>
        </w:tc>
      </w:tr>
      <w:tr w:rsidR="004F588E" w:rsidRPr="00112F3F" w14:paraId="688E2E67" w14:textId="77777777" w:rsidTr="00AD0F05">
        <w:tc>
          <w:tcPr>
            <w:tcW w:w="6709" w:type="dxa"/>
            <w:gridSpan w:val="9"/>
          </w:tcPr>
          <w:p w14:paraId="61F4E393"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Vsebina predloženega gradiva (predpisa) vpliva na:</w:t>
            </w:r>
          </w:p>
          <w:p w14:paraId="0ACB583F" w14:textId="77777777" w:rsidR="004F588E" w:rsidRPr="00112F3F" w:rsidRDefault="004F588E" w:rsidP="004F588E">
            <w:pPr>
              <w:pStyle w:val="Neotevilenodstavek"/>
              <w:widowControl w:val="0"/>
              <w:numPr>
                <w:ilvl w:val="1"/>
                <w:numId w:val="10"/>
              </w:numPr>
              <w:spacing w:before="0" w:after="0" w:line="260" w:lineRule="atLeast"/>
              <w:rPr>
                <w:rFonts w:ascii="Arial" w:hAnsi="Arial"/>
                <w:iCs/>
                <w:sz w:val="20"/>
                <w:szCs w:val="20"/>
              </w:rPr>
            </w:pPr>
            <w:r w:rsidRPr="00112F3F">
              <w:rPr>
                <w:rFonts w:ascii="Arial" w:hAnsi="Arial"/>
                <w:iCs/>
                <w:sz w:val="20"/>
                <w:szCs w:val="20"/>
              </w:rPr>
              <w:t>pristojnosti občin,</w:t>
            </w:r>
          </w:p>
          <w:p w14:paraId="36051432" w14:textId="77777777" w:rsidR="004F588E" w:rsidRPr="00112F3F" w:rsidRDefault="004F588E" w:rsidP="004F588E">
            <w:pPr>
              <w:pStyle w:val="Neotevilenodstavek"/>
              <w:widowControl w:val="0"/>
              <w:numPr>
                <w:ilvl w:val="1"/>
                <w:numId w:val="10"/>
              </w:numPr>
              <w:spacing w:before="0" w:after="0" w:line="260" w:lineRule="atLeast"/>
              <w:rPr>
                <w:rFonts w:ascii="Arial" w:hAnsi="Arial"/>
                <w:iCs/>
                <w:sz w:val="20"/>
                <w:szCs w:val="20"/>
              </w:rPr>
            </w:pPr>
            <w:r w:rsidRPr="00112F3F">
              <w:rPr>
                <w:rFonts w:ascii="Arial" w:hAnsi="Arial"/>
                <w:iCs/>
                <w:sz w:val="20"/>
                <w:szCs w:val="20"/>
              </w:rPr>
              <w:t>delovanje občin,</w:t>
            </w:r>
          </w:p>
          <w:p w14:paraId="7BE49B8D" w14:textId="77777777" w:rsidR="004F588E" w:rsidRPr="00112F3F" w:rsidRDefault="004F588E" w:rsidP="004F588E">
            <w:pPr>
              <w:pStyle w:val="Neotevilenodstavek"/>
              <w:widowControl w:val="0"/>
              <w:numPr>
                <w:ilvl w:val="1"/>
                <w:numId w:val="10"/>
              </w:numPr>
              <w:spacing w:before="0" w:after="0" w:line="260" w:lineRule="atLeast"/>
              <w:rPr>
                <w:rFonts w:ascii="Arial" w:hAnsi="Arial"/>
                <w:iCs/>
                <w:sz w:val="20"/>
                <w:szCs w:val="20"/>
              </w:rPr>
            </w:pPr>
            <w:r w:rsidRPr="00112F3F">
              <w:rPr>
                <w:rFonts w:ascii="Arial" w:hAnsi="Arial"/>
                <w:iCs/>
                <w:sz w:val="20"/>
                <w:szCs w:val="20"/>
              </w:rPr>
              <w:t>financiranje občin.</w:t>
            </w:r>
          </w:p>
          <w:p w14:paraId="0C3064D1" w14:textId="77777777" w:rsidR="004F588E" w:rsidRPr="00112F3F" w:rsidRDefault="004F588E" w:rsidP="004F588E">
            <w:pPr>
              <w:pStyle w:val="Neotevilenodstavek"/>
              <w:widowControl w:val="0"/>
              <w:spacing w:before="0" w:after="0" w:line="260" w:lineRule="atLeast"/>
              <w:rPr>
                <w:rFonts w:ascii="Arial" w:hAnsi="Arial"/>
                <w:iCs/>
                <w:sz w:val="20"/>
                <w:szCs w:val="20"/>
              </w:rPr>
            </w:pPr>
          </w:p>
        </w:tc>
        <w:tc>
          <w:tcPr>
            <w:tcW w:w="2454" w:type="dxa"/>
            <w:gridSpan w:val="3"/>
          </w:tcPr>
          <w:p w14:paraId="37984B51" w14:textId="77777777" w:rsidR="004F588E" w:rsidRPr="00112F3F" w:rsidRDefault="004F588E" w:rsidP="004F588E">
            <w:pPr>
              <w:pStyle w:val="Neotevilenodstavek"/>
              <w:widowControl w:val="0"/>
              <w:spacing w:before="0" w:after="0" w:line="260" w:lineRule="atLeast"/>
              <w:jc w:val="center"/>
              <w:rPr>
                <w:rFonts w:ascii="Arial" w:hAnsi="Arial"/>
                <w:sz w:val="20"/>
                <w:szCs w:val="20"/>
              </w:rPr>
            </w:pPr>
            <w:r w:rsidRPr="00112F3F">
              <w:rPr>
                <w:rFonts w:ascii="Arial" w:hAnsi="Arial"/>
                <w:sz w:val="20"/>
                <w:szCs w:val="20"/>
              </w:rPr>
              <w:t>DA/</w:t>
            </w:r>
            <w:r w:rsidRPr="00112F3F">
              <w:rPr>
                <w:rFonts w:ascii="Arial" w:hAnsi="Arial"/>
                <w:sz w:val="20"/>
                <w:szCs w:val="20"/>
                <w:u w:val="single"/>
              </w:rPr>
              <w:t>NE</w:t>
            </w:r>
          </w:p>
        </w:tc>
      </w:tr>
      <w:tr w:rsidR="004F588E" w:rsidRPr="00112F3F" w14:paraId="260986CC" w14:textId="77777777" w:rsidTr="000A48FC">
        <w:trPr>
          <w:trHeight w:val="274"/>
        </w:trPr>
        <w:tc>
          <w:tcPr>
            <w:tcW w:w="9163" w:type="dxa"/>
            <w:gridSpan w:val="12"/>
          </w:tcPr>
          <w:p w14:paraId="3197064D"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Gradivo (predpis) je bilo poslano v mnenje:</w:t>
            </w:r>
          </w:p>
          <w:p w14:paraId="09D98C7F" w14:textId="77777777" w:rsidR="004F588E" w:rsidRPr="00112F3F" w:rsidRDefault="004F588E" w:rsidP="004F588E">
            <w:pPr>
              <w:pStyle w:val="Neotevilenodstavek"/>
              <w:widowControl w:val="0"/>
              <w:numPr>
                <w:ilvl w:val="0"/>
                <w:numId w:val="11"/>
              </w:numPr>
              <w:spacing w:before="0" w:after="0" w:line="260" w:lineRule="atLeast"/>
              <w:rPr>
                <w:rFonts w:ascii="Arial" w:hAnsi="Arial"/>
                <w:iCs/>
                <w:sz w:val="20"/>
                <w:szCs w:val="20"/>
              </w:rPr>
            </w:pPr>
            <w:r w:rsidRPr="00112F3F">
              <w:rPr>
                <w:rFonts w:ascii="Arial" w:hAnsi="Arial"/>
                <w:iCs/>
                <w:sz w:val="20"/>
                <w:szCs w:val="20"/>
              </w:rPr>
              <w:t>Skupnosti občin Slovenije SOS: DA/</w:t>
            </w:r>
            <w:r w:rsidRPr="00112F3F">
              <w:rPr>
                <w:rFonts w:ascii="Arial" w:hAnsi="Arial"/>
                <w:iCs/>
                <w:sz w:val="20"/>
                <w:szCs w:val="20"/>
                <w:u w:val="single"/>
              </w:rPr>
              <w:t>NE</w:t>
            </w:r>
          </w:p>
          <w:p w14:paraId="79EF936A" w14:textId="77777777" w:rsidR="004F588E" w:rsidRPr="00112F3F" w:rsidRDefault="004F588E" w:rsidP="004F588E">
            <w:pPr>
              <w:pStyle w:val="Neotevilenodstavek"/>
              <w:widowControl w:val="0"/>
              <w:numPr>
                <w:ilvl w:val="0"/>
                <w:numId w:val="11"/>
              </w:numPr>
              <w:spacing w:before="0" w:after="0" w:line="260" w:lineRule="atLeast"/>
              <w:rPr>
                <w:rFonts w:ascii="Arial" w:hAnsi="Arial"/>
                <w:iCs/>
                <w:sz w:val="20"/>
                <w:szCs w:val="20"/>
              </w:rPr>
            </w:pPr>
            <w:r w:rsidRPr="00112F3F">
              <w:rPr>
                <w:rFonts w:ascii="Arial" w:hAnsi="Arial"/>
                <w:iCs/>
                <w:sz w:val="20"/>
                <w:szCs w:val="20"/>
              </w:rPr>
              <w:t>Združenju občin Slovenije ZOS: DA/</w:t>
            </w:r>
            <w:r w:rsidRPr="00112F3F">
              <w:rPr>
                <w:rFonts w:ascii="Arial" w:hAnsi="Arial"/>
                <w:iCs/>
                <w:sz w:val="20"/>
                <w:szCs w:val="20"/>
                <w:u w:val="single"/>
              </w:rPr>
              <w:t>NE</w:t>
            </w:r>
          </w:p>
          <w:p w14:paraId="76F73AF2" w14:textId="77777777" w:rsidR="004F588E" w:rsidRPr="00112F3F" w:rsidRDefault="004F588E" w:rsidP="004F588E">
            <w:pPr>
              <w:pStyle w:val="Neotevilenodstavek"/>
              <w:widowControl w:val="0"/>
              <w:numPr>
                <w:ilvl w:val="0"/>
                <w:numId w:val="11"/>
              </w:numPr>
              <w:spacing w:before="0" w:after="0" w:line="260" w:lineRule="atLeast"/>
              <w:rPr>
                <w:rFonts w:ascii="Arial" w:hAnsi="Arial"/>
                <w:iCs/>
                <w:sz w:val="20"/>
                <w:szCs w:val="20"/>
              </w:rPr>
            </w:pPr>
            <w:r w:rsidRPr="00112F3F">
              <w:rPr>
                <w:rFonts w:ascii="Arial" w:hAnsi="Arial"/>
                <w:iCs/>
                <w:sz w:val="20"/>
                <w:szCs w:val="20"/>
              </w:rPr>
              <w:t>Združenju mestnih občin Slovenije ZMOS: DA/</w:t>
            </w:r>
            <w:r w:rsidRPr="00112F3F">
              <w:rPr>
                <w:rFonts w:ascii="Arial" w:hAnsi="Arial"/>
                <w:iCs/>
                <w:sz w:val="20"/>
                <w:szCs w:val="20"/>
                <w:u w:val="single"/>
              </w:rPr>
              <w:t>NE</w:t>
            </w:r>
          </w:p>
          <w:p w14:paraId="059D566C" w14:textId="77777777" w:rsidR="004F588E" w:rsidRPr="00112F3F" w:rsidRDefault="004F588E" w:rsidP="004F588E">
            <w:pPr>
              <w:pStyle w:val="Neotevilenodstavek"/>
              <w:widowControl w:val="0"/>
              <w:spacing w:before="0" w:after="0" w:line="260" w:lineRule="atLeast"/>
              <w:rPr>
                <w:rFonts w:ascii="Arial" w:hAnsi="Arial"/>
                <w:iCs/>
                <w:sz w:val="20"/>
                <w:szCs w:val="20"/>
              </w:rPr>
            </w:pPr>
          </w:p>
          <w:p w14:paraId="00090E22"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Predlogi in pripombe združenj so bili upoštevani:</w:t>
            </w:r>
          </w:p>
          <w:p w14:paraId="766FD7DC" w14:textId="77777777" w:rsidR="004F588E" w:rsidRPr="00112F3F" w:rsidRDefault="004F588E" w:rsidP="004F588E">
            <w:pPr>
              <w:pStyle w:val="Neotevilenodstavek"/>
              <w:widowControl w:val="0"/>
              <w:numPr>
                <w:ilvl w:val="0"/>
                <w:numId w:val="12"/>
              </w:numPr>
              <w:spacing w:before="0" w:after="0" w:line="260" w:lineRule="atLeast"/>
              <w:rPr>
                <w:rFonts w:ascii="Arial" w:hAnsi="Arial"/>
                <w:iCs/>
                <w:sz w:val="20"/>
                <w:szCs w:val="20"/>
              </w:rPr>
            </w:pPr>
            <w:r w:rsidRPr="00112F3F">
              <w:rPr>
                <w:rFonts w:ascii="Arial" w:hAnsi="Arial"/>
                <w:iCs/>
                <w:sz w:val="20"/>
                <w:szCs w:val="20"/>
              </w:rPr>
              <w:t>v celoti,</w:t>
            </w:r>
          </w:p>
          <w:p w14:paraId="3BB904E4" w14:textId="77777777" w:rsidR="004F588E" w:rsidRPr="00112F3F" w:rsidRDefault="004F588E" w:rsidP="004F588E">
            <w:pPr>
              <w:pStyle w:val="Neotevilenodstavek"/>
              <w:widowControl w:val="0"/>
              <w:numPr>
                <w:ilvl w:val="0"/>
                <w:numId w:val="12"/>
              </w:numPr>
              <w:spacing w:before="0" w:after="0" w:line="260" w:lineRule="atLeast"/>
              <w:rPr>
                <w:rFonts w:ascii="Arial" w:hAnsi="Arial"/>
                <w:iCs/>
                <w:sz w:val="20"/>
                <w:szCs w:val="20"/>
              </w:rPr>
            </w:pPr>
            <w:r w:rsidRPr="00112F3F">
              <w:rPr>
                <w:rFonts w:ascii="Arial" w:hAnsi="Arial"/>
                <w:iCs/>
                <w:sz w:val="20"/>
                <w:szCs w:val="20"/>
              </w:rPr>
              <w:t>večinoma,</w:t>
            </w:r>
          </w:p>
          <w:p w14:paraId="43FD6A95" w14:textId="77777777" w:rsidR="004F588E" w:rsidRPr="00112F3F" w:rsidRDefault="004F588E" w:rsidP="004F588E">
            <w:pPr>
              <w:pStyle w:val="Neotevilenodstavek"/>
              <w:widowControl w:val="0"/>
              <w:numPr>
                <w:ilvl w:val="0"/>
                <w:numId w:val="12"/>
              </w:numPr>
              <w:spacing w:before="0" w:after="0" w:line="260" w:lineRule="atLeast"/>
              <w:rPr>
                <w:rFonts w:ascii="Arial" w:hAnsi="Arial"/>
                <w:iCs/>
                <w:sz w:val="20"/>
                <w:szCs w:val="20"/>
              </w:rPr>
            </w:pPr>
            <w:r w:rsidRPr="00112F3F">
              <w:rPr>
                <w:rFonts w:ascii="Arial" w:hAnsi="Arial"/>
                <w:iCs/>
                <w:sz w:val="20"/>
                <w:szCs w:val="20"/>
              </w:rPr>
              <w:lastRenderedPageBreak/>
              <w:t>delno,</w:t>
            </w:r>
          </w:p>
          <w:p w14:paraId="6BEEA21B" w14:textId="77777777" w:rsidR="004F588E" w:rsidRPr="00112F3F" w:rsidRDefault="004F588E" w:rsidP="004F588E">
            <w:pPr>
              <w:pStyle w:val="Neotevilenodstavek"/>
              <w:widowControl w:val="0"/>
              <w:numPr>
                <w:ilvl w:val="0"/>
                <w:numId w:val="12"/>
              </w:numPr>
              <w:spacing w:before="0" w:after="0" w:line="260" w:lineRule="atLeast"/>
              <w:rPr>
                <w:rFonts w:ascii="Arial" w:hAnsi="Arial"/>
                <w:iCs/>
                <w:sz w:val="20"/>
                <w:szCs w:val="20"/>
              </w:rPr>
            </w:pPr>
            <w:r w:rsidRPr="00112F3F">
              <w:rPr>
                <w:rFonts w:ascii="Arial" w:hAnsi="Arial"/>
                <w:iCs/>
                <w:sz w:val="20"/>
                <w:szCs w:val="20"/>
              </w:rPr>
              <w:t>niso bili upoštevani.</w:t>
            </w:r>
          </w:p>
          <w:p w14:paraId="3CCDC6B1" w14:textId="77777777" w:rsidR="004F588E" w:rsidRPr="00112F3F" w:rsidRDefault="004F588E" w:rsidP="004F588E">
            <w:pPr>
              <w:pStyle w:val="Neotevilenodstavek"/>
              <w:widowControl w:val="0"/>
              <w:spacing w:before="0" w:after="0" w:line="260" w:lineRule="atLeast"/>
              <w:rPr>
                <w:rFonts w:ascii="Arial" w:hAnsi="Arial"/>
                <w:iCs/>
                <w:sz w:val="20"/>
                <w:szCs w:val="20"/>
              </w:rPr>
            </w:pPr>
          </w:p>
          <w:p w14:paraId="3D4C48E5"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Bistveni predlogi in pripombe, ki niso bili upoštevani.</w:t>
            </w:r>
          </w:p>
          <w:p w14:paraId="329555CE" w14:textId="77777777" w:rsidR="004F588E" w:rsidRPr="00112F3F" w:rsidRDefault="004F588E" w:rsidP="004F588E">
            <w:pPr>
              <w:pStyle w:val="Neotevilenodstavek"/>
              <w:widowControl w:val="0"/>
              <w:spacing w:before="0" w:after="0" w:line="260" w:lineRule="atLeast"/>
              <w:rPr>
                <w:rFonts w:ascii="Arial" w:hAnsi="Arial"/>
                <w:iCs/>
                <w:sz w:val="20"/>
                <w:szCs w:val="20"/>
              </w:rPr>
            </w:pPr>
          </w:p>
        </w:tc>
      </w:tr>
      <w:tr w:rsidR="004F588E" w:rsidRPr="00112F3F" w14:paraId="4595B242" w14:textId="77777777" w:rsidTr="000A48FC">
        <w:tc>
          <w:tcPr>
            <w:tcW w:w="9163" w:type="dxa"/>
            <w:gridSpan w:val="12"/>
            <w:vAlign w:val="center"/>
          </w:tcPr>
          <w:p w14:paraId="5684F41C" w14:textId="77777777" w:rsidR="004F588E" w:rsidRPr="00112F3F" w:rsidRDefault="004F588E" w:rsidP="004F588E">
            <w:pPr>
              <w:pStyle w:val="Neotevilenodstavek"/>
              <w:widowControl w:val="0"/>
              <w:spacing w:before="0" w:after="0" w:line="260" w:lineRule="atLeast"/>
              <w:jc w:val="left"/>
              <w:rPr>
                <w:rFonts w:ascii="Arial" w:hAnsi="Arial"/>
                <w:b/>
                <w:sz w:val="20"/>
                <w:szCs w:val="20"/>
              </w:rPr>
            </w:pPr>
            <w:r w:rsidRPr="00112F3F">
              <w:rPr>
                <w:rFonts w:ascii="Arial" w:hAnsi="Arial"/>
                <w:b/>
                <w:sz w:val="20"/>
                <w:szCs w:val="20"/>
              </w:rPr>
              <w:lastRenderedPageBreak/>
              <w:t>9. Predstavitev sodelovanja javnosti:</w:t>
            </w:r>
          </w:p>
        </w:tc>
      </w:tr>
      <w:tr w:rsidR="004F588E" w:rsidRPr="00112F3F" w14:paraId="3D0669BE" w14:textId="77777777" w:rsidTr="00AD0F05">
        <w:tc>
          <w:tcPr>
            <w:tcW w:w="6709" w:type="dxa"/>
            <w:gridSpan w:val="9"/>
          </w:tcPr>
          <w:p w14:paraId="1AE470E2" w14:textId="77777777" w:rsidR="004F588E" w:rsidRPr="00112F3F" w:rsidRDefault="004F588E" w:rsidP="004F588E">
            <w:pPr>
              <w:pStyle w:val="Neotevilenodstavek"/>
              <w:widowControl w:val="0"/>
              <w:spacing w:before="0" w:after="0" w:line="260" w:lineRule="atLeast"/>
              <w:rPr>
                <w:rFonts w:ascii="Arial" w:hAnsi="Arial"/>
                <w:sz w:val="20"/>
                <w:szCs w:val="20"/>
              </w:rPr>
            </w:pPr>
            <w:r w:rsidRPr="00112F3F">
              <w:rPr>
                <w:rFonts w:ascii="Arial" w:hAnsi="Arial"/>
                <w:iCs/>
                <w:sz w:val="20"/>
                <w:szCs w:val="20"/>
              </w:rPr>
              <w:t>Gradivo je bilo predhodno objavljeno na spletni strani predlagatelja:</w:t>
            </w:r>
          </w:p>
        </w:tc>
        <w:tc>
          <w:tcPr>
            <w:tcW w:w="2454" w:type="dxa"/>
            <w:gridSpan w:val="3"/>
          </w:tcPr>
          <w:p w14:paraId="48CB5EF3" w14:textId="77777777" w:rsidR="004F588E" w:rsidRPr="00112F3F" w:rsidRDefault="004F588E" w:rsidP="004F588E">
            <w:pPr>
              <w:pStyle w:val="Neotevilenodstavek"/>
              <w:widowControl w:val="0"/>
              <w:spacing w:before="0" w:after="0" w:line="260" w:lineRule="atLeast"/>
              <w:jc w:val="center"/>
              <w:rPr>
                <w:rFonts w:ascii="Arial" w:hAnsi="Arial"/>
                <w:iCs/>
                <w:sz w:val="20"/>
                <w:szCs w:val="20"/>
              </w:rPr>
            </w:pPr>
            <w:r w:rsidRPr="00112F3F">
              <w:rPr>
                <w:rFonts w:ascii="Arial" w:hAnsi="Arial"/>
                <w:sz w:val="20"/>
                <w:szCs w:val="20"/>
                <w:u w:val="single"/>
              </w:rPr>
              <w:t>DA</w:t>
            </w:r>
            <w:r w:rsidRPr="00112F3F">
              <w:rPr>
                <w:rFonts w:ascii="Arial" w:hAnsi="Arial"/>
                <w:sz w:val="20"/>
                <w:szCs w:val="20"/>
              </w:rPr>
              <w:t>/NE</w:t>
            </w:r>
          </w:p>
        </w:tc>
      </w:tr>
      <w:tr w:rsidR="004F588E" w:rsidRPr="00112F3F" w14:paraId="1737F2FA" w14:textId="77777777" w:rsidTr="000A48FC">
        <w:tc>
          <w:tcPr>
            <w:tcW w:w="9163" w:type="dxa"/>
            <w:gridSpan w:val="12"/>
          </w:tcPr>
          <w:p w14:paraId="3A137338"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(Če je odgovor NE, navedite, zakaj ni bilo objavljeno.)</w:t>
            </w:r>
          </w:p>
        </w:tc>
      </w:tr>
      <w:tr w:rsidR="004F588E" w:rsidRPr="00112F3F" w14:paraId="3BB230FF" w14:textId="77777777" w:rsidTr="000A48FC">
        <w:tc>
          <w:tcPr>
            <w:tcW w:w="9163" w:type="dxa"/>
            <w:gridSpan w:val="12"/>
          </w:tcPr>
          <w:p w14:paraId="58712D2C"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(Če je odgovor DA, navedite:</w:t>
            </w:r>
          </w:p>
          <w:p w14:paraId="08DECE59" w14:textId="6CED56A2"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 xml:space="preserve">Datum objave: </w:t>
            </w:r>
            <w:r w:rsidR="000A749E">
              <w:rPr>
                <w:rFonts w:ascii="Arial" w:hAnsi="Arial"/>
                <w:iCs/>
                <w:sz w:val="20"/>
                <w:szCs w:val="20"/>
              </w:rPr>
              <w:t>28. 9. 2023</w:t>
            </w:r>
          </w:p>
          <w:p w14:paraId="16150C86" w14:textId="1316BB1F" w:rsidR="004F588E" w:rsidRPr="000A749E" w:rsidRDefault="004F588E" w:rsidP="004F588E">
            <w:pPr>
              <w:pStyle w:val="Neotevilenodstavek"/>
              <w:widowControl w:val="0"/>
              <w:spacing w:before="0" w:after="0" w:line="260" w:lineRule="atLeast"/>
              <w:rPr>
                <w:rFonts w:ascii="Arial" w:hAnsi="Arial"/>
                <w:iCs/>
                <w:sz w:val="20"/>
                <w:szCs w:val="20"/>
              </w:rPr>
            </w:pPr>
          </w:p>
          <w:p w14:paraId="6A76040B" w14:textId="77777777" w:rsidR="002C2839" w:rsidRPr="000A749E" w:rsidRDefault="002C2839" w:rsidP="002C2839">
            <w:pPr>
              <w:pStyle w:val="Neotevilenodstavek"/>
              <w:widowControl w:val="0"/>
              <w:spacing w:before="0" w:after="0" w:line="260" w:lineRule="exact"/>
              <w:rPr>
                <w:rFonts w:ascii="Arial" w:hAnsi="Arial"/>
                <w:iCs/>
                <w:sz w:val="20"/>
                <w:szCs w:val="20"/>
              </w:rPr>
            </w:pPr>
            <w:r w:rsidRPr="000A749E">
              <w:rPr>
                <w:rFonts w:ascii="Arial" w:hAnsi="Arial"/>
                <w:iCs/>
                <w:sz w:val="20"/>
                <w:szCs w:val="20"/>
              </w:rPr>
              <w:t>V razpravo so bili vključeni:</w:t>
            </w:r>
          </w:p>
          <w:p w14:paraId="4C8612DB" w14:textId="073F6C98" w:rsidR="002C2839" w:rsidRPr="000A749E" w:rsidRDefault="002C2839" w:rsidP="002C2839">
            <w:pPr>
              <w:pStyle w:val="Neotevilenodstavek"/>
              <w:widowControl w:val="0"/>
              <w:numPr>
                <w:ilvl w:val="0"/>
                <w:numId w:val="11"/>
              </w:numPr>
              <w:spacing w:before="0" w:after="0" w:line="260" w:lineRule="exact"/>
              <w:rPr>
                <w:rFonts w:ascii="Arial" w:hAnsi="Arial"/>
                <w:iCs/>
                <w:sz w:val="20"/>
                <w:szCs w:val="20"/>
              </w:rPr>
            </w:pPr>
            <w:r w:rsidRPr="000A749E">
              <w:rPr>
                <w:rFonts w:ascii="Arial" w:hAnsi="Arial"/>
                <w:iCs/>
                <w:sz w:val="20"/>
                <w:szCs w:val="20"/>
              </w:rPr>
              <w:t>nevladne organizacije Kmetijsko gozdarska zbornica Slovenije, Sindikat kmetov Slovenije, Zveza slovenske podeželske mladine, Zadružna zveza Slovenije, Gospodarska zbornica Slovenije, Plan B, Čebelarska zveza Slovenije, Društvo za opazovanje in proučevanje ptic Slovenije, Društvo za razvoj slovenskega podeželja, Govedorejsko poslovno združenje, Zveza društev ekoloških kmetov Slovenije</w:t>
            </w:r>
            <w:r w:rsidR="000A749E">
              <w:rPr>
                <w:rFonts w:ascii="Arial" w:hAnsi="Arial"/>
                <w:iCs/>
                <w:sz w:val="20"/>
                <w:szCs w:val="20"/>
              </w:rPr>
              <w:t xml:space="preserve"> in</w:t>
            </w:r>
            <w:r w:rsidRPr="000A749E">
              <w:rPr>
                <w:rFonts w:ascii="Arial" w:hAnsi="Arial"/>
                <w:iCs/>
                <w:sz w:val="20"/>
                <w:szCs w:val="20"/>
              </w:rPr>
              <w:t xml:space="preserve"> GIZ </w:t>
            </w:r>
            <w:proofErr w:type="spellStart"/>
            <w:r w:rsidRPr="000A749E">
              <w:rPr>
                <w:rFonts w:ascii="Arial" w:hAnsi="Arial"/>
                <w:iCs/>
                <w:sz w:val="20"/>
                <w:szCs w:val="20"/>
              </w:rPr>
              <w:t>Fitofarmacije</w:t>
            </w:r>
            <w:proofErr w:type="spellEnd"/>
            <w:r w:rsidRPr="000A749E">
              <w:rPr>
                <w:rFonts w:ascii="Arial" w:hAnsi="Arial"/>
                <w:iCs/>
                <w:sz w:val="20"/>
                <w:szCs w:val="20"/>
              </w:rPr>
              <w:t>,</w:t>
            </w:r>
          </w:p>
          <w:p w14:paraId="4E8E34DF" w14:textId="77777777" w:rsidR="002C2839" w:rsidRPr="000A749E" w:rsidRDefault="002C2839" w:rsidP="002C2839">
            <w:pPr>
              <w:pStyle w:val="Neotevilenodstavek"/>
              <w:widowControl w:val="0"/>
              <w:numPr>
                <w:ilvl w:val="0"/>
                <w:numId w:val="11"/>
              </w:numPr>
              <w:spacing w:before="0" w:after="0" w:line="260" w:lineRule="exact"/>
              <w:rPr>
                <w:rFonts w:ascii="Arial" w:hAnsi="Arial"/>
                <w:iCs/>
                <w:sz w:val="20"/>
                <w:szCs w:val="20"/>
              </w:rPr>
            </w:pPr>
            <w:r w:rsidRPr="000A749E">
              <w:rPr>
                <w:rFonts w:ascii="Arial" w:hAnsi="Arial"/>
                <w:iCs/>
                <w:sz w:val="20"/>
                <w:szCs w:val="20"/>
              </w:rPr>
              <w:t>predstavniki zainteresirane javnosti,</w:t>
            </w:r>
          </w:p>
          <w:p w14:paraId="408F3CA2" w14:textId="77777777" w:rsidR="002C2839" w:rsidRPr="000A749E" w:rsidRDefault="002C2839" w:rsidP="002C2839">
            <w:pPr>
              <w:pStyle w:val="Neotevilenodstavek"/>
              <w:widowControl w:val="0"/>
              <w:numPr>
                <w:ilvl w:val="0"/>
                <w:numId w:val="11"/>
              </w:numPr>
              <w:spacing w:before="0" w:after="0" w:line="260" w:lineRule="exact"/>
              <w:rPr>
                <w:rFonts w:ascii="Arial" w:hAnsi="Arial"/>
                <w:iCs/>
                <w:sz w:val="20"/>
                <w:szCs w:val="20"/>
              </w:rPr>
            </w:pPr>
            <w:r w:rsidRPr="000A749E">
              <w:rPr>
                <w:rFonts w:ascii="Arial" w:hAnsi="Arial"/>
                <w:iCs/>
                <w:sz w:val="20"/>
                <w:szCs w:val="20"/>
              </w:rPr>
              <w:t>predstavniki strokovne javnosti Zavod Republike Slovenije za varstvo narave.</w:t>
            </w:r>
          </w:p>
          <w:p w14:paraId="6A1554B3" w14:textId="64060413" w:rsidR="002C2839" w:rsidRPr="000A749E" w:rsidRDefault="002C2839" w:rsidP="004F588E">
            <w:pPr>
              <w:pStyle w:val="Neotevilenodstavek"/>
              <w:widowControl w:val="0"/>
              <w:spacing w:before="0" w:after="0" w:line="260" w:lineRule="atLeast"/>
              <w:rPr>
                <w:rFonts w:ascii="Arial" w:hAnsi="Arial"/>
                <w:iCs/>
                <w:sz w:val="20"/>
                <w:szCs w:val="20"/>
              </w:rPr>
            </w:pPr>
          </w:p>
          <w:p w14:paraId="547AFD4D" w14:textId="309A71E5" w:rsidR="004F588E" w:rsidRPr="000A749E" w:rsidRDefault="004F588E" w:rsidP="004F588E">
            <w:pPr>
              <w:pStyle w:val="Neotevilenodstavek"/>
              <w:widowControl w:val="0"/>
              <w:spacing w:before="0" w:after="0" w:line="260" w:lineRule="atLeast"/>
              <w:rPr>
                <w:rFonts w:ascii="Arial" w:hAnsi="Arial"/>
                <w:iCs/>
                <w:sz w:val="20"/>
                <w:szCs w:val="20"/>
              </w:rPr>
            </w:pPr>
            <w:r w:rsidRPr="000A749E">
              <w:rPr>
                <w:rFonts w:ascii="Arial" w:hAnsi="Arial"/>
                <w:iCs/>
                <w:sz w:val="20"/>
                <w:szCs w:val="20"/>
              </w:rPr>
              <w:t xml:space="preserve">Mnenja, predlogi in pripombe z navedbo predlagateljev </w:t>
            </w:r>
            <w:r w:rsidRPr="000A749E">
              <w:rPr>
                <w:rFonts w:ascii="Arial" w:hAnsi="Arial"/>
                <w:color w:val="000000"/>
                <w:sz w:val="20"/>
                <w:szCs w:val="20"/>
              </w:rPr>
              <w:t>(imen in priimkov fizičnih oseb, ki niso poslovni subjekti, ne navajajte</w:t>
            </w:r>
            <w:r w:rsidRPr="000A749E">
              <w:rPr>
                <w:rFonts w:ascii="Arial" w:hAnsi="Arial"/>
                <w:iCs/>
                <w:sz w:val="20"/>
                <w:szCs w:val="20"/>
              </w:rPr>
              <w:t>):</w:t>
            </w:r>
          </w:p>
          <w:p w14:paraId="301037E2" w14:textId="24E53584" w:rsidR="002C2839" w:rsidRPr="000A749E" w:rsidRDefault="002C2839" w:rsidP="004F588E">
            <w:pPr>
              <w:pStyle w:val="Neotevilenodstavek"/>
              <w:widowControl w:val="0"/>
              <w:spacing w:before="0" w:after="0" w:line="260" w:lineRule="atLeast"/>
              <w:rPr>
                <w:rFonts w:ascii="Arial" w:hAnsi="Arial"/>
                <w:iCs/>
                <w:sz w:val="20"/>
                <w:szCs w:val="20"/>
              </w:rPr>
            </w:pPr>
          </w:p>
          <w:p w14:paraId="0D5462FE" w14:textId="77777777" w:rsidR="004F588E" w:rsidRPr="000A749E" w:rsidRDefault="004F588E" w:rsidP="004F588E">
            <w:pPr>
              <w:pStyle w:val="Neotevilenodstavek"/>
              <w:widowControl w:val="0"/>
              <w:spacing w:before="0" w:after="0" w:line="260" w:lineRule="atLeast"/>
              <w:rPr>
                <w:rFonts w:ascii="Arial" w:hAnsi="Arial"/>
                <w:iCs/>
                <w:sz w:val="20"/>
                <w:szCs w:val="20"/>
              </w:rPr>
            </w:pPr>
            <w:r w:rsidRPr="000A749E">
              <w:rPr>
                <w:rFonts w:ascii="Arial" w:hAnsi="Arial"/>
                <w:iCs/>
                <w:sz w:val="20"/>
                <w:szCs w:val="20"/>
              </w:rPr>
              <w:t>Upoštevani so bili:</w:t>
            </w:r>
          </w:p>
          <w:p w14:paraId="796672F3" w14:textId="77777777" w:rsidR="004F588E" w:rsidRPr="000A749E" w:rsidRDefault="004F588E" w:rsidP="004F588E">
            <w:pPr>
              <w:pStyle w:val="Neotevilenodstavek"/>
              <w:widowControl w:val="0"/>
              <w:numPr>
                <w:ilvl w:val="0"/>
                <w:numId w:val="12"/>
              </w:numPr>
              <w:spacing w:before="0" w:after="0" w:line="260" w:lineRule="atLeast"/>
              <w:rPr>
                <w:rFonts w:ascii="Arial" w:hAnsi="Arial"/>
                <w:iCs/>
                <w:sz w:val="20"/>
                <w:szCs w:val="20"/>
              </w:rPr>
            </w:pPr>
            <w:r w:rsidRPr="000A749E">
              <w:rPr>
                <w:rFonts w:ascii="Arial" w:hAnsi="Arial"/>
                <w:iCs/>
                <w:sz w:val="20"/>
                <w:szCs w:val="20"/>
              </w:rPr>
              <w:t>v celoti,</w:t>
            </w:r>
          </w:p>
          <w:p w14:paraId="6A54DBD2" w14:textId="77777777" w:rsidR="004F588E" w:rsidRPr="000A749E" w:rsidRDefault="004F588E" w:rsidP="004F588E">
            <w:pPr>
              <w:pStyle w:val="Neotevilenodstavek"/>
              <w:widowControl w:val="0"/>
              <w:numPr>
                <w:ilvl w:val="0"/>
                <w:numId w:val="12"/>
              </w:numPr>
              <w:spacing w:before="0" w:after="0" w:line="260" w:lineRule="atLeast"/>
              <w:rPr>
                <w:rFonts w:ascii="Arial" w:hAnsi="Arial"/>
                <w:iCs/>
                <w:sz w:val="20"/>
                <w:szCs w:val="20"/>
              </w:rPr>
            </w:pPr>
            <w:r w:rsidRPr="000A749E">
              <w:rPr>
                <w:rFonts w:ascii="Arial" w:hAnsi="Arial"/>
                <w:iCs/>
                <w:sz w:val="20"/>
                <w:szCs w:val="20"/>
              </w:rPr>
              <w:t>večinoma,</w:t>
            </w:r>
          </w:p>
          <w:p w14:paraId="5481F7C1" w14:textId="77777777" w:rsidR="004F588E" w:rsidRPr="000A749E" w:rsidRDefault="004F588E" w:rsidP="004F588E">
            <w:pPr>
              <w:pStyle w:val="Neotevilenodstavek"/>
              <w:widowControl w:val="0"/>
              <w:numPr>
                <w:ilvl w:val="0"/>
                <w:numId w:val="12"/>
              </w:numPr>
              <w:spacing w:before="0" w:after="0" w:line="260" w:lineRule="atLeast"/>
              <w:rPr>
                <w:rFonts w:ascii="Arial" w:hAnsi="Arial"/>
                <w:iCs/>
                <w:sz w:val="20"/>
                <w:szCs w:val="20"/>
              </w:rPr>
            </w:pPr>
            <w:r w:rsidRPr="000A749E">
              <w:rPr>
                <w:rFonts w:ascii="Arial" w:hAnsi="Arial"/>
                <w:iCs/>
                <w:sz w:val="20"/>
                <w:szCs w:val="20"/>
              </w:rPr>
              <w:t>delno,</w:t>
            </w:r>
          </w:p>
          <w:p w14:paraId="190A999B" w14:textId="77777777" w:rsidR="004F588E" w:rsidRPr="000A749E" w:rsidRDefault="004F588E" w:rsidP="004F588E">
            <w:pPr>
              <w:pStyle w:val="Neotevilenodstavek"/>
              <w:widowControl w:val="0"/>
              <w:numPr>
                <w:ilvl w:val="0"/>
                <w:numId w:val="12"/>
              </w:numPr>
              <w:spacing w:before="0" w:after="0" w:line="260" w:lineRule="atLeast"/>
              <w:rPr>
                <w:rFonts w:ascii="Arial" w:hAnsi="Arial"/>
                <w:iCs/>
                <w:sz w:val="20"/>
                <w:szCs w:val="20"/>
              </w:rPr>
            </w:pPr>
            <w:r w:rsidRPr="000A749E">
              <w:rPr>
                <w:rFonts w:ascii="Arial" w:hAnsi="Arial"/>
                <w:iCs/>
                <w:sz w:val="20"/>
                <w:szCs w:val="20"/>
              </w:rPr>
              <w:t>niso bili upoštevani.</w:t>
            </w:r>
          </w:p>
          <w:p w14:paraId="46B397C4" w14:textId="77777777" w:rsidR="004F588E" w:rsidRPr="000A749E" w:rsidRDefault="004F588E" w:rsidP="004F588E">
            <w:pPr>
              <w:pStyle w:val="Neotevilenodstavek"/>
              <w:widowControl w:val="0"/>
              <w:spacing w:before="0" w:after="0" w:line="260" w:lineRule="atLeast"/>
              <w:rPr>
                <w:rFonts w:ascii="Arial" w:hAnsi="Arial"/>
                <w:iCs/>
                <w:sz w:val="20"/>
                <w:szCs w:val="20"/>
              </w:rPr>
            </w:pPr>
          </w:p>
          <w:p w14:paraId="72D2067A" w14:textId="77777777" w:rsidR="004F588E" w:rsidRPr="000A749E" w:rsidRDefault="004F588E" w:rsidP="004F588E">
            <w:pPr>
              <w:pStyle w:val="Neotevilenodstavek"/>
              <w:widowControl w:val="0"/>
              <w:spacing w:before="0" w:after="0" w:line="260" w:lineRule="atLeast"/>
              <w:rPr>
                <w:rFonts w:ascii="Arial" w:hAnsi="Arial"/>
                <w:iCs/>
                <w:sz w:val="20"/>
                <w:szCs w:val="20"/>
              </w:rPr>
            </w:pPr>
            <w:r w:rsidRPr="000A749E">
              <w:rPr>
                <w:rFonts w:ascii="Arial" w:hAnsi="Arial"/>
                <w:iCs/>
                <w:sz w:val="20"/>
                <w:szCs w:val="20"/>
              </w:rPr>
              <w:t>Bistvena mnenja, predlogi in pripombe, ki niso bili upoštevani, ter razlogi za neupoštevanje:</w:t>
            </w:r>
          </w:p>
          <w:p w14:paraId="47AC2F43" w14:textId="4B41B6B1" w:rsidR="004F588E" w:rsidRPr="000A749E" w:rsidRDefault="004F588E" w:rsidP="004F588E">
            <w:pPr>
              <w:pStyle w:val="Neotevilenodstavek"/>
              <w:widowControl w:val="0"/>
              <w:spacing w:before="0" w:after="0" w:line="260" w:lineRule="atLeast"/>
              <w:rPr>
                <w:rFonts w:ascii="Arial" w:hAnsi="Arial"/>
                <w:iCs/>
                <w:sz w:val="20"/>
                <w:szCs w:val="20"/>
              </w:rPr>
            </w:pPr>
          </w:p>
          <w:p w14:paraId="0C109904" w14:textId="33437D06" w:rsidR="002C2839" w:rsidRPr="000A749E" w:rsidRDefault="002C2839" w:rsidP="002C2839">
            <w:pPr>
              <w:widowControl w:val="0"/>
              <w:overflowPunct w:val="0"/>
              <w:autoSpaceDE w:val="0"/>
              <w:autoSpaceDN w:val="0"/>
              <w:adjustRightInd w:val="0"/>
              <w:spacing w:line="260" w:lineRule="atLeast"/>
              <w:jc w:val="both"/>
              <w:textAlignment w:val="baseline"/>
              <w:rPr>
                <w:rFonts w:ascii="Arial" w:hAnsi="Arial" w:cs="Arial"/>
                <w:iCs/>
                <w:sz w:val="20"/>
                <w:szCs w:val="20"/>
              </w:rPr>
            </w:pPr>
            <w:r w:rsidRPr="000A749E">
              <w:rPr>
                <w:rFonts w:ascii="Arial" w:hAnsi="Arial" w:cs="Arial"/>
                <w:iCs/>
                <w:sz w:val="20"/>
                <w:szCs w:val="20"/>
              </w:rPr>
              <w:t>Predlogi in p</w:t>
            </w:r>
            <w:r w:rsidR="000A749E">
              <w:rPr>
                <w:rFonts w:ascii="Arial" w:hAnsi="Arial" w:cs="Arial"/>
                <w:iCs/>
                <w:sz w:val="20"/>
                <w:szCs w:val="20"/>
              </w:rPr>
              <w:t>r</w:t>
            </w:r>
            <w:r w:rsidRPr="000A749E">
              <w:rPr>
                <w:rFonts w:ascii="Arial" w:hAnsi="Arial" w:cs="Arial"/>
                <w:iCs/>
                <w:sz w:val="20"/>
                <w:szCs w:val="20"/>
              </w:rPr>
              <w:t xml:space="preserve">ipombe so bile podane s strani Kmetijsko gozdarske zbornice Slovenije, Sindikata kmetov Slovenije, Zveze slovenske podeželske mladine ter Društva za opazovanje in proučevanje ptic Slovenije. Upoštevane niso bile pripombe, ki so v nasprotju s </w:t>
            </w:r>
            <w:r w:rsidR="000A749E">
              <w:rPr>
                <w:rFonts w:ascii="Arial" w:hAnsi="Arial" w:cs="Arial"/>
                <w:iCs/>
                <w:sz w:val="20"/>
                <w:szCs w:val="20"/>
              </w:rPr>
              <w:t>SN</w:t>
            </w:r>
            <w:r w:rsidRPr="000A749E">
              <w:rPr>
                <w:rFonts w:ascii="Arial" w:hAnsi="Arial" w:cs="Arial"/>
                <w:sz w:val="20"/>
                <w:szCs w:val="20"/>
              </w:rPr>
              <w:t xml:space="preserve"> 2023–2027.</w:t>
            </w:r>
          </w:p>
          <w:p w14:paraId="330A925F" w14:textId="2F74D17C" w:rsidR="00C34201" w:rsidRPr="000A749E" w:rsidRDefault="00C34201" w:rsidP="004F588E">
            <w:pPr>
              <w:pStyle w:val="Neotevilenodstavek"/>
              <w:widowControl w:val="0"/>
              <w:spacing w:before="0" w:after="0" w:line="260" w:lineRule="atLeast"/>
              <w:rPr>
                <w:rFonts w:ascii="Arial" w:hAnsi="Arial"/>
                <w:iCs/>
                <w:sz w:val="20"/>
                <w:szCs w:val="20"/>
              </w:rPr>
            </w:pPr>
          </w:p>
          <w:p w14:paraId="77B1FC97" w14:textId="77777777" w:rsidR="00C34201" w:rsidRPr="000A749E" w:rsidRDefault="00C34201" w:rsidP="004F588E">
            <w:pPr>
              <w:pStyle w:val="Neotevilenodstavek"/>
              <w:widowControl w:val="0"/>
              <w:spacing w:before="0" w:after="0" w:line="260" w:lineRule="atLeast"/>
              <w:rPr>
                <w:rFonts w:ascii="Arial" w:hAnsi="Arial"/>
                <w:iCs/>
                <w:sz w:val="20"/>
                <w:szCs w:val="20"/>
              </w:rPr>
            </w:pPr>
          </w:p>
          <w:p w14:paraId="31581CA7"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Poročilo je bilo dano ……………..</w:t>
            </w:r>
          </w:p>
          <w:p w14:paraId="1C500338" w14:textId="77777777" w:rsidR="004F588E" w:rsidRPr="00112F3F" w:rsidRDefault="004F588E" w:rsidP="004F588E">
            <w:pPr>
              <w:pStyle w:val="Neotevilenodstavek"/>
              <w:widowControl w:val="0"/>
              <w:spacing w:before="0" w:after="0" w:line="260" w:lineRule="atLeast"/>
              <w:rPr>
                <w:rFonts w:ascii="Arial" w:hAnsi="Arial"/>
                <w:iCs/>
                <w:sz w:val="20"/>
                <w:szCs w:val="20"/>
              </w:rPr>
            </w:pPr>
          </w:p>
          <w:p w14:paraId="449838EF" w14:textId="77777777" w:rsidR="004F588E" w:rsidRPr="00112F3F" w:rsidRDefault="004F588E" w:rsidP="004F588E">
            <w:pPr>
              <w:pStyle w:val="Neotevilenodstavek"/>
              <w:widowControl w:val="0"/>
              <w:spacing w:before="0" w:after="0" w:line="260" w:lineRule="atLeast"/>
              <w:rPr>
                <w:rFonts w:ascii="Arial" w:hAnsi="Arial"/>
                <w:iCs/>
                <w:sz w:val="20"/>
                <w:szCs w:val="20"/>
              </w:rPr>
            </w:pPr>
            <w:r w:rsidRPr="00112F3F">
              <w:rPr>
                <w:rFonts w:ascii="Arial" w:hAnsi="Arial"/>
                <w:iCs/>
                <w:sz w:val="20"/>
                <w:szCs w:val="20"/>
              </w:rPr>
              <w:t>Javnost je bila vključena v pripravo gradiva v skladu z Zakonom o …, kar je navedeno v predlogu predpisa.)</w:t>
            </w:r>
          </w:p>
          <w:p w14:paraId="1ECD0E81" w14:textId="77777777" w:rsidR="004F588E" w:rsidRPr="00112F3F" w:rsidRDefault="004F588E" w:rsidP="004F588E">
            <w:pPr>
              <w:pStyle w:val="Neotevilenodstavek"/>
              <w:widowControl w:val="0"/>
              <w:spacing w:before="0" w:after="0" w:line="260" w:lineRule="atLeast"/>
              <w:rPr>
                <w:rFonts w:ascii="Arial" w:hAnsi="Arial"/>
                <w:iCs/>
                <w:sz w:val="20"/>
                <w:szCs w:val="20"/>
              </w:rPr>
            </w:pPr>
          </w:p>
        </w:tc>
      </w:tr>
      <w:tr w:rsidR="004F588E" w:rsidRPr="00112F3F" w14:paraId="734ACDC9" w14:textId="77777777" w:rsidTr="00AD0F05">
        <w:tc>
          <w:tcPr>
            <w:tcW w:w="6709" w:type="dxa"/>
            <w:gridSpan w:val="9"/>
            <w:vAlign w:val="center"/>
          </w:tcPr>
          <w:p w14:paraId="3E0E8113" w14:textId="77777777" w:rsidR="004F588E" w:rsidRPr="00112F3F" w:rsidRDefault="004F588E" w:rsidP="004F588E">
            <w:pPr>
              <w:pStyle w:val="Neotevilenodstavek"/>
              <w:widowControl w:val="0"/>
              <w:spacing w:before="0" w:after="0" w:line="260" w:lineRule="atLeast"/>
              <w:jc w:val="left"/>
              <w:rPr>
                <w:rFonts w:ascii="Arial" w:hAnsi="Arial"/>
                <w:sz w:val="20"/>
                <w:szCs w:val="20"/>
              </w:rPr>
            </w:pPr>
            <w:r w:rsidRPr="00112F3F">
              <w:rPr>
                <w:rFonts w:ascii="Arial" w:hAnsi="Arial"/>
                <w:b/>
                <w:sz w:val="20"/>
                <w:szCs w:val="20"/>
              </w:rPr>
              <w:t>10. Pri pripravi gradiva so bile upoštevane zahteve iz Resolucije o normativni dejavnosti:</w:t>
            </w:r>
          </w:p>
        </w:tc>
        <w:tc>
          <w:tcPr>
            <w:tcW w:w="2454" w:type="dxa"/>
            <w:gridSpan w:val="3"/>
            <w:vAlign w:val="center"/>
          </w:tcPr>
          <w:p w14:paraId="4D7A98F5" w14:textId="77777777" w:rsidR="004F588E" w:rsidRPr="00112F3F" w:rsidRDefault="004F588E" w:rsidP="004F588E">
            <w:pPr>
              <w:pStyle w:val="Neotevilenodstavek"/>
              <w:widowControl w:val="0"/>
              <w:spacing w:before="0" w:after="0" w:line="260" w:lineRule="atLeast"/>
              <w:jc w:val="center"/>
              <w:rPr>
                <w:rFonts w:ascii="Arial" w:hAnsi="Arial"/>
                <w:iCs/>
                <w:sz w:val="20"/>
                <w:szCs w:val="20"/>
              </w:rPr>
            </w:pPr>
            <w:r w:rsidRPr="00112F3F">
              <w:rPr>
                <w:rFonts w:ascii="Arial" w:hAnsi="Arial"/>
                <w:sz w:val="20"/>
                <w:szCs w:val="20"/>
                <w:u w:val="single"/>
              </w:rPr>
              <w:t>DA</w:t>
            </w:r>
            <w:r w:rsidRPr="00112F3F">
              <w:rPr>
                <w:rFonts w:ascii="Arial" w:hAnsi="Arial"/>
                <w:sz w:val="20"/>
                <w:szCs w:val="20"/>
              </w:rPr>
              <w:t>/NE</w:t>
            </w:r>
          </w:p>
        </w:tc>
      </w:tr>
      <w:tr w:rsidR="004F588E" w:rsidRPr="00112F3F" w14:paraId="07409535" w14:textId="77777777" w:rsidTr="00AD0F05">
        <w:tc>
          <w:tcPr>
            <w:tcW w:w="6709" w:type="dxa"/>
            <w:gridSpan w:val="9"/>
            <w:vAlign w:val="center"/>
          </w:tcPr>
          <w:p w14:paraId="17C58F9C" w14:textId="77777777" w:rsidR="004F588E" w:rsidRPr="00112F3F" w:rsidRDefault="004F588E" w:rsidP="004F588E">
            <w:pPr>
              <w:pStyle w:val="Neotevilenodstavek"/>
              <w:widowControl w:val="0"/>
              <w:spacing w:before="0" w:after="0" w:line="260" w:lineRule="atLeast"/>
              <w:jc w:val="left"/>
              <w:rPr>
                <w:rFonts w:ascii="Arial" w:hAnsi="Arial"/>
                <w:b/>
                <w:sz w:val="20"/>
                <w:szCs w:val="20"/>
              </w:rPr>
            </w:pPr>
            <w:r w:rsidRPr="00112F3F">
              <w:rPr>
                <w:rFonts w:ascii="Arial" w:hAnsi="Arial"/>
                <w:b/>
                <w:sz w:val="20"/>
                <w:szCs w:val="20"/>
              </w:rPr>
              <w:t>11. Gradivo je uvrščeno v delovni program vlade:</w:t>
            </w:r>
          </w:p>
        </w:tc>
        <w:tc>
          <w:tcPr>
            <w:tcW w:w="2454" w:type="dxa"/>
            <w:gridSpan w:val="3"/>
            <w:vAlign w:val="center"/>
          </w:tcPr>
          <w:p w14:paraId="11230341" w14:textId="77777777" w:rsidR="004F588E" w:rsidRPr="00112F3F" w:rsidRDefault="004F588E" w:rsidP="004F588E">
            <w:pPr>
              <w:pStyle w:val="Neotevilenodstavek"/>
              <w:widowControl w:val="0"/>
              <w:spacing w:before="0" w:after="0" w:line="260" w:lineRule="atLeast"/>
              <w:jc w:val="center"/>
              <w:rPr>
                <w:rFonts w:ascii="Arial" w:hAnsi="Arial"/>
                <w:sz w:val="20"/>
                <w:szCs w:val="20"/>
              </w:rPr>
            </w:pPr>
            <w:r w:rsidRPr="00112F3F">
              <w:rPr>
                <w:rFonts w:ascii="Arial" w:hAnsi="Arial"/>
                <w:sz w:val="20"/>
                <w:szCs w:val="20"/>
              </w:rPr>
              <w:t>DA/</w:t>
            </w:r>
            <w:r w:rsidRPr="00112F3F">
              <w:rPr>
                <w:rFonts w:ascii="Arial" w:hAnsi="Arial"/>
                <w:sz w:val="20"/>
                <w:szCs w:val="20"/>
                <w:u w:val="single"/>
              </w:rPr>
              <w:t>NE</w:t>
            </w:r>
          </w:p>
        </w:tc>
      </w:tr>
      <w:tr w:rsidR="004F588E" w:rsidRPr="00112F3F" w14:paraId="7AD55D85" w14:textId="77777777" w:rsidTr="000A48FC">
        <w:tc>
          <w:tcPr>
            <w:tcW w:w="9163" w:type="dxa"/>
            <w:gridSpan w:val="12"/>
            <w:tcBorders>
              <w:top w:val="single" w:sz="4" w:space="0" w:color="000000"/>
              <w:left w:val="single" w:sz="4" w:space="0" w:color="000000"/>
              <w:bottom w:val="single" w:sz="4" w:space="0" w:color="000000"/>
              <w:right w:val="single" w:sz="4" w:space="0" w:color="000000"/>
            </w:tcBorders>
          </w:tcPr>
          <w:p w14:paraId="2326DFBC" w14:textId="77777777" w:rsidR="0044487C" w:rsidRPr="00112F3F" w:rsidRDefault="0044487C" w:rsidP="0044487C">
            <w:pPr>
              <w:pStyle w:val="Poglavje"/>
              <w:widowControl w:val="0"/>
              <w:spacing w:before="0" w:after="0" w:line="260" w:lineRule="atLeast"/>
              <w:ind w:left="3400"/>
              <w:jc w:val="left"/>
              <w:rPr>
                <w:rFonts w:ascii="Arial" w:hAnsi="Arial"/>
                <w:b w:val="0"/>
                <w:sz w:val="20"/>
                <w:szCs w:val="20"/>
              </w:rPr>
            </w:pPr>
          </w:p>
          <w:p w14:paraId="2561F2A9" w14:textId="77777777" w:rsidR="0044487C" w:rsidRPr="00112F3F" w:rsidRDefault="0044487C" w:rsidP="0044487C">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p>
          <w:p w14:paraId="39A6FC2F" w14:textId="77777777" w:rsidR="0044487C" w:rsidRPr="00112F3F" w:rsidRDefault="0044487C" w:rsidP="0044487C">
            <w:pPr>
              <w:autoSpaceDE w:val="0"/>
              <w:autoSpaceDN w:val="0"/>
              <w:adjustRightInd w:val="0"/>
              <w:jc w:val="center"/>
              <w:rPr>
                <w:rFonts w:ascii="Arial" w:hAnsi="Arial" w:cs="Arial"/>
                <w:bCs/>
                <w:color w:val="000000"/>
                <w:sz w:val="20"/>
                <w:szCs w:val="20"/>
              </w:rPr>
            </w:pP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t>v funkciji ministra za kmetijstvo, gozdarstvo in prehrano</w:t>
            </w:r>
          </w:p>
          <w:p w14:paraId="56257928" w14:textId="77777777" w:rsidR="0044487C" w:rsidRPr="00112F3F" w:rsidRDefault="0044487C" w:rsidP="0044487C">
            <w:pPr>
              <w:autoSpaceDE w:val="0"/>
              <w:autoSpaceDN w:val="0"/>
              <w:adjustRightInd w:val="0"/>
              <w:jc w:val="center"/>
              <w:rPr>
                <w:rFonts w:ascii="Arial" w:hAnsi="Arial" w:cs="Arial"/>
                <w:bCs/>
                <w:color w:val="000000"/>
                <w:sz w:val="20"/>
                <w:szCs w:val="20"/>
              </w:rPr>
            </w:pP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t>Marjan Šarec</w:t>
            </w:r>
          </w:p>
          <w:p w14:paraId="76A5C473" w14:textId="77777777" w:rsidR="0044487C" w:rsidRPr="00112F3F" w:rsidRDefault="0044487C" w:rsidP="0044487C">
            <w:pPr>
              <w:widowControl w:val="0"/>
              <w:suppressAutoHyphens/>
              <w:overflowPunct w:val="0"/>
              <w:autoSpaceDE w:val="0"/>
              <w:autoSpaceDN w:val="0"/>
              <w:adjustRightInd w:val="0"/>
              <w:spacing w:line="260" w:lineRule="atLeast"/>
              <w:jc w:val="center"/>
              <w:textAlignment w:val="baseline"/>
              <w:outlineLvl w:val="3"/>
              <w:rPr>
                <w:rFonts w:ascii="Arial" w:hAnsi="Arial" w:cs="Arial"/>
                <w:sz w:val="20"/>
                <w:szCs w:val="20"/>
              </w:rPr>
            </w:pP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r>
            <w:r w:rsidRPr="00112F3F">
              <w:rPr>
                <w:rFonts w:ascii="Arial" w:hAnsi="Arial" w:cs="Arial"/>
                <w:bCs/>
                <w:color w:val="000000"/>
                <w:sz w:val="20"/>
                <w:szCs w:val="20"/>
              </w:rPr>
              <w:tab/>
              <w:t xml:space="preserve"> minister za obrambo</w:t>
            </w:r>
          </w:p>
          <w:p w14:paraId="4C9492ED" w14:textId="77777777" w:rsidR="004F588E" w:rsidRPr="00112F3F" w:rsidRDefault="004F588E" w:rsidP="004F588E">
            <w:pPr>
              <w:pStyle w:val="Poglavje"/>
              <w:widowControl w:val="0"/>
              <w:spacing w:before="0" w:after="0" w:line="260" w:lineRule="atLeast"/>
              <w:ind w:left="3400"/>
              <w:jc w:val="left"/>
              <w:rPr>
                <w:rFonts w:ascii="Arial" w:hAnsi="Arial"/>
                <w:sz w:val="20"/>
                <w:szCs w:val="20"/>
              </w:rPr>
            </w:pPr>
          </w:p>
        </w:tc>
      </w:tr>
    </w:tbl>
    <w:p w14:paraId="6671A5D5" w14:textId="77777777" w:rsidR="007A7279" w:rsidRPr="00112F3F" w:rsidRDefault="007A7279" w:rsidP="002440B8">
      <w:pPr>
        <w:spacing w:line="260" w:lineRule="atLeast"/>
        <w:rPr>
          <w:rFonts w:ascii="Arial" w:eastAsia="Calibri" w:hAnsi="Arial" w:cs="Arial"/>
          <w:vanish/>
          <w:sz w:val="20"/>
          <w:szCs w:val="20"/>
        </w:rPr>
      </w:pPr>
    </w:p>
    <w:p w14:paraId="30F3D996" w14:textId="77777777" w:rsidR="00873BC0" w:rsidRPr="00112F3F" w:rsidRDefault="00873BC0" w:rsidP="002440B8">
      <w:pPr>
        <w:spacing w:line="260" w:lineRule="atLeast"/>
        <w:rPr>
          <w:rFonts w:ascii="Arial" w:eastAsia="Calibri" w:hAnsi="Arial" w:cs="Arial"/>
          <w:vanish/>
          <w:sz w:val="20"/>
          <w:szCs w:val="20"/>
        </w:rPr>
      </w:pPr>
    </w:p>
    <w:p w14:paraId="15EF16FA" w14:textId="77777777" w:rsidR="00873BC0" w:rsidRPr="00112F3F" w:rsidRDefault="00873BC0" w:rsidP="002440B8">
      <w:pPr>
        <w:spacing w:line="260" w:lineRule="atLeast"/>
        <w:rPr>
          <w:rFonts w:ascii="Arial" w:eastAsia="Calibri" w:hAnsi="Arial" w:cs="Arial"/>
          <w:vanish/>
          <w:sz w:val="20"/>
          <w:szCs w:val="20"/>
        </w:rPr>
      </w:pPr>
    </w:p>
    <w:p w14:paraId="1051333D" w14:textId="77777777" w:rsidR="000C6525" w:rsidRPr="00112F3F" w:rsidRDefault="000C6525" w:rsidP="002440B8">
      <w:pPr>
        <w:spacing w:line="260" w:lineRule="atLeast"/>
        <w:rPr>
          <w:rFonts w:ascii="Arial" w:hAnsi="Arial" w:cs="Arial"/>
          <w:sz w:val="20"/>
          <w:szCs w:val="20"/>
        </w:rPr>
        <w:sectPr w:rsidR="000C6525" w:rsidRPr="00112F3F"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16276A67" w14:textId="4AF53031" w:rsidR="00DD4EA8" w:rsidRPr="00112F3F" w:rsidRDefault="00CD3794" w:rsidP="002440B8">
      <w:pPr>
        <w:tabs>
          <w:tab w:val="left" w:pos="708"/>
        </w:tabs>
        <w:spacing w:line="260" w:lineRule="atLeast"/>
        <w:ind w:left="6012"/>
        <w:rPr>
          <w:rFonts w:ascii="Arial" w:hAnsi="Arial" w:cs="Arial"/>
          <w:b/>
          <w:sz w:val="20"/>
          <w:szCs w:val="20"/>
        </w:rPr>
      </w:pPr>
      <w:r w:rsidRPr="00112F3F">
        <w:rPr>
          <w:rFonts w:ascii="Arial" w:hAnsi="Arial" w:cs="Arial"/>
          <w:sz w:val="20"/>
          <w:szCs w:val="20"/>
        </w:rPr>
        <w:lastRenderedPageBreak/>
        <w:t xml:space="preserve">          </w:t>
      </w:r>
      <w:r w:rsidR="00DD4EA8" w:rsidRPr="00112F3F">
        <w:rPr>
          <w:rFonts w:ascii="Arial" w:hAnsi="Arial" w:cs="Arial"/>
          <w:b/>
          <w:sz w:val="20"/>
          <w:szCs w:val="20"/>
        </w:rPr>
        <w:t>PREDLOG</w:t>
      </w:r>
    </w:p>
    <w:p w14:paraId="0129B096" w14:textId="19B8F4B7" w:rsidR="00DD4EA8" w:rsidRPr="00112F3F" w:rsidRDefault="00DD4EA8" w:rsidP="002440B8">
      <w:pPr>
        <w:tabs>
          <w:tab w:val="left" w:pos="708"/>
        </w:tabs>
        <w:spacing w:line="260" w:lineRule="atLeast"/>
        <w:ind w:left="6012"/>
        <w:rPr>
          <w:rFonts w:ascii="Arial" w:hAnsi="Arial" w:cs="Arial"/>
          <w:b/>
          <w:sz w:val="20"/>
          <w:szCs w:val="20"/>
        </w:rPr>
      </w:pPr>
      <w:r w:rsidRPr="00112F3F">
        <w:rPr>
          <w:rFonts w:ascii="Arial" w:hAnsi="Arial" w:cs="Arial"/>
          <w:b/>
          <w:sz w:val="20"/>
          <w:szCs w:val="20"/>
        </w:rPr>
        <w:t>(EVA</w:t>
      </w:r>
      <w:r w:rsidR="00C35D78" w:rsidRPr="00112F3F">
        <w:rPr>
          <w:rFonts w:ascii="Arial" w:hAnsi="Arial" w:cs="Arial"/>
          <w:b/>
          <w:sz w:val="20"/>
          <w:szCs w:val="20"/>
        </w:rPr>
        <w:t xml:space="preserve"> 20</w:t>
      </w:r>
      <w:r w:rsidR="00CB70AF" w:rsidRPr="00112F3F">
        <w:rPr>
          <w:rFonts w:ascii="Arial" w:hAnsi="Arial" w:cs="Arial"/>
          <w:b/>
          <w:sz w:val="20"/>
          <w:szCs w:val="20"/>
        </w:rPr>
        <w:t>2</w:t>
      </w:r>
      <w:r w:rsidR="00306B61" w:rsidRPr="00112F3F">
        <w:rPr>
          <w:rFonts w:ascii="Arial" w:hAnsi="Arial" w:cs="Arial"/>
          <w:b/>
          <w:sz w:val="20"/>
          <w:szCs w:val="20"/>
        </w:rPr>
        <w:t>3</w:t>
      </w:r>
      <w:r w:rsidR="00C35D78" w:rsidRPr="00112F3F">
        <w:rPr>
          <w:rFonts w:ascii="Arial" w:hAnsi="Arial" w:cs="Arial"/>
          <w:b/>
          <w:sz w:val="20"/>
          <w:szCs w:val="20"/>
        </w:rPr>
        <w:t>-2330-</w:t>
      </w:r>
      <w:r w:rsidR="00CE33CB" w:rsidRPr="00112F3F">
        <w:rPr>
          <w:rFonts w:ascii="Arial" w:hAnsi="Arial" w:cs="Arial"/>
          <w:b/>
          <w:sz w:val="20"/>
          <w:szCs w:val="20"/>
        </w:rPr>
        <w:t>0</w:t>
      </w:r>
      <w:r w:rsidR="00283A5A" w:rsidRPr="00112F3F">
        <w:rPr>
          <w:rFonts w:ascii="Arial" w:hAnsi="Arial" w:cs="Arial"/>
          <w:b/>
          <w:sz w:val="20"/>
          <w:szCs w:val="20"/>
        </w:rPr>
        <w:t>134</w:t>
      </w:r>
      <w:r w:rsidRPr="00112F3F">
        <w:rPr>
          <w:rFonts w:ascii="Arial" w:hAnsi="Arial" w:cs="Arial"/>
          <w:b/>
          <w:sz w:val="20"/>
          <w:szCs w:val="20"/>
        </w:rPr>
        <w:t>)</w:t>
      </w:r>
    </w:p>
    <w:p w14:paraId="376822B0" w14:textId="77777777" w:rsidR="00DD4EA8" w:rsidRPr="00112F3F" w:rsidRDefault="00DD4EA8" w:rsidP="002440B8">
      <w:pPr>
        <w:tabs>
          <w:tab w:val="left" w:pos="708"/>
        </w:tabs>
        <w:spacing w:line="260" w:lineRule="atLeast"/>
        <w:rPr>
          <w:rFonts w:ascii="Arial" w:hAnsi="Arial" w:cs="Arial"/>
          <w:sz w:val="20"/>
          <w:szCs w:val="20"/>
        </w:rPr>
      </w:pPr>
    </w:p>
    <w:p w14:paraId="31079C9F" w14:textId="77777777" w:rsidR="00DD4EA8" w:rsidRPr="00112F3F" w:rsidRDefault="00DD4EA8" w:rsidP="002440B8">
      <w:pPr>
        <w:tabs>
          <w:tab w:val="left" w:pos="708"/>
        </w:tabs>
        <w:spacing w:line="260" w:lineRule="atLeast"/>
        <w:rPr>
          <w:rFonts w:ascii="Arial" w:hAnsi="Arial" w:cs="Arial"/>
          <w:sz w:val="20"/>
          <w:szCs w:val="20"/>
        </w:rPr>
      </w:pPr>
    </w:p>
    <w:p w14:paraId="1D0E560F" w14:textId="3034F8A8" w:rsidR="00F95301" w:rsidRPr="00112F3F" w:rsidRDefault="00CD3794" w:rsidP="00CD3794">
      <w:pPr>
        <w:tabs>
          <w:tab w:val="left" w:pos="708"/>
        </w:tabs>
        <w:spacing w:line="260" w:lineRule="atLeast"/>
        <w:jc w:val="both"/>
        <w:rPr>
          <w:rFonts w:ascii="Arial" w:hAnsi="Arial" w:cs="Arial"/>
          <w:sz w:val="20"/>
          <w:szCs w:val="20"/>
        </w:rPr>
      </w:pPr>
      <w:r w:rsidRPr="00112F3F">
        <w:rPr>
          <w:rFonts w:ascii="Arial" w:hAnsi="Arial" w:cs="Arial"/>
          <w:sz w:val="20"/>
          <w:szCs w:val="20"/>
        </w:rPr>
        <w:t>Na podlagi 10.</w:t>
      </w:r>
      <w:r w:rsidR="00F628DF" w:rsidRPr="00112F3F">
        <w:rPr>
          <w:rFonts w:ascii="Arial" w:hAnsi="Arial" w:cs="Arial"/>
          <w:sz w:val="20"/>
          <w:szCs w:val="20"/>
        </w:rPr>
        <w:t xml:space="preserve"> in</w:t>
      </w:r>
      <w:r w:rsidRPr="00112F3F">
        <w:rPr>
          <w:rFonts w:ascii="Arial" w:hAnsi="Arial" w:cs="Arial"/>
          <w:sz w:val="20"/>
          <w:szCs w:val="20"/>
        </w:rPr>
        <w:t xml:space="preserve"> 11.a člena Zakona o kmetijstvu (Uradni list RS, št. 45/08, 57/12, 90/12 – </w:t>
      </w:r>
      <w:proofErr w:type="spellStart"/>
      <w:r w:rsidRPr="00112F3F">
        <w:rPr>
          <w:rFonts w:ascii="Arial" w:hAnsi="Arial" w:cs="Arial"/>
          <w:sz w:val="20"/>
          <w:szCs w:val="20"/>
        </w:rPr>
        <w:t>ZdZPVHVVR</w:t>
      </w:r>
      <w:proofErr w:type="spellEnd"/>
      <w:r w:rsidRPr="00112F3F">
        <w:rPr>
          <w:rFonts w:ascii="Arial" w:hAnsi="Arial" w:cs="Arial"/>
          <w:sz w:val="20"/>
          <w:szCs w:val="20"/>
        </w:rPr>
        <w:t xml:space="preserve">, 26/14, 32/15, 27/17, 22/18, 86/21 – </w:t>
      </w:r>
      <w:proofErr w:type="spellStart"/>
      <w:r w:rsidRPr="00112F3F">
        <w:rPr>
          <w:rFonts w:ascii="Arial" w:hAnsi="Arial" w:cs="Arial"/>
          <w:sz w:val="20"/>
          <w:szCs w:val="20"/>
        </w:rPr>
        <w:t>odl</w:t>
      </w:r>
      <w:proofErr w:type="spellEnd"/>
      <w:r w:rsidRPr="00112F3F">
        <w:rPr>
          <w:rFonts w:ascii="Arial" w:hAnsi="Arial" w:cs="Arial"/>
          <w:sz w:val="20"/>
          <w:szCs w:val="20"/>
        </w:rPr>
        <w:t>. US, 123/21, 44/22</w:t>
      </w:r>
      <w:r w:rsidR="006B31D1" w:rsidRPr="00112F3F">
        <w:rPr>
          <w:rFonts w:ascii="Arial" w:hAnsi="Arial" w:cs="Arial"/>
          <w:sz w:val="20"/>
          <w:szCs w:val="20"/>
        </w:rPr>
        <w:t>,</w:t>
      </w:r>
      <w:r w:rsidRPr="00112F3F">
        <w:rPr>
          <w:rFonts w:ascii="Arial" w:hAnsi="Arial" w:cs="Arial"/>
          <w:sz w:val="20"/>
          <w:szCs w:val="20"/>
        </w:rPr>
        <w:t xml:space="preserve"> 130/22 –ZPOmK-2</w:t>
      </w:r>
      <w:r w:rsidR="001C2087" w:rsidRPr="00112F3F">
        <w:rPr>
          <w:rFonts w:ascii="Arial" w:hAnsi="Arial" w:cs="Arial"/>
          <w:sz w:val="20"/>
          <w:szCs w:val="20"/>
        </w:rPr>
        <w:t>,</w:t>
      </w:r>
      <w:r w:rsidR="006B31D1" w:rsidRPr="00112F3F">
        <w:rPr>
          <w:rFonts w:ascii="Arial" w:hAnsi="Arial" w:cs="Arial"/>
          <w:sz w:val="20"/>
          <w:szCs w:val="20"/>
        </w:rPr>
        <w:t xml:space="preserve"> 18/23</w:t>
      </w:r>
      <w:r w:rsidR="001C2087" w:rsidRPr="00112F3F">
        <w:rPr>
          <w:rFonts w:ascii="Arial" w:hAnsi="Arial" w:cs="Arial"/>
          <w:sz w:val="20"/>
          <w:szCs w:val="20"/>
        </w:rPr>
        <w:t xml:space="preserve"> in 78/23</w:t>
      </w:r>
      <w:r w:rsidRPr="00112F3F">
        <w:rPr>
          <w:rFonts w:ascii="Arial" w:hAnsi="Arial" w:cs="Arial"/>
          <w:sz w:val="20"/>
          <w:szCs w:val="20"/>
        </w:rPr>
        <w:t>) Vlada Republike Slovenije izdaja</w:t>
      </w:r>
    </w:p>
    <w:p w14:paraId="2F74E7A8" w14:textId="1DC47A83" w:rsidR="00CD3794" w:rsidRPr="00112F3F" w:rsidRDefault="00CD3794" w:rsidP="002440B8">
      <w:pPr>
        <w:pStyle w:val="Odstavek"/>
        <w:spacing w:before="0" w:line="260" w:lineRule="atLeast"/>
        <w:ind w:firstLine="0"/>
        <w:rPr>
          <w:rFonts w:ascii="Arial" w:hAnsi="Arial"/>
          <w:sz w:val="20"/>
          <w:szCs w:val="20"/>
        </w:rPr>
      </w:pPr>
    </w:p>
    <w:p w14:paraId="159CA425" w14:textId="77777777" w:rsidR="001C2087" w:rsidRPr="00112F3F" w:rsidRDefault="001C2087" w:rsidP="002440B8">
      <w:pPr>
        <w:pStyle w:val="Odstavek"/>
        <w:spacing w:before="0" w:line="260" w:lineRule="atLeast"/>
        <w:ind w:firstLine="0"/>
        <w:rPr>
          <w:rFonts w:ascii="Arial" w:hAnsi="Arial"/>
          <w:sz w:val="20"/>
          <w:szCs w:val="20"/>
        </w:rPr>
      </w:pPr>
    </w:p>
    <w:p w14:paraId="6D8C6273" w14:textId="039E5715" w:rsidR="0006021A" w:rsidRPr="00112F3F" w:rsidRDefault="0006021A" w:rsidP="002440B8">
      <w:pPr>
        <w:pStyle w:val="Vrstapredpisa"/>
        <w:spacing w:before="0" w:line="260" w:lineRule="atLeast"/>
        <w:rPr>
          <w:rFonts w:ascii="Arial" w:hAnsi="Arial"/>
          <w:sz w:val="20"/>
          <w:szCs w:val="20"/>
        </w:rPr>
      </w:pPr>
      <w:r w:rsidRPr="00112F3F">
        <w:rPr>
          <w:rFonts w:ascii="Arial" w:hAnsi="Arial"/>
          <w:sz w:val="20"/>
          <w:szCs w:val="20"/>
        </w:rPr>
        <w:t>UREDB</w:t>
      </w:r>
      <w:r w:rsidR="00CD3794" w:rsidRPr="00112F3F">
        <w:rPr>
          <w:rFonts w:ascii="Arial" w:hAnsi="Arial"/>
          <w:sz w:val="20"/>
          <w:szCs w:val="20"/>
        </w:rPr>
        <w:t>O</w:t>
      </w:r>
    </w:p>
    <w:p w14:paraId="3DA9C532" w14:textId="77777777" w:rsidR="0006021A" w:rsidRPr="00112F3F" w:rsidRDefault="0006021A" w:rsidP="002440B8">
      <w:pPr>
        <w:pStyle w:val="Vrstapredpisa"/>
        <w:spacing w:before="0" w:line="260" w:lineRule="atLeast"/>
        <w:jc w:val="both"/>
        <w:rPr>
          <w:rFonts w:ascii="Arial" w:hAnsi="Arial"/>
          <w:b w:val="0"/>
          <w:sz w:val="20"/>
          <w:szCs w:val="20"/>
        </w:rPr>
      </w:pPr>
    </w:p>
    <w:p w14:paraId="34FEECE6" w14:textId="74041064" w:rsidR="0006021A" w:rsidRPr="00112F3F" w:rsidRDefault="0006021A" w:rsidP="002440B8">
      <w:pPr>
        <w:spacing w:line="260" w:lineRule="atLeast"/>
        <w:jc w:val="center"/>
        <w:rPr>
          <w:rFonts w:ascii="Arial" w:hAnsi="Arial" w:cs="Arial"/>
          <w:b/>
          <w:sz w:val="20"/>
          <w:szCs w:val="20"/>
        </w:rPr>
      </w:pPr>
      <w:r w:rsidRPr="00112F3F">
        <w:rPr>
          <w:rFonts w:ascii="Arial" w:hAnsi="Arial" w:cs="Arial"/>
          <w:b/>
          <w:sz w:val="20"/>
          <w:szCs w:val="20"/>
        </w:rPr>
        <w:t xml:space="preserve">o </w:t>
      </w:r>
      <w:r w:rsidR="00306B61" w:rsidRPr="00112F3F">
        <w:rPr>
          <w:rFonts w:ascii="Arial" w:hAnsi="Arial" w:cs="Arial"/>
          <w:b/>
          <w:sz w:val="20"/>
          <w:szCs w:val="20"/>
        </w:rPr>
        <w:t xml:space="preserve">spremembah in dopolnitvah Uredbe o </w:t>
      </w:r>
      <w:r w:rsidRPr="00112F3F">
        <w:rPr>
          <w:rFonts w:ascii="Arial" w:hAnsi="Arial" w:cs="Arial"/>
          <w:b/>
          <w:sz w:val="20"/>
          <w:szCs w:val="20"/>
        </w:rPr>
        <w:t xml:space="preserve">plačilih za </w:t>
      </w:r>
      <w:proofErr w:type="spellStart"/>
      <w:r w:rsidRPr="00112F3F">
        <w:rPr>
          <w:rFonts w:ascii="Arial" w:hAnsi="Arial" w:cs="Arial"/>
          <w:b/>
          <w:sz w:val="20"/>
          <w:szCs w:val="20"/>
        </w:rPr>
        <w:t>okoljske</w:t>
      </w:r>
      <w:proofErr w:type="spellEnd"/>
      <w:r w:rsidRPr="00112F3F">
        <w:rPr>
          <w:rFonts w:ascii="Arial" w:hAnsi="Arial" w:cs="Arial"/>
          <w:b/>
          <w:sz w:val="20"/>
          <w:szCs w:val="20"/>
        </w:rPr>
        <w:t xml:space="preserve"> in podnebne obveznosti, naravne ali druge omejitve </w:t>
      </w:r>
      <w:r w:rsidR="00C40A70" w:rsidRPr="00112F3F">
        <w:rPr>
          <w:rFonts w:ascii="Arial" w:hAnsi="Arial" w:cs="Arial"/>
          <w:b/>
          <w:sz w:val="20"/>
          <w:szCs w:val="20"/>
        </w:rPr>
        <w:t>ter</w:t>
      </w:r>
      <w:r w:rsidRPr="00112F3F">
        <w:rPr>
          <w:rFonts w:ascii="Arial" w:hAnsi="Arial" w:cs="Arial"/>
          <w:b/>
          <w:sz w:val="20"/>
          <w:szCs w:val="20"/>
        </w:rPr>
        <w:t xml:space="preserve"> Natura 2000 iz </w:t>
      </w:r>
      <w:r w:rsidR="00053D47" w:rsidRPr="00112F3F">
        <w:rPr>
          <w:rFonts w:ascii="Arial" w:hAnsi="Arial" w:cs="Arial"/>
          <w:b/>
          <w:sz w:val="20"/>
          <w:szCs w:val="20"/>
        </w:rPr>
        <w:t>s</w:t>
      </w:r>
      <w:r w:rsidRPr="00112F3F">
        <w:rPr>
          <w:rFonts w:ascii="Arial" w:hAnsi="Arial" w:cs="Arial"/>
          <w:b/>
          <w:sz w:val="20"/>
          <w:szCs w:val="20"/>
        </w:rPr>
        <w:t>trateškega načrta skupne kmetijske politike 2023–2027</w:t>
      </w:r>
    </w:p>
    <w:p w14:paraId="32D31650" w14:textId="77777777" w:rsidR="0006021A" w:rsidRPr="00112F3F" w:rsidRDefault="0006021A" w:rsidP="002440B8">
      <w:pPr>
        <w:spacing w:line="260" w:lineRule="atLeast"/>
        <w:rPr>
          <w:rFonts w:ascii="Arial" w:hAnsi="Arial" w:cs="Arial"/>
          <w:sz w:val="20"/>
          <w:szCs w:val="20"/>
        </w:rPr>
      </w:pPr>
    </w:p>
    <w:p w14:paraId="670BBDF9" w14:textId="65FE2372" w:rsidR="0006021A" w:rsidRPr="00112F3F" w:rsidRDefault="0006021A" w:rsidP="002440B8">
      <w:pPr>
        <w:spacing w:line="260" w:lineRule="atLeast"/>
        <w:rPr>
          <w:rFonts w:ascii="Arial" w:hAnsi="Arial" w:cs="Arial"/>
          <w:sz w:val="20"/>
          <w:szCs w:val="20"/>
        </w:rPr>
      </w:pPr>
    </w:p>
    <w:p w14:paraId="61A2AABF" w14:textId="0BB9E4C9" w:rsidR="00306B61" w:rsidRPr="00112F3F" w:rsidRDefault="00306B61" w:rsidP="00306B61">
      <w:pPr>
        <w:spacing w:line="260" w:lineRule="atLeast"/>
        <w:jc w:val="center"/>
        <w:rPr>
          <w:rFonts w:ascii="Arial" w:hAnsi="Arial" w:cs="Arial"/>
          <w:sz w:val="20"/>
          <w:szCs w:val="20"/>
        </w:rPr>
      </w:pPr>
      <w:r w:rsidRPr="00112F3F">
        <w:rPr>
          <w:rFonts w:ascii="Arial" w:hAnsi="Arial" w:cs="Arial"/>
          <w:sz w:val="20"/>
          <w:szCs w:val="20"/>
        </w:rPr>
        <w:t>1. člen</w:t>
      </w:r>
    </w:p>
    <w:p w14:paraId="2AD02AB1" w14:textId="58E13EA9" w:rsidR="00306B61" w:rsidRPr="00112F3F" w:rsidRDefault="00306B61" w:rsidP="00306B61">
      <w:pPr>
        <w:spacing w:line="260" w:lineRule="atLeast"/>
        <w:jc w:val="both"/>
        <w:rPr>
          <w:rFonts w:ascii="Arial" w:hAnsi="Arial" w:cs="Arial"/>
          <w:sz w:val="20"/>
          <w:szCs w:val="20"/>
        </w:rPr>
      </w:pPr>
    </w:p>
    <w:p w14:paraId="0D7BFFD0" w14:textId="7DAF4F1A" w:rsidR="000E05D2" w:rsidRDefault="00306B61" w:rsidP="00306B61">
      <w:pPr>
        <w:spacing w:line="260" w:lineRule="atLeast"/>
        <w:jc w:val="both"/>
        <w:rPr>
          <w:rFonts w:ascii="Arial" w:hAnsi="Arial" w:cs="Arial"/>
          <w:sz w:val="20"/>
          <w:szCs w:val="20"/>
        </w:rPr>
      </w:pPr>
      <w:r w:rsidRPr="00112F3F">
        <w:rPr>
          <w:rFonts w:ascii="Arial" w:hAnsi="Arial" w:cs="Arial"/>
          <w:sz w:val="20"/>
          <w:szCs w:val="20"/>
        </w:rPr>
        <w:t xml:space="preserve">V Uredbi o </w:t>
      </w:r>
      <w:r w:rsidR="00ED0694" w:rsidRPr="00112F3F">
        <w:rPr>
          <w:rFonts w:ascii="Arial" w:hAnsi="Arial" w:cs="Arial"/>
          <w:sz w:val="20"/>
          <w:szCs w:val="20"/>
        </w:rPr>
        <w:t xml:space="preserve">plačilih za </w:t>
      </w:r>
      <w:proofErr w:type="spellStart"/>
      <w:r w:rsidR="00ED0694" w:rsidRPr="00112F3F">
        <w:rPr>
          <w:rFonts w:ascii="Arial" w:hAnsi="Arial" w:cs="Arial"/>
          <w:sz w:val="20"/>
          <w:szCs w:val="20"/>
        </w:rPr>
        <w:t>okoljske</w:t>
      </w:r>
      <w:proofErr w:type="spellEnd"/>
      <w:r w:rsidR="00ED0694" w:rsidRPr="00112F3F">
        <w:rPr>
          <w:rFonts w:ascii="Arial" w:hAnsi="Arial" w:cs="Arial"/>
          <w:sz w:val="20"/>
          <w:szCs w:val="20"/>
        </w:rPr>
        <w:t xml:space="preserve"> in podnebne obveznosti, naravne ali druge omejitve ter Natura 2000 iz strateškega načrta skupne kmetijske politike 2023–2027 (Uradni list RS, št. 34/23</w:t>
      </w:r>
      <w:r w:rsidR="00283A5A" w:rsidRPr="00112F3F">
        <w:rPr>
          <w:rFonts w:ascii="Arial" w:hAnsi="Arial" w:cs="Arial"/>
          <w:sz w:val="20"/>
          <w:szCs w:val="20"/>
        </w:rPr>
        <w:t xml:space="preserve"> in 107/23</w:t>
      </w:r>
      <w:r w:rsidR="00ED0694" w:rsidRPr="00112F3F">
        <w:rPr>
          <w:rFonts w:ascii="Arial" w:hAnsi="Arial" w:cs="Arial"/>
          <w:sz w:val="20"/>
          <w:szCs w:val="20"/>
        </w:rPr>
        <w:t xml:space="preserve">) se </w:t>
      </w:r>
      <w:r w:rsidR="000E05D2">
        <w:rPr>
          <w:rFonts w:ascii="Arial" w:hAnsi="Arial" w:cs="Arial"/>
          <w:sz w:val="20"/>
          <w:szCs w:val="20"/>
        </w:rPr>
        <w:t>v 1. členu v 9. točki besedilo »</w:t>
      </w:r>
      <w:r w:rsidR="000E05D2" w:rsidRPr="000E05D2">
        <w:rPr>
          <w:rFonts w:ascii="Arial" w:hAnsi="Arial" w:cs="Arial"/>
          <w:sz w:val="20"/>
          <w:szCs w:val="20"/>
        </w:rPr>
        <w:t>2023/57 z dne 31. oktobra 2022 o spremembi in popravku Delegirane uredbe (EU) 2022/127 o dopolnitvi Uredbe (EU) 2021/2116 Evropskega parlamenta in Sveta (UL</w:t>
      </w:r>
      <w:r w:rsidR="000E05D2">
        <w:rPr>
          <w:rFonts w:ascii="Arial" w:hAnsi="Arial" w:cs="Arial"/>
          <w:sz w:val="20"/>
          <w:szCs w:val="20"/>
        </w:rPr>
        <w:t> </w:t>
      </w:r>
      <w:r w:rsidR="000E05D2" w:rsidRPr="000E05D2">
        <w:rPr>
          <w:rFonts w:ascii="Arial" w:hAnsi="Arial" w:cs="Arial"/>
          <w:sz w:val="20"/>
          <w:szCs w:val="20"/>
        </w:rPr>
        <w:t>L št.</w:t>
      </w:r>
      <w:r w:rsidR="000E05D2">
        <w:rPr>
          <w:rFonts w:ascii="Arial" w:hAnsi="Arial" w:cs="Arial"/>
          <w:sz w:val="20"/>
          <w:szCs w:val="20"/>
        </w:rPr>
        <w:t> </w:t>
      </w:r>
      <w:r w:rsidR="000E05D2" w:rsidRPr="000E05D2">
        <w:rPr>
          <w:rFonts w:ascii="Arial" w:hAnsi="Arial" w:cs="Arial"/>
          <w:sz w:val="20"/>
          <w:szCs w:val="20"/>
        </w:rPr>
        <w:t>5 z dne 6.</w:t>
      </w:r>
      <w:r w:rsidR="000E05D2">
        <w:rPr>
          <w:rFonts w:ascii="Arial" w:hAnsi="Arial" w:cs="Arial"/>
          <w:sz w:val="20"/>
          <w:szCs w:val="20"/>
        </w:rPr>
        <w:t> </w:t>
      </w:r>
      <w:r w:rsidR="000E05D2" w:rsidRPr="000E05D2">
        <w:rPr>
          <w:rFonts w:ascii="Arial" w:hAnsi="Arial" w:cs="Arial"/>
          <w:sz w:val="20"/>
          <w:szCs w:val="20"/>
        </w:rPr>
        <w:t>1.</w:t>
      </w:r>
      <w:r w:rsidR="000E05D2">
        <w:rPr>
          <w:rFonts w:ascii="Arial" w:hAnsi="Arial" w:cs="Arial"/>
          <w:sz w:val="20"/>
          <w:szCs w:val="20"/>
        </w:rPr>
        <w:t> </w:t>
      </w:r>
      <w:r w:rsidR="000E05D2" w:rsidRPr="000E05D2">
        <w:rPr>
          <w:rFonts w:ascii="Arial" w:hAnsi="Arial" w:cs="Arial"/>
          <w:sz w:val="20"/>
          <w:szCs w:val="20"/>
        </w:rPr>
        <w:t>2023, str.</w:t>
      </w:r>
      <w:r w:rsidR="000E05D2">
        <w:rPr>
          <w:rFonts w:ascii="Arial" w:hAnsi="Arial" w:cs="Arial"/>
          <w:sz w:val="20"/>
          <w:szCs w:val="20"/>
        </w:rPr>
        <w:t> </w:t>
      </w:r>
      <w:r w:rsidR="000E05D2" w:rsidRPr="000E05D2">
        <w:rPr>
          <w:rFonts w:ascii="Arial" w:hAnsi="Arial" w:cs="Arial"/>
          <w:sz w:val="20"/>
          <w:szCs w:val="20"/>
        </w:rPr>
        <w:t>7)</w:t>
      </w:r>
      <w:r w:rsidR="000E05D2">
        <w:rPr>
          <w:rFonts w:ascii="Arial" w:hAnsi="Arial" w:cs="Arial"/>
          <w:sz w:val="20"/>
          <w:szCs w:val="20"/>
        </w:rPr>
        <w:t>« nadomesti z besedilom »</w:t>
      </w:r>
      <w:r w:rsidR="000E05D2" w:rsidRPr="00512891">
        <w:rPr>
          <w:rFonts w:ascii="Arial" w:hAnsi="Arial" w:cs="Arial"/>
          <w:sz w:val="20"/>
          <w:szCs w:val="20"/>
        </w:rPr>
        <w:t>2023/1448 z</w:t>
      </w:r>
      <w:r w:rsidR="000E05D2">
        <w:rPr>
          <w:rFonts w:ascii="Arial" w:hAnsi="Arial" w:cs="Arial"/>
          <w:sz w:val="20"/>
        </w:rPr>
        <w:t xml:space="preserve"> </w:t>
      </w:r>
      <w:r w:rsidR="000E05D2" w:rsidRPr="00512891">
        <w:rPr>
          <w:rFonts w:ascii="Arial" w:hAnsi="Arial" w:cs="Arial"/>
          <w:sz w:val="20"/>
          <w:szCs w:val="20"/>
        </w:rPr>
        <w:t>dne 10. maja</w:t>
      </w:r>
      <w:r w:rsidR="000E05D2">
        <w:rPr>
          <w:rFonts w:ascii="Arial" w:hAnsi="Arial" w:cs="Arial"/>
          <w:sz w:val="20"/>
        </w:rPr>
        <w:t> </w:t>
      </w:r>
      <w:r w:rsidR="000E05D2" w:rsidRPr="00512891">
        <w:rPr>
          <w:rFonts w:ascii="Arial" w:hAnsi="Arial" w:cs="Arial"/>
          <w:sz w:val="20"/>
          <w:szCs w:val="20"/>
        </w:rPr>
        <w:t>2023 o</w:t>
      </w:r>
      <w:r w:rsidR="000E05D2">
        <w:rPr>
          <w:rFonts w:ascii="Arial" w:hAnsi="Arial" w:cs="Arial"/>
          <w:sz w:val="20"/>
        </w:rPr>
        <w:t xml:space="preserve"> </w:t>
      </w:r>
      <w:r w:rsidR="000E05D2" w:rsidRPr="00512891">
        <w:rPr>
          <w:rFonts w:ascii="Arial" w:hAnsi="Arial" w:cs="Arial"/>
          <w:sz w:val="20"/>
          <w:szCs w:val="20"/>
        </w:rPr>
        <w:t>spremembi Delegirane uredbe (EU)</w:t>
      </w:r>
      <w:r w:rsidR="000E05D2">
        <w:rPr>
          <w:rFonts w:ascii="Arial" w:hAnsi="Arial" w:cs="Arial"/>
          <w:sz w:val="20"/>
        </w:rPr>
        <w:t xml:space="preserve"> </w:t>
      </w:r>
      <w:r w:rsidR="000E05D2" w:rsidRPr="00512891">
        <w:rPr>
          <w:rFonts w:ascii="Arial" w:hAnsi="Arial" w:cs="Arial"/>
          <w:sz w:val="20"/>
          <w:szCs w:val="20"/>
        </w:rPr>
        <w:t>2022/127 glede izplačila predplačil v</w:t>
      </w:r>
      <w:r w:rsidR="000E05D2">
        <w:rPr>
          <w:rFonts w:ascii="Arial" w:hAnsi="Arial" w:cs="Arial"/>
          <w:sz w:val="20"/>
        </w:rPr>
        <w:t xml:space="preserve"> </w:t>
      </w:r>
      <w:r w:rsidR="000E05D2" w:rsidRPr="00512891">
        <w:rPr>
          <w:rFonts w:ascii="Arial" w:hAnsi="Arial" w:cs="Arial"/>
          <w:sz w:val="20"/>
          <w:szCs w:val="20"/>
        </w:rPr>
        <w:t>okviru šolske sheme in o</w:t>
      </w:r>
      <w:r w:rsidR="000E05D2">
        <w:rPr>
          <w:rFonts w:ascii="Arial" w:hAnsi="Arial" w:cs="Arial"/>
          <w:sz w:val="20"/>
        </w:rPr>
        <w:t xml:space="preserve"> </w:t>
      </w:r>
      <w:r w:rsidR="000E05D2" w:rsidRPr="00512891">
        <w:rPr>
          <w:rFonts w:ascii="Arial" w:hAnsi="Arial" w:cs="Arial"/>
          <w:sz w:val="20"/>
          <w:szCs w:val="20"/>
        </w:rPr>
        <w:t>popravku navedene uredbe</w:t>
      </w:r>
      <w:r w:rsidR="000E05D2" w:rsidRPr="00A30652" w:rsidDel="00512891">
        <w:rPr>
          <w:rFonts w:ascii="Arial" w:hAnsi="Arial" w:cs="Arial"/>
          <w:sz w:val="20"/>
        </w:rPr>
        <w:t xml:space="preserve"> </w:t>
      </w:r>
      <w:r w:rsidR="000E05D2" w:rsidRPr="00A30652">
        <w:rPr>
          <w:rFonts w:ascii="Arial" w:hAnsi="Arial" w:cs="Arial"/>
          <w:sz w:val="20"/>
        </w:rPr>
        <w:t>(UL L št. </w:t>
      </w:r>
      <w:r w:rsidR="000E05D2">
        <w:rPr>
          <w:rFonts w:ascii="Arial" w:hAnsi="Arial" w:cs="Arial"/>
          <w:sz w:val="20"/>
        </w:rPr>
        <w:t>179</w:t>
      </w:r>
      <w:r w:rsidR="000E05D2" w:rsidRPr="00A30652">
        <w:rPr>
          <w:rFonts w:ascii="Arial" w:hAnsi="Arial" w:cs="Arial"/>
          <w:sz w:val="20"/>
        </w:rPr>
        <w:t xml:space="preserve"> z dne </w:t>
      </w:r>
      <w:r w:rsidR="000E05D2">
        <w:rPr>
          <w:rFonts w:ascii="Arial" w:hAnsi="Arial" w:cs="Arial"/>
          <w:sz w:val="20"/>
        </w:rPr>
        <w:t>14</w:t>
      </w:r>
      <w:r w:rsidR="000E05D2" w:rsidRPr="00A30652">
        <w:rPr>
          <w:rFonts w:ascii="Arial" w:hAnsi="Arial" w:cs="Arial"/>
          <w:sz w:val="20"/>
        </w:rPr>
        <w:t>. </w:t>
      </w:r>
      <w:r w:rsidR="000E05D2">
        <w:rPr>
          <w:rFonts w:ascii="Arial" w:hAnsi="Arial" w:cs="Arial"/>
          <w:sz w:val="20"/>
        </w:rPr>
        <w:t>7</w:t>
      </w:r>
      <w:r w:rsidR="000E05D2" w:rsidRPr="00A30652">
        <w:rPr>
          <w:rFonts w:ascii="Arial" w:hAnsi="Arial" w:cs="Arial"/>
          <w:sz w:val="20"/>
        </w:rPr>
        <w:t>. 2023, str. </w:t>
      </w:r>
      <w:r w:rsidR="000E05D2">
        <w:rPr>
          <w:rFonts w:ascii="Arial" w:hAnsi="Arial" w:cs="Arial"/>
          <w:sz w:val="20"/>
        </w:rPr>
        <w:t>2</w:t>
      </w:r>
      <w:r w:rsidR="000E05D2" w:rsidRPr="00A30652">
        <w:rPr>
          <w:rFonts w:ascii="Arial" w:hAnsi="Arial" w:cs="Arial"/>
          <w:sz w:val="20"/>
        </w:rPr>
        <w:t>)</w:t>
      </w:r>
      <w:r w:rsidR="000E05D2">
        <w:rPr>
          <w:rFonts w:ascii="Arial" w:hAnsi="Arial" w:cs="Arial"/>
          <w:sz w:val="20"/>
        </w:rPr>
        <w:t>«.</w:t>
      </w:r>
    </w:p>
    <w:p w14:paraId="3BE75437" w14:textId="77777777" w:rsidR="000E05D2" w:rsidRDefault="000E05D2" w:rsidP="00306B61">
      <w:pPr>
        <w:spacing w:line="260" w:lineRule="atLeast"/>
        <w:jc w:val="both"/>
        <w:rPr>
          <w:rFonts w:ascii="Arial" w:hAnsi="Arial" w:cs="Arial"/>
          <w:sz w:val="20"/>
          <w:szCs w:val="20"/>
        </w:rPr>
      </w:pPr>
    </w:p>
    <w:p w14:paraId="3ADE3243" w14:textId="1E934C47" w:rsidR="00095C81" w:rsidRPr="00112F3F" w:rsidRDefault="00095C81" w:rsidP="00095C81">
      <w:pPr>
        <w:spacing w:line="260" w:lineRule="atLeast"/>
        <w:jc w:val="center"/>
        <w:rPr>
          <w:rFonts w:ascii="Arial" w:hAnsi="Arial" w:cs="Arial"/>
          <w:sz w:val="20"/>
          <w:szCs w:val="20"/>
        </w:rPr>
      </w:pPr>
      <w:r>
        <w:rPr>
          <w:rFonts w:ascii="Arial" w:hAnsi="Arial" w:cs="Arial"/>
          <w:sz w:val="20"/>
          <w:szCs w:val="20"/>
        </w:rPr>
        <w:t>2</w:t>
      </w:r>
      <w:r w:rsidRPr="00112F3F">
        <w:rPr>
          <w:rFonts w:ascii="Arial" w:hAnsi="Arial" w:cs="Arial"/>
          <w:sz w:val="20"/>
          <w:szCs w:val="20"/>
        </w:rPr>
        <w:t>. člen</w:t>
      </w:r>
    </w:p>
    <w:p w14:paraId="793B0A6E" w14:textId="77777777" w:rsidR="00095C81" w:rsidRPr="00112F3F" w:rsidRDefault="00095C81" w:rsidP="00095C81">
      <w:pPr>
        <w:spacing w:line="260" w:lineRule="atLeast"/>
        <w:jc w:val="both"/>
        <w:rPr>
          <w:rFonts w:ascii="Arial" w:hAnsi="Arial" w:cs="Arial"/>
          <w:sz w:val="20"/>
          <w:szCs w:val="20"/>
        </w:rPr>
      </w:pPr>
    </w:p>
    <w:p w14:paraId="542DC8BD" w14:textId="09444E49" w:rsidR="00306B61" w:rsidRPr="00112F3F" w:rsidRDefault="000E05D2" w:rsidP="00306B61">
      <w:pPr>
        <w:spacing w:line="260" w:lineRule="atLeast"/>
        <w:jc w:val="both"/>
        <w:rPr>
          <w:rFonts w:ascii="Arial" w:hAnsi="Arial" w:cs="Arial"/>
          <w:sz w:val="20"/>
          <w:szCs w:val="20"/>
        </w:rPr>
      </w:pPr>
      <w:r>
        <w:rPr>
          <w:rFonts w:ascii="Arial" w:hAnsi="Arial" w:cs="Arial"/>
          <w:sz w:val="20"/>
          <w:szCs w:val="20"/>
        </w:rPr>
        <w:t>V</w:t>
      </w:r>
      <w:r w:rsidR="004406C3" w:rsidRPr="00112F3F">
        <w:rPr>
          <w:rFonts w:ascii="Arial" w:hAnsi="Arial" w:cs="Arial"/>
          <w:sz w:val="20"/>
          <w:szCs w:val="20"/>
        </w:rPr>
        <w:t xml:space="preserve"> </w:t>
      </w:r>
      <w:r w:rsidR="00ED0694" w:rsidRPr="00112F3F">
        <w:rPr>
          <w:rFonts w:ascii="Arial" w:hAnsi="Arial" w:cs="Arial"/>
          <w:sz w:val="20"/>
          <w:szCs w:val="20"/>
        </w:rPr>
        <w:t>2. členu</w:t>
      </w:r>
      <w:r w:rsidR="004406C3" w:rsidRPr="00112F3F">
        <w:rPr>
          <w:rFonts w:ascii="Arial" w:hAnsi="Arial" w:cs="Arial"/>
          <w:sz w:val="20"/>
          <w:szCs w:val="20"/>
        </w:rPr>
        <w:t xml:space="preserve"> </w:t>
      </w:r>
      <w:r>
        <w:rPr>
          <w:rFonts w:ascii="Arial" w:hAnsi="Arial" w:cs="Arial"/>
          <w:sz w:val="20"/>
          <w:szCs w:val="20"/>
        </w:rPr>
        <w:t xml:space="preserve">se </w:t>
      </w:r>
      <w:r w:rsidR="00ED0694" w:rsidRPr="00112F3F">
        <w:rPr>
          <w:rFonts w:ascii="Arial" w:hAnsi="Arial" w:cs="Arial"/>
          <w:sz w:val="20"/>
          <w:szCs w:val="20"/>
        </w:rPr>
        <w:t>v 1. točki za besedilom »17/23« doda</w:t>
      </w:r>
      <w:r w:rsidR="001C2087" w:rsidRPr="00112F3F">
        <w:rPr>
          <w:rFonts w:ascii="Arial" w:hAnsi="Arial" w:cs="Arial"/>
          <w:sz w:val="20"/>
          <w:szCs w:val="20"/>
        </w:rPr>
        <w:t xml:space="preserve">ta vejica in </w:t>
      </w:r>
      <w:r w:rsidR="00ED0694" w:rsidRPr="00112F3F">
        <w:rPr>
          <w:rFonts w:ascii="Arial" w:hAnsi="Arial" w:cs="Arial"/>
          <w:sz w:val="20"/>
          <w:szCs w:val="20"/>
        </w:rPr>
        <w:t>besedilo »</w:t>
      </w:r>
      <w:r w:rsidR="001C2087" w:rsidRPr="00112F3F">
        <w:rPr>
          <w:rFonts w:ascii="Arial" w:hAnsi="Arial" w:cs="Arial"/>
          <w:sz w:val="20"/>
          <w:szCs w:val="20"/>
        </w:rPr>
        <w:t xml:space="preserve">63/23 </w:t>
      </w:r>
      <w:r w:rsidR="00ED0694" w:rsidRPr="00112F3F">
        <w:rPr>
          <w:rFonts w:ascii="Arial" w:hAnsi="Arial" w:cs="Arial"/>
          <w:sz w:val="20"/>
          <w:szCs w:val="20"/>
        </w:rPr>
        <w:t xml:space="preserve">in </w:t>
      </w:r>
      <w:r w:rsidR="001A3306" w:rsidRPr="00DB41E1">
        <w:rPr>
          <w:rFonts w:ascii="Arial" w:hAnsi="Arial" w:cs="Arial"/>
          <w:sz w:val="20"/>
          <w:szCs w:val="20"/>
        </w:rPr>
        <w:t>113</w:t>
      </w:r>
      <w:r w:rsidR="00ED0694" w:rsidRPr="00DB41E1">
        <w:rPr>
          <w:rFonts w:ascii="Arial" w:hAnsi="Arial" w:cs="Arial"/>
          <w:sz w:val="20"/>
          <w:szCs w:val="20"/>
        </w:rPr>
        <w:t>/23;</w:t>
      </w:r>
      <w:r w:rsidR="00ED0694" w:rsidRPr="00112F3F">
        <w:rPr>
          <w:rFonts w:ascii="Arial" w:hAnsi="Arial" w:cs="Arial"/>
          <w:sz w:val="20"/>
          <w:szCs w:val="20"/>
        </w:rPr>
        <w:t xml:space="preserve"> v nadaljnjem besedilu: Uredba o neposrednih plačilih«.</w:t>
      </w:r>
    </w:p>
    <w:p w14:paraId="705F752C" w14:textId="13B08C25" w:rsidR="00306B61" w:rsidRPr="00112F3F" w:rsidRDefault="00306B61" w:rsidP="00306B61">
      <w:pPr>
        <w:spacing w:line="260" w:lineRule="atLeast"/>
        <w:jc w:val="both"/>
        <w:rPr>
          <w:rFonts w:ascii="Arial" w:hAnsi="Arial" w:cs="Arial"/>
          <w:sz w:val="20"/>
          <w:szCs w:val="20"/>
        </w:rPr>
      </w:pPr>
    </w:p>
    <w:p w14:paraId="76FD2C99" w14:textId="272C2F08" w:rsidR="00E51D9D" w:rsidRPr="00112F3F" w:rsidRDefault="00E51D9D" w:rsidP="00306B61">
      <w:pPr>
        <w:spacing w:line="260" w:lineRule="atLeast"/>
        <w:jc w:val="both"/>
        <w:rPr>
          <w:rFonts w:ascii="Arial" w:hAnsi="Arial" w:cs="Arial"/>
          <w:sz w:val="20"/>
          <w:szCs w:val="20"/>
        </w:rPr>
      </w:pPr>
      <w:r w:rsidRPr="00112F3F">
        <w:rPr>
          <w:rFonts w:ascii="Arial" w:hAnsi="Arial" w:cs="Arial"/>
          <w:sz w:val="20"/>
          <w:szCs w:val="20"/>
        </w:rPr>
        <w:t>V 5. točki se besedilo »uredbo, ki ureja neposredna plačila« nadomesti z besedilo</w:t>
      </w:r>
      <w:r w:rsidR="000F677E" w:rsidRPr="00112F3F">
        <w:rPr>
          <w:rFonts w:ascii="Arial" w:hAnsi="Arial" w:cs="Arial"/>
          <w:sz w:val="20"/>
          <w:szCs w:val="20"/>
        </w:rPr>
        <w:t>m</w:t>
      </w:r>
      <w:r w:rsidRPr="00112F3F">
        <w:rPr>
          <w:rFonts w:ascii="Arial" w:hAnsi="Arial" w:cs="Arial"/>
          <w:sz w:val="20"/>
          <w:szCs w:val="20"/>
        </w:rPr>
        <w:t xml:space="preserve"> »Uredbo o neposrednih plačilih.</w:t>
      </w:r>
    </w:p>
    <w:p w14:paraId="7DD4317C" w14:textId="77777777" w:rsidR="00E51D9D" w:rsidRPr="00112F3F" w:rsidRDefault="00E51D9D" w:rsidP="00306B61">
      <w:pPr>
        <w:spacing w:line="260" w:lineRule="atLeast"/>
        <w:jc w:val="both"/>
        <w:rPr>
          <w:rFonts w:ascii="Arial" w:hAnsi="Arial" w:cs="Arial"/>
          <w:sz w:val="20"/>
          <w:szCs w:val="20"/>
        </w:rPr>
      </w:pPr>
    </w:p>
    <w:p w14:paraId="2DF796CA" w14:textId="77777777" w:rsidR="00A2048D" w:rsidRPr="00112F3F" w:rsidRDefault="00ED0694" w:rsidP="00306B61">
      <w:pPr>
        <w:spacing w:line="260" w:lineRule="atLeast"/>
        <w:jc w:val="both"/>
        <w:rPr>
          <w:rFonts w:ascii="Arial" w:hAnsi="Arial" w:cs="Arial"/>
          <w:sz w:val="20"/>
          <w:szCs w:val="20"/>
        </w:rPr>
      </w:pPr>
      <w:r w:rsidRPr="00112F3F">
        <w:rPr>
          <w:rFonts w:ascii="Arial" w:hAnsi="Arial" w:cs="Arial"/>
          <w:sz w:val="20"/>
          <w:szCs w:val="20"/>
        </w:rPr>
        <w:t>14. točk</w:t>
      </w:r>
      <w:r w:rsidR="00A2048D" w:rsidRPr="00112F3F">
        <w:rPr>
          <w:rFonts w:ascii="Arial" w:hAnsi="Arial" w:cs="Arial"/>
          <w:sz w:val="20"/>
          <w:szCs w:val="20"/>
        </w:rPr>
        <w:t>a</w:t>
      </w:r>
      <w:r w:rsidRPr="00112F3F">
        <w:rPr>
          <w:rFonts w:ascii="Arial" w:hAnsi="Arial" w:cs="Arial"/>
          <w:sz w:val="20"/>
          <w:szCs w:val="20"/>
        </w:rPr>
        <w:t xml:space="preserve"> se </w:t>
      </w:r>
      <w:r w:rsidR="00A2048D" w:rsidRPr="00112F3F">
        <w:rPr>
          <w:rFonts w:ascii="Arial" w:hAnsi="Arial" w:cs="Arial"/>
          <w:sz w:val="20"/>
          <w:szCs w:val="20"/>
        </w:rPr>
        <w:t>spremeni tako, da se glasi:</w:t>
      </w:r>
    </w:p>
    <w:p w14:paraId="7B696A1B" w14:textId="77777777" w:rsidR="00A2048D" w:rsidRPr="00112F3F" w:rsidRDefault="00A2048D" w:rsidP="00306B61">
      <w:pPr>
        <w:spacing w:line="260" w:lineRule="atLeast"/>
        <w:jc w:val="both"/>
        <w:rPr>
          <w:rFonts w:ascii="Arial" w:hAnsi="Arial" w:cs="Arial"/>
          <w:sz w:val="20"/>
          <w:szCs w:val="20"/>
        </w:rPr>
      </w:pPr>
    </w:p>
    <w:p w14:paraId="6FC991A3" w14:textId="13746888" w:rsidR="00A2048D" w:rsidRPr="00112F3F" w:rsidRDefault="00720E60" w:rsidP="00306B61">
      <w:pPr>
        <w:spacing w:line="260" w:lineRule="atLeast"/>
        <w:jc w:val="both"/>
        <w:rPr>
          <w:rFonts w:ascii="Arial" w:hAnsi="Arial" w:cs="Arial"/>
          <w:sz w:val="20"/>
          <w:szCs w:val="20"/>
        </w:rPr>
      </w:pPr>
      <w:r w:rsidRPr="00112F3F">
        <w:rPr>
          <w:rFonts w:ascii="Arial" w:hAnsi="Arial" w:cs="Arial"/>
          <w:sz w:val="20"/>
          <w:szCs w:val="20"/>
        </w:rPr>
        <w:t>»1</w:t>
      </w:r>
      <w:r w:rsidR="00A2048D" w:rsidRPr="00112F3F">
        <w:rPr>
          <w:rFonts w:ascii="Arial" w:hAnsi="Arial" w:cs="Arial"/>
          <w:sz w:val="20"/>
          <w:szCs w:val="20"/>
        </w:rPr>
        <w:t>4</w:t>
      </w:r>
      <w:r w:rsidRPr="00112F3F">
        <w:rPr>
          <w:rFonts w:ascii="Arial" w:hAnsi="Arial" w:cs="Arial"/>
          <w:sz w:val="20"/>
          <w:szCs w:val="20"/>
        </w:rPr>
        <w:t>.</w:t>
      </w:r>
      <w:r w:rsidR="00A2048D" w:rsidRPr="00112F3F">
        <w:rPr>
          <w:rFonts w:ascii="Arial" w:hAnsi="Arial" w:cs="Arial"/>
          <w:sz w:val="20"/>
          <w:szCs w:val="20"/>
        </w:rPr>
        <w:t xml:space="preserve"> minimalna aktivnost je košnja vsaj enkrat letno do 15. oktobra tekočega leta, kadar gre za trajno travinje, vključeno v intervencije razvoja podeželja iz te uredbe, razen kadar gre za trajno travinje, vključeno v operacije iz 38. do 4</w:t>
      </w:r>
      <w:r w:rsidR="00C679F3" w:rsidRPr="00112F3F">
        <w:rPr>
          <w:rFonts w:ascii="Arial" w:hAnsi="Arial" w:cs="Arial"/>
          <w:sz w:val="20"/>
          <w:szCs w:val="20"/>
        </w:rPr>
        <w:t>2</w:t>
      </w:r>
      <w:r w:rsidR="00A2048D" w:rsidRPr="00112F3F">
        <w:rPr>
          <w:rFonts w:ascii="Arial" w:hAnsi="Arial" w:cs="Arial"/>
          <w:sz w:val="20"/>
          <w:szCs w:val="20"/>
        </w:rPr>
        <w:t>. člena in 51. do 52. člena te uredbe, na katerem se na delu ali celem GERK pušča nepokošen pas, in intervencijo iz 110. in 132. člena te uredbe, ko je minimalna aktivnost košnja vsaj enkrat do 15. oktobra naslednjega leta;«.</w:t>
      </w:r>
    </w:p>
    <w:p w14:paraId="690B5CC0" w14:textId="450928F2" w:rsidR="00306B61" w:rsidRPr="00112F3F" w:rsidRDefault="00306B61" w:rsidP="00306B61">
      <w:pPr>
        <w:spacing w:line="260" w:lineRule="atLeast"/>
        <w:jc w:val="both"/>
        <w:rPr>
          <w:rFonts w:ascii="Arial" w:hAnsi="Arial" w:cs="Arial"/>
          <w:sz w:val="20"/>
          <w:szCs w:val="20"/>
        </w:rPr>
      </w:pPr>
    </w:p>
    <w:p w14:paraId="0B74B27F" w14:textId="79E60AD2" w:rsidR="00306B61" w:rsidRPr="00112F3F" w:rsidRDefault="00426EE5" w:rsidP="00306B61">
      <w:pPr>
        <w:spacing w:line="260" w:lineRule="atLeast"/>
        <w:jc w:val="both"/>
        <w:rPr>
          <w:rFonts w:ascii="Arial" w:hAnsi="Arial" w:cs="Arial"/>
          <w:sz w:val="20"/>
          <w:szCs w:val="20"/>
        </w:rPr>
      </w:pPr>
      <w:r w:rsidRPr="00112F3F">
        <w:rPr>
          <w:rFonts w:ascii="Arial" w:hAnsi="Arial" w:cs="Arial"/>
          <w:sz w:val="20"/>
          <w:szCs w:val="20"/>
        </w:rPr>
        <w:t>V 18. točki se za besedo »točk</w:t>
      </w:r>
      <w:r w:rsidR="003D3C08" w:rsidRPr="00112F3F">
        <w:rPr>
          <w:rFonts w:ascii="Arial" w:hAnsi="Arial" w:cs="Arial"/>
          <w:sz w:val="20"/>
          <w:szCs w:val="20"/>
        </w:rPr>
        <w:t>e</w:t>
      </w:r>
      <w:r w:rsidRPr="00112F3F">
        <w:rPr>
          <w:rFonts w:ascii="Arial" w:hAnsi="Arial" w:cs="Arial"/>
          <w:sz w:val="20"/>
          <w:szCs w:val="20"/>
        </w:rPr>
        <w:t>« doda besedilo »prvega odstavka«.</w:t>
      </w:r>
    </w:p>
    <w:p w14:paraId="0EB78D55" w14:textId="416343F4" w:rsidR="00426EE5" w:rsidRPr="00112F3F" w:rsidRDefault="00426EE5" w:rsidP="00306B61">
      <w:pPr>
        <w:spacing w:line="260" w:lineRule="atLeast"/>
        <w:jc w:val="both"/>
        <w:rPr>
          <w:rFonts w:ascii="Arial" w:hAnsi="Arial" w:cs="Arial"/>
          <w:sz w:val="20"/>
          <w:szCs w:val="20"/>
        </w:rPr>
      </w:pPr>
    </w:p>
    <w:p w14:paraId="1832C1C8" w14:textId="56EB9DD9" w:rsidR="00426EE5" w:rsidRPr="00112F3F" w:rsidRDefault="00426EE5" w:rsidP="00306B61">
      <w:pPr>
        <w:spacing w:line="260" w:lineRule="atLeast"/>
        <w:jc w:val="both"/>
        <w:rPr>
          <w:rFonts w:ascii="Arial" w:hAnsi="Arial" w:cs="Arial"/>
          <w:sz w:val="20"/>
          <w:szCs w:val="20"/>
        </w:rPr>
      </w:pPr>
      <w:r w:rsidRPr="00112F3F">
        <w:rPr>
          <w:rFonts w:ascii="Arial" w:hAnsi="Arial" w:cs="Arial"/>
          <w:sz w:val="20"/>
          <w:szCs w:val="20"/>
        </w:rPr>
        <w:t xml:space="preserve">V 24. točki se za zaklepajem doda besedilo »za tekoče </w:t>
      </w:r>
      <w:r w:rsidR="004F38A6" w:rsidRPr="00112F3F">
        <w:rPr>
          <w:rFonts w:ascii="Arial" w:hAnsi="Arial" w:cs="Arial"/>
          <w:sz w:val="20"/>
          <w:szCs w:val="20"/>
        </w:rPr>
        <w:t>leto</w:t>
      </w:r>
      <w:r w:rsidRPr="00112F3F">
        <w:rPr>
          <w:rFonts w:ascii="Arial" w:hAnsi="Arial" w:cs="Arial"/>
          <w:sz w:val="20"/>
          <w:szCs w:val="20"/>
        </w:rPr>
        <w:t>«.</w:t>
      </w:r>
    </w:p>
    <w:p w14:paraId="2813693F" w14:textId="329FE897" w:rsidR="00C679F3" w:rsidRPr="00112F3F" w:rsidRDefault="00C679F3" w:rsidP="00306B61">
      <w:pPr>
        <w:spacing w:line="260" w:lineRule="atLeast"/>
        <w:jc w:val="both"/>
        <w:rPr>
          <w:rFonts w:ascii="Arial" w:hAnsi="Arial" w:cs="Arial"/>
          <w:sz w:val="20"/>
          <w:szCs w:val="20"/>
        </w:rPr>
      </w:pPr>
    </w:p>
    <w:p w14:paraId="3BAAAA7E" w14:textId="33355861" w:rsidR="00C679F3" w:rsidRPr="00112F3F" w:rsidRDefault="00C679F3" w:rsidP="00306B61">
      <w:pPr>
        <w:spacing w:line="260" w:lineRule="atLeast"/>
        <w:jc w:val="both"/>
        <w:rPr>
          <w:rFonts w:ascii="Arial" w:hAnsi="Arial" w:cs="Arial"/>
          <w:sz w:val="20"/>
          <w:szCs w:val="20"/>
        </w:rPr>
      </w:pPr>
      <w:r w:rsidRPr="00112F3F">
        <w:rPr>
          <w:rFonts w:ascii="Arial" w:hAnsi="Arial" w:cs="Arial"/>
          <w:sz w:val="20"/>
          <w:szCs w:val="20"/>
        </w:rPr>
        <w:t>V 27. točki se besedilo »z upravnim pregledom preverjena« nadomesti z besedo »ugotovljena«.</w:t>
      </w:r>
    </w:p>
    <w:p w14:paraId="474B3F55" w14:textId="71CA6585" w:rsidR="00426EE5" w:rsidRPr="00112F3F" w:rsidRDefault="00426EE5" w:rsidP="00306B61">
      <w:pPr>
        <w:spacing w:line="260" w:lineRule="atLeast"/>
        <w:jc w:val="both"/>
        <w:rPr>
          <w:rFonts w:ascii="Arial" w:hAnsi="Arial" w:cs="Arial"/>
          <w:sz w:val="20"/>
          <w:szCs w:val="20"/>
        </w:rPr>
      </w:pPr>
    </w:p>
    <w:p w14:paraId="7CA58690" w14:textId="5B748D8F" w:rsidR="00426EE5" w:rsidRPr="00112F3F" w:rsidRDefault="00CE6830" w:rsidP="00306B61">
      <w:pPr>
        <w:spacing w:line="260" w:lineRule="atLeast"/>
        <w:jc w:val="both"/>
        <w:rPr>
          <w:rFonts w:ascii="Arial" w:hAnsi="Arial" w:cs="Arial"/>
          <w:sz w:val="20"/>
          <w:szCs w:val="20"/>
        </w:rPr>
      </w:pPr>
      <w:r w:rsidRPr="00112F3F">
        <w:rPr>
          <w:rFonts w:ascii="Arial" w:hAnsi="Arial" w:cs="Arial"/>
          <w:sz w:val="20"/>
          <w:szCs w:val="20"/>
        </w:rPr>
        <w:t>V 28. točki se za besedo »intervencij« doda besedilo »za tekoče leto«</w:t>
      </w:r>
      <w:r w:rsidR="00DA3E3D" w:rsidRPr="00112F3F">
        <w:rPr>
          <w:rFonts w:ascii="Arial" w:hAnsi="Arial" w:cs="Arial"/>
          <w:sz w:val="20"/>
          <w:szCs w:val="20"/>
        </w:rPr>
        <w:t>.</w:t>
      </w:r>
    </w:p>
    <w:p w14:paraId="5F7E08B3" w14:textId="6F7D698A" w:rsidR="00426EE5" w:rsidRPr="00112F3F" w:rsidRDefault="00426EE5" w:rsidP="00306B61">
      <w:pPr>
        <w:spacing w:line="260" w:lineRule="atLeast"/>
        <w:jc w:val="both"/>
        <w:rPr>
          <w:rFonts w:ascii="Arial" w:hAnsi="Arial" w:cs="Arial"/>
          <w:sz w:val="20"/>
          <w:szCs w:val="20"/>
        </w:rPr>
      </w:pPr>
    </w:p>
    <w:p w14:paraId="524BFF76" w14:textId="01FE3D22" w:rsidR="001B41C8" w:rsidRPr="00112F3F" w:rsidRDefault="00095C81" w:rsidP="001B41C8">
      <w:pPr>
        <w:spacing w:line="260" w:lineRule="atLeast"/>
        <w:jc w:val="center"/>
        <w:rPr>
          <w:rFonts w:ascii="Arial" w:hAnsi="Arial" w:cs="Arial"/>
          <w:sz w:val="20"/>
          <w:szCs w:val="20"/>
        </w:rPr>
      </w:pPr>
      <w:r>
        <w:rPr>
          <w:rFonts w:ascii="Arial" w:hAnsi="Arial" w:cs="Arial"/>
          <w:sz w:val="20"/>
          <w:szCs w:val="20"/>
        </w:rPr>
        <w:t>3</w:t>
      </w:r>
      <w:r w:rsidR="001B41C8" w:rsidRPr="00112F3F">
        <w:rPr>
          <w:rFonts w:ascii="Arial" w:hAnsi="Arial" w:cs="Arial"/>
          <w:sz w:val="20"/>
          <w:szCs w:val="20"/>
        </w:rPr>
        <w:t>. člen</w:t>
      </w:r>
    </w:p>
    <w:p w14:paraId="3946D0DD" w14:textId="18FBA9C5" w:rsidR="001B41C8" w:rsidRPr="00112F3F" w:rsidRDefault="001B41C8" w:rsidP="00306B61">
      <w:pPr>
        <w:spacing w:line="260" w:lineRule="atLeast"/>
        <w:jc w:val="both"/>
        <w:rPr>
          <w:rFonts w:ascii="Arial" w:hAnsi="Arial" w:cs="Arial"/>
          <w:sz w:val="20"/>
          <w:szCs w:val="20"/>
        </w:rPr>
      </w:pPr>
    </w:p>
    <w:p w14:paraId="09ACB3C6" w14:textId="527D1C96" w:rsidR="001B41C8" w:rsidRPr="00112F3F" w:rsidRDefault="001B41C8" w:rsidP="00306B61">
      <w:pPr>
        <w:spacing w:line="260" w:lineRule="atLeast"/>
        <w:jc w:val="both"/>
        <w:rPr>
          <w:rFonts w:ascii="Arial" w:hAnsi="Arial" w:cs="Arial"/>
          <w:sz w:val="20"/>
          <w:szCs w:val="20"/>
        </w:rPr>
      </w:pPr>
      <w:r w:rsidRPr="00112F3F">
        <w:rPr>
          <w:rFonts w:ascii="Arial" w:hAnsi="Arial" w:cs="Arial"/>
          <w:sz w:val="20"/>
          <w:szCs w:val="20"/>
        </w:rPr>
        <w:lastRenderedPageBreak/>
        <w:t xml:space="preserve">V 5. členu se v drugem odstavku v </w:t>
      </w:r>
      <w:r w:rsidR="00E752A0" w:rsidRPr="00112F3F">
        <w:rPr>
          <w:rFonts w:ascii="Arial" w:hAnsi="Arial" w:cs="Arial"/>
          <w:sz w:val="20"/>
          <w:szCs w:val="20"/>
        </w:rPr>
        <w:t>napovednem stavku znesek »519.648.848,91 eura« nadomesti z zneskom »514.054.653,75</w:t>
      </w:r>
      <w:r w:rsidR="00DB7E8D" w:rsidRPr="00112F3F">
        <w:rPr>
          <w:rFonts w:ascii="Arial" w:hAnsi="Arial" w:cs="Arial"/>
          <w:sz w:val="20"/>
          <w:szCs w:val="20"/>
        </w:rPr>
        <w:t xml:space="preserve"> </w:t>
      </w:r>
      <w:r w:rsidR="00E752A0" w:rsidRPr="00112F3F">
        <w:rPr>
          <w:rFonts w:ascii="Arial" w:hAnsi="Arial" w:cs="Arial"/>
          <w:sz w:val="20"/>
          <w:szCs w:val="20"/>
        </w:rPr>
        <w:t>eura«.</w:t>
      </w:r>
    </w:p>
    <w:p w14:paraId="27D3ED2F" w14:textId="792A5B8C" w:rsidR="001B41C8" w:rsidRPr="00112F3F" w:rsidRDefault="001B41C8" w:rsidP="00306B61">
      <w:pPr>
        <w:spacing w:line="260" w:lineRule="atLeast"/>
        <w:jc w:val="both"/>
        <w:rPr>
          <w:rFonts w:ascii="Arial" w:hAnsi="Arial" w:cs="Arial"/>
          <w:sz w:val="20"/>
          <w:szCs w:val="20"/>
        </w:rPr>
      </w:pPr>
    </w:p>
    <w:p w14:paraId="69070A36" w14:textId="468A077C" w:rsidR="001B41C8" w:rsidRPr="00112F3F" w:rsidRDefault="001B41C8" w:rsidP="00306B61">
      <w:pPr>
        <w:spacing w:line="260" w:lineRule="atLeast"/>
        <w:jc w:val="both"/>
        <w:rPr>
          <w:rFonts w:ascii="Arial" w:hAnsi="Arial" w:cs="Arial"/>
          <w:sz w:val="20"/>
          <w:szCs w:val="20"/>
        </w:rPr>
      </w:pPr>
      <w:r w:rsidRPr="00112F3F">
        <w:rPr>
          <w:rFonts w:ascii="Arial" w:hAnsi="Arial" w:cs="Arial"/>
          <w:sz w:val="20"/>
          <w:szCs w:val="20"/>
        </w:rPr>
        <w:t xml:space="preserve">V 8. točki </w:t>
      </w:r>
      <w:r w:rsidR="00E752A0" w:rsidRPr="00112F3F">
        <w:rPr>
          <w:rFonts w:ascii="Arial" w:hAnsi="Arial" w:cs="Arial"/>
          <w:sz w:val="20"/>
          <w:szCs w:val="20"/>
        </w:rPr>
        <w:t xml:space="preserve">se </w:t>
      </w:r>
      <w:r w:rsidRPr="00112F3F">
        <w:rPr>
          <w:rFonts w:ascii="Arial" w:hAnsi="Arial" w:cs="Arial"/>
          <w:sz w:val="20"/>
          <w:szCs w:val="20"/>
        </w:rPr>
        <w:t>znesek »240.000.000,00 eura« nadomesti z zneskom »234.405.804,84 eura«.</w:t>
      </w:r>
    </w:p>
    <w:p w14:paraId="07DCE7E6" w14:textId="77777777" w:rsidR="001B41C8" w:rsidRPr="00112F3F" w:rsidRDefault="001B41C8" w:rsidP="00306B61">
      <w:pPr>
        <w:spacing w:line="260" w:lineRule="atLeast"/>
        <w:jc w:val="both"/>
        <w:rPr>
          <w:rFonts w:ascii="Arial" w:hAnsi="Arial" w:cs="Arial"/>
          <w:sz w:val="20"/>
          <w:szCs w:val="20"/>
        </w:rPr>
      </w:pPr>
    </w:p>
    <w:p w14:paraId="67DD720E" w14:textId="4AA20E57" w:rsidR="00C774A9" w:rsidRPr="00112F3F" w:rsidRDefault="00095C81" w:rsidP="00C774A9">
      <w:pPr>
        <w:spacing w:line="260" w:lineRule="atLeast"/>
        <w:jc w:val="center"/>
        <w:rPr>
          <w:rFonts w:ascii="Arial" w:hAnsi="Arial" w:cs="Arial"/>
          <w:sz w:val="20"/>
          <w:szCs w:val="20"/>
        </w:rPr>
      </w:pPr>
      <w:r>
        <w:rPr>
          <w:rFonts w:ascii="Arial" w:hAnsi="Arial" w:cs="Arial"/>
          <w:sz w:val="20"/>
          <w:szCs w:val="20"/>
        </w:rPr>
        <w:t>4</w:t>
      </w:r>
      <w:r w:rsidR="00C774A9" w:rsidRPr="00112F3F">
        <w:rPr>
          <w:rFonts w:ascii="Arial" w:hAnsi="Arial" w:cs="Arial"/>
          <w:sz w:val="20"/>
          <w:szCs w:val="20"/>
        </w:rPr>
        <w:t>. člen</w:t>
      </w:r>
    </w:p>
    <w:p w14:paraId="356D65FE" w14:textId="77777777" w:rsidR="00C774A9" w:rsidRPr="00112F3F" w:rsidRDefault="00C774A9" w:rsidP="00C774A9">
      <w:pPr>
        <w:spacing w:line="260" w:lineRule="atLeast"/>
        <w:jc w:val="both"/>
        <w:rPr>
          <w:rFonts w:ascii="Arial" w:hAnsi="Arial" w:cs="Arial"/>
          <w:sz w:val="20"/>
          <w:szCs w:val="20"/>
        </w:rPr>
      </w:pPr>
    </w:p>
    <w:p w14:paraId="1465DC6D" w14:textId="7AB946E9" w:rsidR="0027635E" w:rsidRPr="00112F3F" w:rsidRDefault="00C774A9" w:rsidP="00306B61">
      <w:pPr>
        <w:spacing w:line="260" w:lineRule="atLeast"/>
        <w:jc w:val="both"/>
        <w:rPr>
          <w:rFonts w:ascii="Arial" w:hAnsi="Arial" w:cs="Arial"/>
          <w:sz w:val="20"/>
          <w:szCs w:val="20"/>
        </w:rPr>
      </w:pPr>
      <w:r w:rsidRPr="00112F3F">
        <w:rPr>
          <w:rFonts w:ascii="Arial" w:hAnsi="Arial" w:cs="Arial"/>
          <w:sz w:val="20"/>
          <w:szCs w:val="20"/>
        </w:rPr>
        <w:t xml:space="preserve">V tretjem odstavku 7. člena, </w:t>
      </w:r>
      <w:r w:rsidR="00CC1AE5" w:rsidRPr="00112F3F">
        <w:rPr>
          <w:rFonts w:ascii="Arial" w:hAnsi="Arial" w:cs="Arial"/>
          <w:sz w:val="20"/>
          <w:szCs w:val="20"/>
        </w:rPr>
        <w:t>drugem odstavku 12. člena</w:t>
      </w:r>
      <w:r w:rsidR="00DD16DE" w:rsidRPr="00112F3F">
        <w:rPr>
          <w:rFonts w:ascii="Arial" w:hAnsi="Arial" w:cs="Arial"/>
          <w:sz w:val="20"/>
          <w:szCs w:val="20"/>
        </w:rPr>
        <w:t xml:space="preserve"> in</w:t>
      </w:r>
      <w:r w:rsidR="00436823" w:rsidRPr="00112F3F">
        <w:rPr>
          <w:rFonts w:ascii="Arial" w:hAnsi="Arial" w:cs="Arial"/>
          <w:sz w:val="20"/>
          <w:szCs w:val="20"/>
        </w:rPr>
        <w:t xml:space="preserve"> napovedne</w:t>
      </w:r>
      <w:r w:rsidR="00931A48" w:rsidRPr="00112F3F">
        <w:rPr>
          <w:rFonts w:ascii="Arial" w:hAnsi="Arial" w:cs="Arial"/>
          <w:sz w:val="20"/>
          <w:szCs w:val="20"/>
        </w:rPr>
        <w:t xml:space="preserve">m stavku prvega </w:t>
      </w:r>
      <w:r w:rsidR="00DD16DE" w:rsidRPr="00112F3F">
        <w:rPr>
          <w:rFonts w:ascii="Arial" w:hAnsi="Arial" w:cs="Arial"/>
          <w:sz w:val="20"/>
          <w:szCs w:val="20"/>
        </w:rPr>
        <w:t>ter</w:t>
      </w:r>
      <w:r w:rsidR="004E2D10" w:rsidRPr="00112F3F">
        <w:rPr>
          <w:rFonts w:ascii="Arial" w:hAnsi="Arial" w:cs="Arial"/>
          <w:sz w:val="20"/>
          <w:szCs w:val="20"/>
        </w:rPr>
        <w:t xml:space="preserve"> četrtega </w:t>
      </w:r>
      <w:r w:rsidR="00DD16DE" w:rsidRPr="00112F3F">
        <w:rPr>
          <w:rFonts w:ascii="Arial" w:hAnsi="Arial" w:cs="Arial"/>
          <w:sz w:val="20"/>
          <w:szCs w:val="20"/>
        </w:rPr>
        <w:t xml:space="preserve">odstavka 48. člena </w:t>
      </w:r>
      <w:r w:rsidR="00DE7506" w:rsidRPr="00112F3F">
        <w:rPr>
          <w:rFonts w:ascii="Arial" w:hAnsi="Arial" w:cs="Arial"/>
          <w:sz w:val="20"/>
          <w:szCs w:val="20"/>
        </w:rPr>
        <w:t>s</w:t>
      </w:r>
      <w:r w:rsidR="0027635E" w:rsidRPr="00112F3F">
        <w:rPr>
          <w:rFonts w:ascii="Arial" w:hAnsi="Arial" w:cs="Arial"/>
          <w:sz w:val="20"/>
          <w:szCs w:val="20"/>
        </w:rPr>
        <w:t>e beseda »I</w:t>
      </w:r>
      <w:r w:rsidR="00DE7506" w:rsidRPr="00112F3F">
        <w:rPr>
          <w:rFonts w:ascii="Arial" w:hAnsi="Arial" w:cs="Arial"/>
          <w:sz w:val="20"/>
          <w:szCs w:val="20"/>
        </w:rPr>
        <w:t>TVR</w:t>
      </w:r>
      <w:r w:rsidR="0027635E" w:rsidRPr="00112F3F">
        <w:rPr>
          <w:rFonts w:ascii="Arial" w:hAnsi="Arial" w:cs="Arial"/>
          <w:sz w:val="20"/>
          <w:szCs w:val="20"/>
        </w:rPr>
        <w:t>« nadomesti z besedo »ITRV«.</w:t>
      </w:r>
    </w:p>
    <w:p w14:paraId="4FE72403" w14:textId="6B0FD36E" w:rsidR="00426EE5" w:rsidRPr="00112F3F" w:rsidRDefault="00426EE5" w:rsidP="00306B61">
      <w:pPr>
        <w:spacing w:line="260" w:lineRule="atLeast"/>
        <w:jc w:val="both"/>
        <w:rPr>
          <w:rFonts w:ascii="Arial" w:hAnsi="Arial" w:cs="Arial"/>
          <w:sz w:val="20"/>
          <w:szCs w:val="20"/>
        </w:rPr>
      </w:pPr>
    </w:p>
    <w:p w14:paraId="5045B451" w14:textId="3D782B8A" w:rsidR="00EA3733" w:rsidRPr="00112F3F" w:rsidRDefault="00095C81" w:rsidP="00EA3733">
      <w:pPr>
        <w:spacing w:line="260" w:lineRule="atLeast"/>
        <w:jc w:val="center"/>
        <w:rPr>
          <w:rFonts w:ascii="Arial" w:hAnsi="Arial" w:cs="Arial"/>
          <w:sz w:val="20"/>
          <w:szCs w:val="20"/>
        </w:rPr>
      </w:pPr>
      <w:r>
        <w:rPr>
          <w:rFonts w:ascii="Arial" w:hAnsi="Arial" w:cs="Arial"/>
          <w:sz w:val="20"/>
          <w:szCs w:val="20"/>
        </w:rPr>
        <w:t>5</w:t>
      </w:r>
      <w:r w:rsidR="00EA3733" w:rsidRPr="00112F3F">
        <w:rPr>
          <w:rFonts w:ascii="Arial" w:hAnsi="Arial" w:cs="Arial"/>
          <w:sz w:val="20"/>
          <w:szCs w:val="20"/>
        </w:rPr>
        <w:t>. člen</w:t>
      </w:r>
    </w:p>
    <w:p w14:paraId="1D23708D" w14:textId="77777777" w:rsidR="00EA3733" w:rsidRPr="00112F3F" w:rsidRDefault="00EA3733" w:rsidP="00EA3733">
      <w:pPr>
        <w:spacing w:line="260" w:lineRule="atLeast"/>
        <w:jc w:val="both"/>
        <w:rPr>
          <w:rFonts w:ascii="Arial" w:hAnsi="Arial" w:cs="Arial"/>
          <w:sz w:val="20"/>
          <w:szCs w:val="20"/>
        </w:rPr>
      </w:pPr>
    </w:p>
    <w:p w14:paraId="747830FD" w14:textId="0F405857" w:rsidR="00EA3733" w:rsidRPr="00112F3F" w:rsidRDefault="007E0C4D" w:rsidP="00306B61">
      <w:pPr>
        <w:spacing w:line="260" w:lineRule="atLeast"/>
        <w:jc w:val="both"/>
        <w:rPr>
          <w:rFonts w:ascii="Arial" w:hAnsi="Arial" w:cs="Arial"/>
          <w:sz w:val="20"/>
          <w:szCs w:val="20"/>
        </w:rPr>
      </w:pPr>
      <w:r w:rsidRPr="00112F3F">
        <w:rPr>
          <w:rFonts w:ascii="Arial" w:hAnsi="Arial" w:cs="Arial"/>
          <w:sz w:val="20"/>
          <w:szCs w:val="20"/>
        </w:rPr>
        <w:t>V 11. členu se</w:t>
      </w:r>
      <w:r w:rsidR="00941199">
        <w:rPr>
          <w:rFonts w:ascii="Arial" w:hAnsi="Arial" w:cs="Arial"/>
          <w:sz w:val="20"/>
          <w:szCs w:val="20"/>
        </w:rPr>
        <w:t xml:space="preserve"> za besedilom člena, ki se označi kot prvi odstavek, </w:t>
      </w:r>
      <w:r w:rsidR="00C00196" w:rsidRPr="00112F3F">
        <w:rPr>
          <w:rFonts w:ascii="Arial" w:hAnsi="Arial" w:cs="Arial"/>
          <w:sz w:val="20"/>
          <w:szCs w:val="20"/>
        </w:rPr>
        <w:t>doda nov</w:t>
      </w:r>
      <w:r w:rsidR="00AC3407" w:rsidRPr="00112F3F">
        <w:rPr>
          <w:rFonts w:ascii="Arial" w:hAnsi="Arial" w:cs="Arial"/>
          <w:sz w:val="20"/>
          <w:szCs w:val="20"/>
        </w:rPr>
        <w:t>,</w:t>
      </w:r>
      <w:r w:rsidR="00C00196" w:rsidRPr="00112F3F">
        <w:rPr>
          <w:rFonts w:ascii="Arial" w:hAnsi="Arial" w:cs="Arial"/>
          <w:sz w:val="20"/>
          <w:szCs w:val="20"/>
        </w:rPr>
        <w:t xml:space="preserve"> drugi odstavek, ki se glasi:</w:t>
      </w:r>
    </w:p>
    <w:p w14:paraId="1C2E1F8D" w14:textId="655F4D2D" w:rsidR="00EA3733" w:rsidRPr="00112F3F" w:rsidRDefault="00EA3733" w:rsidP="00306B61">
      <w:pPr>
        <w:spacing w:line="260" w:lineRule="atLeast"/>
        <w:jc w:val="both"/>
        <w:rPr>
          <w:rFonts w:ascii="Arial" w:hAnsi="Arial" w:cs="Arial"/>
          <w:sz w:val="20"/>
          <w:szCs w:val="20"/>
        </w:rPr>
      </w:pPr>
    </w:p>
    <w:p w14:paraId="79219E58" w14:textId="1A95F16F" w:rsidR="00C00196" w:rsidRPr="00112F3F" w:rsidRDefault="00C00196" w:rsidP="00C00196">
      <w:pPr>
        <w:spacing w:line="260" w:lineRule="atLeast"/>
        <w:jc w:val="both"/>
        <w:rPr>
          <w:rFonts w:ascii="Arial" w:hAnsi="Arial" w:cs="Arial"/>
          <w:sz w:val="20"/>
          <w:szCs w:val="20"/>
        </w:rPr>
      </w:pPr>
      <w:r w:rsidRPr="00112F3F">
        <w:rPr>
          <w:rFonts w:ascii="Arial" w:hAnsi="Arial" w:cs="Arial"/>
          <w:sz w:val="20"/>
          <w:szCs w:val="20"/>
        </w:rPr>
        <w:t>»(2) Ob sočasni vključitvi v operaciji IPP in IPZ se pri izračunu dovo</w:t>
      </w:r>
      <w:r w:rsidR="000B1994" w:rsidRPr="00112F3F">
        <w:rPr>
          <w:rFonts w:ascii="Arial" w:hAnsi="Arial" w:cs="Arial"/>
          <w:sz w:val="20"/>
          <w:szCs w:val="20"/>
        </w:rPr>
        <w:t>ljene</w:t>
      </w:r>
      <w:r w:rsidR="007E0C4D" w:rsidRPr="00112F3F">
        <w:rPr>
          <w:rFonts w:ascii="Arial" w:hAnsi="Arial" w:cs="Arial"/>
          <w:sz w:val="20"/>
          <w:szCs w:val="20"/>
        </w:rPr>
        <w:t xml:space="preserve">ga zmanjšanja površin </w:t>
      </w:r>
      <w:r w:rsidR="000B1994" w:rsidRPr="00112F3F">
        <w:rPr>
          <w:rFonts w:ascii="Arial" w:hAnsi="Arial" w:cs="Arial"/>
          <w:sz w:val="20"/>
          <w:szCs w:val="20"/>
        </w:rPr>
        <w:t>iz prv</w:t>
      </w:r>
      <w:r w:rsidRPr="00112F3F">
        <w:rPr>
          <w:rFonts w:ascii="Arial" w:hAnsi="Arial" w:cs="Arial"/>
          <w:sz w:val="20"/>
          <w:szCs w:val="20"/>
        </w:rPr>
        <w:t xml:space="preserve">ega odstavka </w:t>
      </w:r>
      <w:r w:rsidR="000B1994" w:rsidRPr="00112F3F">
        <w:rPr>
          <w:rFonts w:ascii="Arial" w:hAnsi="Arial" w:cs="Arial"/>
          <w:sz w:val="20"/>
          <w:szCs w:val="20"/>
        </w:rPr>
        <w:t xml:space="preserve">tega člena </w:t>
      </w:r>
      <w:r w:rsidRPr="00112F3F">
        <w:rPr>
          <w:rFonts w:ascii="Arial" w:hAnsi="Arial" w:cs="Arial"/>
          <w:sz w:val="20"/>
          <w:szCs w:val="20"/>
        </w:rPr>
        <w:t>upoštevajo skupaj površine pod poljščinami in zelenjadnicami.«.</w:t>
      </w:r>
    </w:p>
    <w:p w14:paraId="14209CCE" w14:textId="0CF3388C" w:rsidR="00C00196" w:rsidRPr="00112F3F" w:rsidRDefault="00C00196" w:rsidP="00306B61">
      <w:pPr>
        <w:spacing w:line="260" w:lineRule="atLeast"/>
        <w:jc w:val="both"/>
        <w:rPr>
          <w:rFonts w:ascii="Arial" w:hAnsi="Arial" w:cs="Arial"/>
          <w:sz w:val="20"/>
          <w:szCs w:val="20"/>
        </w:rPr>
      </w:pPr>
    </w:p>
    <w:p w14:paraId="7F0193AE" w14:textId="6C4F44A6" w:rsidR="009B735C" w:rsidRPr="00112F3F" w:rsidRDefault="00095C81" w:rsidP="009B735C">
      <w:pPr>
        <w:spacing w:line="260" w:lineRule="atLeast"/>
        <w:jc w:val="center"/>
        <w:rPr>
          <w:rFonts w:ascii="Arial" w:hAnsi="Arial" w:cs="Arial"/>
          <w:sz w:val="20"/>
          <w:szCs w:val="20"/>
        </w:rPr>
      </w:pPr>
      <w:r>
        <w:rPr>
          <w:rFonts w:ascii="Arial" w:hAnsi="Arial" w:cs="Arial"/>
          <w:sz w:val="20"/>
          <w:szCs w:val="20"/>
        </w:rPr>
        <w:t>6</w:t>
      </w:r>
      <w:r w:rsidR="009B735C" w:rsidRPr="00112F3F">
        <w:rPr>
          <w:rFonts w:ascii="Arial" w:hAnsi="Arial" w:cs="Arial"/>
          <w:sz w:val="20"/>
          <w:szCs w:val="20"/>
        </w:rPr>
        <w:t>. člen</w:t>
      </w:r>
    </w:p>
    <w:p w14:paraId="7A8B86EC" w14:textId="77777777" w:rsidR="009B735C" w:rsidRPr="00112F3F" w:rsidRDefault="009B735C" w:rsidP="009B735C">
      <w:pPr>
        <w:spacing w:line="260" w:lineRule="atLeast"/>
        <w:jc w:val="both"/>
        <w:rPr>
          <w:rFonts w:ascii="Arial" w:hAnsi="Arial" w:cs="Arial"/>
          <w:sz w:val="20"/>
          <w:szCs w:val="20"/>
        </w:rPr>
      </w:pPr>
    </w:p>
    <w:p w14:paraId="31BA3A05" w14:textId="0824A852" w:rsidR="009B735C" w:rsidRPr="00112F3F" w:rsidRDefault="009B735C" w:rsidP="009B735C">
      <w:pPr>
        <w:spacing w:line="260" w:lineRule="atLeast"/>
        <w:jc w:val="both"/>
        <w:rPr>
          <w:rFonts w:ascii="Arial" w:hAnsi="Arial" w:cs="Arial"/>
          <w:sz w:val="20"/>
          <w:szCs w:val="20"/>
        </w:rPr>
      </w:pPr>
      <w:r w:rsidRPr="00112F3F">
        <w:rPr>
          <w:rFonts w:ascii="Arial" w:hAnsi="Arial" w:cs="Arial"/>
          <w:sz w:val="20"/>
          <w:szCs w:val="20"/>
        </w:rPr>
        <w:t>V 13. členu se za drugim odstavkom doda nov</w:t>
      </w:r>
      <w:r w:rsidR="007924CA" w:rsidRPr="00112F3F">
        <w:rPr>
          <w:rFonts w:ascii="Arial" w:hAnsi="Arial" w:cs="Arial"/>
          <w:sz w:val="20"/>
          <w:szCs w:val="20"/>
        </w:rPr>
        <w:t>,</w:t>
      </w:r>
      <w:r w:rsidRPr="00112F3F">
        <w:rPr>
          <w:rFonts w:ascii="Arial" w:hAnsi="Arial" w:cs="Arial"/>
          <w:sz w:val="20"/>
          <w:szCs w:val="20"/>
        </w:rPr>
        <w:t xml:space="preserve"> tretji odstavek, ki se glasi:</w:t>
      </w:r>
    </w:p>
    <w:p w14:paraId="50508FC8" w14:textId="77777777" w:rsidR="009B735C" w:rsidRPr="00112F3F" w:rsidRDefault="009B735C" w:rsidP="009B735C">
      <w:pPr>
        <w:spacing w:line="260" w:lineRule="atLeast"/>
        <w:jc w:val="both"/>
        <w:rPr>
          <w:rFonts w:ascii="Arial" w:hAnsi="Arial" w:cs="Arial"/>
          <w:sz w:val="20"/>
          <w:szCs w:val="20"/>
        </w:rPr>
      </w:pPr>
    </w:p>
    <w:p w14:paraId="4EBB6F3D" w14:textId="3967B8DE" w:rsidR="00171E30" w:rsidRPr="00112F3F" w:rsidRDefault="009B735C" w:rsidP="00171E30">
      <w:pPr>
        <w:spacing w:line="260" w:lineRule="atLeast"/>
        <w:jc w:val="both"/>
        <w:rPr>
          <w:rFonts w:ascii="Arial" w:hAnsi="Arial" w:cs="Arial"/>
          <w:sz w:val="20"/>
          <w:szCs w:val="20"/>
        </w:rPr>
      </w:pPr>
      <w:r w:rsidRPr="00112F3F">
        <w:rPr>
          <w:rFonts w:ascii="Arial" w:hAnsi="Arial" w:cs="Arial"/>
          <w:sz w:val="20"/>
          <w:szCs w:val="20"/>
        </w:rPr>
        <w:t xml:space="preserve">»(3) </w:t>
      </w:r>
      <w:r w:rsidR="00171E30" w:rsidRPr="00112F3F">
        <w:rPr>
          <w:rFonts w:ascii="Arial" w:hAnsi="Arial" w:cs="Arial"/>
          <w:sz w:val="20"/>
          <w:szCs w:val="20"/>
        </w:rPr>
        <w:t xml:space="preserve">Ne glede na Prilogo 2 </w:t>
      </w:r>
      <w:r w:rsidR="007924CA" w:rsidRPr="00112F3F">
        <w:rPr>
          <w:rFonts w:ascii="Arial" w:hAnsi="Arial" w:cs="Arial"/>
          <w:sz w:val="20"/>
          <w:szCs w:val="20"/>
        </w:rPr>
        <w:t>te uredbe</w:t>
      </w:r>
      <w:r w:rsidR="00171E30" w:rsidRPr="00112F3F">
        <w:rPr>
          <w:rFonts w:ascii="Arial" w:hAnsi="Arial" w:cs="Arial"/>
          <w:sz w:val="20"/>
          <w:szCs w:val="20"/>
        </w:rPr>
        <w:t xml:space="preserve"> v letu 2023 kombinacija operacije VTSA z operacijo S50 in operacije VTSA z operacijo GRB ni mogoča.«.</w:t>
      </w:r>
    </w:p>
    <w:p w14:paraId="0FEC7C75" w14:textId="3E497482" w:rsidR="009B735C" w:rsidRPr="00112F3F" w:rsidRDefault="009B735C" w:rsidP="009B735C">
      <w:pPr>
        <w:spacing w:line="260" w:lineRule="atLeast"/>
        <w:jc w:val="both"/>
        <w:rPr>
          <w:rFonts w:ascii="Arial" w:hAnsi="Arial" w:cs="Arial"/>
          <w:sz w:val="20"/>
          <w:szCs w:val="20"/>
        </w:rPr>
      </w:pPr>
    </w:p>
    <w:p w14:paraId="6F2626DC" w14:textId="7EC3EB0A" w:rsidR="00E27868" w:rsidRPr="00112F3F" w:rsidRDefault="00095C81" w:rsidP="00E27868">
      <w:pPr>
        <w:spacing w:line="260" w:lineRule="atLeast"/>
        <w:jc w:val="center"/>
        <w:rPr>
          <w:rFonts w:ascii="Arial" w:hAnsi="Arial" w:cs="Arial"/>
          <w:sz w:val="20"/>
          <w:szCs w:val="20"/>
        </w:rPr>
      </w:pPr>
      <w:r>
        <w:rPr>
          <w:rFonts w:ascii="Arial" w:hAnsi="Arial" w:cs="Arial"/>
          <w:sz w:val="20"/>
          <w:szCs w:val="20"/>
        </w:rPr>
        <w:t>7</w:t>
      </w:r>
      <w:r w:rsidR="00E27868" w:rsidRPr="00112F3F">
        <w:rPr>
          <w:rFonts w:ascii="Arial" w:hAnsi="Arial" w:cs="Arial"/>
          <w:sz w:val="20"/>
          <w:szCs w:val="20"/>
        </w:rPr>
        <w:t>. člen</w:t>
      </w:r>
    </w:p>
    <w:p w14:paraId="25ADAC5A" w14:textId="77777777" w:rsidR="00E27868" w:rsidRPr="00112F3F" w:rsidRDefault="00E27868" w:rsidP="00E27868">
      <w:pPr>
        <w:spacing w:line="260" w:lineRule="atLeast"/>
        <w:jc w:val="both"/>
        <w:rPr>
          <w:rFonts w:ascii="Arial" w:hAnsi="Arial" w:cs="Arial"/>
          <w:sz w:val="20"/>
          <w:szCs w:val="20"/>
        </w:rPr>
      </w:pPr>
    </w:p>
    <w:p w14:paraId="12B9B7DD" w14:textId="77777777"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V 14. členu se v tretjem odstavku za prvo alinejo dodata novi druga in tretja alineja, ki se glasita:</w:t>
      </w:r>
    </w:p>
    <w:p w14:paraId="79CF517A" w14:textId="77777777" w:rsidR="00E27868" w:rsidRPr="00112F3F" w:rsidRDefault="00E27868" w:rsidP="00E27868">
      <w:pPr>
        <w:spacing w:line="260" w:lineRule="atLeast"/>
        <w:jc w:val="both"/>
        <w:rPr>
          <w:rFonts w:ascii="Arial" w:hAnsi="Arial" w:cs="Arial"/>
          <w:sz w:val="20"/>
          <w:szCs w:val="20"/>
        </w:rPr>
      </w:pPr>
    </w:p>
    <w:p w14:paraId="2175BE5E" w14:textId="7EBAD612"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 IPZ, ta operacija lahko zamenja z operacijo IPP in pri pridelav</w:t>
      </w:r>
      <w:r w:rsidR="000A749E">
        <w:rPr>
          <w:rFonts w:ascii="Arial" w:hAnsi="Arial" w:cs="Arial"/>
          <w:sz w:val="20"/>
          <w:szCs w:val="20"/>
        </w:rPr>
        <w:t>i</w:t>
      </w:r>
      <w:r w:rsidRPr="00112F3F">
        <w:rPr>
          <w:rFonts w:ascii="Arial" w:hAnsi="Arial" w:cs="Arial"/>
          <w:sz w:val="20"/>
          <w:szCs w:val="20"/>
        </w:rPr>
        <w:t xml:space="preserve"> jagod z operacijo IPSO;</w:t>
      </w:r>
    </w:p>
    <w:p w14:paraId="3D14D82B" w14:textId="77777777"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 IPSO s pridelavo jagod, ta operacija lahko zamenja z operacijo IPP oziroma IPZ;«.</w:t>
      </w:r>
    </w:p>
    <w:p w14:paraId="63B5B00D" w14:textId="77777777" w:rsidR="00E27868" w:rsidRPr="00112F3F" w:rsidRDefault="00E27868" w:rsidP="00E27868">
      <w:pPr>
        <w:spacing w:line="260" w:lineRule="atLeast"/>
        <w:jc w:val="both"/>
        <w:rPr>
          <w:rFonts w:ascii="Arial" w:hAnsi="Arial" w:cs="Arial"/>
          <w:sz w:val="20"/>
          <w:szCs w:val="20"/>
        </w:rPr>
      </w:pPr>
    </w:p>
    <w:p w14:paraId="4C2FD909" w14:textId="77777777"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Dosedanja druga alineja postane četrta alineja.</w:t>
      </w:r>
    </w:p>
    <w:p w14:paraId="62A600D7" w14:textId="77777777" w:rsidR="00E27868" w:rsidRPr="00112F3F" w:rsidRDefault="00E27868" w:rsidP="00E27868">
      <w:pPr>
        <w:spacing w:line="260" w:lineRule="atLeast"/>
        <w:jc w:val="both"/>
        <w:rPr>
          <w:rFonts w:ascii="Arial" w:hAnsi="Arial" w:cs="Arial"/>
          <w:sz w:val="20"/>
          <w:szCs w:val="20"/>
        </w:rPr>
      </w:pPr>
    </w:p>
    <w:p w14:paraId="157B1864" w14:textId="77777777"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V dosedanji tretji alineji, ki postane peta alineja, se beseda »ITVR« nadomesti z besedo »ITRV«.</w:t>
      </w:r>
    </w:p>
    <w:p w14:paraId="2E637777" w14:textId="77777777" w:rsidR="00E27868" w:rsidRPr="00112F3F" w:rsidRDefault="00E27868" w:rsidP="00E27868">
      <w:pPr>
        <w:spacing w:line="260" w:lineRule="atLeast"/>
        <w:jc w:val="both"/>
        <w:rPr>
          <w:rFonts w:ascii="Arial" w:hAnsi="Arial" w:cs="Arial"/>
          <w:sz w:val="20"/>
          <w:szCs w:val="20"/>
        </w:rPr>
      </w:pPr>
    </w:p>
    <w:p w14:paraId="38EAE07B" w14:textId="77777777"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Za tretjim odstavkom se doda nov četrti odstavek, ki se glasi:</w:t>
      </w:r>
    </w:p>
    <w:p w14:paraId="25B296C4" w14:textId="77777777" w:rsidR="00E27868" w:rsidRPr="00112F3F" w:rsidRDefault="00E27868" w:rsidP="00E27868">
      <w:pPr>
        <w:spacing w:line="260" w:lineRule="atLeast"/>
        <w:jc w:val="both"/>
        <w:rPr>
          <w:rFonts w:ascii="Arial" w:hAnsi="Arial" w:cs="Arial"/>
          <w:sz w:val="20"/>
          <w:szCs w:val="20"/>
        </w:rPr>
      </w:pPr>
    </w:p>
    <w:p w14:paraId="4F4EAD00" w14:textId="77777777"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»(4) Če se v primeru zamenjave operacije IPH iz četrte alineje prejšnjega odstavka premena v hmeljiščih zaključi še v obdobju trajanja obveznosti iz prvega odstavka 8. člena te uredbe, se mora na površini GERK, na kateri je prišlo do zamenjave, do zaključka prevzete obveznosti izvajati operacija IPH.«.</w:t>
      </w:r>
    </w:p>
    <w:p w14:paraId="184FC400" w14:textId="77777777" w:rsidR="00E27868" w:rsidRPr="00112F3F" w:rsidRDefault="00E27868" w:rsidP="00E27868">
      <w:pPr>
        <w:spacing w:line="260" w:lineRule="atLeast"/>
        <w:jc w:val="both"/>
        <w:rPr>
          <w:rFonts w:ascii="Arial" w:hAnsi="Arial" w:cs="Arial"/>
          <w:sz w:val="20"/>
          <w:szCs w:val="20"/>
        </w:rPr>
      </w:pPr>
    </w:p>
    <w:p w14:paraId="471EF629" w14:textId="77777777" w:rsidR="00E27868" w:rsidRPr="00112F3F" w:rsidRDefault="00E27868" w:rsidP="00E27868">
      <w:pPr>
        <w:spacing w:line="260" w:lineRule="atLeast"/>
        <w:jc w:val="both"/>
        <w:rPr>
          <w:rFonts w:ascii="Arial" w:hAnsi="Arial" w:cs="Arial"/>
          <w:sz w:val="20"/>
          <w:szCs w:val="20"/>
        </w:rPr>
      </w:pPr>
      <w:r w:rsidRPr="00112F3F">
        <w:rPr>
          <w:rFonts w:ascii="Arial" w:hAnsi="Arial" w:cs="Arial"/>
          <w:sz w:val="20"/>
          <w:szCs w:val="20"/>
        </w:rPr>
        <w:t>Dosedanji četrti odstavek postane peti odstavek.</w:t>
      </w:r>
    </w:p>
    <w:p w14:paraId="09D66BA6" w14:textId="77777777" w:rsidR="00E27868" w:rsidRPr="00112F3F" w:rsidRDefault="00E27868" w:rsidP="00E27868">
      <w:pPr>
        <w:spacing w:line="260" w:lineRule="atLeast"/>
        <w:jc w:val="both"/>
        <w:rPr>
          <w:rFonts w:ascii="Arial" w:hAnsi="Arial" w:cs="Arial"/>
          <w:sz w:val="20"/>
          <w:szCs w:val="20"/>
        </w:rPr>
      </w:pPr>
    </w:p>
    <w:p w14:paraId="02840029" w14:textId="697F0234" w:rsidR="000067EB" w:rsidRPr="00112F3F" w:rsidRDefault="00095C81" w:rsidP="000067EB">
      <w:pPr>
        <w:spacing w:line="260" w:lineRule="atLeast"/>
        <w:jc w:val="center"/>
        <w:rPr>
          <w:rFonts w:ascii="Arial" w:hAnsi="Arial" w:cs="Arial"/>
          <w:sz w:val="20"/>
          <w:szCs w:val="20"/>
        </w:rPr>
      </w:pPr>
      <w:r>
        <w:rPr>
          <w:rFonts w:ascii="Arial" w:hAnsi="Arial" w:cs="Arial"/>
          <w:sz w:val="20"/>
          <w:szCs w:val="20"/>
        </w:rPr>
        <w:t>8</w:t>
      </w:r>
      <w:r w:rsidR="000067EB" w:rsidRPr="00112F3F">
        <w:rPr>
          <w:rFonts w:ascii="Arial" w:hAnsi="Arial" w:cs="Arial"/>
          <w:sz w:val="20"/>
          <w:szCs w:val="20"/>
        </w:rPr>
        <w:t>. člen</w:t>
      </w:r>
    </w:p>
    <w:p w14:paraId="1D06CBC9" w14:textId="77777777" w:rsidR="000067EB" w:rsidRPr="00112F3F" w:rsidRDefault="000067EB" w:rsidP="000067EB">
      <w:pPr>
        <w:spacing w:line="260" w:lineRule="atLeast"/>
        <w:jc w:val="both"/>
        <w:rPr>
          <w:rFonts w:ascii="Arial" w:hAnsi="Arial" w:cs="Arial"/>
          <w:sz w:val="20"/>
          <w:szCs w:val="20"/>
        </w:rPr>
      </w:pPr>
    </w:p>
    <w:p w14:paraId="640483B0" w14:textId="7313DF9F" w:rsidR="000067EB" w:rsidRPr="00112F3F" w:rsidRDefault="000067EB" w:rsidP="000067EB">
      <w:pPr>
        <w:spacing w:line="260" w:lineRule="atLeast"/>
        <w:jc w:val="both"/>
        <w:rPr>
          <w:rFonts w:ascii="Arial" w:hAnsi="Arial" w:cs="Arial"/>
          <w:sz w:val="20"/>
          <w:szCs w:val="20"/>
        </w:rPr>
      </w:pPr>
      <w:r w:rsidRPr="00112F3F">
        <w:rPr>
          <w:rFonts w:ascii="Arial" w:hAnsi="Arial" w:cs="Arial"/>
          <w:sz w:val="20"/>
          <w:szCs w:val="20"/>
        </w:rPr>
        <w:t xml:space="preserve">V 15. členu se </w:t>
      </w:r>
      <w:r w:rsidR="003F5DC1">
        <w:rPr>
          <w:rFonts w:ascii="Arial" w:hAnsi="Arial" w:cs="Arial"/>
          <w:sz w:val="20"/>
          <w:szCs w:val="20"/>
        </w:rPr>
        <w:t>č</w:t>
      </w:r>
      <w:r w:rsidRPr="00112F3F">
        <w:rPr>
          <w:rFonts w:ascii="Arial" w:hAnsi="Arial" w:cs="Arial"/>
          <w:sz w:val="20"/>
          <w:szCs w:val="20"/>
        </w:rPr>
        <w:t>etrti odstavek črta.</w:t>
      </w:r>
    </w:p>
    <w:p w14:paraId="1C3CD3B4" w14:textId="77777777" w:rsidR="000067EB" w:rsidRPr="00112F3F" w:rsidRDefault="000067EB" w:rsidP="000067EB">
      <w:pPr>
        <w:spacing w:line="260" w:lineRule="atLeast"/>
        <w:jc w:val="both"/>
        <w:rPr>
          <w:rFonts w:ascii="Arial" w:hAnsi="Arial" w:cs="Arial"/>
          <w:sz w:val="20"/>
          <w:szCs w:val="20"/>
        </w:rPr>
      </w:pPr>
    </w:p>
    <w:p w14:paraId="64924EEB" w14:textId="77777777" w:rsidR="000067EB" w:rsidRPr="00112F3F" w:rsidRDefault="000067EB" w:rsidP="000067EB">
      <w:pPr>
        <w:spacing w:line="260" w:lineRule="atLeast"/>
        <w:jc w:val="both"/>
        <w:rPr>
          <w:rFonts w:ascii="Arial" w:hAnsi="Arial" w:cs="Arial"/>
          <w:sz w:val="20"/>
          <w:szCs w:val="20"/>
        </w:rPr>
      </w:pPr>
      <w:r w:rsidRPr="00112F3F">
        <w:rPr>
          <w:rFonts w:ascii="Arial" w:hAnsi="Arial" w:cs="Arial"/>
          <w:sz w:val="20"/>
          <w:szCs w:val="20"/>
        </w:rPr>
        <w:t>Za dosedanjim petim odstavkom, ki postane četrti odstavek, se doda nov peti odstavek, ki se glasi:</w:t>
      </w:r>
    </w:p>
    <w:p w14:paraId="5BEA85DB" w14:textId="77777777" w:rsidR="000067EB" w:rsidRPr="00112F3F" w:rsidRDefault="000067EB" w:rsidP="000067EB">
      <w:pPr>
        <w:spacing w:line="260" w:lineRule="atLeast"/>
        <w:jc w:val="both"/>
        <w:rPr>
          <w:rFonts w:ascii="Arial" w:hAnsi="Arial" w:cs="Arial"/>
          <w:sz w:val="20"/>
          <w:szCs w:val="20"/>
        </w:rPr>
      </w:pPr>
    </w:p>
    <w:p w14:paraId="4F1DFF65" w14:textId="77777777" w:rsidR="000067EB" w:rsidRPr="00112F3F" w:rsidRDefault="000067EB" w:rsidP="000067EB">
      <w:pPr>
        <w:spacing w:line="260" w:lineRule="atLeast"/>
        <w:jc w:val="both"/>
        <w:rPr>
          <w:rFonts w:ascii="Arial" w:hAnsi="Arial" w:cs="Arial"/>
          <w:sz w:val="20"/>
          <w:szCs w:val="20"/>
        </w:rPr>
      </w:pPr>
      <w:r w:rsidRPr="00112F3F">
        <w:rPr>
          <w:rFonts w:ascii="Arial" w:hAnsi="Arial" w:cs="Arial"/>
          <w:sz w:val="20"/>
          <w:szCs w:val="20"/>
        </w:rPr>
        <w:lastRenderedPageBreak/>
        <w:t>»(5) Ne glede na prvi in četrti odstavek tega člena se analiza tal in gnojilni načrt za operacije IPP, IPZ, IPH, IPSO in IPG izdelata v skladu s tehnološkimi navodili za te operacije iz pravilnika, ki ureja integrirano pridelavo poljščin, zelenjave, hmelja sadja in oljk ter grozdja (v nadaljnjem besedilu: pravilnik o integrirani pridelavi).</w:t>
      </w:r>
    </w:p>
    <w:p w14:paraId="4CDBA18E" w14:textId="35524A6E" w:rsidR="000067EB" w:rsidRPr="00112F3F" w:rsidRDefault="000067EB" w:rsidP="000067EB">
      <w:pPr>
        <w:spacing w:line="260" w:lineRule="atLeast"/>
        <w:jc w:val="both"/>
        <w:rPr>
          <w:rFonts w:ascii="Arial" w:hAnsi="Arial" w:cs="Arial"/>
          <w:sz w:val="20"/>
          <w:szCs w:val="20"/>
        </w:rPr>
      </w:pPr>
    </w:p>
    <w:p w14:paraId="0C7DBFC6" w14:textId="111357CD" w:rsidR="00C20D48" w:rsidRPr="00112F3F" w:rsidRDefault="00C20D48" w:rsidP="00C20D48">
      <w:pPr>
        <w:spacing w:line="260" w:lineRule="atLeast"/>
        <w:jc w:val="both"/>
        <w:rPr>
          <w:rFonts w:ascii="Arial" w:hAnsi="Arial" w:cs="Arial"/>
          <w:sz w:val="20"/>
          <w:szCs w:val="20"/>
        </w:rPr>
      </w:pPr>
      <w:r w:rsidRPr="00112F3F">
        <w:rPr>
          <w:rFonts w:ascii="Arial" w:hAnsi="Arial" w:cs="Arial"/>
          <w:sz w:val="20"/>
          <w:szCs w:val="20"/>
        </w:rPr>
        <w:t>Za devetim odstavkom se doda nov</w:t>
      </w:r>
      <w:r w:rsidR="00914872" w:rsidRPr="00112F3F">
        <w:rPr>
          <w:rFonts w:ascii="Arial" w:hAnsi="Arial" w:cs="Arial"/>
          <w:sz w:val="20"/>
          <w:szCs w:val="20"/>
        </w:rPr>
        <w:t>,</w:t>
      </w:r>
      <w:r w:rsidRPr="00112F3F">
        <w:rPr>
          <w:rFonts w:ascii="Arial" w:hAnsi="Arial" w:cs="Arial"/>
          <w:sz w:val="20"/>
          <w:szCs w:val="20"/>
        </w:rPr>
        <w:t xml:space="preserve"> deseti odstavek, ki se glasi:</w:t>
      </w:r>
    </w:p>
    <w:p w14:paraId="1B90D44A" w14:textId="77777777" w:rsidR="00C20D48" w:rsidRPr="00112F3F" w:rsidRDefault="00C20D48" w:rsidP="00C20D48">
      <w:pPr>
        <w:spacing w:line="260" w:lineRule="atLeast"/>
        <w:jc w:val="both"/>
        <w:rPr>
          <w:rFonts w:ascii="Arial" w:hAnsi="Arial" w:cs="Arial"/>
          <w:sz w:val="20"/>
          <w:szCs w:val="20"/>
        </w:rPr>
      </w:pPr>
    </w:p>
    <w:p w14:paraId="02B9258A" w14:textId="7B31DD37" w:rsidR="006A120F" w:rsidRPr="00112F3F" w:rsidRDefault="00C20D48" w:rsidP="006A120F">
      <w:pPr>
        <w:spacing w:line="260" w:lineRule="atLeast"/>
        <w:jc w:val="both"/>
        <w:rPr>
          <w:rFonts w:ascii="Arial" w:hAnsi="Arial" w:cs="Arial"/>
          <w:sz w:val="20"/>
          <w:szCs w:val="20"/>
        </w:rPr>
      </w:pPr>
      <w:r w:rsidRPr="00112F3F">
        <w:rPr>
          <w:rFonts w:ascii="Arial" w:hAnsi="Arial" w:cs="Arial"/>
          <w:sz w:val="20"/>
          <w:szCs w:val="20"/>
        </w:rPr>
        <w:t xml:space="preserve">»(10) </w:t>
      </w:r>
      <w:r w:rsidR="006A120F" w:rsidRPr="00112F3F">
        <w:rPr>
          <w:rFonts w:ascii="Arial" w:hAnsi="Arial" w:cs="Arial"/>
          <w:sz w:val="20"/>
          <w:szCs w:val="20"/>
        </w:rPr>
        <w:t>Ne glede na prejšnji odstavek agencija ne preverja skladnosti izdelanih analiz tal in gnojilnih načrtov za operacije IPP, IPZ, IPH, IPSO in IPG s tehnološkimi navodili iz petega odstavka tega člena.«.</w:t>
      </w:r>
    </w:p>
    <w:p w14:paraId="0C2395AF" w14:textId="77777777" w:rsidR="006A120F" w:rsidRPr="00112F3F" w:rsidRDefault="006A120F" w:rsidP="00C20D48">
      <w:pPr>
        <w:spacing w:line="260" w:lineRule="atLeast"/>
        <w:jc w:val="both"/>
        <w:rPr>
          <w:rFonts w:ascii="Arial" w:hAnsi="Arial" w:cs="Arial"/>
          <w:sz w:val="20"/>
          <w:szCs w:val="20"/>
        </w:rPr>
      </w:pPr>
    </w:p>
    <w:p w14:paraId="3FE26E3E" w14:textId="5EE585EE" w:rsidR="0053065C" w:rsidRPr="00112F3F" w:rsidRDefault="00095C81" w:rsidP="006A120F">
      <w:pPr>
        <w:spacing w:line="260" w:lineRule="atLeast"/>
        <w:jc w:val="center"/>
        <w:rPr>
          <w:rFonts w:ascii="Arial" w:hAnsi="Arial" w:cs="Arial"/>
          <w:sz w:val="20"/>
          <w:szCs w:val="20"/>
        </w:rPr>
      </w:pPr>
      <w:r>
        <w:rPr>
          <w:rFonts w:ascii="Arial" w:hAnsi="Arial" w:cs="Arial"/>
          <w:sz w:val="20"/>
          <w:szCs w:val="20"/>
        </w:rPr>
        <w:t>9</w:t>
      </w:r>
      <w:r w:rsidR="0053065C" w:rsidRPr="00112F3F">
        <w:rPr>
          <w:rFonts w:ascii="Arial" w:hAnsi="Arial" w:cs="Arial"/>
          <w:sz w:val="20"/>
          <w:szCs w:val="20"/>
        </w:rPr>
        <w:t>. člen</w:t>
      </w:r>
    </w:p>
    <w:p w14:paraId="23077AB7" w14:textId="487BB2F5" w:rsidR="00E27868" w:rsidRPr="00112F3F" w:rsidRDefault="00E27868" w:rsidP="009B735C">
      <w:pPr>
        <w:spacing w:line="260" w:lineRule="atLeast"/>
        <w:jc w:val="both"/>
        <w:rPr>
          <w:rFonts w:ascii="Arial" w:hAnsi="Arial" w:cs="Arial"/>
          <w:sz w:val="20"/>
          <w:szCs w:val="20"/>
        </w:rPr>
      </w:pPr>
    </w:p>
    <w:p w14:paraId="1A4300CC" w14:textId="3C3FC16F" w:rsidR="00BA49F8" w:rsidRDefault="0053065C" w:rsidP="009B735C">
      <w:pPr>
        <w:spacing w:line="260" w:lineRule="atLeast"/>
        <w:jc w:val="both"/>
        <w:rPr>
          <w:rFonts w:ascii="Arial" w:hAnsi="Arial" w:cs="Arial"/>
          <w:sz w:val="20"/>
          <w:szCs w:val="20"/>
        </w:rPr>
      </w:pPr>
      <w:r w:rsidRPr="00112F3F">
        <w:rPr>
          <w:rFonts w:ascii="Arial" w:hAnsi="Arial" w:cs="Arial"/>
          <w:sz w:val="20"/>
          <w:szCs w:val="20"/>
        </w:rPr>
        <w:t xml:space="preserve">V 16. členu se </w:t>
      </w:r>
      <w:r w:rsidR="00BA49F8">
        <w:rPr>
          <w:rFonts w:ascii="Arial" w:hAnsi="Arial" w:cs="Arial"/>
          <w:sz w:val="20"/>
          <w:szCs w:val="20"/>
        </w:rPr>
        <w:t>v drugem odstavku besedilo »</w:t>
      </w:r>
      <w:r w:rsidR="00BA49F8" w:rsidRPr="00BA49F8">
        <w:rPr>
          <w:rFonts w:ascii="Arial" w:hAnsi="Arial" w:cs="Arial"/>
          <w:sz w:val="20"/>
          <w:szCs w:val="20"/>
        </w:rPr>
        <w:t>(v nadaljnjem besedilu: ARSO)« črta.</w:t>
      </w:r>
    </w:p>
    <w:p w14:paraId="0A9871F9" w14:textId="77777777" w:rsidR="00BA49F8" w:rsidRDefault="00BA49F8" w:rsidP="009B735C">
      <w:pPr>
        <w:spacing w:line="260" w:lineRule="atLeast"/>
        <w:jc w:val="both"/>
        <w:rPr>
          <w:rFonts w:ascii="Arial" w:hAnsi="Arial" w:cs="Arial"/>
          <w:sz w:val="20"/>
          <w:szCs w:val="20"/>
        </w:rPr>
      </w:pPr>
    </w:p>
    <w:p w14:paraId="4C8D48A1" w14:textId="169DFE43" w:rsidR="00E27868" w:rsidRPr="00112F3F" w:rsidRDefault="00BA49F8" w:rsidP="009B735C">
      <w:pPr>
        <w:spacing w:line="260" w:lineRule="atLeast"/>
        <w:jc w:val="both"/>
        <w:rPr>
          <w:rFonts w:ascii="Arial" w:hAnsi="Arial" w:cs="Arial"/>
          <w:sz w:val="20"/>
          <w:szCs w:val="20"/>
        </w:rPr>
      </w:pPr>
      <w:r>
        <w:rPr>
          <w:rFonts w:ascii="Arial" w:hAnsi="Arial" w:cs="Arial"/>
          <w:sz w:val="20"/>
          <w:szCs w:val="20"/>
        </w:rPr>
        <w:t>V</w:t>
      </w:r>
      <w:r w:rsidR="0053065C" w:rsidRPr="00112F3F">
        <w:rPr>
          <w:rFonts w:ascii="Arial" w:hAnsi="Arial" w:cs="Arial"/>
          <w:sz w:val="20"/>
          <w:szCs w:val="20"/>
        </w:rPr>
        <w:t xml:space="preserve"> enajstem odstavku </w:t>
      </w:r>
      <w:r>
        <w:rPr>
          <w:rFonts w:ascii="Arial" w:hAnsi="Arial" w:cs="Arial"/>
          <w:sz w:val="20"/>
          <w:szCs w:val="20"/>
        </w:rPr>
        <w:t xml:space="preserve">se </w:t>
      </w:r>
      <w:r w:rsidR="00382F27" w:rsidRPr="00112F3F">
        <w:rPr>
          <w:rFonts w:ascii="Arial" w:hAnsi="Arial" w:cs="Arial"/>
          <w:sz w:val="20"/>
          <w:szCs w:val="20"/>
        </w:rPr>
        <w:t>v prvem in drugem stavku za besedilom »6. do 10.« doda besedilo »in 14.«.</w:t>
      </w:r>
    </w:p>
    <w:p w14:paraId="0DEF4135" w14:textId="5D4041F3" w:rsidR="00382F27" w:rsidRPr="00112F3F" w:rsidRDefault="00382F27" w:rsidP="009B735C">
      <w:pPr>
        <w:spacing w:line="260" w:lineRule="atLeast"/>
        <w:jc w:val="both"/>
        <w:rPr>
          <w:rFonts w:ascii="Arial" w:hAnsi="Arial" w:cs="Arial"/>
          <w:sz w:val="20"/>
          <w:szCs w:val="20"/>
        </w:rPr>
      </w:pPr>
    </w:p>
    <w:p w14:paraId="1CAEBEFB" w14:textId="34A38E30" w:rsidR="0097426E" w:rsidRPr="00112F3F" w:rsidRDefault="00095C81" w:rsidP="0097426E">
      <w:pPr>
        <w:spacing w:line="260" w:lineRule="atLeast"/>
        <w:jc w:val="center"/>
        <w:rPr>
          <w:rFonts w:ascii="Arial" w:hAnsi="Arial" w:cs="Arial"/>
          <w:sz w:val="20"/>
          <w:szCs w:val="20"/>
        </w:rPr>
      </w:pPr>
      <w:r>
        <w:rPr>
          <w:rFonts w:ascii="Arial" w:hAnsi="Arial" w:cs="Arial"/>
          <w:sz w:val="20"/>
          <w:szCs w:val="20"/>
        </w:rPr>
        <w:t>10</w:t>
      </w:r>
      <w:r w:rsidR="00A536EE">
        <w:rPr>
          <w:rFonts w:ascii="Arial" w:hAnsi="Arial" w:cs="Arial"/>
          <w:sz w:val="20"/>
          <w:szCs w:val="20"/>
        </w:rPr>
        <w:t>.</w:t>
      </w:r>
      <w:r w:rsidR="0097426E" w:rsidRPr="00112F3F">
        <w:rPr>
          <w:rFonts w:ascii="Arial" w:hAnsi="Arial" w:cs="Arial"/>
          <w:sz w:val="20"/>
          <w:szCs w:val="20"/>
        </w:rPr>
        <w:t xml:space="preserve"> člen</w:t>
      </w:r>
    </w:p>
    <w:p w14:paraId="76E175AD" w14:textId="77777777" w:rsidR="0097426E" w:rsidRPr="00112F3F" w:rsidRDefault="0097426E" w:rsidP="0097426E">
      <w:pPr>
        <w:spacing w:line="260" w:lineRule="atLeast"/>
        <w:jc w:val="both"/>
        <w:rPr>
          <w:rFonts w:ascii="Arial" w:hAnsi="Arial" w:cs="Arial"/>
          <w:sz w:val="20"/>
          <w:szCs w:val="20"/>
        </w:rPr>
      </w:pPr>
    </w:p>
    <w:p w14:paraId="5322C935" w14:textId="5AF51D9D" w:rsidR="0097426E" w:rsidRPr="00112F3F" w:rsidRDefault="0097426E" w:rsidP="0097426E">
      <w:pPr>
        <w:spacing w:line="260" w:lineRule="atLeast"/>
        <w:jc w:val="both"/>
        <w:rPr>
          <w:rFonts w:ascii="Arial" w:hAnsi="Arial" w:cs="Arial"/>
          <w:sz w:val="20"/>
          <w:szCs w:val="20"/>
        </w:rPr>
      </w:pPr>
      <w:r w:rsidRPr="00112F3F">
        <w:rPr>
          <w:rFonts w:ascii="Arial" w:hAnsi="Arial" w:cs="Arial"/>
          <w:sz w:val="20"/>
          <w:szCs w:val="20"/>
        </w:rPr>
        <w:t>V 17. členu se v prvem odstavku četrta alineja spremeni tako, da se glasi:</w:t>
      </w:r>
    </w:p>
    <w:p w14:paraId="087DF92A" w14:textId="3703EB1E" w:rsidR="0097426E" w:rsidRPr="00112F3F" w:rsidRDefault="0097426E" w:rsidP="0097426E">
      <w:pPr>
        <w:spacing w:line="260" w:lineRule="atLeast"/>
        <w:jc w:val="both"/>
        <w:rPr>
          <w:rFonts w:ascii="Arial" w:hAnsi="Arial" w:cs="Arial"/>
          <w:sz w:val="20"/>
          <w:szCs w:val="20"/>
        </w:rPr>
      </w:pPr>
    </w:p>
    <w:p w14:paraId="2C5FC17B" w14:textId="78F214A4" w:rsidR="0097426E" w:rsidRPr="00112F3F" w:rsidRDefault="0097426E" w:rsidP="0097426E">
      <w:pPr>
        <w:spacing w:line="260" w:lineRule="atLeast"/>
        <w:jc w:val="both"/>
        <w:rPr>
          <w:rFonts w:ascii="Arial" w:hAnsi="Arial" w:cs="Arial"/>
          <w:sz w:val="20"/>
          <w:szCs w:val="20"/>
        </w:rPr>
      </w:pPr>
      <w:r w:rsidRPr="00112F3F">
        <w:rPr>
          <w:rFonts w:ascii="Arial" w:hAnsi="Arial" w:cs="Arial"/>
          <w:sz w:val="20"/>
          <w:szCs w:val="20"/>
        </w:rPr>
        <w:t xml:space="preserve">»– </w:t>
      </w:r>
      <w:r w:rsidRPr="00112F3F">
        <w:rPr>
          <w:rFonts w:ascii="Arial" w:hAnsi="Arial" w:cs="Arial"/>
          <w:sz w:val="20"/>
        </w:rPr>
        <w:t xml:space="preserve">na celotnem KMG upoštevati prepoved uporabe blata iz komunalnih čistilnih naprav iz uredbe, ki ureja uporabo blata iz komunalnih čistilnih naprav v kmetijstvu ter prepoved uporabe </w:t>
      </w:r>
      <w:proofErr w:type="spellStart"/>
      <w:r w:rsidRPr="00112F3F">
        <w:rPr>
          <w:rFonts w:ascii="Arial" w:hAnsi="Arial" w:cs="Arial"/>
          <w:sz w:val="20"/>
        </w:rPr>
        <w:t>digestata</w:t>
      </w:r>
      <w:proofErr w:type="spellEnd"/>
      <w:r w:rsidRPr="00112F3F">
        <w:rPr>
          <w:rFonts w:ascii="Arial" w:hAnsi="Arial" w:cs="Arial"/>
          <w:sz w:val="20"/>
        </w:rPr>
        <w:t xml:space="preserve"> in komposta, razen </w:t>
      </w:r>
      <w:proofErr w:type="spellStart"/>
      <w:r w:rsidRPr="00112F3F">
        <w:rPr>
          <w:rFonts w:ascii="Arial" w:hAnsi="Arial" w:cs="Arial"/>
          <w:sz w:val="20"/>
        </w:rPr>
        <w:t>digestata</w:t>
      </w:r>
      <w:proofErr w:type="spellEnd"/>
      <w:r w:rsidRPr="00112F3F">
        <w:rPr>
          <w:rFonts w:ascii="Arial" w:hAnsi="Arial" w:cs="Arial"/>
          <w:sz w:val="20"/>
        </w:rPr>
        <w:t xml:space="preserve"> in komposta</w:t>
      </w:r>
      <w:r w:rsidR="000A749E">
        <w:rPr>
          <w:rFonts w:ascii="Arial" w:hAnsi="Arial" w:cs="Arial"/>
          <w:sz w:val="20"/>
        </w:rPr>
        <w:t>,</w:t>
      </w:r>
      <w:r w:rsidRPr="00112F3F">
        <w:rPr>
          <w:rFonts w:ascii="Arial" w:hAnsi="Arial" w:cs="Arial"/>
          <w:sz w:val="20"/>
        </w:rPr>
        <w:t xml:space="preserve"> izdelanega na KMG</w:t>
      </w:r>
      <w:r w:rsidR="000A749E">
        <w:rPr>
          <w:rFonts w:ascii="Arial" w:hAnsi="Arial" w:cs="Arial"/>
          <w:sz w:val="20"/>
        </w:rPr>
        <w:t>,</w:t>
      </w:r>
      <w:r w:rsidRPr="00112F3F">
        <w:rPr>
          <w:rFonts w:ascii="Arial" w:hAnsi="Arial" w:cs="Arial"/>
          <w:sz w:val="20"/>
        </w:rPr>
        <w:t xml:space="preserve"> ter </w:t>
      </w:r>
      <w:proofErr w:type="spellStart"/>
      <w:r w:rsidRPr="00112F3F">
        <w:rPr>
          <w:rFonts w:ascii="Arial" w:hAnsi="Arial" w:cs="Arial"/>
          <w:sz w:val="20"/>
        </w:rPr>
        <w:t>digestata</w:t>
      </w:r>
      <w:proofErr w:type="spellEnd"/>
      <w:r w:rsidRPr="00112F3F">
        <w:rPr>
          <w:rFonts w:ascii="Arial" w:hAnsi="Arial" w:cs="Arial"/>
          <w:sz w:val="20"/>
        </w:rPr>
        <w:t xml:space="preserve"> in komposta, ki je izgubil status odpadka in postal proizvod v skladu z uredbo, ki ureja predelavo biološko razgradljivih odpadkov in uporabo komposta ali </w:t>
      </w:r>
      <w:proofErr w:type="spellStart"/>
      <w:r w:rsidRPr="00112F3F">
        <w:rPr>
          <w:rFonts w:ascii="Arial" w:hAnsi="Arial" w:cs="Arial"/>
          <w:sz w:val="20"/>
        </w:rPr>
        <w:t>digestata</w:t>
      </w:r>
      <w:proofErr w:type="spellEnd"/>
      <w:r w:rsidRPr="00112F3F">
        <w:rPr>
          <w:rFonts w:ascii="Arial" w:hAnsi="Arial" w:cs="Arial"/>
          <w:sz w:val="20"/>
        </w:rPr>
        <w:t>, ki se uporablja za biološko razgradljive odpadke, in je bil izdelan pri podjetjih, s katerimi zadevni KMG tvori povezana podjetja;«.</w:t>
      </w:r>
    </w:p>
    <w:p w14:paraId="130A4C88" w14:textId="16D41E54" w:rsidR="0097426E" w:rsidRDefault="0097426E" w:rsidP="0097426E">
      <w:pPr>
        <w:spacing w:line="260" w:lineRule="atLeast"/>
        <w:jc w:val="both"/>
        <w:rPr>
          <w:rFonts w:ascii="Arial" w:hAnsi="Arial" w:cs="Arial"/>
          <w:sz w:val="20"/>
          <w:szCs w:val="20"/>
        </w:rPr>
      </w:pPr>
    </w:p>
    <w:p w14:paraId="629C4618" w14:textId="44800AE0" w:rsidR="00FA0B00" w:rsidRDefault="00FA0B00" w:rsidP="0097426E">
      <w:pPr>
        <w:spacing w:line="260" w:lineRule="atLeast"/>
        <w:jc w:val="both"/>
        <w:rPr>
          <w:rFonts w:ascii="Arial" w:hAnsi="Arial" w:cs="Arial"/>
          <w:sz w:val="20"/>
          <w:szCs w:val="20"/>
        </w:rPr>
      </w:pPr>
      <w:r>
        <w:rPr>
          <w:rFonts w:ascii="Arial" w:hAnsi="Arial" w:cs="Arial"/>
          <w:sz w:val="20"/>
          <w:szCs w:val="20"/>
        </w:rPr>
        <w:t>V drugem odstavku se besedilo »do 20. decembra tekočega leta« črta.</w:t>
      </w:r>
    </w:p>
    <w:p w14:paraId="20B37A7A" w14:textId="77777777" w:rsidR="00FA0B00" w:rsidRPr="00112F3F" w:rsidRDefault="00FA0B00" w:rsidP="0097426E">
      <w:pPr>
        <w:spacing w:line="260" w:lineRule="atLeast"/>
        <w:jc w:val="both"/>
        <w:rPr>
          <w:rFonts w:ascii="Arial" w:hAnsi="Arial" w:cs="Arial"/>
          <w:sz w:val="20"/>
          <w:szCs w:val="20"/>
        </w:rPr>
      </w:pPr>
    </w:p>
    <w:p w14:paraId="48E6B666" w14:textId="21F4BE20" w:rsidR="00DE488E" w:rsidRPr="00112F3F" w:rsidRDefault="006027D1" w:rsidP="0097426E">
      <w:pPr>
        <w:spacing w:line="260" w:lineRule="atLeast"/>
        <w:jc w:val="both"/>
        <w:rPr>
          <w:rFonts w:ascii="Arial" w:hAnsi="Arial" w:cs="Arial"/>
          <w:sz w:val="20"/>
          <w:szCs w:val="20"/>
        </w:rPr>
      </w:pPr>
      <w:r>
        <w:rPr>
          <w:rFonts w:ascii="Arial" w:hAnsi="Arial" w:cs="Arial"/>
          <w:sz w:val="20"/>
          <w:szCs w:val="20"/>
        </w:rPr>
        <w:t>Č</w:t>
      </w:r>
      <w:r w:rsidR="0097426E" w:rsidRPr="00112F3F">
        <w:rPr>
          <w:rFonts w:ascii="Arial" w:hAnsi="Arial" w:cs="Arial"/>
          <w:sz w:val="20"/>
          <w:szCs w:val="20"/>
        </w:rPr>
        <w:t>etrt</w:t>
      </w:r>
      <w:r>
        <w:rPr>
          <w:rFonts w:ascii="Arial" w:hAnsi="Arial" w:cs="Arial"/>
          <w:sz w:val="20"/>
          <w:szCs w:val="20"/>
        </w:rPr>
        <w:t>i</w:t>
      </w:r>
      <w:r w:rsidR="0097426E" w:rsidRPr="00112F3F">
        <w:rPr>
          <w:rFonts w:ascii="Arial" w:hAnsi="Arial" w:cs="Arial"/>
          <w:sz w:val="20"/>
          <w:szCs w:val="20"/>
        </w:rPr>
        <w:t xml:space="preserve"> odstav</w:t>
      </w:r>
      <w:r>
        <w:rPr>
          <w:rFonts w:ascii="Arial" w:hAnsi="Arial" w:cs="Arial"/>
          <w:sz w:val="20"/>
          <w:szCs w:val="20"/>
        </w:rPr>
        <w:t>e</w:t>
      </w:r>
      <w:r w:rsidR="0097426E" w:rsidRPr="00112F3F">
        <w:rPr>
          <w:rFonts w:ascii="Arial" w:hAnsi="Arial" w:cs="Arial"/>
          <w:sz w:val="20"/>
          <w:szCs w:val="20"/>
        </w:rPr>
        <w:t>k</w:t>
      </w:r>
      <w:r w:rsidR="00694FB5" w:rsidRPr="00112F3F">
        <w:rPr>
          <w:rFonts w:ascii="Arial" w:hAnsi="Arial" w:cs="Arial"/>
          <w:sz w:val="20"/>
          <w:szCs w:val="20"/>
        </w:rPr>
        <w:t xml:space="preserve"> se </w:t>
      </w:r>
      <w:r w:rsidR="00DE488E" w:rsidRPr="00112F3F">
        <w:rPr>
          <w:rFonts w:ascii="Arial" w:hAnsi="Arial" w:cs="Arial"/>
          <w:sz w:val="20"/>
          <w:szCs w:val="20"/>
        </w:rPr>
        <w:t>spremeni tako, da se glasi:</w:t>
      </w:r>
    </w:p>
    <w:p w14:paraId="72154440" w14:textId="42D835A9" w:rsidR="00DE488E" w:rsidRDefault="00DE488E" w:rsidP="0097426E">
      <w:pPr>
        <w:spacing w:line="260" w:lineRule="atLeast"/>
        <w:jc w:val="both"/>
        <w:rPr>
          <w:rFonts w:ascii="Arial" w:hAnsi="Arial" w:cs="Arial"/>
          <w:sz w:val="20"/>
          <w:szCs w:val="20"/>
        </w:rPr>
      </w:pPr>
    </w:p>
    <w:p w14:paraId="0119CF51" w14:textId="55F6A014" w:rsidR="006027D1" w:rsidRPr="001B53DC" w:rsidRDefault="006027D1" w:rsidP="006027D1">
      <w:pPr>
        <w:spacing w:line="260" w:lineRule="atLeast"/>
        <w:jc w:val="both"/>
        <w:rPr>
          <w:rFonts w:ascii="Arial" w:hAnsi="Arial" w:cs="Arial"/>
          <w:sz w:val="20"/>
          <w:szCs w:val="20"/>
        </w:rPr>
      </w:pPr>
      <w:r>
        <w:rPr>
          <w:rFonts w:ascii="Arial" w:hAnsi="Arial" w:cs="Arial"/>
          <w:sz w:val="20"/>
          <w:szCs w:val="20"/>
        </w:rPr>
        <w:t>»</w:t>
      </w:r>
      <w:r w:rsidRPr="001B53DC">
        <w:rPr>
          <w:rFonts w:ascii="Arial" w:hAnsi="Arial" w:cs="Arial"/>
          <w:sz w:val="20"/>
          <w:szCs w:val="20"/>
        </w:rPr>
        <w:t>(</w:t>
      </w:r>
      <w:r>
        <w:rPr>
          <w:rFonts w:ascii="Arial" w:hAnsi="Arial" w:cs="Arial"/>
          <w:sz w:val="20"/>
          <w:szCs w:val="20"/>
        </w:rPr>
        <w:t>4</w:t>
      </w:r>
      <w:r w:rsidRPr="001B53DC">
        <w:rPr>
          <w:rFonts w:ascii="Arial" w:hAnsi="Arial" w:cs="Arial"/>
          <w:sz w:val="20"/>
          <w:szCs w:val="20"/>
        </w:rPr>
        <w:t xml:space="preserve">) Ne glede na </w:t>
      </w:r>
      <w:r w:rsidR="00C54675">
        <w:rPr>
          <w:rFonts w:ascii="Arial" w:hAnsi="Arial" w:cs="Arial"/>
          <w:sz w:val="20"/>
          <w:szCs w:val="20"/>
        </w:rPr>
        <w:t xml:space="preserve">tretjo alinejo prvega </w:t>
      </w:r>
      <w:r w:rsidRPr="001B53DC">
        <w:rPr>
          <w:rFonts w:ascii="Arial" w:hAnsi="Arial" w:cs="Arial"/>
          <w:sz w:val="20"/>
          <w:szCs w:val="20"/>
        </w:rPr>
        <w:t>odstavk</w:t>
      </w:r>
      <w:r w:rsidR="00C54675">
        <w:rPr>
          <w:rFonts w:ascii="Arial" w:hAnsi="Arial" w:cs="Arial"/>
          <w:sz w:val="20"/>
          <w:szCs w:val="20"/>
        </w:rPr>
        <w:t>a</w:t>
      </w:r>
      <w:r w:rsidRPr="001B53DC">
        <w:rPr>
          <w:rFonts w:ascii="Arial" w:hAnsi="Arial" w:cs="Arial"/>
          <w:sz w:val="20"/>
          <w:szCs w:val="20"/>
        </w:rPr>
        <w:t xml:space="preserve"> tega člena mora upravičenec, ki je vstopil v operacije iz </w:t>
      </w:r>
      <w:r>
        <w:rPr>
          <w:rFonts w:ascii="Arial" w:hAnsi="Arial" w:cs="Arial"/>
          <w:sz w:val="20"/>
          <w:szCs w:val="20"/>
        </w:rPr>
        <w:t xml:space="preserve">drugega, </w:t>
      </w:r>
      <w:r w:rsidRPr="001B53DC">
        <w:rPr>
          <w:rFonts w:ascii="Arial" w:hAnsi="Arial" w:cs="Arial"/>
          <w:sz w:val="20"/>
          <w:szCs w:val="20"/>
        </w:rPr>
        <w:t xml:space="preserve">tretjega </w:t>
      </w:r>
      <w:r>
        <w:rPr>
          <w:rFonts w:ascii="Arial" w:hAnsi="Arial" w:cs="Arial"/>
          <w:sz w:val="20"/>
          <w:szCs w:val="20"/>
        </w:rPr>
        <w:t xml:space="preserve">in četrtega </w:t>
      </w:r>
      <w:r w:rsidRPr="001B53DC">
        <w:rPr>
          <w:rFonts w:ascii="Arial" w:hAnsi="Arial" w:cs="Arial"/>
          <w:sz w:val="20"/>
          <w:szCs w:val="20"/>
        </w:rPr>
        <w:t xml:space="preserve">odstavka </w:t>
      </w:r>
      <w:r>
        <w:rPr>
          <w:rFonts w:ascii="Arial" w:hAnsi="Arial" w:cs="Arial"/>
          <w:sz w:val="20"/>
          <w:szCs w:val="20"/>
        </w:rPr>
        <w:t>3</w:t>
      </w:r>
      <w:r w:rsidRPr="001B53DC">
        <w:rPr>
          <w:rFonts w:ascii="Arial" w:hAnsi="Arial" w:cs="Arial"/>
          <w:sz w:val="20"/>
          <w:szCs w:val="20"/>
        </w:rPr>
        <w:t xml:space="preserve">. člena te uredbe, </w:t>
      </w:r>
      <w:r>
        <w:rPr>
          <w:rFonts w:ascii="Arial" w:hAnsi="Arial" w:cs="Arial"/>
          <w:sz w:val="20"/>
          <w:szCs w:val="20"/>
        </w:rPr>
        <w:t xml:space="preserve">v skladu z </w:t>
      </w:r>
      <w:r w:rsidRPr="001B53DC">
        <w:rPr>
          <w:rFonts w:ascii="Arial" w:hAnsi="Arial" w:cs="Arial"/>
          <w:sz w:val="20"/>
        </w:rPr>
        <w:t>uredbo, ki ureja intervencije izmenjave znanj in prenosa informacij iz SN 2023–2027</w:t>
      </w:r>
      <w:r w:rsidR="00C54675">
        <w:rPr>
          <w:rFonts w:ascii="Arial" w:hAnsi="Arial" w:cs="Arial"/>
          <w:sz w:val="20"/>
        </w:rPr>
        <w:t>,</w:t>
      </w:r>
      <w:r>
        <w:rPr>
          <w:rFonts w:ascii="Arial" w:hAnsi="Arial" w:cs="Arial"/>
          <w:sz w:val="20"/>
        </w:rPr>
        <w:t xml:space="preserve"> </w:t>
      </w:r>
      <w:r w:rsidRPr="001B53DC">
        <w:rPr>
          <w:rFonts w:ascii="Arial" w:hAnsi="Arial" w:cs="Arial"/>
          <w:sz w:val="20"/>
          <w:szCs w:val="20"/>
        </w:rPr>
        <w:t>v letu:</w:t>
      </w:r>
    </w:p>
    <w:p w14:paraId="563306C1" w14:textId="77777777" w:rsidR="006027D1" w:rsidRPr="001B53DC" w:rsidRDefault="006027D1" w:rsidP="006027D1">
      <w:pPr>
        <w:pStyle w:val="Odstavekseznama"/>
        <w:numPr>
          <w:ilvl w:val="0"/>
          <w:numId w:val="32"/>
        </w:numPr>
        <w:spacing w:line="260" w:lineRule="atLeast"/>
        <w:ind w:left="357" w:hanging="357"/>
        <w:rPr>
          <w:rFonts w:ascii="Arial" w:hAnsi="Arial" w:cs="Arial"/>
          <w:sz w:val="20"/>
        </w:rPr>
      </w:pPr>
      <w:r w:rsidRPr="001B53DC">
        <w:rPr>
          <w:rFonts w:ascii="Arial" w:hAnsi="Arial" w:cs="Arial"/>
          <w:sz w:val="20"/>
        </w:rPr>
        <w:t xml:space="preserve">2026 opraviti program usposabljanja v obsegu najmanj </w:t>
      </w:r>
      <w:r>
        <w:rPr>
          <w:rFonts w:ascii="Arial" w:hAnsi="Arial" w:cs="Arial"/>
          <w:sz w:val="20"/>
        </w:rPr>
        <w:t>šest</w:t>
      </w:r>
      <w:r w:rsidRPr="001B53DC">
        <w:rPr>
          <w:rFonts w:ascii="Arial" w:hAnsi="Arial" w:cs="Arial"/>
          <w:sz w:val="20"/>
        </w:rPr>
        <w:t xml:space="preserve"> ur;</w:t>
      </w:r>
    </w:p>
    <w:p w14:paraId="7E96FA05" w14:textId="13032F83" w:rsidR="006027D1" w:rsidRPr="001B53DC" w:rsidRDefault="006027D1" w:rsidP="006027D1">
      <w:pPr>
        <w:pStyle w:val="Odstavekseznama"/>
        <w:numPr>
          <w:ilvl w:val="0"/>
          <w:numId w:val="32"/>
        </w:numPr>
        <w:spacing w:line="260" w:lineRule="atLeast"/>
        <w:ind w:left="357" w:hanging="357"/>
        <w:rPr>
          <w:rFonts w:ascii="Arial" w:hAnsi="Arial" w:cs="Arial"/>
          <w:sz w:val="20"/>
        </w:rPr>
      </w:pPr>
      <w:r w:rsidRPr="001B53DC">
        <w:rPr>
          <w:rFonts w:ascii="Arial" w:hAnsi="Arial" w:cs="Arial"/>
          <w:sz w:val="20"/>
        </w:rPr>
        <w:t xml:space="preserve">2027 opraviti program usposabljanja v obsegu najmanj </w:t>
      </w:r>
      <w:r>
        <w:rPr>
          <w:rFonts w:ascii="Arial" w:hAnsi="Arial" w:cs="Arial"/>
          <w:sz w:val="20"/>
        </w:rPr>
        <w:t>tri</w:t>
      </w:r>
      <w:r w:rsidRPr="001B53DC">
        <w:rPr>
          <w:rFonts w:ascii="Arial" w:hAnsi="Arial" w:cs="Arial"/>
          <w:sz w:val="20"/>
        </w:rPr>
        <w:t xml:space="preserve"> ure.</w:t>
      </w:r>
      <w:r>
        <w:rPr>
          <w:rFonts w:ascii="Arial" w:hAnsi="Arial" w:cs="Arial"/>
          <w:sz w:val="20"/>
        </w:rPr>
        <w:t>«.</w:t>
      </w:r>
    </w:p>
    <w:p w14:paraId="5A12A286" w14:textId="123522A5" w:rsidR="00C54675" w:rsidRDefault="00C54675" w:rsidP="0097426E">
      <w:pPr>
        <w:spacing w:line="260" w:lineRule="atLeast"/>
        <w:jc w:val="both"/>
        <w:rPr>
          <w:rFonts w:ascii="Arial" w:hAnsi="Arial" w:cs="Arial"/>
          <w:sz w:val="20"/>
          <w:szCs w:val="20"/>
        </w:rPr>
      </w:pPr>
    </w:p>
    <w:p w14:paraId="7AEA15CC" w14:textId="57D53A95" w:rsidR="00266F85" w:rsidRDefault="00266F85" w:rsidP="0097426E">
      <w:pPr>
        <w:spacing w:line="260" w:lineRule="atLeast"/>
        <w:jc w:val="both"/>
        <w:rPr>
          <w:rFonts w:ascii="Arial" w:hAnsi="Arial" w:cs="Arial"/>
          <w:sz w:val="20"/>
          <w:szCs w:val="20"/>
        </w:rPr>
      </w:pPr>
      <w:r>
        <w:rPr>
          <w:rFonts w:ascii="Arial" w:hAnsi="Arial" w:cs="Arial"/>
          <w:sz w:val="20"/>
          <w:szCs w:val="20"/>
        </w:rPr>
        <w:t>Peti odstavek se spremeni tako, da se glasi:</w:t>
      </w:r>
    </w:p>
    <w:p w14:paraId="2A3548F6" w14:textId="6E21AA5E" w:rsidR="00266F85" w:rsidRDefault="00266F85" w:rsidP="0097426E">
      <w:pPr>
        <w:spacing w:line="260" w:lineRule="atLeast"/>
        <w:jc w:val="both"/>
        <w:rPr>
          <w:rFonts w:ascii="Arial" w:hAnsi="Arial" w:cs="Arial"/>
          <w:sz w:val="20"/>
          <w:szCs w:val="20"/>
        </w:rPr>
      </w:pPr>
    </w:p>
    <w:p w14:paraId="1C91DA00" w14:textId="5AA67DA0" w:rsidR="00266F85" w:rsidRDefault="00266F85" w:rsidP="0097426E">
      <w:pPr>
        <w:spacing w:line="260" w:lineRule="atLeast"/>
        <w:jc w:val="both"/>
        <w:rPr>
          <w:rFonts w:ascii="Arial" w:hAnsi="Arial" w:cs="Arial"/>
          <w:sz w:val="20"/>
          <w:szCs w:val="20"/>
        </w:rPr>
      </w:pPr>
      <w:r>
        <w:rPr>
          <w:rFonts w:ascii="Arial" w:hAnsi="Arial" w:cs="Arial"/>
          <w:sz w:val="20"/>
          <w:szCs w:val="20"/>
        </w:rPr>
        <w:t xml:space="preserve">»(5) </w:t>
      </w:r>
      <w:r w:rsidRPr="001B53DC">
        <w:rPr>
          <w:rFonts w:ascii="Arial" w:hAnsi="Arial" w:cs="Arial"/>
          <w:sz w:val="20"/>
          <w:szCs w:val="20"/>
        </w:rPr>
        <w:t xml:space="preserve">Agencija </w:t>
      </w:r>
      <w:r>
        <w:rPr>
          <w:rFonts w:ascii="Arial" w:hAnsi="Arial" w:cs="Arial"/>
          <w:sz w:val="20"/>
          <w:szCs w:val="20"/>
        </w:rPr>
        <w:t xml:space="preserve">podatke </w:t>
      </w:r>
      <w:r w:rsidRPr="001B53DC">
        <w:rPr>
          <w:rFonts w:ascii="Arial" w:hAnsi="Arial" w:cs="Arial"/>
          <w:sz w:val="20"/>
          <w:szCs w:val="20"/>
        </w:rPr>
        <w:t xml:space="preserve">za opravljeno usposabljanje iz drugega, tretjega in </w:t>
      </w:r>
      <w:r>
        <w:rPr>
          <w:rFonts w:ascii="Arial" w:hAnsi="Arial" w:cs="Arial"/>
          <w:sz w:val="20"/>
          <w:szCs w:val="20"/>
        </w:rPr>
        <w:t>četrtega</w:t>
      </w:r>
      <w:r w:rsidRPr="001B53DC">
        <w:rPr>
          <w:rFonts w:ascii="Arial" w:hAnsi="Arial" w:cs="Arial"/>
          <w:sz w:val="20"/>
          <w:szCs w:val="20"/>
        </w:rPr>
        <w:t xml:space="preserve"> odstavka tega člena iz evidence o izobraževanju in usposabljanju za potrebe kmetijstva in razvoja podeželja, določene z zakonom, ki ureja kmetijstvo (v nadaljnjem besedilu: evidenca izobraževanja), prevzame </w:t>
      </w:r>
      <w:r>
        <w:rPr>
          <w:rFonts w:ascii="Arial" w:hAnsi="Arial" w:cs="Arial"/>
          <w:sz w:val="20"/>
          <w:szCs w:val="20"/>
        </w:rPr>
        <w:t xml:space="preserve">v skladu z </w:t>
      </w:r>
      <w:r w:rsidRPr="001B53DC">
        <w:rPr>
          <w:rFonts w:ascii="Arial" w:hAnsi="Arial" w:cs="Arial"/>
          <w:sz w:val="20"/>
        </w:rPr>
        <w:t>uredbo, ki ureja intervencije izmenjave znanj in prenosa informacij iz SN 2023–2027.</w:t>
      </w:r>
      <w:r>
        <w:rPr>
          <w:rFonts w:ascii="Arial" w:hAnsi="Arial" w:cs="Arial"/>
          <w:sz w:val="20"/>
        </w:rPr>
        <w:t>«.</w:t>
      </w:r>
    </w:p>
    <w:p w14:paraId="6845C56A" w14:textId="77777777" w:rsidR="00266F85" w:rsidRPr="00112F3F" w:rsidRDefault="00266F85" w:rsidP="0097426E">
      <w:pPr>
        <w:spacing w:line="260" w:lineRule="atLeast"/>
        <w:jc w:val="both"/>
        <w:rPr>
          <w:rFonts w:ascii="Arial" w:hAnsi="Arial" w:cs="Arial"/>
          <w:sz w:val="20"/>
          <w:szCs w:val="20"/>
        </w:rPr>
      </w:pPr>
    </w:p>
    <w:p w14:paraId="08F5C87D" w14:textId="77777777" w:rsidR="00900C9D" w:rsidRDefault="005A7B7C" w:rsidP="0097426E">
      <w:pPr>
        <w:spacing w:line="260" w:lineRule="atLeast"/>
        <w:jc w:val="both"/>
        <w:rPr>
          <w:rFonts w:ascii="Arial" w:hAnsi="Arial" w:cs="Arial"/>
          <w:sz w:val="20"/>
          <w:szCs w:val="20"/>
        </w:rPr>
      </w:pPr>
      <w:r w:rsidRPr="00112F3F">
        <w:rPr>
          <w:rFonts w:ascii="Arial" w:hAnsi="Arial" w:cs="Arial"/>
          <w:sz w:val="20"/>
          <w:szCs w:val="20"/>
        </w:rPr>
        <w:t>V devetem odstavku se v 9. točki beseda »drugega« nadomesti z besedo »tretjega«</w:t>
      </w:r>
      <w:r w:rsidR="00900C9D">
        <w:rPr>
          <w:rFonts w:ascii="Arial" w:hAnsi="Arial" w:cs="Arial"/>
          <w:sz w:val="20"/>
          <w:szCs w:val="20"/>
        </w:rPr>
        <w:t>.</w:t>
      </w:r>
    </w:p>
    <w:p w14:paraId="70A9FEE1" w14:textId="77777777" w:rsidR="00900C9D" w:rsidRDefault="00900C9D" w:rsidP="0097426E">
      <w:pPr>
        <w:spacing w:line="260" w:lineRule="atLeast"/>
        <w:jc w:val="both"/>
        <w:rPr>
          <w:rFonts w:ascii="Arial" w:hAnsi="Arial" w:cs="Arial"/>
          <w:sz w:val="20"/>
          <w:szCs w:val="20"/>
        </w:rPr>
      </w:pPr>
    </w:p>
    <w:p w14:paraId="60F39029" w14:textId="5352A05C" w:rsidR="005A7B7C" w:rsidRPr="00112F3F" w:rsidRDefault="00900C9D" w:rsidP="0097426E">
      <w:pPr>
        <w:spacing w:line="260" w:lineRule="atLeast"/>
        <w:jc w:val="both"/>
        <w:rPr>
          <w:rFonts w:ascii="Arial" w:hAnsi="Arial" w:cs="Arial"/>
          <w:sz w:val="20"/>
          <w:szCs w:val="20"/>
        </w:rPr>
      </w:pPr>
      <w:r>
        <w:rPr>
          <w:rFonts w:ascii="Arial" w:hAnsi="Arial" w:cs="Arial"/>
          <w:sz w:val="20"/>
          <w:szCs w:val="20"/>
        </w:rPr>
        <w:t>V</w:t>
      </w:r>
      <w:r w:rsidR="005A7B7C" w:rsidRPr="00112F3F">
        <w:rPr>
          <w:rFonts w:ascii="Arial" w:hAnsi="Arial" w:cs="Arial"/>
          <w:sz w:val="20"/>
          <w:szCs w:val="20"/>
        </w:rPr>
        <w:t xml:space="preserve"> 10. točki se beseda </w:t>
      </w:r>
      <w:r w:rsidR="00A536EE">
        <w:rPr>
          <w:rFonts w:ascii="Arial" w:hAnsi="Arial" w:cs="Arial"/>
          <w:sz w:val="20"/>
          <w:szCs w:val="20"/>
        </w:rPr>
        <w:t>»</w:t>
      </w:r>
      <w:r w:rsidR="005A7B7C" w:rsidRPr="00112F3F">
        <w:rPr>
          <w:rFonts w:ascii="Arial" w:hAnsi="Arial" w:cs="Arial"/>
          <w:sz w:val="20"/>
          <w:szCs w:val="20"/>
        </w:rPr>
        <w:t>šestega« nadomesti z besedo »devetega«.</w:t>
      </w:r>
    </w:p>
    <w:p w14:paraId="681ED0FD" w14:textId="49668D5E" w:rsidR="005A7B7C" w:rsidRPr="00112F3F" w:rsidRDefault="005A7B7C" w:rsidP="0097426E">
      <w:pPr>
        <w:spacing w:line="260" w:lineRule="atLeast"/>
        <w:jc w:val="both"/>
        <w:rPr>
          <w:rFonts w:ascii="Arial" w:hAnsi="Arial" w:cs="Arial"/>
          <w:sz w:val="20"/>
          <w:szCs w:val="20"/>
        </w:rPr>
      </w:pPr>
    </w:p>
    <w:p w14:paraId="7E4A387E" w14:textId="588F893F" w:rsidR="005A7B7C" w:rsidRPr="00112F3F" w:rsidRDefault="006739F0" w:rsidP="0097426E">
      <w:pPr>
        <w:spacing w:line="260" w:lineRule="atLeast"/>
        <w:jc w:val="both"/>
        <w:rPr>
          <w:rFonts w:ascii="Arial" w:hAnsi="Arial" w:cs="Arial"/>
          <w:sz w:val="20"/>
          <w:szCs w:val="20"/>
        </w:rPr>
      </w:pPr>
      <w:r w:rsidRPr="00112F3F">
        <w:rPr>
          <w:rFonts w:ascii="Arial" w:hAnsi="Arial" w:cs="Arial"/>
          <w:sz w:val="20"/>
          <w:szCs w:val="20"/>
        </w:rPr>
        <w:t xml:space="preserve">Dosedanji deseti odstavek postane </w:t>
      </w:r>
      <w:r w:rsidR="00C10283">
        <w:rPr>
          <w:rFonts w:ascii="Arial" w:hAnsi="Arial" w:cs="Arial"/>
          <w:sz w:val="20"/>
          <w:szCs w:val="20"/>
        </w:rPr>
        <w:t>e</w:t>
      </w:r>
      <w:r w:rsidRPr="00112F3F">
        <w:rPr>
          <w:rFonts w:ascii="Arial" w:hAnsi="Arial" w:cs="Arial"/>
          <w:sz w:val="20"/>
          <w:szCs w:val="20"/>
        </w:rPr>
        <w:t>najsti odstavek.</w:t>
      </w:r>
    </w:p>
    <w:p w14:paraId="2087842D" w14:textId="50C925B8" w:rsidR="006739F0" w:rsidRPr="00112F3F" w:rsidRDefault="006739F0" w:rsidP="0097426E">
      <w:pPr>
        <w:spacing w:line="260" w:lineRule="atLeast"/>
        <w:jc w:val="both"/>
        <w:rPr>
          <w:rFonts w:ascii="Arial" w:hAnsi="Arial" w:cs="Arial"/>
          <w:sz w:val="20"/>
          <w:szCs w:val="20"/>
        </w:rPr>
      </w:pPr>
    </w:p>
    <w:p w14:paraId="5AEBEAAE" w14:textId="619485DB" w:rsidR="005327EF" w:rsidRPr="00112F3F" w:rsidRDefault="005327EF" w:rsidP="0097426E">
      <w:pPr>
        <w:spacing w:line="260" w:lineRule="atLeast"/>
        <w:jc w:val="both"/>
        <w:rPr>
          <w:rFonts w:ascii="Arial" w:hAnsi="Arial" w:cs="Arial"/>
          <w:sz w:val="20"/>
          <w:szCs w:val="20"/>
        </w:rPr>
      </w:pPr>
      <w:r w:rsidRPr="00112F3F">
        <w:rPr>
          <w:rFonts w:ascii="Arial" w:hAnsi="Arial" w:cs="Arial"/>
          <w:sz w:val="20"/>
          <w:szCs w:val="20"/>
        </w:rPr>
        <w:lastRenderedPageBreak/>
        <w:t>Dvanajsti odstavek se spremeni tako, da se glasi:</w:t>
      </w:r>
    </w:p>
    <w:p w14:paraId="402C7103" w14:textId="1CA821DE" w:rsidR="005327EF" w:rsidRPr="00112F3F" w:rsidRDefault="005327EF" w:rsidP="0097426E">
      <w:pPr>
        <w:spacing w:line="260" w:lineRule="atLeast"/>
        <w:jc w:val="both"/>
        <w:rPr>
          <w:rFonts w:ascii="Arial" w:hAnsi="Arial" w:cs="Arial"/>
          <w:sz w:val="20"/>
          <w:szCs w:val="20"/>
        </w:rPr>
      </w:pPr>
    </w:p>
    <w:p w14:paraId="7927FE90" w14:textId="21C52533" w:rsidR="005327EF" w:rsidRPr="00112F3F" w:rsidRDefault="005327EF" w:rsidP="0097426E">
      <w:pPr>
        <w:spacing w:line="260" w:lineRule="atLeast"/>
        <w:jc w:val="both"/>
        <w:rPr>
          <w:rFonts w:ascii="Arial" w:hAnsi="Arial" w:cs="Arial"/>
          <w:sz w:val="20"/>
          <w:szCs w:val="20"/>
        </w:rPr>
      </w:pPr>
      <w:r w:rsidRPr="00112F3F">
        <w:rPr>
          <w:rFonts w:ascii="Arial" w:hAnsi="Arial" w:cs="Arial"/>
          <w:sz w:val="20"/>
          <w:szCs w:val="20"/>
        </w:rPr>
        <w:t>»(1</w:t>
      </w:r>
      <w:r w:rsidR="00FA0B00">
        <w:rPr>
          <w:rFonts w:ascii="Arial" w:hAnsi="Arial" w:cs="Arial"/>
          <w:sz w:val="20"/>
          <w:szCs w:val="20"/>
        </w:rPr>
        <w:t>2</w:t>
      </w:r>
      <w:r w:rsidRPr="00112F3F">
        <w:rPr>
          <w:rFonts w:ascii="Arial" w:hAnsi="Arial" w:cs="Arial"/>
          <w:sz w:val="20"/>
          <w:szCs w:val="20"/>
        </w:rPr>
        <w:t>) Izpolnjevanje pogojev iz prvega odstavka tega člena se preverja z upravnim pregledom in pregledom na kraju samem. Z upravnim pregledom se z uporabo evidence izobraževanja preverjajo podatki o opravljenih programih usposabljanja in evidence</w:t>
      </w:r>
      <w:r w:rsidR="0097635F" w:rsidRPr="0097635F">
        <w:rPr>
          <w:rFonts w:ascii="Arial" w:hAnsi="Arial" w:cs="Arial"/>
          <w:sz w:val="20"/>
          <w:szCs w:val="20"/>
        </w:rPr>
        <w:t xml:space="preserve"> </w:t>
      </w:r>
      <w:r w:rsidR="0097635F" w:rsidRPr="00112F3F">
        <w:rPr>
          <w:rFonts w:ascii="Arial" w:hAnsi="Arial" w:cs="Arial"/>
          <w:sz w:val="20"/>
          <w:szCs w:val="20"/>
        </w:rPr>
        <w:t>o delovnih opravilih</w:t>
      </w:r>
      <w:r w:rsidRPr="00112F3F">
        <w:rPr>
          <w:rFonts w:ascii="Arial" w:hAnsi="Arial" w:cs="Arial"/>
          <w:sz w:val="20"/>
          <w:szCs w:val="20"/>
        </w:rPr>
        <w:t xml:space="preserve"> iz </w:t>
      </w:r>
      <w:r w:rsidR="00C10283">
        <w:rPr>
          <w:rFonts w:ascii="Arial" w:hAnsi="Arial" w:cs="Arial"/>
          <w:sz w:val="20"/>
          <w:szCs w:val="20"/>
        </w:rPr>
        <w:t>de</w:t>
      </w:r>
      <w:r w:rsidR="008954BE">
        <w:rPr>
          <w:rFonts w:ascii="Arial" w:hAnsi="Arial" w:cs="Arial"/>
          <w:sz w:val="20"/>
          <w:szCs w:val="20"/>
        </w:rPr>
        <w:t>v</w:t>
      </w:r>
      <w:r w:rsidR="00C10283">
        <w:rPr>
          <w:rFonts w:ascii="Arial" w:hAnsi="Arial" w:cs="Arial"/>
          <w:sz w:val="20"/>
          <w:szCs w:val="20"/>
        </w:rPr>
        <w:t>etega</w:t>
      </w:r>
      <w:r w:rsidRPr="00112F3F">
        <w:rPr>
          <w:rFonts w:ascii="Arial" w:hAnsi="Arial" w:cs="Arial"/>
          <w:sz w:val="20"/>
          <w:szCs w:val="20"/>
        </w:rPr>
        <w:t xml:space="preserve"> odstavka tega člena. Uporaba blata iz komunalnih čistilnih naprav se preveri z upravnim pregledom prek evidence okoljevarstvenih dovoljenj za uporabo blata iz komunalnih čistilnih naprav v kmetijstvu, ki jo agenciji pošlje </w:t>
      </w:r>
      <w:r w:rsidR="004C5E1F">
        <w:rPr>
          <w:rFonts w:ascii="Arial" w:hAnsi="Arial" w:cs="Arial"/>
          <w:sz w:val="20"/>
          <w:szCs w:val="20"/>
        </w:rPr>
        <w:t>ministrstvo, pristojno za okolje</w:t>
      </w:r>
      <w:r w:rsidRPr="00112F3F">
        <w:rPr>
          <w:rFonts w:ascii="Arial" w:hAnsi="Arial" w:cs="Arial"/>
          <w:sz w:val="20"/>
          <w:szCs w:val="20"/>
        </w:rPr>
        <w:t xml:space="preserve">. Uporaba </w:t>
      </w:r>
      <w:proofErr w:type="spellStart"/>
      <w:r w:rsidRPr="00112F3F">
        <w:rPr>
          <w:rFonts w:ascii="Arial" w:hAnsi="Arial" w:cs="Arial"/>
          <w:sz w:val="20"/>
          <w:szCs w:val="20"/>
        </w:rPr>
        <w:t>digestata</w:t>
      </w:r>
      <w:proofErr w:type="spellEnd"/>
      <w:r w:rsidRPr="00112F3F">
        <w:rPr>
          <w:rFonts w:ascii="Arial" w:hAnsi="Arial" w:cs="Arial"/>
          <w:sz w:val="20"/>
          <w:szCs w:val="20"/>
        </w:rPr>
        <w:t xml:space="preserve"> in komposta se preveri s pregledom na kraju samem prek evidenc o delovnih opravilih iz </w:t>
      </w:r>
      <w:r w:rsidR="00C10283">
        <w:rPr>
          <w:rFonts w:ascii="Arial" w:hAnsi="Arial" w:cs="Arial"/>
          <w:sz w:val="20"/>
          <w:szCs w:val="20"/>
        </w:rPr>
        <w:t>de</w:t>
      </w:r>
      <w:r w:rsidR="008954BE">
        <w:rPr>
          <w:rFonts w:ascii="Arial" w:hAnsi="Arial" w:cs="Arial"/>
          <w:sz w:val="20"/>
          <w:szCs w:val="20"/>
        </w:rPr>
        <w:t>v</w:t>
      </w:r>
      <w:r w:rsidR="00C10283">
        <w:rPr>
          <w:rFonts w:ascii="Arial" w:hAnsi="Arial" w:cs="Arial"/>
          <w:sz w:val="20"/>
          <w:szCs w:val="20"/>
        </w:rPr>
        <w:t>etega</w:t>
      </w:r>
      <w:r w:rsidRPr="00112F3F">
        <w:rPr>
          <w:rFonts w:ascii="Arial" w:hAnsi="Arial" w:cs="Arial"/>
          <w:sz w:val="20"/>
          <w:szCs w:val="20"/>
        </w:rPr>
        <w:t xml:space="preserve"> odstavka tega člena.</w:t>
      </w:r>
      <w:r w:rsidR="00BD33B3" w:rsidRPr="00112F3F">
        <w:rPr>
          <w:rFonts w:ascii="Arial" w:hAnsi="Arial" w:cs="Arial"/>
          <w:sz w:val="20"/>
          <w:szCs w:val="20"/>
        </w:rPr>
        <w:t>«.</w:t>
      </w:r>
    </w:p>
    <w:p w14:paraId="74D32390" w14:textId="779D70D1" w:rsidR="005327EF" w:rsidRPr="00112F3F" w:rsidRDefault="005327EF" w:rsidP="0097426E">
      <w:pPr>
        <w:spacing w:line="260" w:lineRule="atLeast"/>
        <w:jc w:val="both"/>
        <w:rPr>
          <w:rFonts w:ascii="Arial" w:hAnsi="Arial" w:cs="Arial"/>
          <w:sz w:val="20"/>
          <w:szCs w:val="20"/>
        </w:rPr>
      </w:pPr>
    </w:p>
    <w:p w14:paraId="5D8B28BF" w14:textId="7ADA7F2F" w:rsidR="00BD33B3" w:rsidRPr="00112F3F" w:rsidRDefault="00BD33B3" w:rsidP="00BD33B3">
      <w:pPr>
        <w:spacing w:line="260" w:lineRule="atLeast"/>
        <w:jc w:val="center"/>
        <w:rPr>
          <w:rFonts w:ascii="Arial" w:hAnsi="Arial" w:cs="Arial"/>
          <w:sz w:val="20"/>
          <w:szCs w:val="20"/>
        </w:rPr>
      </w:pPr>
      <w:r w:rsidRPr="00112F3F">
        <w:rPr>
          <w:rFonts w:ascii="Arial" w:hAnsi="Arial" w:cs="Arial"/>
          <w:sz w:val="20"/>
          <w:szCs w:val="20"/>
        </w:rPr>
        <w:t>1</w:t>
      </w:r>
      <w:r w:rsidR="00095C81">
        <w:rPr>
          <w:rFonts w:ascii="Arial" w:hAnsi="Arial" w:cs="Arial"/>
          <w:sz w:val="20"/>
          <w:szCs w:val="20"/>
        </w:rPr>
        <w:t>1</w:t>
      </w:r>
      <w:r w:rsidRPr="00112F3F">
        <w:rPr>
          <w:rFonts w:ascii="Arial" w:hAnsi="Arial" w:cs="Arial"/>
          <w:sz w:val="20"/>
          <w:szCs w:val="20"/>
        </w:rPr>
        <w:t>. člen</w:t>
      </w:r>
    </w:p>
    <w:p w14:paraId="3EA70EF0" w14:textId="77777777" w:rsidR="00BD33B3" w:rsidRPr="00112F3F" w:rsidRDefault="00BD33B3" w:rsidP="00BD33B3">
      <w:pPr>
        <w:spacing w:line="260" w:lineRule="atLeast"/>
        <w:jc w:val="both"/>
        <w:rPr>
          <w:rFonts w:ascii="Arial" w:hAnsi="Arial" w:cs="Arial"/>
          <w:sz w:val="20"/>
          <w:szCs w:val="20"/>
        </w:rPr>
      </w:pPr>
    </w:p>
    <w:p w14:paraId="0429819F" w14:textId="0694194D" w:rsidR="00F263AD" w:rsidRPr="00112F3F" w:rsidRDefault="00BD33B3" w:rsidP="00F263AD">
      <w:pPr>
        <w:spacing w:line="260" w:lineRule="atLeast"/>
        <w:jc w:val="both"/>
        <w:rPr>
          <w:rFonts w:ascii="Arial" w:hAnsi="Arial" w:cs="Arial"/>
          <w:sz w:val="20"/>
          <w:szCs w:val="20"/>
        </w:rPr>
      </w:pPr>
      <w:r w:rsidRPr="00112F3F">
        <w:rPr>
          <w:rFonts w:ascii="Arial" w:hAnsi="Arial" w:cs="Arial"/>
          <w:sz w:val="20"/>
          <w:szCs w:val="20"/>
        </w:rPr>
        <w:t xml:space="preserve">V 18. členu se </w:t>
      </w:r>
      <w:r w:rsidR="00F263AD" w:rsidRPr="00112F3F">
        <w:rPr>
          <w:rFonts w:ascii="Arial" w:hAnsi="Arial" w:cs="Arial"/>
          <w:sz w:val="20"/>
          <w:szCs w:val="20"/>
        </w:rPr>
        <w:t>v</w:t>
      </w:r>
      <w:r w:rsidRPr="00112F3F">
        <w:rPr>
          <w:rFonts w:ascii="Arial" w:hAnsi="Arial" w:cs="Arial"/>
          <w:sz w:val="20"/>
          <w:szCs w:val="20"/>
        </w:rPr>
        <w:t xml:space="preserve"> </w:t>
      </w:r>
      <w:r w:rsidR="00F263AD" w:rsidRPr="00112F3F">
        <w:rPr>
          <w:rFonts w:ascii="Arial" w:hAnsi="Arial" w:cs="Arial"/>
          <w:sz w:val="20"/>
          <w:szCs w:val="20"/>
        </w:rPr>
        <w:t>sedmem odstavku za besedo »podeželja« dodata vejica in besedilo »določene z zakonom, ki ureja kmetijstvo«.</w:t>
      </w:r>
    </w:p>
    <w:p w14:paraId="779A5518" w14:textId="77777777" w:rsidR="00F263AD" w:rsidRPr="00112F3F" w:rsidRDefault="00F263AD" w:rsidP="00F263AD">
      <w:pPr>
        <w:spacing w:line="260" w:lineRule="atLeast"/>
        <w:jc w:val="both"/>
        <w:rPr>
          <w:rFonts w:ascii="Arial" w:hAnsi="Arial" w:cs="Arial"/>
          <w:sz w:val="20"/>
          <w:szCs w:val="20"/>
        </w:rPr>
      </w:pPr>
    </w:p>
    <w:p w14:paraId="36407074" w14:textId="2B04E4DC" w:rsidR="00BA4494" w:rsidRPr="00112F3F" w:rsidRDefault="00BA4494" w:rsidP="00BA4494">
      <w:pPr>
        <w:spacing w:line="260" w:lineRule="atLeast"/>
        <w:jc w:val="center"/>
        <w:rPr>
          <w:rFonts w:ascii="Arial" w:hAnsi="Arial" w:cs="Arial"/>
          <w:sz w:val="20"/>
          <w:szCs w:val="20"/>
        </w:rPr>
      </w:pPr>
      <w:r w:rsidRPr="00112F3F">
        <w:rPr>
          <w:rFonts w:ascii="Arial" w:hAnsi="Arial" w:cs="Arial"/>
          <w:sz w:val="20"/>
          <w:szCs w:val="20"/>
        </w:rPr>
        <w:t>1</w:t>
      </w:r>
      <w:r w:rsidR="00095C81">
        <w:rPr>
          <w:rFonts w:ascii="Arial" w:hAnsi="Arial" w:cs="Arial"/>
          <w:sz w:val="20"/>
          <w:szCs w:val="20"/>
        </w:rPr>
        <w:t>2</w:t>
      </w:r>
      <w:r w:rsidRPr="00112F3F">
        <w:rPr>
          <w:rFonts w:ascii="Arial" w:hAnsi="Arial" w:cs="Arial"/>
          <w:sz w:val="20"/>
          <w:szCs w:val="20"/>
        </w:rPr>
        <w:t>. člen</w:t>
      </w:r>
    </w:p>
    <w:p w14:paraId="6126E0D0" w14:textId="77777777" w:rsidR="00BA4494" w:rsidRPr="00112F3F" w:rsidRDefault="00BA4494" w:rsidP="00BA4494">
      <w:pPr>
        <w:spacing w:line="260" w:lineRule="atLeast"/>
        <w:jc w:val="both"/>
        <w:rPr>
          <w:rFonts w:ascii="Arial" w:hAnsi="Arial" w:cs="Arial"/>
          <w:sz w:val="20"/>
          <w:szCs w:val="20"/>
        </w:rPr>
      </w:pPr>
    </w:p>
    <w:p w14:paraId="2B8B8120" w14:textId="77777777" w:rsidR="00BA4494" w:rsidRPr="00112F3F" w:rsidRDefault="00BA4494" w:rsidP="00BA4494">
      <w:pPr>
        <w:spacing w:line="260" w:lineRule="atLeast"/>
        <w:jc w:val="both"/>
        <w:rPr>
          <w:rFonts w:ascii="Arial" w:hAnsi="Arial" w:cs="Arial"/>
          <w:sz w:val="20"/>
          <w:szCs w:val="20"/>
        </w:rPr>
      </w:pPr>
      <w:r w:rsidRPr="00112F3F">
        <w:rPr>
          <w:rFonts w:ascii="Arial" w:hAnsi="Arial" w:cs="Arial"/>
          <w:sz w:val="20"/>
          <w:szCs w:val="20"/>
        </w:rPr>
        <w:t>V 19. členu se prvi odstavek spremeni tako, da se glasi:</w:t>
      </w:r>
    </w:p>
    <w:p w14:paraId="21E5823E" w14:textId="77777777" w:rsidR="00BA4494" w:rsidRPr="00112F3F" w:rsidRDefault="00BA4494" w:rsidP="00BA4494">
      <w:pPr>
        <w:spacing w:line="260" w:lineRule="atLeast"/>
        <w:jc w:val="both"/>
        <w:rPr>
          <w:rFonts w:ascii="Arial" w:hAnsi="Arial" w:cs="Arial"/>
          <w:sz w:val="20"/>
          <w:szCs w:val="20"/>
        </w:rPr>
      </w:pPr>
    </w:p>
    <w:p w14:paraId="7CC24149" w14:textId="77777777" w:rsidR="00BA4494" w:rsidRPr="00112F3F" w:rsidRDefault="00BA4494" w:rsidP="00BA4494">
      <w:pPr>
        <w:spacing w:line="260" w:lineRule="atLeast"/>
        <w:jc w:val="both"/>
        <w:rPr>
          <w:rFonts w:ascii="Arial" w:hAnsi="Arial" w:cs="Arial"/>
          <w:sz w:val="20"/>
          <w:szCs w:val="20"/>
        </w:rPr>
      </w:pPr>
      <w:r w:rsidRPr="00112F3F">
        <w:rPr>
          <w:rFonts w:ascii="Arial" w:hAnsi="Arial" w:cs="Arial"/>
          <w:sz w:val="20"/>
          <w:szCs w:val="20"/>
        </w:rPr>
        <w:t>»(1) Število živali, vključenih v posamezno operacijo intervencije KOPOP_PS, mora biti najmanj:</w:t>
      </w:r>
    </w:p>
    <w:p w14:paraId="434F99A3" w14:textId="12422971" w:rsidR="00BA4494" w:rsidRPr="00112F3F" w:rsidRDefault="00BA4494" w:rsidP="00BA4494">
      <w:pPr>
        <w:pStyle w:val="Odstavekseznama"/>
        <w:numPr>
          <w:ilvl w:val="0"/>
          <w:numId w:val="32"/>
        </w:numPr>
        <w:spacing w:line="260" w:lineRule="atLeast"/>
        <w:ind w:left="357" w:hanging="357"/>
        <w:rPr>
          <w:rFonts w:ascii="Arial" w:hAnsi="Arial" w:cs="Arial"/>
          <w:sz w:val="20"/>
        </w:rPr>
      </w:pPr>
      <w:r w:rsidRPr="00112F3F">
        <w:rPr>
          <w:rFonts w:ascii="Arial" w:hAnsi="Arial" w:cs="Arial"/>
          <w:sz w:val="20"/>
        </w:rPr>
        <w:t xml:space="preserve">10 krav molznic ali 10 govejih pitancev pri operaciji </w:t>
      </w:r>
      <w:r w:rsidR="007A460D" w:rsidRPr="00112F3F">
        <w:rPr>
          <w:rFonts w:ascii="Arial" w:hAnsi="Arial" w:cs="Arial"/>
          <w:sz w:val="20"/>
        </w:rPr>
        <w:t>PS_GOV</w:t>
      </w:r>
      <w:r w:rsidRPr="00112F3F">
        <w:rPr>
          <w:rFonts w:ascii="Arial" w:hAnsi="Arial" w:cs="Arial"/>
          <w:sz w:val="20"/>
        </w:rPr>
        <w:t>;</w:t>
      </w:r>
    </w:p>
    <w:p w14:paraId="5FC5CF77" w14:textId="2B9A5CAC" w:rsidR="00BA4494" w:rsidRPr="00112F3F" w:rsidRDefault="00BA4494" w:rsidP="00BA4494">
      <w:pPr>
        <w:pStyle w:val="Odstavekseznama"/>
        <w:numPr>
          <w:ilvl w:val="0"/>
          <w:numId w:val="32"/>
        </w:numPr>
        <w:spacing w:line="260" w:lineRule="atLeast"/>
        <w:ind w:left="357" w:hanging="357"/>
        <w:rPr>
          <w:rFonts w:ascii="Arial" w:hAnsi="Arial" w:cs="Arial"/>
          <w:sz w:val="20"/>
        </w:rPr>
      </w:pPr>
      <w:r w:rsidRPr="00112F3F">
        <w:rPr>
          <w:rFonts w:ascii="Arial" w:hAnsi="Arial" w:cs="Arial"/>
          <w:sz w:val="20"/>
        </w:rPr>
        <w:t xml:space="preserve">50 prašičev pitancev pri operaciji </w:t>
      </w:r>
      <w:r w:rsidR="007A460D" w:rsidRPr="00112F3F">
        <w:rPr>
          <w:rFonts w:ascii="Arial" w:hAnsi="Arial" w:cs="Arial"/>
          <w:sz w:val="20"/>
        </w:rPr>
        <w:t>PS_PRAP</w:t>
      </w:r>
      <w:r w:rsidRPr="00112F3F">
        <w:rPr>
          <w:rFonts w:ascii="Arial" w:hAnsi="Arial" w:cs="Arial"/>
          <w:sz w:val="20"/>
        </w:rPr>
        <w:t>;</w:t>
      </w:r>
    </w:p>
    <w:p w14:paraId="42B4EC7C" w14:textId="45DF289F" w:rsidR="00BA4494" w:rsidRPr="00112F3F" w:rsidRDefault="00BA4494" w:rsidP="00BA4494">
      <w:pPr>
        <w:pStyle w:val="Odstavekseznama"/>
        <w:numPr>
          <w:ilvl w:val="0"/>
          <w:numId w:val="32"/>
        </w:numPr>
        <w:spacing w:line="260" w:lineRule="atLeast"/>
        <w:ind w:left="357" w:hanging="357"/>
        <w:rPr>
          <w:rFonts w:ascii="Arial" w:hAnsi="Arial" w:cs="Arial"/>
          <w:sz w:val="20"/>
        </w:rPr>
      </w:pPr>
      <w:r w:rsidRPr="00112F3F">
        <w:rPr>
          <w:rFonts w:ascii="Arial" w:hAnsi="Arial" w:cs="Arial"/>
          <w:sz w:val="20"/>
        </w:rPr>
        <w:t xml:space="preserve">14 ovc ali 14 koz pri operaciji </w:t>
      </w:r>
      <w:r w:rsidR="007A460D" w:rsidRPr="00112F3F">
        <w:rPr>
          <w:rFonts w:ascii="Arial" w:hAnsi="Arial" w:cs="Arial"/>
          <w:sz w:val="20"/>
        </w:rPr>
        <w:t>PS_DROB</w:t>
      </w:r>
      <w:r w:rsidRPr="00112F3F">
        <w:rPr>
          <w:rFonts w:ascii="Arial" w:hAnsi="Arial" w:cs="Arial"/>
          <w:sz w:val="20"/>
        </w:rPr>
        <w:t>.«.</w:t>
      </w:r>
    </w:p>
    <w:p w14:paraId="31E12C3C" w14:textId="3375D3FC" w:rsidR="00BA4494" w:rsidRPr="00112F3F" w:rsidRDefault="00BA4494" w:rsidP="00BA4494">
      <w:pPr>
        <w:spacing w:line="260" w:lineRule="atLeast"/>
        <w:jc w:val="both"/>
        <w:rPr>
          <w:rFonts w:ascii="Arial" w:hAnsi="Arial" w:cs="Arial"/>
          <w:sz w:val="20"/>
          <w:szCs w:val="20"/>
        </w:rPr>
      </w:pPr>
    </w:p>
    <w:p w14:paraId="4A522B36" w14:textId="249A5BA7" w:rsidR="003D27BD" w:rsidRPr="00112F3F" w:rsidRDefault="003D27BD" w:rsidP="00BA4494">
      <w:pPr>
        <w:spacing w:line="260" w:lineRule="atLeast"/>
        <w:jc w:val="both"/>
        <w:rPr>
          <w:rFonts w:ascii="Arial" w:hAnsi="Arial" w:cs="Arial"/>
          <w:sz w:val="20"/>
          <w:szCs w:val="20"/>
        </w:rPr>
      </w:pPr>
      <w:r w:rsidRPr="00112F3F">
        <w:rPr>
          <w:rFonts w:ascii="Arial" w:hAnsi="Arial" w:cs="Arial"/>
          <w:sz w:val="20"/>
          <w:szCs w:val="20"/>
        </w:rPr>
        <w:t>V drugem odstavku se besedilo »iz prvega odstavka prejšnjega člena« nadomesti z besedilom »PS_GOV, PS_PRAP in PS_DROB«.</w:t>
      </w:r>
    </w:p>
    <w:p w14:paraId="4DC7AB68" w14:textId="77777777" w:rsidR="003D27BD" w:rsidRPr="00112F3F" w:rsidRDefault="003D27BD" w:rsidP="00BA4494">
      <w:pPr>
        <w:spacing w:line="260" w:lineRule="atLeast"/>
        <w:jc w:val="both"/>
        <w:rPr>
          <w:rFonts w:ascii="Arial" w:hAnsi="Arial" w:cs="Arial"/>
          <w:sz w:val="20"/>
          <w:szCs w:val="20"/>
        </w:rPr>
      </w:pPr>
    </w:p>
    <w:p w14:paraId="266AD5D0" w14:textId="5B2C00FF" w:rsidR="00BA4494" w:rsidRPr="00112F3F" w:rsidRDefault="00CF67E9" w:rsidP="00BA4494">
      <w:pPr>
        <w:spacing w:line="260" w:lineRule="atLeast"/>
        <w:jc w:val="both"/>
        <w:rPr>
          <w:rFonts w:ascii="Arial" w:hAnsi="Arial" w:cs="Arial"/>
          <w:sz w:val="20"/>
          <w:szCs w:val="20"/>
        </w:rPr>
      </w:pPr>
      <w:r w:rsidRPr="00112F3F">
        <w:rPr>
          <w:rFonts w:ascii="Arial" w:hAnsi="Arial" w:cs="Arial"/>
          <w:sz w:val="20"/>
          <w:szCs w:val="20"/>
        </w:rPr>
        <w:t>Za drugim odstavkom se doda</w:t>
      </w:r>
      <w:r w:rsidR="004F19DC" w:rsidRPr="00112F3F">
        <w:rPr>
          <w:rFonts w:ascii="Arial" w:hAnsi="Arial" w:cs="Arial"/>
          <w:sz w:val="20"/>
          <w:szCs w:val="20"/>
        </w:rPr>
        <w:t>jo</w:t>
      </w:r>
      <w:r w:rsidRPr="00112F3F">
        <w:rPr>
          <w:rFonts w:ascii="Arial" w:hAnsi="Arial" w:cs="Arial"/>
          <w:sz w:val="20"/>
          <w:szCs w:val="20"/>
        </w:rPr>
        <w:t xml:space="preserve"> nov</w:t>
      </w:r>
      <w:r w:rsidR="004F19DC" w:rsidRPr="00112F3F">
        <w:rPr>
          <w:rFonts w:ascii="Arial" w:hAnsi="Arial" w:cs="Arial"/>
          <w:sz w:val="20"/>
          <w:szCs w:val="20"/>
        </w:rPr>
        <w:t>i</w:t>
      </w:r>
      <w:r w:rsidRPr="00112F3F">
        <w:rPr>
          <w:rFonts w:ascii="Arial" w:hAnsi="Arial" w:cs="Arial"/>
          <w:sz w:val="20"/>
          <w:szCs w:val="20"/>
        </w:rPr>
        <w:t xml:space="preserve"> t</w:t>
      </w:r>
      <w:r w:rsidR="00BA4494" w:rsidRPr="00112F3F">
        <w:rPr>
          <w:rFonts w:ascii="Arial" w:hAnsi="Arial" w:cs="Arial"/>
          <w:sz w:val="20"/>
          <w:szCs w:val="20"/>
        </w:rPr>
        <w:t>retji</w:t>
      </w:r>
      <w:r w:rsidR="004F19DC" w:rsidRPr="00112F3F">
        <w:rPr>
          <w:rFonts w:ascii="Arial" w:hAnsi="Arial" w:cs="Arial"/>
          <w:sz w:val="20"/>
          <w:szCs w:val="20"/>
        </w:rPr>
        <w:t xml:space="preserve">, </w:t>
      </w:r>
      <w:r w:rsidRPr="00112F3F">
        <w:rPr>
          <w:rFonts w:ascii="Arial" w:hAnsi="Arial" w:cs="Arial"/>
          <w:sz w:val="20"/>
          <w:szCs w:val="20"/>
        </w:rPr>
        <w:t xml:space="preserve">četrti </w:t>
      </w:r>
      <w:r w:rsidR="004F19DC" w:rsidRPr="00112F3F">
        <w:rPr>
          <w:rFonts w:ascii="Arial" w:hAnsi="Arial" w:cs="Arial"/>
          <w:sz w:val="20"/>
          <w:szCs w:val="20"/>
        </w:rPr>
        <w:t xml:space="preserve">in peti </w:t>
      </w:r>
      <w:r w:rsidRPr="00112F3F">
        <w:rPr>
          <w:rFonts w:ascii="Arial" w:hAnsi="Arial" w:cs="Arial"/>
          <w:sz w:val="20"/>
          <w:szCs w:val="20"/>
        </w:rPr>
        <w:t>odstavek, ki s</w:t>
      </w:r>
      <w:r w:rsidR="00E822E2" w:rsidRPr="00112F3F">
        <w:rPr>
          <w:rFonts w:ascii="Arial" w:hAnsi="Arial" w:cs="Arial"/>
          <w:sz w:val="20"/>
          <w:szCs w:val="20"/>
        </w:rPr>
        <w:t>e glasi</w:t>
      </w:r>
      <w:r w:rsidR="004F19DC" w:rsidRPr="00112F3F">
        <w:rPr>
          <w:rFonts w:ascii="Arial" w:hAnsi="Arial" w:cs="Arial"/>
          <w:sz w:val="20"/>
          <w:szCs w:val="20"/>
        </w:rPr>
        <w:t>jo</w:t>
      </w:r>
      <w:r w:rsidR="00BA4494" w:rsidRPr="00112F3F">
        <w:rPr>
          <w:rFonts w:ascii="Arial" w:hAnsi="Arial" w:cs="Arial"/>
          <w:sz w:val="20"/>
          <w:szCs w:val="20"/>
        </w:rPr>
        <w:t>:</w:t>
      </w:r>
    </w:p>
    <w:p w14:paraId="6B994222" w14:textId="6783F087" w:rsidR="00BA4494" w:rsidRPr="00112F3F" w:rsidRDefault="00BA4494" w:rsidP="00BA4494">
      <w:pPr>
        <w:spacing w:line="260" w:lineRule="atLeast"/>
        <w:jc w:val="both"/>
        <w:rPr>
          <w:rFonts w:ascii="Arial" w:hAnsi="Arial" w:cs="Arial"/>
          <w:sz w:val="20"/>
          <w:szCs w:val="20"/>
        </w:rPr>
      </w:pPr>
    </w:p>
    <w:p w14:paraId="116DA790" w14:textId="09046A0E" w:rsidR="004F19DC" w:rsidRPr="00112F3F" w:rsidRDefault="00B37C2A" w:rsidP="007E1774">
      <w:pPr>
        <w:spacing w:line="260" w:lineRule="atLeast"/>
        <w:jc w:val="both"/>
        <w:rPr>
          <w:rFonts w:ascii="Arial" w:hAnsi="Arial" w:cs="Arial"/>
          <w:sz w:val="20"/>
          <w:szCs w:val="20"/>
        </w:rPr>
      </w:pPr>
      <w:r w:rsidRPr="00112F3F">
        <w:rPr>
          <w:rFonts w:ascii="Arial" w:hAnsi="Arial" w:cs="Arial"/>
          <w:sz w:val="20"/>
          <w:szCs w:val="20"/>
        </w:rPr>
        <w:t>»</w:t>
      </w:r>
      <w:r w:rsidR="004F19DC" w:rsidRPr="00112F3F">
        <w:rPr>
          <w:rFonts w:ascii="Arial" w:hAnsi="Arial" w:cs="Arial"/>
          <w:sz w:val="20"/>
          <w:szCs w:val="20"/>
        </w:rPr>
        <w:t>(3) Če je število živali na letni ravni manjše od števila živali iz prvega odstavka tega člena, se obveznost iz prvega odstavka 8. člena te uredbe nadaljuje, plačilo za operacije PS_GOV, PS_PRAP in PS_DROB pa se v tekočem letu ne dodeli. Če je število na letni ravni nič, se plačilo za zadevno operacijo ukine.</w:t>
      </w:r>
    </w:p>
    <w:p w14:paraId="04CDD1C1" w14:textId="77777777" w:rsidR="004F19DC" w:rsidRPr="00112F3F" w:rsidRDefault="004F19DC" w:rsidP="007E1774">
      <w:pPr>
        <w:spacing w:line="260" w:lineRule="atLeast"/>
        <w:jc w:val="both"/>
        <w:rPr>
          <w:rFonts w:ascii="Arial" w:hAnsi="Arial" w:cs="Arial"/>
          <w:sz w:val="20"/>
          <w:szCs w:val="20"/>
        </w:rPr>
      </w:pPr>
    </w:p>
    <w:p w14:paraId="01DF3D95" w14:textId="0AA8B253" w:rsidR="007E1774" w:rsidRPr="00112F3F" w:rsidRDefault="007E1774" w:rsidP="007E1774">
      <w:pPr>
        <w:spacing w:line="260" w:lineRule="atLeast"/>
        <w:jc w:val="both"/>
        <w:rPr>
          <w:rFonts w:ascii="Arial" w:hAnsi="Arial" w:cs="Arial"/>
          <w:sz w:val="20"/>
          <w:szCs w:val="20"/>
        </w:rPr>
      </w:pPr>
      <w:r w:rsidRPr="00112F3F">
        <w:rPr>
          <w:rFonts w:ascii="Arial" w:hAnsi="Arial" w:cs="Arial"/>
          <w:sz w:val="20"/>
          <w:szCs w:val="20"/>
        </w:rPr>
        <w:t>(</w:t>
      </w:r>
      <w:r w:rsidR="004F19DC" w:rsidRPr="00112F3F">
        <w:rPr>
          <w:rFonts w:ascii="Arial" w:hAnsi="Arial" w:cs="Arial"/>
          <w:sz w:val="20"/>
          <w:szCs w:val="20"/>
        </w:rPr>
        <w:t>4</w:t>
      </w:r>
      <w:r w:rsidRPr="00112F3F">
        <w:rPr>
          <w:rFonts w:ascii="Arial" w:hAnsi="Arial" w:cs="Arial"/>
          <w:sz w:val="20"/>
          <w:szCs w:val="20"/>
        </w:rPr>
        <w:t>) Za število živali krav molznic iz prve alineje prvega odstavka tega člena se šteje povprečno število krav molznic, izračunano na podlagi števila krmnih dni, ki so vključene v kontrolo prireje mleka v obdobju od 1. novembra predhodnega leta do 31. oktobra tekočega leta, po naslednji formuli:</w:t>
      </w:r>
    </w:p>
    <w:p w14:paraId="6C4A40F0" w14:textId="77777777" w:rsidR="007E1774" w:rsidRPr="00112F3F" w:rsidRDefault="007E1774" w:rsidP="007E1774">
      <w:pPr>
        <w:spacing w:line="260" w:lineRule="atLeast"/>
        <w:jc w:val="both"/>
        <w:rPr>
          <w:rFonts w:ascii="Arial" w:hAnsi="Arial" w:cs="Arial"/>
          <w:sz w:val="20"/>
          <w:szCs w:val="20"/>
        </w:rPr>
      </w:pPr>
    </w:p>
    <w:p w14:paraId="77AA1FC9" w14:textId="622E2F88" w:rsidR="007E1774" w:rsidRPr="00112F3F" w:rsidRDefault="007E1774" w:rsidP="007E1774">
      <w:pPr>
        <w:spacing w:line="260" w:lineRule="atLeast"/>
        <w:jc w:val="both"/>
        <w:rPr>
          <w:rFonts w:ascii="Arial" w:hAnsi="Arial" w:cs="Arial"/>
          <w:sz w:val="20"/>
          <w:szCs w:val="20"/>
        </w:rPr>
      </w:pPr>
      <w:r w:rsidRPr="00112F3F">
        <w:rPr>
          <w:rFonts w:ascii="Arial" w:hAnsi="Arial" w:cs="Arial"/>
          <w:sz w:val="20"/>
          <w:szCs w:val="20"/>
        </w:rPr>
        <w:t>Povprečno število krav molznic v kontroli prireje mleka = vsota števila krmnih dni krav molznic na KMG / 365.</w:t>
      </w:r>
    </w:p>
    <w:p w14:paraId="549268D1" w14:textId="29E54204" w:rsidR="007E1774" w:rsidRPr="00112F3F" w:rsidRDefault="007E1774" w:rsidP="007E1774">
      <w:pPr>
        <w:spacing w:line="260" w:lineRule="atLeast"/>
        <w:jc w:val="both"/>
        <w:rPr>
          <w:rFonts w:ascii="Arial" w:hAnsi="Arial" w:cs="Arial"/>
          <w:sz w:val="20"/>
          <w:szCs w:val="20"/>
        </w:rPr>
      </w:pPr>
    </w:p>
    <w:p w14:paraId="0FCBEB14" w14:textId="4A9651FF" w:rsidR="007E1774" w:rsidRPr="00112F3F" w:rsidRDefault="007E1774" w:rsidP="007E1774">
      <w:pPr>
        <w:spacing w:line="260" w:lineRule="atLeast"/>
        <w:jc w:val="both"/>
        <w:rPr>
          <w:rFonts w:ascii="Arial" w:hAnsi="Arial" w:cs="Arial"/>
          <w:sz w:val="20"/>
          <w:szCs w:val="20"/>
        </w:rPr>
      </w:pPr>
      <w:r w:rsidRPr="00112F3F">
        <w:rPr>
          <w:rFonts w:ascii="Arial" w:hAnsi="Arial" w:cs="Arial"/>
          <w:sz w:val="20"/>
          <w:szCs w:val="20"/>
        </w:rPr>
        <w:t>(</w:t>
      </w:r>
      <w:r w:rsidR="004F19DC" w:rsidRPr="00112F3F">
        <w:rPr>
          <w:rFonts w:ascii="Arial" w:hAnsi="Arial" w:cs="Arial"/>
          <w:sz w:val="20"/>
          <w:szCs w:val="20"/>
        </w:rPr>
        <w:t>5</w:t>
      </w:r>
      <w:r w:rsidRPr="00112F3F">
        <w:rPr>
          <w:rFonts w:ascii="Arial" w:hAnsi="Arial" w:cs="Arial"/>
          <w:sz w:val="20"/>
          <w:szCs w:val="20"/>
        </w:rPr>
        <w:t>) Podatek iz prejšnjega odstavka se povzame iz Centralne podatkovne zbirke Govedo pri Kmetijskem inštitutu Slovenije (v nadaljnjem besedilu: CPZ Govedo).</w:t>
      </w:r>
      <w:r w:rsidR="00B37C2A" w:rsidRPr="00112F3F">
        <w:rPr>
          <w:rFonts w:ascii="Arial" w:hAnsi="Arial" w:cs="Arial"/>
          <w:sz w:val="20"/>
          <w:szCs w:val="20"/>
        </w:rPr>
        <w:t>«.</w:t>
      </w:r>
    </w:p>
    <w:p w14:paraId="4BAF633A" w14:textId="1131564A" w:rsidR="007E1774" w:rsidRPr="00112F3F" w:rsidRDefault="007E1774" w:rsidP="00BA4494">
      <w:pPr>
        <w:spacing w:line="260" w:lineRule="atLeast"/>
        <w:jc w:val="both"/>
        <w:rPr>
          <w:rFonts w:ascii="Arial" w:hAnsi="Arial" w:cs="Arial"/>
          <w:sz w:val="20"/>
          <w:szCs w:val="20"/>
        </w:rPr>
      </w:pPr>
    </w:p>
    <w:p w14:paraId="0A28ED8F" w14:textId="6AA5BB9A" w:rsidR="00EE74F6" w:rsidRPr="00112F3F" w:rsidRDefault="00EE74F6" w:rsidP="00BA4494">
      <w:pPr>
        <w:spacing w:line="260" w:lineRule="atLeast"/>
        <w:jc w:val="both"/>
        <w:rPr>
          <w:rFonts w:ascii="Arial" w:hAnsi="Arial" w:cs="Arial"/>
          <w:sz w:val="20"/>
          <w:szCs w:val="20"/>
        </w:rPr>
      </w:pPr>
      <w:r w:rsidRPr="00112F3F">
        <w:rPr>
          <w:rFonts w:ascii="Arial" w:hAnsi="Arial" w:cs="Arial"/>
          <w:sz w:val="20"/>
          <w:szCs w:val="20"/>
        </w:rPr>
        <w:t xml:space="preserve">V dosedanjem tretjem odstavku, ki postane </w:t>
      </w:r>
      <w:r w:rsidR="004F19DC" w:rsidRPr="00112F3F">
        <w:rPr>
          <w:rFonts w:ascii="Arial" w:hAnsi="Arial" w:cs="Arial"/>
          <w:sz w:val="20"/>
          <w:szCs w:val="20"/>
        </w:rPr>
        <w:t>šesti</w:t>
      </w:r>
      <w:r w:rsidRPr="00112F3F">
        <w:rPr>
          <w:rFonts w:ascii="Arial" w:hAnsi="Arial" w:cs="Arial"/>
          <w:sz w:val="20"/>
          <w:szCs w:val="20"/>
        </w:rPr>
        <w:t xml:space="preserve"> odstavek, se v napovednem stavku za besedilom »Za število živali« doda besedilo »govejih pitancev, prašičev pitancev, ovc ali koz«.</w:t>
      </w:r>
    </w:p>
    <w:p w14:paraId="45D2C5D3" w14:textId="6193CAA6" w:rsidR="00EE74F6" w:rsidRPr="00112F3F" w:rsidRDefault="00EE74F6" w:rsidP="00BA4494">
      <w:pPr>
        <w:spacing w:line="260" w:lineRule="atLeast"/>
        <w:jc w:val="both"/>
        <w:rPr>
          <w:rFonts w:ascii="Arial" w:hAnsi="Arial" w:cs="Arial"/>
          <w:sz w:val="20"/>
          <w:szCs w:val="20"/>
        </w:rPr>
      </w:pPr>
    </w:p>
    <w:p w14:paraId="7DD234B7" w14:textId="637EE3C5" w:rsidR="00EE74F6" w:rsidRPr="00112F3F" w:rsidRDefault="00EE74F6" w:rsidP="00BA4494">
      <w:pPr>
        <w:spacing w:line="260" w:lineRule="atLeast"/>
        <w:jc w:val="both"/>
        <w:rPr>
          <w:rFonts w:ascii="Arial" w:hAnsi="Arial" w:cs="Arial"/>
          <w:sz w:val="20"/>
          <w:szCs w:val="20"/>
        </w:rPr>
      </w:pPr>
      <w:r w:rsidRPr="00112F3F">
        <w:rPr>
          <w:rFonts w:ascii="Arial" w:hAnsi="Arial" w:cs="Arial"/>
          <w:sz w:val="20"/>
          <w:szCs w:val="20"/>
        </w:rPr>
        <w:t>V prvi alineji se besedilo »krave molznice in«</w:t>
      </w:r>
      <w:r w:rsidR="00740102" w:rsidRPr="00112F3F">
        <w:rPr>
          <w:rFonts w:ascii="Arial" w:hAnsi="Arial" w:cs="Arial"/>
          <w:sz w:val="20"/>
          <w:szCs w:val="20"/>
        </w:rPr>
        <w:t xml:space="preserve"> črta</w:t>
      </w:r>
      <w:r w:rsidRPr="00112F3F">
        <w:rPr>
          <w:rFonts w:ascii="Arial" w:hAnsi="Arial" w:cs="Arial"/>
          <w:sz w:val="20"/>
          <w:szCs w:val="20"/>
        </w:rPr>
        <w:t>.</w:t>
      </w:r>
    </w:p>
    <w:p w14:paraId="6FE71C93" w14:textId="4E550F7C" w:rsidR="007E1774" w:rsidRPr="00112F3F" w:rsidRDefault="007E1774" w:rsidP="00BA4494">
      <w:pPr>
        <w:spacing w:line="260" w:lineRule="atLeast"/>
        <w:jc w:val="both"/>
        <w:rPr>
          <w:rFonts w:ascii="Arial" w:hAnsi="Arial" w:cs="Arial"/>
          <w:sz w:val="20"/>
          <w:szCs w:val="20"/>
        </w:rPr>
      </w:pPr>
    </w:p>
    <w:p w14:paraId="4351AD2F" w14:textId="64493B6A" w:rsidR="00BA4494" w:rsidRPr="00112F3F" w:rsidRDefault="00253DE7" w:rsidP="00253DE7">
      <w:pPr>
        <w:spacing w:line="260" w:lineRule="atLeast"/>
        <w:jc w:val="both"/>
        <w:rPr>
          <w:rFonts w:ascii="Arial" w:hAnsi="Arial" w:cs="Arial"/>
          <w:sz w:val="20"/>
          <w:szCs w:val="20"/>
        </w:rPr>
      </w:pPr>
      <w:r w:rsidRPr="00112F3F">
        <w:rPr>
          <w:rFonts w:ascii="Arial" w:hAnsi="Arial" w:cs="Arial"/>
          <w:sz w:val="20"/>
          <w:szCs w:val="20"/>
        </w:rPr>
        <w:t>Dosedanji četrti</w:t>
      </w:r>
      <w:r w:rsidR="00BA4494" w:rsidRPr="00112F3F">
        <w:rPr>
          <w:rFonts w:ascii="Arial" w:hAnsi="Arial" w:cs="Arial"/>
          <w:sz w:val="20"/>
          <w:szCs w:val="20"/>
        </w:rPr>
        <w:t xml:space="preserve"> odstav</w:t>
      </w:r>
      <w:r w:rsidRPr="00112F3F">
        <w:rPr>
          <w:rFonts w:ascii="Arial" w:hAnsi="Arial" w:cs="Arial"/>
          <w:sz w:val="20"/>
          <w:szCs w:val="20"/>
        </w:rPr>
        <w:t>e</w:t>
      </w:r>
      <w:r w:rsidR="00BA4494" w:rsidRPr="00112F3F">
        <w:rPr>
          <w:rFonts w:ascii="Arial" w:hAnsi="Arial" w:cs="Arial"/>
          <w:sz w:val="20"/>
          <w:szCs w:val="20"/>
        </w:rPr>
        <w:t>k postane</w:t>
      </w:r>
      <w:r w:rsidR="00740102" w:rsidRPr="00112F3F">
        <w:rPr>
          <w:rFonts w:ascii="Arial" w:hAnsi="Arial" w:cs="Arial"/>
          <w:sz w:val="20"/>
          <w:szCs w:val="20"/>
        </w:rPr>
        <w:t xml:space="preserve"> </w:t>
      </w:r>
      <w:r w:rsidR="004F19DC" w:rsidRPr="00112F3F">
        <w:rPr>
          <w:rFonts w:ascii="Arial" w:hAnsi="Arial" w:cs="Arial"/>
          <w:sz w:val="20"/>
          <w:szCs w:val="20"/>
        </w:rPr>
        <w:t>sedmi</w:t>
      </w:r>
      <w:r w:rsidRPr="00112F3F">
        <w:rPr>
          <w:rFonts w:ascii="Arial" w:hAnsi="Arial" w:cs="Arial"/>
          <w:sz w:val="20"/>
          <w:szCs w:val="20"/>
        </w:rPr>
        <w:t xml:space="preserve"> odstavek.</w:t>
      </w:r>
    </w:p>
    <w:p w14:paraId="293BA626" w14:textId="102A3906" w:rsidR="008D6393" w:rsidRPr="00112F3F" w:rsidRDefault="008D6393" w:rsidP="00253DE7">
      <w:pPr>
        <w:spacing w:line="260" w:lineRule="atLeast"/>
        <w:jc w:val="both"/>
        <w:rPr>
          <w:rFonts w:ascii="Arial" w:hAnsi="Arial" w:cs="Arial"/>
          <w:sz w:val="20"/>
          <w:szCs w:val="20"/>
        </w:rPr>
      </w:pPr>
    </w:p>
    <w:p w14:paraId="3EDA4F8E" w14:textId="06E70939" w:rsidR="008D6393" w:rsidRPr="00112F3F" w:rsidRDefault="008D6393" w:rsidP="00253DE7">
      <w:pPr>
        <w:spacing w:line="260" w:lineRule="atLeast"/>
        <w:jc w:val="both"/>
        <w:rPr>
          <w:rFonts w:ascii="Arial" w:hAnsi="Arial" w:cs="Arial"/>
          <w:sz w:val="20"/>
          <w:szCs w:val="20"/>
        </w:rPr>
      </w:pPr>
      <w:r w:rsidRPr="00112F3F">
        <w:rPr>
          <w:rFonts w:ascii="Arial" w:hAnsi="Arial" w:cs="Arial"/>
          <w:sz w:val="20"/>
          <w:szCs w:val="20"/>
        </w:rPr>
        <w:lastRenderedPageBreak/>
        <w:t xml:space="preserve">Za novim </w:t>
      </w:r>
      <w:r w:rsidR="004F19DC" w:rsidRPr="00112F3F">
        <w:rPr>
          <w:rFonts w:ascii="Arial" w:hAnsi="Arial" w:cs="Arial"/>
          <w:sz w:val="20"/>
          <w:szCs w:val="20"/>
        </w:rPr>
        <w:t>sedmim</w:t>
      </w:r>
      <w:r w:rsidRPr="00112F3F">
        <w:rPr>
          <w:rFonts w:ascii="Arial" w:hAnsi="Arial" w:cs="Arial"/>
          <w:sz w:val="20"/>
          <w:szCs w:val="20"/>
        </w:rPr>
        <w:t xml:space="preserve"> odstavkom se doda nov </w:t>
      </w:r>
      <w:r w:rsidR="004F19DC" w:rsidRPr="00112F3F">
        <w:rPr>
          <w:rFonts w:ascii="Arial" w:hAnsi="Arial" w:cs="Arial"/>
          <w:sz w:val="20"/>
          <w:szCs w:val="20"/>
        </w:rPr>
        <w:t>osmi</w:t>
      </w:r>
      <w:r w:rsidRPr="00112F3F">
        <w:rPr>
          <w:rFonts w:ascii="Arial" w:hAnsi="Arial" w:cs="Arial"/>
          <w:sz w:val="20"/>
          <w:szCs w:val="20"/>
        </w:rPr>
        <w:t xml:space="preserve"> odstavek, ki se glasi:</w:t>
      </w:r>
    </w:p>
    <w:p w14:paraId="244604ED" w14:textId="5A0A793A" w:rsidR="008D6393" w:rsidRPr="00112F3F" w:rsidRDefault="008D6393" w:rsidP="00253DE7">
      <w:pPr>
        <w:spacing w:line="260" w:lineRule="atLeast"/>
        <w:jc w:val="both"/>
        <w:rPr>
          <w:rFonts w:ascii="Arial" w:hAnsi="Arial" w:cs="Arial"/>
          <w:sz w:val="20"/>
          <w:szCs w:val="20"/>
        </w:rPr>
      </w:pPr>
    </w:p>
    <w:p w14:paraId="5ED97FC2" w14:textId="28C6CA97" w:rsidR="008D6393" w:rsidRPr="00112F3F" w:rsidRDefault="008D6393" w:rsidP="008D6393">
      <w:pPr>
        <w:spacing w:line="260" w:lineRule="atLeast"/>
        <w:jc w:val="both"/>
        <w:rPr>
          <w:rFonts w:ascii="Arial" w:hAnsi="Arial" w:cs="Arial"/>
          <w:sz w:val="20"/>
          <w:szCs w:val="20"/>
        </w:rPr>
      </w:pPr>
      <w:r w:rsidRPr="00112F3F">
        <w:rPr>
          <w:rFonts w:ascii="Arial" w:hAnsi="Arial" w:cs="Arial"/>
          <w:sz w:val="20"/>
          <w:szCs w:val="20"/>
        </w:rPr>
        <w:t>»(</w:t>
      </w:r>
      <w:r w:rsidR="004F19DC" w:rsidRPr="00112F3F">
        <w:rPr>
          <w:rFonts w:ascii="Arial" w:hAnsi="Arial" w:cs="Arial"/>
          <w:sz w:val="20"/>
          <w:szCs w:val="20"/>
        </w:rPr>
        <w:t>8</w:t>
      </w:r>
      <w:r w:rsidRPr="00112F3F">
        <w:rPr>
          <w:rFonts w:ascii="Arial" w:hAnsi="Arial" w:cs="Arial"/>
          <w:sz w:val="20"/>
          <w:szCs w:val="20"/>
        </w:rPr>
        <w:t xml:space="preserve">) Za plačila iz sedemnajstega odstavka 20. člena, desetega odstavka 21. člena in dvanajstega odstavka 22. člena te uredbe se upošteva število </w:t>
      </w:r>
      <w:r w:rsidR="00712DF1" w:rsidRPr="00112F3F">
        <w:rPr>
          <w:rFonts w:ascii="Arial" w:hAnsi="Arial" w:cs="Arial"/>
          <w:sz w:val="20"/>
          <w:szCs w:val="20"/>
        </w:rPr>
        <w:t>živali</w:t>
      </w:r>
      <w:r w:rsidR="00D84B18">
        <w:rPr>
          <w:rFonts w:ascii="Arial" w:hAnsi="Arial" w:cs="Arial"/>
          <w:sz w:val="20"/>
          <w:szCs w:val="20"/>
        </w:rPr>
        <w:t>,</w:t>
      </w:r>
      <w:r w:rsidRPr="00112F3F">
        <w:rPr>
          <w:rFonts w:ascii="Arial" w:hAnsi="Arial" w:cs="Arial"/>
          <w:sz w:val="20"/>
          <w:szCs w:val="20"/>
        </w:rPr>
        <w:t xml:space="preserve"> zaokroženo navzdol na celo število.«.</w:t>
      </w:r>
    </w:p>
    <w:p w14:paraId="2F6DCB8D" w14:textId="77777777" w:rsidR="00BA4494" w:rsidRPr="00112F3F" w:rsidRDefault="00BA4494" w:rsidP="00BA4494">
      <w:pPr>
        <w:spacing w:line="260" w:lineRule="atLeast"/>
        <w:jc w:val="both"/>
        <w:rPr>
          <w:rFonts w:ascii="Arial" w:hAnsi="Arial" w:cs="Arial"/>
          <w:sz w:val="20"/>
          <w:szCs w:val="20"/>
        </w:rPr>
      </w:pPr>
    </w:p>
    <w:p w14:paraId="0A61D9DF" w14:textId="3CB4A95D" w:rsidR="00BB52FD" w:rsidRPr="00112F3F" w:rsidRDefault="00BB52FD" w:rsidP="00BB52FD">
      <w:pPr>
        <w:spacing w:line="260" w:lineRule="atLeast"/>
        <w:jc w:val="center"/>
        <w:rPr>
          <w:rFonts w:ascii="Arial" w:hAnsi="Arial" w:cs="Arial"/>
          <w:sz w:val="20"/>
          <w:szCs w:val="20"/>
        </w:rPr>
      </w:pPr>
      <w:r w:rsidRPr="00112F3F">
        <w:rPr>
          <w:rFonts w:ascii="Arial" w:hAnsi="Arial" w:cs="Arial"/>
          <w:sz w:val="20"/>
          <w:szCs w:val="20"/>
        </w:rPr>
        <w:t>1</w:t>
      </w:r>
      <w:r w:rsidR="00095C81">
        <w:rPr>
          <w:rFonts w:ascii="Arial" w:hAnsi="Arial" w:cs="Arial"/>
          <w:sz w:val="20"/>
          <w:szCs w:val="20"/>
        </w:rPr>
        <w:t>3</w:t>
      </w:r>
      <w:r w:rsidRPr="00112F3F">
        <w:rPr>
          <w:rFonts w:ascii="Arial" w:hAnsi="Arial" w:cs="Arial"/>
          <w:sz w:val="20"/>
          <w:szCs w:val="20"/>
        </w:rPr>
        <w:t>. člen</w:t>
      </w:r>
    </w:p>
    <w:p w14:paraId="66F003F8" w14:textId="77777777" w:rsidR="00BB52FD" w:rsidRPr="00112F3F" w:rsidRDefault="00BB52FD" w:rsidP="00BB52FD">
      <w:pPr>
        <w:spacing w:line="260" w:lineRule="atLeast"/>
        <w:jc w:val="both"/>
        <w:rPr>
          <w:rFonts w:ascii="Arial" w:hAnsi="Arial" w:cs="Arial"/>
          <w:sz w:val="20"/>
          <w:szCs w:val="20"/>
        </w:rPr>
      </w:pPr>
    </w:p>
    <w:p w14:paraId="2173633E" w14:textId="77777777" w:rsidR="00BB52FD" w:rsidRPr="00112F3F" w:rsidRDefault="00BB52FD" w:rsidP="00BB52FD">
      <w:pPr>
        <w:spacing w:line="260" w:lineRule="atLeast"/>
        <w:jc w:val="both"/>
        <w:rPr>
          <w:rFonts w:ascii="Arial" w:hAnsi="Arial" w:cs="Arial"/>
          <w:sz w:val="20"/>
          <w:szCs w:val="20"/>
        </w:rPr>
      </w:pPr>
      <w:r w:rsidRPr="00112F3F">
        <w:rPr>
          <w:rFonts w:ascii="Arial" w:hAnsi="Arial" w:cs="Arial"/>
          <w:sz w:val="20"/>
          <w:szCs w:val="20"/>
        </w:rPr>
        <w:t>V 20. členu se v prvem odstavku beseda »oziroma« nadomesti z besedo »ali«, beseda »vsaj« pa z besedo »najmanj«.</w:t>
      </w:r>
    </w:p>
    <w:p w14:paraId="62B302B6" w14:textId="77777777" w:rsidR="00BB52FD" w:rsidRPr="00112F3F" w:rsidRDefault="00BB52FD" w:rsidP="00BB52FD">
      <w:pPr>
        <w:spacing w:line="260" w:lineRule="atLeast"/>
        <w:jc w:val="both"/>
        <w:rPr>
          <w:rFonts w:ascii="Arial" w:hAnsi="Arial" w:cs="Arial"/>
          <w:sz w:val="20"/>
          <w:szCs w:val="20"/>
        </w:rPr>
      </w:pPr>
    </w:p>
    <w:p w14:paraId="46498640" w14:textId="7BF02324" w:rsidR="00BB52FD" w:rsidRPr="00112F3F" w:rsidRDefault="00BB52FD" w:rsidP="00BB52FD">
      <w:pPr>
        <w:spacing w:line="260" w:lineRule="atLeast"/>
        <w:jc w:val="both"/>
        <w:rPr>
          <w:rFonts w:ascii="Arial" w:hAnsi="Arial" w:cs="Arial"/>
          <w:sz w:val="20"/>
          <w:szCs w:val="20"/>
        </w:rPr>
      </w:pPr>
      <w:r w:rsidRPr="00112F3F">
        <w:rPr>
          <w:rFonts w:ascii="Arial" w:hAnsi="Arial" w:cs="Arial"/>
          <w:sz w:val="20"/>
          <w:szCs w:val="20"/>
        </w:rPr>
        <w:t>V drugem odstavku se v drugi alineji besedil</w:t>
      </w:r>
      <w:r w:rsidR="00056D9C" w:rsidRPr="00112F3F">
        <w:rPr>
          <w:rFonts w:ascii="Arial" w:hAnsi="Arial" w:cs="Arial"/>
          <w:sz w:val="20"/>
          <w:szCs w:val="20"/>
        </w:rPr>
        <w:t>o</w:t>
      </w:r>
      <w:r w:rsidRPr="00112F3F">
        <w:rPr>
          <w:rFonts w:ascii="Arial" w:hAnsi="Arial" w:cs="Arial"/>
          <w:sz w:val="20"/>
          <w:szCs w:val="20"/>
        </w:rPr>
        <w:t xml:space="preserve"> »Ca, P in K« nadomesti z besedilom »</w:t>
      </w:r>
      <w:r w:rsidRPr="00112F3F">
        <w:rPr>
          <w:rFonts w:ascii="Arial" w:hAnsi="Arial" w:cs="Arial"/>
          <w:sz w:val="20"/>
        </w:rPr>
        <w:t>kalcija, fosforja in kalija«.</w:t>
      </w:r>
    </w:p>
    <w:p w14:paraId="440D8ECE" w14:textId="77777777" w:rsidR="005327EF" w:rsidRPr="00112F3F" w:rsidRDefault="005327EF" w:rsidP="00BA4494">
      <w:pPr>
        <w:spacing w:line="260" w:lineRule="atLeast"/>
        <w:jc w:val="both"/>
        <w:rPr>
          <w:rFonts w:ascii="Arial" w:hAnsi="Arial" w:cs="Arial"/>
          <w:sz w:val="20"/>
          <w:szCs w:val="20"/>
        </w:rPr>
      </w:pPr>
    </w:p>
    <w:p w14:paraId="2CB71191" w14:textId="0E292379" w:rsidR="0097426E" w:rsidRPr="00112F3F" w:rsidRDefault="00BB52FD" w:rsidP="00BA4494">
      <w:pPr>
        <w:spacing w:line="260" w:lineRule="atLeast"/>
        <w:jc w:val="both"/>
        <w:rPr>
          <w:rFonts w:ascii="Arial" w:hAnsi="Arial" w:cs="Arial"/>
          <w:sz w:val="20"/>
          <w:szCs w:val="20"/>
        </w:rPr>
      </w:pPr>
      <w:r w:rsidRPr="00112F3F">
        <w:rPr>
          <w:rFonts w:ascii="Arial" w:hAnsi="Arial" w:cs="Arial"/>
          <w:sz w:val="20"/>
          <w:szCs w:val="20"/>
        </w:rPr>
        <w:t>Četrta alineja se spremeni tako, da se glasi:</w:t>
      </w:r>
    </w:p>
    <w:p w14:paraId="40F6BB8C" w14:textId="457A8CE6" w:rsidR="00BB52FD" w:rsidRPr="00112F3F" w:rsidRDefault="00BB52FD" w:rsidP="00BA4494">
      <w:pPr>
        <w:spacing w:line="260" w:lineRule="atLeast"/>
        <w:jc w:val="both"/>
        <w:rPr>
          <w:rFonts w:ascii="Arial" w:hAnsi="Arial" w:cs="Arial"/>
          <w:sz w:val="20"/>
          <w:szCs w:val="20"/>
        </w:rPr>
      </w:pPr>
    </w:p>
    <w:p w14:paraId="097C3F15" w14:textId="1518EDDA" w:rsidR="00BB52FD" w:rsidRPr="00112F3F" w:rsidRDefault="00BB52FD" w:rsidP="00BA4494">
      <w:pPr>
        <w:spacing w:line="260" w:lineRule="atLeast"/>
        <w:jc w:val="both"/>
        <w:rPr>
          <w:rFonts w:ascii="Arial" w:hAnsi="Arial" w:cs="Arial"/>
          <w:sz w:val="20"/>
          <w:szCs w:val="20"/>
        </w:rPr>
      </w:pPr>
      <w:r w:rsidRPr="00112F3F">
        <w:rPr>
          <w:rFonts w:ascii="Arial" w:hAnsi="Arial" w:cs="Arial"/>
          <w:sz w:val="20"/>
          <w:szCs w:val="20"/>
        </w:rPr>
        <w:t xml:space="preserve">»– v mleku </w:t>
      </w:r>
      <w:r w:rsidR="006D2611" w:rsidRPr="00112F3F">
        <w:rPr>
          <w:rFonts w:ascii="Arial" w:hAnsi="Arial" w:cs="Arial"/>
          <w:sz w:val="20"/>
          <w:szCs w:val="20"/>
        </w:rPr>
        <w:t>kr</w:t>
      </w:r>
      <w:r w:rsidRPr="00112F3F">
        <w:rPr>
          <w:rFonts w:ascii="Arial" w:hAnsi="Arial" w:cs="Arial"/>
          <w:sz w:val="20"/>
          <w:szCs w:val="20"/>
        </w:rPr>
        <w:t>av molznic je treba najmanj šestkrat letno določiti vsebnost sečnine, pri čemer mora najmanj 70 % od vseh analiziranih vzorcev na KMG vsebovati med 15 in 30 mg sečnine na 100</w:t>
      </w:r>
      <w:r w:rsidR="001B4C69" w:rsidRPr="00112F3F">
        <w:rPr>
          <w:rFonts w:ascii="Arial" w:hAnsi="Arial" w:cs="Arial"/>
          <w:sz w:val="20"/>
          <w:szCs w:val="20"/>
        </w:rPr>
        <w:t> </w:t>
      </w:r>
      <w:r w:rsidRPr="00112F3F">
        <w:rPr>
          <w:rFonts w:ascii="Arial" w:hAnsi="Arial" w:cs="Arial"/>
          <w:sz w:val="20"/>
          <w:szCs w:val="20"/>
        </w:rPr>
        <w:t>ml mleka;«.</w:t>
      </w:r>
    </w:p>
    <w:p w14:paraId="0BC21D35" w14:textId="7978E16F" w:rsidR="00BB52FD" w:rsidRPr="00112F3F" w:rsidRDefault="00BB52FD" w:rsidP="00BA4494">
      <w:pPr>
        <w:spacing w:line="260" w:lineRule="atLeast"/>
        <w:jc w:val="both"/>
        <w:rPr>
          <w:rFonts w:ascii="Arial" w:hAnsi="Arial" w:cs="Arial"/>
          <w:sz w:val="20"/>
        </w:rPr>
      </w:pPr>
    </w:p>
    <w:p w14:paraId="2D6D673F" w14:textId="0F1FFBB9" w:rsidR="00BB52FD" w:rsidRPr="00112F3F" w:rsidRDefault="00BB52FD" w:rsidP="00BA4494">
      <w:pPr>
        <w:spacing w:line="260" w:lineRule="atLeast"/>
        <w:jc w:val="both"/>
        <w:rPr>
          <w:rFonts w:ascii="Arial" w:hAnsi="Arial" w:cs="Arial"/>
          <w:sz w:val="20"/>
          <w:szCs w:val="20"/>
        </w:rPr>
      </w:pPr>
      <w:r w:rsidRPr="00112F3F">
        <w:rPr>
          <w:rFonts w:ascii="Arial" w:hAnsi="Arial" w:cs="Arial"/>
          <w:sz w:val="20"/>
          <w:szCs w:val="20"/>
        </w:rPr>
        <w:t>Za šestim odstavkom se doda nov sedmi odstavek, ki se glasi:</w:t>
      </w:r>
    </w:p>
    <w:p w14:paraId="59089397" w14:textId="1D9D4EC8" w:rsidR="00BB52FD" w:rsidRPr="00112F3F" w:rsidRDefault="00BB52FD" w:rsidP="00BA4494">
      <w:pPr>
        <w:spacing w:line="260" w:lineRule="atLeast"/>
        <w:jc w:val="both"/>
        <w:rPr>
          <w:rFonts w:ascii="Arial" w:hAnsi="Arial" w:cs="Arial"/>
          <w:sz w:val="20"/>
          <w:szCs w:val="20"/>
        </w:rPr>
      </w:pPr>
    </w:p>
    <w:p w14:paraId="0FAD771B" w14:textId="4E241B2E" w:rsidR="00BB52FD" w:rsidRPr="00112F3F" w:rsidRDefault="00BB52FD" w:rsidP="00BB52FD">
      <w:pPr>
        <w:spacing w:line="260" w:lineRule="atLeast"/>
        <w:jc w:val="both"/>
        <w:rPr>
          <w:rFonts w:ascii="Arial" w:hAnsi="Arial" w:cs="Arial"/>
          <w:sz w:val="20"/>
          <w:szCs w:val="20"/>
        </w:rPr>
      </w:pPr>
      <w:r w:rsidRPr="00112F3F">
        <w:rPr>
          <w:rFonts w:ascii="Arial" w:hAnsi="Arial" w:cs="Arial"/>
          <w:sz w:val="20"/>
          <w:szCs w:val="20"/>
        </w:rPr>
        <w:t>»(7) Iz izračunov krmnih obrokov iz tretje alineje drugega odstavka tega člena mora</w:t>
      </w:r>
      <w:r w:rsidR="00976F33">
        <w:rPr>
          <w:rFonts w:ascii="Arial" w:hAnsi="Arial" w:cs="Arial"/>
          <w:sz w:val="20"/>
          <w:szCs w:val="20"/>
        </w:rPr>
        <w:t>jo</w:t>
      </w:r>
      <w:r w:rsidRPr="00112F3F">
        <w:rPr>
          <w:rFonts w:ascii="Arial" w:hAnsi="Arial" w:cs="Arial"/>
          <w:sz w:val="20"/>
          <w:szCs w:val="20"/>
        </w:rPr>
        <w:t xml:space="preserve"> biti razvidn</w:t>
      </w:r>
      <w:r w:rsidR="00976F33">
        <w:rPr>
          <w:rFonts w:ascii="Arial" w:hAnsi="Arial" w:cs="Arial"/>
          <w:sz w:val="20"/>
          <w:szCs w:val="20"/>
        </w:rPr>
        <w:t>i</w:t>
      </w:r>
      <w:r w:rsidRPr="00112F3F">
        <w:rPr>
          <w:rFonts w:ascii="Arial" w:hAnsi="Arial" w:cs="Arial"/>
          <w:sz w:val="20"/>
          <w:szCs w:val="20"/>
        </w:rPr>
        <w:t xml:space="preserve"> najmanj:</w:t>
      </w:r>
    </w:p>
    <w:p w14:paraId="0CBF04C7" w14:textId="77777777"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ime in priimek upravičenca;</w:t>
      </w:r>
    </w:p>
    <w:p w14:paraId="17270217" w14:textId="77777777"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datum izračuna ali preveritve krmnega obroka oziroma izdelave posodobitve ali preveritve posodobitve krmnega obroka;</w:t>
      </w:r>
    </w:p>
    <w:p w14:paraId="4E87DDE2" w14:textId="25DF0309"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za katero kategorijo živali je krmni obrok izračunan oziroma</w:t>
      </w:r>
      <w:r w:rsidR="00FF5618">
        <w:rPr>
          <w:rFonts w:ascii="Arial" w:hAnsi="Arial" w:cs="Arial"/>
          <w:sz w:val="20"/>
        </w:rPr>
        <w:t xml:space="preserve"> je</w:t>
      </w:r>
      <w:r w:rsidRPr="00112F3F">
        <w:rPr>
          <w:rFonts w:ascii="Arial" w:hAnsi="Arial" w:cs="Arial"/>
          <w:sz w:val="20"/>
        </w:rPr>
        <w:t xml:space="preserve"> izdelana posodobitev krmnega obroka;</w:t>
      </w:r>
    </w:p>
    <w:p w14:paraId="4D58036A" w14:textId="77777777"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katera krmila in v kakšnih količinah so vključena v krmni obrok;</w:t>
      </w:r>
    </w:p>
    <w:p w14:paraId="4487CAF4" w14:textId="73003CFC"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kakšn</w:t>
      </w:r>
      <w:r w:rsidR="00482855">
        <w:rPr>
          <w:rFonts w:ascii="Arial" w:hAnsi="Arial" w:cs="Arial"/>
          <w:sz w:val="20"/>
        </w:rPr>
        <w:t>e so</w:t>
      </w:r>
      <w:r w:rsidRPr="00112F3F">
        <w:rPr>
          <w:rFonts w:ascii="Arial" w:hAnsi="Arial" w:cs="Arial"/>
          <w:sz w:val="20"/>
        </w:rPr>
        <w:t xml:space="preserve"> predvidena vsebnost sušine, energijska vrednost, vsebnost surovih beljakovin, kalcija in fosforja v krmilih;</w:t>
      </w:r>
    </w:p>
    <w:p w14:paraId="2881DD7D" w14:textId="77777777"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kakšno je predvideno zauživanje sušine krmnega obroka;</w:t>
      </w:r>
    </w:p>
    <w:p w14:paraId="191ADF00" w14:textId="77777777"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kakšne so koncentracije energije, surovih beljakovin, kalcija in fosforja v sušini krmnega obroka;</w:t>
      </w:r>
    </w:p>
    <w:p w14:paraId="36E9CDA1" w14:textId="77777777"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sklic na normative, ki so bili uporabljeni pri računanju krmnega obroka;</w:t>
      </w:r>
    </w:p>
    <w:p w14:paraId="42827008" w14:textId="7A197261" w:rsidR="00BB52FD" w:rsidRPr="00112F3F" w:rsidRDefault="00BB52FD" w:rsidP="00BB52FD">
      <w:pPr>
        <w:pStyle w:val="Odstavekseznama"/>
        <w:numPr>
          <w:ilvl w:val="0"/>
          <w:numId w:val="34"/>
        </w:numPr>
        <w:spacing w:line="260" w:lineRule="atLeast"/>
        <w:ind w:left="357" w:hanging="357"/>
        <w:rPr>
          <w:rFonts w:ascii="Arial" w:hAnsi="Arial" w:cs="Arial"/>
          <w:sz w:val="20"/>
        </w:rPr>
      </w:pPr>
      <w:r w:rsidRPr="00112F3F">
        <w:rPr>
          <w:rFonts w:ascii="Arial" w:hAnsi="Arial" w:cs="Arial"/>
          <w:sz w:val="20"/>
        </w:rPr>
        <w:t>ime in priimek ter stopnja izobrazbe osebe, ki je izračunala krmni obrok ali preverila krmni obrok oziroma posodobila krmni obrok ali preverila posodobitev krmnega obroka.«.</w:t>
      </w:r>
    </w:p>
    <w:p w14:paraId="2110B4E1" w14:textId="24313340" w:rsidR="00BB52FD" w:rsidRPr="00112F3F" w:rsidRDefault="00BB52FD" w:rsidP="00BB52FD">
      <w:pPr>
        <w:spacing w:line="260" w:lineRule="atLeast"/>
        <w:jc w:val="both"/>
        <w:rPr>
          <w:rFonts w:ascii="Arial" w:hAnsi="Arial" w:cs="Arial"/>
          <w:sz w:val="20"/>
          <w:szCs w:val="20"/>
        </w:rPr>
      </w:pPr>
    </w:p>
    <w:p w14:paraId="0E87D64D" w14:textId="792BC9CA" w:rsidR="00BB52FD" w:rsidRPr="00112F3F" w:rsidRDefault="00BB52FD" w:rsidP="00BB52FD">
      <w:pPr>
        <w:spacing w:line="260" w:lineRule="atLeast"/>
        <w:jc w:val="both"/>
        <w:rPr>
          <w:rFonts w:ascii="Arial" w:hAnsi="Arial" w:cs="Arial"/>
          <w:sz w:val="20"/>
          <w:szCs w:val="20"/>
        </w:rPr>
      </w:pPr>
      <w:r w:rsidRPr="00112F3F">
        <w:rPr>
          <w:rFonts w:ascii="Arial" w:hAnsi="Arial" w:cs="Arial"/>
          <w:sz w:val="20"/>
          <w:szCs w:val="20"/>
        </w:rPr>
        <w:t>Dosedanji sedmi odstavek, ki postane osmi odstavek, se spremeni tako, da se glasi:</w:t>
      </w:r>
    </w:p>
    <w:p w14:paraId="1FE938CB" w14:textId="21EC0966" w:rsidR="00BB52FD" w:rsidRPr="00112F3F" w:rsidRDefault="00BB52FD" w:rsidP="00BB52FD">
      <w:pPr>
        <w:spacing w:line="260" w:lineRule="atLeast"/>
        <w:jc w:val="both"/>
        <w:rPr>
          <w:rFonts w:ascii="Arial" w:hAnsi="Arial" w:cs="Arial"/>
          <w:sz w:val="20"/>
          <w:szCs w:val="20"/>
        </w:rPr>
      </w:pPr>
    </w:p>
    <w:p w14:paraId="37E012BD" w14:textId="7BFAD5A9" w:rsidR="00BB52FD" w:rsidRPr="00112F3F" w:rsidRDefault="00BB52FD" w:rsidP="00BB52FD">
      <w:pPr>
        <w:spacing w:line="260" w:lineRule="atLeast"/>
        <w:jc w:val="both"/>
        <w:rPr>
          <w:rFonts w:ascii="Arial" w:hAnsi="Arial" w:cs="Arial"/>
          <w:sz w:val="20"/>
        </w:rPr>
      </w:pPr>
      <w:r w:rsidRPr="00112F3F">
        <w:rPr>
          <w:rFonts w:ascii="Arial" w:hAnsi="Arial" w:cs="Arial"/>
          <w:sz w:val="20"/>
          <w:szCs w:val="20"/>
        </w:rPr>
        <w:t xml:space="preserve">»(8) </w:t>
      </w:r>
      <w:r w:rsidRPr="00112F3F">
        <w:rPr>
          <w:rFonts w:ascii="Arial" w:hAnsi="Arial" w:cs="Arial"/>
          <w:sz w:val="20"/>
        </w:rPr>
        <w:t xml:space="preserve">Zahteva iz četrte alineje drugega odstavka tega člena je izpolnjena, če je bilo izvedeno v povprečju </w:t>
      </w:r>
      <w:r w:rsidR="00BC7279" w:rsidRPr="00112F3F">
        <w:rPr>
          <w:rFonts w:ascii="Arial" w:hAnsi="Arial" w:cs="Arial"/>
          <w:sz w:val="20"/>
        </w:rPr>
        <w:t>najman</w:t>
      </w:r>
      <w:r w:rsidRPr="00112F3F">
        <w:rPr>
          <w:rFonts w:ascii="Arial" w:hAnsi="Arial" w:cs="Arial"/>
          <w:sz w:val="20"/>
        </w:rPr>
        <w:t>j šest analiz sečnine na kravo molznico v obdobju od 1. novembra predhodnega leta do 31. oktobra tekočega leta, pri čemer je:</w:t>
      </w:r>
    </w:p>
    <w:p w14:paraId="2A3BBF91" w14:textId="77777777" w:rsidR="00BB52FD" w:rsidRPr="00112F3F" w:rsidRDefault="00BB52FD" w:rsidP="00BB52FD">
      <w:pPr>
        <w:spacing w:line="260" w:lineRule="atLeast"/>
        <w:jc w:val="both"/>
        <w:rPr>
          <w:rFonts w:ascii="Arial" w:hAnsi="Arial" w:cs="Arial"/>
          <w:sz w:val="20"/>
        </w:rPr>
      </w:pPr>
    </w:p>
    <w:p w14:paraId="5130EE86" w14:textId="4D73235B" w:rsidR="00BB52FD" w:rsidRPr="00112F3F" w:rsidRDefault="00BB52FD" w:rsidP="00BB52FD">
      <w:pPr>
        <w:spacing w:line="260" w:lineRule="atLeast"/>
        <w:jc w:val="both"/>
        <w:rPr>
          <w:rFonts w:ascii="Arial" w:hAnsi="Arial" w:cs="Arial"/>
          <w:sz w:val="20"/>
        </w:rPr>
      </w:pPr>
      <w:r w:rsidRPr="00112F3F">
        <w:rPr>
          <w:rFonts w:ascii="Arial" w:hAnsi="Arial" w:cs="Arial"/>
          <w:sz w:val="20"/>
        </w:rPr>
        <w:t>Povprečno število analiz sečnine na kravo molznico = skupno število analiz sečnine / povprečno število krav molznic.«.</w:t>
      </w:r>
    </w:p>
    <w:p w14:paraId="7731443A" w14:textId="4471200A" w:rsidR="00BB52FD" w:rsidRPr="00112F3F" w:rsidRDefault="00BB52FD" w:rsidP="00BB52FD">
      <w:pPr>
        <w:spacing w:line="260" w:lineRule="atLeast"/>
        <w:jc w:val="both"/>
        <w:rPr>
          <w:rFonts w:ascii="Arial" w:hAnsi="Arial" w:cs="Arial"/>
          <w:sz w:val="20"/>
          <w:szCs w:val="20"/>
        </w:rPr>
      </w:pPr>
    </w:p>
    <w:p w14:paraId="21FFD5E9" w14:textId="0FFEC95D" w:rsidR="00BB52FD" w:rsidRPr="00112F3F" w:rsidRDefault="00B320E0" w:rsidP="00BB52FD">
      <w:pPr>
        <w:spacing w:line="260" w:lineRule="atLeast"/>
        <w:jc w:val="both"/>
        <w:rPr>
          <w:rFonts w:ascii="Arial" w:hAnsi="Arial" w:cs="Arial"/>
          <w:sz w:val="20"/>
          <w:szCs w:val="20"/>
        </w:rPr>
      </w:pPr>
      <w:r w:rsidRPr="00112F3F">
        <w:rPr>
          <w:rFonts w:ascii="Arial" w:hAnsi="Arial" w:cs="Arial"/>
          <w:sz w:val="20"/>
          <w:szCs w:val="20"/>
        </w:rPr>
        <w:t>V dosedanjem osmem odstavku, ki postane deveti odstavek</w:t>
      </w:r>
      <w:r w:rsidR="00FF5618">
        <w:rPr>
          <w:rFonts w:ascii="Arial" w:hAnsi="Arial" w:cs="Arial"/>
          <w:sz w:val="20"/>
          <w:szCs w:val="20"/>
        </w:rPr>
        <w:t>,</w:t>
      </w:r>
      <w:r w:rsidRPr="00112F3F">
        <w:rPr>
          <w:rFonts w:ascii="Arial" w:hAnsi="Arial" w:cs="Arial"/>
          <w:sz w:val="20"/>
          <w:szCs w:val="20"/>
        </w:rPr>
        <w:t xml:space="preserve"> se za besedo »upravičenec« doda besedilo »za tekoče leto«.</w:t>
      </w:r>
    </w:p>
    <w:p w14:paraId="69FDFD01" w14:textId="6FC7215E" w:rsidR="00F71683" w:rsidRPr="00112F3F" w:rsidRDefault="00F71683" w:rsidP="00BB52FD">
      <w:pPr>
        <w:spacing w:line="260" w:lineRule="atLeast"/>
        <w:jc w:val="both"/>
        <w:rPr>
          <w:rFonts w:ascii="Arial" w:hAnsi="Arial" w:cs="Arial"/>
          <w:sz w:val="20"/>
          <w:szCs w:val="20"/>
        </w:rPr>
      </w:pPr>
    </w:p>
    <w:p w14:paraId="4557F7A1" w14:textId="74CF3C6C" w:rsidR="00F71683" w:rsidRPr="00112F3F" w:rsidRDefault="00F71683" w:rsidP="00BB52FD">
      <w:pPr>
        <w:spacing w:line="260" w:lineRule="atLeast"/>
        <w:jc w:val="both"/>
        <w:rPr>
          <w:rFonts w:ascii="Arial" w:hAnsi="Arial" w:cs="Arial"/>
          <w:sz w:val="20"/>
          <w:szCs w:val="20"/>
        </w:rPr>
      </w:pPr>
      <w:r w:rsidRPr="00112F3F">
        <w:rPr>
          <w:rFonts w:ascii="Arial" w:hAnsi="Arial" w:cs="Arial"/>
          <w:sz w:val="20"/>
          <w:szCs w:val="20"/>
        </w:rPr>
        <w:t>Dosedanji deveti odstavek se črta.</w:t>
      </w:r>
    </w:p>
    <w:p w14:paraId="4D4DFB96" w14:textId="088F7830" w:rsidR="00F71683" w:rsidRPr="00112F3F" w:rsidRDefault="00F71683" w:rsidP="00BB52FD">
      <w:pPr>
        <w:spacing w:line="260" w:lineRule="atLeast"/>
        <w:jc w:val="both"/>
        <w:rPr>
          <w:rFonts w:ascii="Arial" w:hAnsi="Arial" w:cs="Arial"/>
          <w:sz w:val="20"/>
          <w:szCs w:val="20"/>
        </w:rPr>
      </w:pPr>
    </w:p>
    <w:p w14:paraId="5DCF3178" w14:textId="7040FC5E" w:rsidR="004266A6" w:rsidRPr="00112F3F" w:rsidRDefault="004266A6" w:rsidP="00BA4494">
      <w:pPr>
        <w:spacing w:line="260" w:lineRule="atLeast"/>
        <w:jc w:val="both"/>
        <w:rPr>
          <w:rFonts w:ascii="Arial" w:hAnsi="Arial" w:cs="Arial"/>
          <w:sz w:val="20"/>
          <w:szCs w:val="20"/>
        </w:rPr>
      </w:pPr>
      <w:r w:rsidRPr="00112F3F">
        <w:rPr>
          <w:rFonts w:ascii="Arial" w:hAnsi="Arial" w:cs="Arial"/>
          <w:sz w:val="20"/>
          <w:szCs w:val="20"/>
        </w:rPr>
        <w:lastRenderedPageBreak/>
        <w:t xml:space="preserve">V dvanajstem odstavku se </w:t>
      </w:r>
      <w:r w:rsidR="00A07944">
        <w:rPr>
          <w:rFonts w:ascii="Arial" w:hAnsi="Arial" w:cs="Arial"/>
          <w:sz w:val="20"/>
          <w:szCs w:val="20"/>
        </w:rPr>
        <w:t xml:space="preserve">za besedo »kategorije« doda besedilo »na KMG«, </w:t>
      </w:r>
      <w:r w:rsidRPr="00112F3F">
        <w:rPr>
          <w:rFonts w:ascii="Arial" w:hAnsi="Arial" w:cs="Arial"/>
          <w:sz w:val="20"/>
          <w:szCs w:val="20"/>
        </w:rPr>
        <w:t>besed</w:t>
      </w:r>
      <w:r w:rsidR="00DC0758" w:rsidRPr="00112F3F">
        <w:rPr>
          <w:rFonts w:ascii="Arial" w:hAnsi="Arial" w:cs="Arial"/>
          <w:sz w:val="20"/>
          <w:szCs w:val="20"/>
        </w:rPr>
        <w:t>ilo</w:t>
      </w:r>
      <w:r w:rsidRPr="00112F3F">
        <w:rPr>
          <w:rFonts w:ascii="Arial" w:hAnsi="Arial" w:cs="Arial"/>
          <w:sz w:val="20"/>
          <w:szCs w:val="20"/>
        </w:rPr>
        <w:t xml:space="preserve"> »</w:t>
      </w:r>
      <w:r w:rsidR="00DC0758" w:rsidRPr="00112F3F">
        <w:rPr>
          <w:rFonts w:ascii="Arial" w:hAnsi="Arial" w:cs="Arial"/>
          <w:sz w:val="20"/>
          <w:szCs w:val="20"/>
        </w:rPr>
        <w:t xml:space="preserve">kategoriji </w:t>
      </w:r>
      <w:r w:rsidRPr="00112F3F">
        <w:rPr>
          <w:rFonts w:ascii="Arial" w:hAnsi="Arial" w:cs="Arial"/>
          <w:sz w:val="20"/>
          <w:szCs w:val="20"/>
        </w:rPr>
        <w:t xml:space="preserve">žvali« </w:t>
      </w:r>
      <w:r w:rsidR="00A07944">
        <w:rPr>
          <w:rFonts w:ascii="Arial" w:hAnsi="Arial" w:cs="Arial"/>
          <w:sz w:val="20"/>
          <w:szCs w:val="20"/>
        </w:rPr>
        <w:t xml:space="preserve">pa se </w:t>
      </w:r>
      <w:r w:rsidRPr="00112F3F">
        <w:rPr>
          <w:rFonts w:ascii="Arial" w:hAnsi="Arial" w:cs="Arial"/>
          <w:sz w:val="20"/>
          <w:szCs w:val="20"/>
        </w:rPr>
        <w:t>nadomesti z besed</w:t>
      </w:r>
      <w:r w:rsidR="00DC0758" w:rsidRPr="00112F3F">
        <w:rPr>
          <w:rFonts w:ascii="Arial" w:hAnsi="Arial" w:cs="Arial"/>
          <w:sz w:val="20"/>
          <w:szCs w:val="20"/>
        </w:rPr>
        <w:t>il</w:t>
      </w:r>
      <w:r w:rsidRPr="00112F3F">
        <w:rPr>
          <w:rFonts w:ascii="Arial" w:hAnsi="Arial" w:cs="Arial"/>
          <w:sz w:val="20"/>
          <w:szCs w:val="20"/>
        </w:rPr>
        <w:t>o</w:t>
      </w:r>
      <w:r w:rsidR="00DC0758" w:rsidRPr="00112F3F">
        <w:rPr>
          <w:rFonts w:ascii="Arial" w:hAnsi="Arial" w:cs="Arial"/>
          <w:sz w:val="20"/>
          <w:szCs w:val="20"/>
        </w:rPr>
        <w:t>m</w:t>
      </w:r>
      <w:r w:rsidRPr="00112F3F">
        <w:rPr>
          <w:rFonts w:ascii="Arial" w:hAnsi="Arial" w:cs="Arial"/>
          <w:sz w:val="20"/>
          <w:szCs w:val="20"/>
        </w:rPr>
        <w:t xml:space="preserve"> »</w:t>
      </w:r>
      <w:r w:rsidR="00DC0758" w:rsidRPr="00112F3F">
        <w:rPr>
          <w:rFonts w:ascii="Arial" w:hAnsi="Arial" w:cs="Arial"/>
          <w:sz w:val="20"/>
          <w:szCs w:val="20"/>
        </w:rPr>
        <w:t xml:space="preserve">kategoriji </w:t>
      </w:r>
      <w:r w:rsidRPr="00112F3F">
        <w:rPr>
          <w:rFonts w:ascii="Arial" w:hAnsi="Arial" w:cs="Arial"/>
          <w:sz w:val="20"/>
          <w:szCs w:val="20"/>
        </w:rPr>
        <w:t>živali«.</w:t>
      </w:r>
    </w:p>
    <w:p w14:paraId="2750BB1B" w14:textId="77777777" w:rsidR="004266A6" w:rsidRPr="00112F3F" w:rsidRDefault="004266A6" w:rsidP="00BA4494">
      <w:pPr>
        <w:spacing w:line="260" w:lineRule="atLeast"/>
        <w:jc w:val="both"/>
        <w:rPr>
          <w:rFonts w:ascii="Arial" w:hAnsi="Arial" w:cs="Arial"/>
          <w:sz w:val="20"/>
          <w:szCs w:val="20"/>
        </w:rPr>
      </w:pPr>
    </w:p>
    <w:p w14:paraId="7C60AFB0" w14:textId="77777777" w:rsidR="009A18B9" w:rsidRPr="00112F3F" w:rsidRDefault="009A18B9" w:rsidP="009A18B9">
      <w:pPr>
        <w:spacing w:line="260" w:lineRule="atLeast"/>
        <w:jc w:val="both"/>
        <w:rPr>
          <w:rFonts w:ascii="Arial" w:hAnsi="Arial" w:cs="Arial"/>
          <w:sz w:val="20"/>
          <w:szCs w:val="20"/>
        </w:rPr>
      </w:pPr>
      <w:r w:rsidRPr="00112F3F">
        <w:rPr>
          <w:rFonts w:ascii="Arial" w:hAnsi="Arial" w:cs="Arial"/>
          <w:sz w:val="20"/>
          <w:szCs w:val="20"/>
        </w:rPr>
        <w:t>V štirinajstem odstavku se besedilo »Centralno podatkovno zbirko Govedo pri Kmetijskem inštitutu Slovenije« nadomesti z besedilom »CPZ Govedo«.</w:t>
      </w:r>
    </w:p>
    <w:p w14:paraId="0407CCFF" w14:textId="77777777" w:rsidR="009A18B9" w:rsidRPr="00112F3F" w:rsidRDefault="009A18B9" w:rsidP="009B735C">
      <w:pPr>
        <w:spacing w:line="260" w:lineRule="atLeast"/>
        <w:jc w:val="both"/>
        <w:rPr>
          <w:rFonts w:ascii="Arial" w:hAnsi="Arial" w:cs="Arial"/>
          <w:sz w:val="20"/>
          <w:szCs w:val="20"/>
        </w:rPr>
      </w:pPr>
    </w:p>
    <w:p w14:paraId="56D66D07" w14:textId="244CE96E" w:rsidR="00E27868" w:rsidRPr="00112F3F" w:rsidRDefault="009A18B9" w:rsidP="009B735C">
      <w:pPr>
        <w:spacing w:line="260" w:lineRule="atLeast"/>
        <w:jc w:val="both"/>
        <w:rPr>
          <w:rFonts w:ascii="Arial" w:hAnsi="Arial" w:cs="Arial"/>
          <w:sz w:val="20"/>
          <w:szCs w:val="20"/>
        </w:rPr>
      </w:pPr>
      <w:r w:rsidRPr="00112F3F">
        <w:rPr>
          <w:rFonts w:ascii="Arial" w:hAnsi="Arial" w:cs="Arial"/>
          <w:sz w:val="20"/>
          <w:szCs w:val="20"/>
        </w:rPr>
        <w:t>Petnajsti odstavek se spremeni tako, da se glasi:</w:t>
      </w:r>
    </w:p>
    <w:p w14:paraId="05A3E509" w14:textId="5CAB3A36" w:rsidR="009A18B9" w:rsidRPr="00112F3F" w:rsidRDefault="009A18B9" w:rsidP="009B735C">
      <w:pPr>
        <w:spacing w:line="260" w:lineRule="atLeast"/>
        <w:jc w:val="both"/>
        <w:rPr>
          <w:rFonts w:ascii="Arial" w:hAnsi="Arial" w:cs="Arial"/>
          <w:sz w:val="20"/>
          <w:szCs w:val="20"/>
        </w:rPr>
      </w:pPr>
    </w:p>
    <w:p w14:paraId="425FA9D3" w14:textId="10E51CE4" w:rsidR="009A18B9" w:rsidRPr="00112F3F" w:rsidRDefault="009A18B9" w:rsidP="009A18B9">
      <w:pPr>
        <w:pStyle w:val="Alineazaodstavkom"/>
        <w:numPr>
          <w:ilvl w:val="0"/>
          <w:numId w:val="0"/>
        </w:numPr>
        <w:spacing w:line="260" w:lineRule="atLeast"/>
        <w:rPr>
          <w:rFonts w:ascii="Arial" w:hAnsi="Arial"/>
          <w:sz w:val="20"/>
          <w:szCs w:val="20"/>
        </w:rPr>
      </w:pPr>
      <w:r w:rsidRPr="00112F3F">
        <w:rPr>
          <w:rFonts w:ascii="Arial" w:hAnsi="Arial"/>
          <w:sz w:val="20"/>
          <w:szCs w:val="20"/>
        </w:rPr>
        <w:t>»(15) Za izvajanje te uredbe agencija pošlje Kmetijskemu inštitutu Slovenije najpozneje do 31. decembra tekočega leta seznam upravičencev za operacijo PS_GOV. Kmetijski inštitut Slovenije na podlagi tega seznama pošlje agenciji najpozneje do 31. januarja naslednjega leta:</w:t>
      </w:r>
    </w:p>
    <w:p w14:paraId="6B02E548" w14:textId="3332EBBE" w:rsidR="009A18B9" w:rsidRPr="00112F3F" w:rsidRDefault="009A18B9" w:rsidP="009A18B9">
      <w:pPr>
        <w:numPr>
          <w:ilvl w:val="0"/>
          <w:numId w:val="50"/>
        </w:numPr>
        <w:spacing w:line="260" w:lineRule="atLeast"/>
        <w:ind w:left="357" w:hanging="357"/>
        <w:jc w:val="both"/>
        <w:rPr>
          <w:rFonts w:ascii="Arial" w:hAnsi="Arial" w:cs="Arial"/>
          <w:sz w:val="20"/>
          <w:szCs w:val="20"/>
        </w:rPr>
      </w:pPr>
      <w:r w:rsidRPr="00112F3F">
        <w:rPr>
          <w:rFonts w:ascii="Arial" w:hAnsi="Arial" w:cs="Arial"/>
          <w:sz w:val="20"/>
          <w:szCs w:val="20"/>
        </w:rPr>
        <w:t>seznam upravičencev, ki so v celotnem obdobju od 1. novembra predhodnega leta do 31. oktobra tekočega leta imeli krave molznice vključene v kontrolo prireje mleka;</w:t>
      </w:r>
    </w:p>
    <w:p w14:paraId="6922EEFE" w14:textId="52E2325D" w:rsidR="009A18B9" w:rsidRPr="00112F3F" w:rsidRDefault="007B1FCA" w:rsidP="009A18B9">
      <w:pPr>
        <w:numPr>
          <w:ilvl w:val="0"/>
          <w:numId w:val="50"/>
        </w:numPr>
        <w:spacing w:line="260" w:lineRule="atLeast"/>
        <w:ind w:left="357" w:hanging="357"/>
        <w:jc w:val="both"/>
        <w:rPr>
          <w:rFonts w:ascii="Arial" w:hAnsi="Arial" w:cs="Arial"/>
          <w:sz w:val="20"/>
          <w:szCs w:val="20"/>
        </w:rPr>
      </w:pPr>
      <w:r w:rsidRPr="00112F3F">
        <w:rPr>
          <w:rFonts w:ascii="Arial" w:hAnsi="Arial" w:cs="Arial"/>
          <w:sz w:val="20"/>
          <w:szCs w:val="20"/>
        </w:rPr>
        <w:t xml:space="preserve">podatek o </w:t>
      </w:r>
      <w:r w:rsidR="009A18B9" w:rsidRPr="00112F3F">
        <w:rPr>
          <w:rFonts w:ascii="Arial" w:hAnsi="Arial" w:cs="Arial"/>
          <w:sz w:val="20"/>
          <w:szCs w:val="20"/>
        </w:rPr>
        <w:t>p</w:t>
      </w:r>
      <w:r w:rsidR="00BF246B" w:rsidRPr="00112F3F">
        <w:rPr>
          <w:rFonts w:ascii="Arial" w:hAnsi="Arial" w:cs="Arial"/>
          <w:sz w:val="20"/>
          <w:szCs w:val="20"/>
        </w:rPr>
        <w:t>ovprečn</w:t>
      </w:r>
      <w:r w:rsidRPr="00112F3F">
        <w:rPr>
          <w:rFonts w:ascii="Arial" w:hAnsi="Arial" w:cs="Arial"/>
          <w:sz w:val="20"/>
          <w:szCs w:val="20"/>
        </w:rPr>
        <w:t>em</w:t>
      </w:r>
      <w:r w:rsidR="00BF246B" w:rsidRPr="00112F3F">
        <w:rPr>
          <w:rFonts w:ascii="Arial" w:hAnsi="Arial" w:cs="Arial"/>
          <w:sz w:val="20"/>
          <w:szCs w:val="20"/>
        </w:rPr>
        <w:t xml:space="preserve"> števil</w:t>
      </w:r>
      <w:r w:rsidRPr="00112F3F">
        <w:rPr>
          <w:rFonts w:ascii="Arial" w:hAnsi="Arial" w:cs="Arial"/>
          <w:sz w:val="20"/>
          <w:szCs w:val="20"/>
        </w:rPr>
        <w:t xml:space="preserve">u krav </w:t>
      </w:r>
      <w:r w:rsidR="00BF246B" w:rsidRPr="00112F3F">
        <w:rPr>
          <w:rFonts w:ascii="Arial" w:hAnsi="Arial" w:cs="Arial"/>
          <w:sz w:val="20"/>
          <w:szCs w:val="20"/>
        </w:rPr>
        <w:t>molznic na KMG</w:t>
      </w:r>
      <w:r w:rsidR="009A18B9" w:rsidRPr="00112F3F">
        <w:rPr>
          <w:rFonts w:ascii="Arial" w:hAnsi="Arial" w:cs="Arial"/>
          <w:sz w:val="20"/>
          <w:szCs w:val="20"/>
        </w:rPr>
        <w:t>;</w:t>
      </w:r>
    </w:p>
    <w:p w14:paraId="7C377F94" w14:textId="77777777" w:rsidR="009A18B9" w:rsidRPr="00112F3F" w:rsidRDefault="009A18B9" w:rsidP="009A18B9">
      <w:pPr>
        <w:numPr>
          <w:ilvl w:val="0"/>
          <w:numId w:val="50"/>
        </w:numPr>
        <w:spacing w:line="260" w:lineRule="atLeast"/>
        <w:ind w:left="357" w:hanging="357"/>
        <w:jc w:val="both"/>
        <w:rPr>
          <w:rFonts w:ascii="Arial" w:hAnsi="Arial" w:cs="Arial"/>
          <w:sz w:val="20"/>
          <w:szCs w:val="20"/>
        </w:rPr>
      </w:pPr>
      <w:r w:rsidRPr="00112F3F">
        <w:rPr>
          <w:rFonts w:ascii="Arial" w:hAnsi="Arial" w:cs="Arial"/>
          <w:sz w:val="20"/>
          <w:szCs w:val="20"/>
        </w:rPr>
        <w:t>indikator »povprečno število analiz sečnine na kravo je večje od 6« z oznako »da« ali »ne«;</w:t>
      </w:r>
    </w:p>
    <w:p w14:paraId="782653E3" w14:textId="77777777" w:rsidR="009A18B9" w:rsidRPr="00112F3F" w:rsidRDefault="009A18B9" w:rsidP="009A18B9">
      <w:pPr>
        <w:numPr>
          <w:ilvl w:val="0"/>
          <w:numId w:val="50"/>
        </w:numPr>
        <w:spacing w:line="260" w:lineRule="atLeast"/>
        <w:ind w:left="357" w:hanging="357"/>
        <w:jc w:val="both"/>
        <w:rPr>
          <w:rFonts w:ascii="Arial" w:hAnsi="Arial" w:cs="Arial"/>
          <w:sz w:val="20"/>
          <w:szCs w:val="20"/>
        </w:rPr>
      </w:pPr>
      <w:r w:rsidRPr="00112F3F">
        <w:rPr>
          <w:rFonts w:ascii="Arial" w:hAnsi="Arial" w:cs="Arial"/>
          <w:sz w:val="20"/>
          <w:szCs w:val="20"/>
        </w:rPr>
        <w:t>indikator »delež vzorcev mleka z vsebnostjo sečnine med 15 in 30 mg na 100 ml mleka na KMG je večji kot 70 %« z oznako »da« ali »ne«.</w:t>
      </w:r>
    </w:p>
    <w:p w14:paraId="2FE523AD" w14:textId="77213BA7" w:rsidR="009A18B9" w:rsidRPr="00112F3F" w:rsidRDefault="009A18B9" w:rsidP="009B735C">
      <w:pPr>
        <w:spacing w:line="260" w:lineRule="atLeast"/>
        <w:jc w:val="both"/>
        <w:rPr>
          <w:rFonts w:ascii="Arial" w:hAnsi="Arial" w:cs="Arial"/>
          <w:sz w:val="20"/>
          <w:szCs w:val="20"/>
        </w:rPr>
      </w:pPr>
    </w:p>
    <w:p w14:paraId="3D33B2BC" w14:textId="1FBB10DA" w:rsidR="009A18B9" w:rsidRPr="00112F3F" w:rsidRDefault="00EC582F" w:rsidP="009B735C">
      <w:pPr>
        <w:spacing w:line="260" w:lineRule="atLeast"/>
        <w:jc w:val="both"/>
        <w:rPr>
          <w:rFonts w:ascii="Arial" w:hAnsi="Arial" w:cs="Arial"/>
          <w:sz w:val="20"/>
          <w:szCs w:val="20"/>
        </w:rPr>
      </w:pPr>
      <w:r w:rsidRPr="00112F3F">
        <w:rPr>
          <w:rFonts w:ascii="Arial" w:hAnsi="Arial" w:cs="Arial"/>
          <w:sz w:val="20"/>
          <w:szCs w:val="20"/>
        </w:rPr>
        <w:t>Šestnajsti odstavek se črta.</w:t>
      </w:r>
    </w:p>
    <w:p w14:paraId="66824958" w14:textId="1CD3C2CB" w:rsidR="00EC582F" w:rsidRPr="00112F3F" w:rsidRDefault="00EC582F" w:rsidP="009B735C">
      <w:pPr>
        <w:spacing w:line="260" w:lineRule="atLeast"/>
        <w:jc w:val="both"/>
        <w:rPr>
          <w:rFonts w:ascii="Arial" w:hAnsi="Arial" w:cs="Arial"/>
          <w:sz w:val="20"/>
          <w:szCs w:val="20"/>
        </w:rPr>
      </w:pPr>
    </w:p>
    <w:p w14:paraId="02E49854" w14:textId="2098C18B" w:rsidR="00EC582F" w:rsidRPr="00112F3F" w:rsidRDefault="00EC582F" w:rsidP="009B735C">
      <w:pPr>
        <w:spacing w:line="260" w:lineRule="atLeast"/>
        <w:jc w:val="both"/>
        <w:rPr>
          <w:rFonts w:ascii="Arial" w:hAnsi="Arial" w:cs="Arial"/>
          <w:sz w:val="20"/>
          <w:szCs w:val="20"/>
        </w:rPr>
      </w:pPr>
      <w:r w:rsidRPr="00112F3F">
        <w:rPr>
          <w:rFonts w:ascii="Arial" w:hAnsi="Arial" w:cs="Arial"/>
          <w:sz w:val="20"/>
          <w:szCs w:val="20"/>
        </w:rPr>
        <w:t>Dosedanji sedemnajsti odstavek postane šestnajsti odstavek.</w:t>
      </w:r>
    </w:p>
    <w:p w14:paraId="5E9BFD57" w14:textId="77777777" w:rsidR="00E27868" w:rsidRPr="00112F3F" w:rsidRDefault="00E27868" w:rsidP="009B735C">
      <w:pPr>
        <w:spacing w:line="260" w:lineRule="atLeast"/>
        <w:jc w:val="both"/>
        <w:rPr>
          <w:rFonts w:ascii="Arial" w:hAnsi="Arial" w:cs="Arial"/>
          <w:sz w:val="20"/>
          <w:szCs w:val="20"/>
        </w:rPr>
      </w:pPr>
    </w:p>
    <w:p w14:paraId="3DCE0048" w14:textId="2CE782DA" w:rsidR="009B735C" w:rsidRPr="00112F3F" w:rsidRDefault="00EC582F" w:rsidP="00306B61">
      <w:pPr>
        <w:spacing w:line="260" w:lineRule="atLeast"/>
        <w:jc w:val="both"/>
        <w:rPr>
          <w:rFonts w:ascii="Arial" w:hAnsi="Arial" w:cs="Arial"/>
          <w:sz w:val="20"/>
          <w:szCs w:val="20"/>
        </w:rPr>
      </w:pPr>
      <w:r w:rsidRPr="00112F3F">
        <w:rPr>
          <w:rFonts w:ascii="Arial" w:hAnsi="Arial" w:cs="Arial"/>
          <w:sz w:val="20"/>
          <w:szCs w:val="20"/>
        </w:rPr>
        <w:t>V dosedanjem osemnajstem odstavku, ki postane sedemnajsti odstavek, se v napovednem stavku beseda »oziroma« nadomesti z besedo »ali«.</w:t>
      </w:r>
    </w:p>
    <w:p w14:paraId="17B5536A" w14:textId="05857FCD" w:rsidR="00EC582F" w:rsidRPr="00112F3F" w:rsidRDefault="00EC582F" w:rsidP="00306B61">
      <w:pPr>
        <w:spacing w:line="260" w:lineRule="atLeast"/>
        <w:jc w:val="both"/>
        <w:rPr>
          <w:rFonts w:ascii="Arial" w:hAnsi="Arial" w:cs="Arial"/>
          <w:sz w:val="20"/>
          <w:szCs w:val="20"/>
        </w:rPr>
      </w:pPr>
    </w:p>
    <w:p w14:paraId="56C52C91" w14:textId="0F93C1A9" w:rsidR="00B64A85" w:rsidRPr="00112F3F" w:rsidRDefault="00B64A85" w:rsidP="00B64A85">
      <w:pPr>
        <w:spacing w:line="260" w:lineRule="atLeast"/>
        <w:jc w:val="both"/>
        <w:rPr>
          <w:rFonts w:ascii="Arial" w:hAnsi="Arial" w:cs="Arial"/>
          <w:sz w:val="20"/>
          <w:szCs w:val="20"/>
        </w:rPr>
      </w:pPr>
      <w:r w:rsidRPr="00112F3F">
        <w:rPr>
          <w:rFonts w:ascii="Arial" w:hAnsi="Arial" w:cs="Arial"/>
          <w:sz w:val="20"/>
          <w:szCs w:val="20"/>
        </w:rPr>
        <w:t>Dosedanji devetnajsti odstavek postane osemnajsti odstavek.</w:t>
      </w:r>
    </w:p>
    <w:p w14:paraId="6D849BAF" w14:textId="6607BD7F" w:rsidR="00EC582F" w:rsidRPr="00112F3F" w:rsidRDefault="00EC582F" w:rsidP="00306B61">
      <w:pPr>
        <w:spacing w:line="260" w:lineRule="atLeast"/>
        <w:jc w:val="both"/>
        <w:rPr>
          <w:rFonts w:ascii="Arial" w:hAnsi="Arial" w:cs="Arial"/>
          <w:sz w:val="20"/>
          <w:szCs w:val="20"/>
        </w:rPr>
      </w:pPr>
    </w:p>
    <w:p w14:paraId="62CF0EAB" w14:textId="0B33D6F4" w:rsidR="00667045" w:rsidRPr="00112F3F" w:rsidRDefault="00667045" w:rsidP="00667045">
      <w:pPr>
        <w:pStyle w:val="Poglavje"/>
        <w:spacing w:before="0" w:after="0" w:line="260" w:lineRule="atLeast"/>
        <w:rPr>
          <w:rFonts w:ascii="Arial" w:hAnsi="Arial"/>
          <w:b w:val="0"/>
          <w:sz w:val="20"/>
          <w:szCs w:val="20"/>
        </w:rPr>
      </w:pPr>
      <w:r w:rsidRPr="00112F3F">
        <w:rPr>
          <w:rFonts w:ascii="Arial" w:hAnsi="Arial"/>
          <w:b w:val="0"/>
          <w:sz w:val="20"/>
          <w:szCs w:val="20"/>
        </w:rPr>
        <w:t>1</w:t>
      </w:r>
      <w:r w:rsidR="00095C81">
        <w:rPr>
          <w:rFonts w:ascii="Arial" w:hAnsi="Arial"/>
          <w:b w:val="0"/>
          <w:sz w:val="20"/>
          <w:szCs w:val="20"/>
        </w:rPr>
        <w:t>4</w:t>
      </w:r>
      <w:r w:rsidRPr="00112F3F">
        <w:rPr>
          <w:rFonts w:ascii="Arial" w:hAnsi="Arial"/>
          <w:b w:val="0"/>
          <w:sz w:val="20"/>
          <w:szCs w:val="20"/>
        </w:rPr>
        <w:t>. člen</w:t>
      </w:r>
    </w:p>
    <w:p w14:paraId="3C7294FB" w14:textId="77777777" w:rsidR="00667045" w:rsidRPr="00112F3F" w:rsidRDefault="00667045" w:rsidP="00667045">
      <w:pPr>
        <w:spacing w:line="260" w:lineRule="atLeast"/>
        <w:jc w:val="both"/>
        <w:rPr>
          <w:rFonts w:ascii="Arial" w:hAnsi="Arial" w:cs="Arial"/>
          <w:sz w:val="20"/>
        </w:rPr>
      </w:pPr>
    </w:p>
    <w:p w14:paraId="12CA3961" w14:textId="77777777" w:rsidR="00667045" w:rsidRPr="00112F3F" w:rsidRDefault="00667045" w:rsidP="00667045">
      <w:pPr>
        <w:spacing w:line="260" w:lineRule="atLeast"/>
        <w:jc w:val="both"/>
        <w:rPr>
          <w:rFonts w:ascii="Arial" w:hAnsi="Arial" w:cs="Arial"/>
          <w:sz w:val="20"/>
        </w:rPr>
      </w:pPr>
      <w:r w:rsidRPr="00112F3F">
        <w:rPr>
          <w:rFonts w:ascii="Arial" w:hAnsi="Arial" w:cs="Arial"/>
          <w:sz w:val="20"/>
        </w:rPr>
        <w:t>V 21. členu se v prvem odstavku za prvim stavkom doda nov drugi stavek, ki se glasi:</w:t>
      </w:r>
    </w:p>
    <w:p w14:paraId="7307E9B2" w14:textId="77777777" w:rsidR="00667045" w:rsidRPr="00112F3F" w:rsidRDefault="00667045" w:rsidP="00667045">
      <w:pPr>
        <w:spacing w:line="260" w:lineRule="atLeast"/>
        <w:jc w:val="both"/>
        <w:rPr>
          <w:rFonts w:ascii="Arial" w:hAnsi="Arial" w:cs="Arial"/>
          <w:sz w:val="20"/>
        </w:rPr>
      </w:pPr>
    </w:p>
    <w:p w14:paraId="119D38FE" w14:textId="77777777" w:rsidR="00667045" w:rsidRPr="00112F3F" w:rsidRDefault="00667045" w:rsidP="00667045">
      <w:pPr>
        <w:spacing w:line="260" w:lineRule="atLeast"/>
        <w:jc w:val="both"/>
        <w:rPr>
          <w:rFonts w:ascii="Arial" w:hAnsi="Arial" w:cs="Arial"/>
          <w:sz w:val="20"/>
        </w:rPr>
      </w:pPr>
      <w:r w:rsidRPr="00112F3F">
        <w:rPr>
          <w:rFonts w:ascii="Arial" w:hAnsi="Arial" w:cs="Arial"/>
          <w:sz w:val="20"/>
        </w:rPr>
        <w:t>»Na KMG mora biti najmanj 50 prašičev pitancev.«.</w:t>
      </w:r>
    </w:p>
    <w:p w14:paraId="57A02E55" w14:textId="76D1C14D" w:rsidR="00667045" w:rsidRPr="00112F3F" w:rsidRDefault="00667045" w:rsidP="00667045">
      <w:pPr>
        <w:spacing w:line="260" w:lineRule="atLeast"/>
        <w:jc w:val="both"/>
        <w:rPr>
          <w:rFonts w:ascii="Arial" w:hAnsi="Arial" w:cs="Arial"/>
          <w:sz w:val="20"/>
        </w:rPr>
      </w:pPr>
    </w:p>
    <w:p w14:paraId="2DBE64E2" w14:textId="6A95EEEC" w:rsidR="00DB41E1" w:rsidRPr="00DB41E1" w:rsidRDefault="00E90DCE" w:rsidP="00DB41E1">
      <w:pPr>
        <w:spacing w:line="260" w:lineRule="atLeast"/>
        <w:jc w:val="both"/>
        <w:rPr>
          <w:rFonts w:ascii="Arial" w:hAnsi="Arial" w:cs="Arial"/>
          <w:sz w:val="20"/>
        </w:rPr>
      </w:pPr>
      <w:r w:rsidRPr="00112F3F">
        <w:rPr>
          <w:rFonts w:ascii="Arial" w:hAnsi="Arial" w:cs="Arial"/>
          <w:sz w:val="20"/>
        </w:rPr>
        <w:t xml:space="preserve">V tretjem odstavku se </w:t>
      </w:r>
      <w:r w:rsidR="00DB41E1">
        <w:rPr>
          <w:rFonts w:ascii="Arial" w:hAnsi="Arial" w:cs="Arial"/>
          <w:sz w:val="20"/>
        </w:rPr>
        <w:t>p</w:t>
      </w:r>
      <w:r w:rsidR="00DB41E1" w:rsidRPr="00DB41E1">
        <w:rPr>
          <w:rFonts w:ascii="Arial" w:hAnsi="Arial" w:cs="Arial"/>
          <w:sz w:val="20"/>
        </w:rPr>
        <w:t>eta alineja spremeni tako, da se glasi:</w:t>
      </w:r>
    </w:p>
    <w:p w14:paraId="5143606C" w14:textId="77777777" w:rsidR="00DB41E1" w:rsidRPr="00DB41E1" w:rsidRDefault="00DB41E1" w:rsidP="00DB41E1">
      <w:pPr>
        <w:pStyle w:val="Pripombabesedilo"/>
        <w:rPr>
          <w:rFonts w:ascii="Arial" w:hAnsi="Arial" w:cs="Arial"/>
          <w:sz w:val="20"/>
        </w:rPr>
      </w:pPr>
    </w:p>
    <w:p w14:paraId="7C30FD54" w14:textId="225FD38C" w:rsidR="00DB41E1" w:rsidRPr="00DB41E1" w:rsidRDefault="00DB41E1" w:rsidP="00DB41E1">
      <w:pPr>
        <w:pStyle w:val="Pripombabesedilo"/>
        <w:rPr>
          <w:rFonts w:ascii="Arial" w:hAnsi="Arial" w:cs="Arial"/>
          <w:sz w:val="20"/>
        </w:rPr>
      </w:pPr>
      <w:r w:rsidRPr="00DB41E1">
        <w:rPr>
          <w:rFonts w:ascii="Arial" w:hAnsi="Arial" w:cs="Arial"/>
          <w:sz w:val="20"/>
        </w:rPr>
        <w:t>»– upravičenec mora spremljati napredek na KMG na področju pridelovanja krme in reje.«.</w:t>
      </w:r>
    </w:p>
    <w:p w14:paraId="263FC168" w14:textId="73DEF6B4" w:rsidR="00667045" w:rsidRPr="00112F3F" w:rsidRDefault="00667045" w:rsidP="00667045">
      <w:pPr>
        <w:spacing w:line="260" w:lineRule="atLeast"/>
        <w:jc w:val="both"/>
        <w:rPr>
          <w:rFonts w:ascii="Arial" w:hAnsi="Arial" w:cs="Arial"/>
          <w:sz w:val="20"/>
        </w:rPr>
      </w:pPr>
    </w:p>
    <w:p w14:paraId="4BAB56B2" w14:textId="5FCC9105" w:rsidR="00667045" w:rsidRPr="00112F3F" w:rsidRDefault="00494068" w:rsidP="00667045">
      <w:pPr>
        <w:spacing w:line="260" w:lineRule="atLeast"/>
        <w:jc w:val="both"/>
        <w:rPr>
          <w:rFonts w:ascii="Arial" w:hAnsi="Arial" w:cs="Arial"/>
          <w:sz w:val="20"/>
        </w:rPr>
      </w:pPr>
      <w:r w:rsidRPr="00112F3F">
        <w:rPr>
          <w:rFonts w:ascii="Arial" w:hAnsi="Arial" w:cs="Arial"/>
          <w:sz w:val="20"/>
        </w:rPr>
        <w:t>Za četrtim odstavkom se doda nov</w:t>
      </w:r>
      <w:r w:rsidR="00831B3B" w:rsidRPr="00112F3F">
        <w:rPr>
          <w:rFonts w:ascii="Arial" w:hAnsi="Arial" w:cs="Arial"/>
          <w:sz w:val="20"/>
        </w:rPr>
        <w:t>,</w:t>
      </w:r>
      <w:r w:rsidRPr="00112F3F">
        <w:rPr>
          <w:rFonts w:ascii="Arial" w:hAnsi="Arial" w:cs="Arial"/>
          <w:sz w:val="20"/>
        </w:rPr>
        <w:t xml:space="preserve"> peti odstavek, ki se glasi:</w:t>
      </w:r>
    </w:p>
    <w:p w14:paraId="7173A886" w14:textId="59482D28" w:rsidR="00494068" w:rsidRPr="00112F3F" w:rsidRDefault="00494068" w:rsidP="00667045">
      <w:pPr>
        <w:spacing w:line="260" w:lineRule="atLeast"/>
        <w:jc w:val="both"/>
        <w:rPr>
          <w:rFonts w:ascii="Arial" w:hAnsi="Arial" w:cs="Arial"/>
          <w:sz w:val="20"/>
        </w:rPr>
      </w:pPr>
    </w:p>
    <w:p w14:paraId="40F92BFA" w14:textId="04FD015A" w:rsidR="00494068" w:rsidRPr="00112F3F" w:rsidRDefault="00494068" w:rsidP="00667045">
      <w:pPr>
        <w:spacing w:line="260" w:lineRule="atLeast"/>
        <w:jc w:val="both"/>
        <w:rPr>
          <w:rFonts w:ascii="Arial" w:hAnsi="Arial" w:cs="Arial"/>
          <w:sz w:val="20"/>
        </w:rPr>
      </w:pPr>
      <w:r w:rsidRPr="00112F3F">
        <w:rPr>
          <w:rFonts w:ascii="Arial" w:hAnsi="Arial" w:cs="Arial"/>
          <w:sz w:val="20"/>
        </w:rPr>
        <w:t xml:space="preserve">»(5) Zahteva iz pete alineje tretjega odstavka tega člena je izpolnjena, če upravičenec za tekoče leto </w:t>
      </w:r>
      <w:r w:rsidRPr="00112F3F">
        <w:rPr>
          <w:rFonts w:ascii="Arial" w:hAnsi="Arial" w:cs="Arial"/>
          <w:sz w:val="20"/>
          <w:szCs w:val="20"/>
        </w:rPr>
        <w:t xml:space="preserve">spremlja </w:t>
      </w:r>
      <w:r w:rsidRPr="00112F3F">
        <w:rPr>
          <w:rFonts w:ascii="Arial" w:hAnsi="Arial" w:cs="Arial"/>
          <w:sz w:val="20"/>
        </w:rPr>
        <w:t>osnovne rezultate analiz krme in rezultate reje ter jih primerja s strokovnimi priporočili ali stanjem na ravni države.«.</w:t>
      </w:r>
    </w:p>
    <w:p w14:paraId="75E28163" w14:textId="5FD7EDE3" w:rsidR="00494068" w:rsidRPr="00112F3F" w:rsidRDefault="00494068" w:rsidP="00667045">
      <w:pPr>
        <w:spacing w:line="260" w:lineRule="atLeast"/>
        <w:jc w:val="both"/>
        <w:rPr>
          <w:rFonts w:ascii="Arial" w:hAnsi="Arial" w:cs="Arial"/>
          <w:sz w:val="20"/>
        </w:rPr>
      </w:pPr>
    </w:p>
    <w:p w14:paraId="371E465A" w14:textId="13A9095C" w:rsidR="00667045" w:rsidRPr="00112F3F" w:rsidRDefault="00667045" w:rsidP="00667045">
      <w:pPr>
        <w:spacing w:line="260" w:lineRule="atLeast"/>
        <w:jc w:val="both"/>
        <w:rPr>
          <w:rFonts w:ascii="Arial" w:hAnsi="Arial" w:cs="Arial"/>
          <w:sz w:val="20"/>
        </w:rPr>
      </w:pPr>
      <w:r w:rsidRPr="00112F3F">
        <w:rPr>
          <w:rFonts w:ascii="Arial" w:hAnsi="Arial" w:cs="Arial"/>
          <w:sz w:val="20"/>
        </w:rPr>
        <w:t xml:space="preserve">V </w:t>
      </w:r>
      <w:r w:rsidR="004671EC" w:rsidRPr="00112F3F">
        <w:rPr>
          <w:rFonts w:ascii="Arial" w:hAnsi="Arial" w:cs="Arial"/>
          <w:sz w:val="20"/>
        </w:rPr>
        <w:t xml:space="preserve">dosedanjem </w:t>
      </w:r>
      <w:r w:rsidRPr="00112F3F">
        <w:rPr>
          <w:rFonts w:ascii="Arial" w:hAnsi="Arial" w:cs="Arial"/>
          <w:sz w:val="20"/>
        </w:rPr>
        <w:t>petem odstavku</w:t>
      </w:r>
      <w:r w:rsidR="004671EC" w:rsidRPr="00112F3F">
        <w:rPr>
          <w:rFonts w:ascii="Arial" w:hAnsi="Arial" w:cs="Arial"/>
          <w:sz w:val="20"/>
        </w:rPr>
        <w:t>, ki postane šesti odstavek,</w:t>
      </w:r>
      <w:r w:rsidRPr="00112F3F">
        <w:rPr>
          <w:rFonts w:ascii="Arial" w:hAnsi="Arial" w:cs="Arial"/>
          <w:sz w:val="20"/>
        </w:rPr>
        <w:t xml:space="preserve"> se v napovednem stavku beseda »petega« nadomesti z besedo »</w:t>
      </w:r>
      <w:r w:rsidR="00C07B9B">
        <w:rPr>
          <w:rFonts w:ascii="Arial" w:hAnsi="Arial" w:cs="Arial"/>
          <w:sz w:val="20"/>
        </w:rPr>
        <w:t>de</w:t>
      </w:r>
      <w:r w:rsidR="00241C6B">
        <w:rPr>
          <w:rFonts w:ascii="Arial" w:hAnsi="Arial" w:cs="Arial"/>
          <w:sz w:val="20"/>
        </w:rPr>
        <w:t>v</w:t>
      </w:r>
      <w:r w:rsidR="00C07B9B">
        <w:rPr>
          <w:rFonts w:ascii="Arial" w:hAnsi="Arial" w:cs="Arial"/>
          <w:sz w:val="20"/>
        </w:rPr>
        <w:t>etega</w:t>
      </w:r>
      <w:r w:rsidRPr="00112F3F">
        <w:rPr>
          <w:rFonts w:ascii="Arial" w:hAnsi="Arial" w:cs="Arial"/>
          <w:sz w:val="20"/>
        </w:rPr>
        <w:t>«.</w:t>
      </w:r>
    </w:p>
    <w:p w14:paraId="1F7DAB83" w14:textId="279E10C3" w:rsidR="00667045" w:rsidRPr="00112F3F" w:rsidRDefault="00667045" w:rsidP="00667045">
      <w:pPr>
        <w:spacing w:line="260" w:lineRule="atLeast"/>
        <w:jc w:val="both"/>
        <w:rPr>
          <w:rFonts w:ascii="Arial" w:hAnsi="Arial" w:cs="Arial"/>
          <w:sz w:val="20"/>
        </w:rPr>
      </w:pPr>
    </w:p>
    <w:p w14:paraId="332978A3" w14:textId="277A11C6" w:rsidR="00667045" w:rsidRPr="00112F3F" w:rsidRDefault="00BF406F" w:rsidP="00667045">
      <w:pPr>
        <w:spacing w:line="260" w:lineRule="atLeast"/>
        <w:jc w:val="both"/>
        <w:rPr>
          <w:rFonts w:ascii="Arial" w:hAnsi="Arial" w:cs="Arial"/>
          <w:sz w:val="20"/>
        </w:rPr>
      </w:pPr>
      <w:r w:rsidRPr="00112F3F">
        <w:rPr>
          <w:rFonts w:ascii="Arial" w:hAnsi="Arial" w:cs="Arial"/>
          <w:sz w:val="20"/>
        </w:rPr>
        <w:t xml:space="preserve">Za dosedanjim šestim odstavkom, ki postane sedmi odstavek, </w:t>
      </w:r>
      <w:r w:rsidR="00F41173" w:rsidRPr="00112F3F">
        <w:rPr>
          <w:rFonts w:ascii="Arial" w:hAnsi="Arial" w:cs="Arial"/>
          <w:sz w:val="20"/>
        </w:rPr>
        <w:t xml:space="preserve">se </w:t>
      </w:r>
      <w:r w:rsidR="00667045" w:rsidRPr="00112F3F">
        <w:rPr>
          <w:rFonts w:ascii="Arial" w:hAnsi="Arial" w:cs="Arial"/>
          <w:sz w:val="20"/>
        </w:rPr>
        <w:t xml:space="preserve">doda nov </w:t>
      </w:r>
      <w:r w:rsidRPr="00112F3F">
        <w:rPr>
          <w:rFonts w:ascii="Arial" w:hAnsi="Arial" w:cs="Arial"/>
          <w:sz w:val="20"/>
        </w:rPr>
        <w:t>osmi</w:t>
      </w:r>
      <w:r w:rsidR="00667045" w:rsidRPr="00112F3F">
        <w:rPr>
          <w:rFonts w:ascii="Arial" w:hAnsi="Arial" w:cs="Arial"/>
          <w:sz w:val="20"/>
        </w:rPr>
        <w:t xml:space="preserve"> odstavek, ki se glasi:</w:t>
      </w:r>
    </w:p>
    <w:p w14:paraId="5905D9F5" w14:textId="77777777" w:rsidR="00667045" w:rsidRPr="00112F3F" w:rsidRDefault="00667045" w:rsidP="00667045">
      <w:pPr>
        <w:spacing w:line="260" w:lineRule="atLeast"/>
        <w:jc w:val="both"/>
        <w:rPr>
          <w:rFonts w:ascii="Arial" w:hAnsi="Arial" w:cs="Arial"/>
          <w:sz w:val="20"/>
        </w:rPr>
      </w:pPr>
    </w:p>
    <w:p w14:paraId="5087768D" w14:textId="077CB347" w:rsidR="00667045" w:rsidRPr="00112F3F" w:rsidRDefault="00667045" w:rsidP="00667045">
      <w:pPr>
        <w:spacing w:line="260" w:lineRule="atLeast"/>
        <w:jc w:val="both"/>
        <w:rPr>
          <w:rFonts w:ascii="Arial" w:hAnsi="Arial" w:cs="Arial"/>
          <w:sz w:val="20"/>
        </w:rPr>
      </w:pPr>
      <w:r w:rsidRPr="00112F3F">
        <w:rPr>
          <w:rFonts w:ascii="Arial" w:hAnsi="Arial" w:cs="Arial"/>
          <w:sz w:val="20"/>
        </w:rPr>
        <w:t>»</w:t>
      </w:r>
      <w:r w:rsidR="00BF406F" w:rsidRPr="00112F3F">
        <w:rPr>
          <w:rFonts w:ascii="Arial" w:hAnsi="Arial" w:cs="Arial"/>
          <w:sz w:val="20"/>
          <w:szCs w:val="20"/>
        </w:rPr>
        <w:t>(8</w:t>
      </w:r>
      <w:r w:rsidRPr="00112F3F">
        <w:rPr>
          <w:rFonts w:ascii="Arial" w:hAnsi="Arial" w:cs="Arial"/>
          <w:sz w:val="20"/>
          <w:szCs w:val="20"/>
        </w:rPr>
        <w:t>) V operacijo PS_PRAP je treba vključiti vse prašiče pitance</w:t>
      </w:r>
      <w:r w:rsidR="0038293F">
        <w:rPr>
          <w:rFonts w:ascii="Arial" w:hAnsi="Arial" w:cs="Arial"/>
          <w:sz w:val="20"/>
          <w:szCs w:val="20"/>
        </w:rPr>
        <w:t xml:space="preserve"> na KMG</w:t>
      </w:r>
      <w:r w:rsidRPr="00112F3F">
        <w:rPr>
          <w:rFonts w:ascii="Arial" w:hAnsi="Arial" w:cs="Arial"/>
          <w:sz w:val="20"/>
          <w:szCs w:val="20"/>
        </w:rPr>
        <w:t>.«.</w:t>
      </w:r>
    </w:p>
    <w:p w14:paraId="77DBE44C" w14:textId="77777777" w:rsidR="00667045" w:rsidRPr="00112F3F" w:rsidRDefault="00667045" w:rsidP="00667045">
      <w:pPr>
        <w:spacing w:line="260" w:lineRule="atLeast"/>
        <w:jc w:val="both"/>
        <w:rPr>
          <w:rFonts w:ascii="Arial" w:hAnsi="Arial" w:cs="Arial"/>
          <w:sz w:val="20"/>
        </w:rPr>
      </w:pPr>
    </w:p>
    <w:p w14:paraId="05F3F755" w14:textId="4551769C" w:rsidR="00667045" w:rsidRPr="00112F3F" w:rsidRDefault="00667045" w:rsidP="00667045">
      <w:pPr>
        <w:spacing w:line="260" w:lineRule="atLeast"/>
        <w:jc w:val="both"/>
        <w:rPr>
          <w:rFonts w:ascii="Arial" w:hAnsi="Arial" w:cs="Arial"/>
          <w:sz w:val="20"/>
        </w:rPr>
      </w:pPr>
      <w:r w:rsidRPr="00112F3F">
        <w:rPr>
          <w:rFonts w:ascii="Arial" w:hAnsi="Arial" w:cs="Arial"/>
          <w:sz w:val="20"/>
        </w:rPr>
        <w:t>Dosedanji</w:t>
      </w:r>
      <w:r w:rsidR="00D21C6D" w:rsidRPr="00112F3F">
        <w:rPr>
          <w:rFonts w:ascii="Arial" w:hAnsi="Arial" w:cs="Arial"/>
          <w:sz w:val="20"/>
        </w:rPr>
        <w:t xml:space="preserve"> sedmi in</w:t>
      </w:r>
      <w:r w:rsidRPr="00112F3F">
        <w:rPr>
          <w:rFonts w:ascii="Arial" w:hAnsi="Arial" w:cs="Arial"/>
          <w:sz w:val="20"/>
        </w:rPr>
        <w:t xml:space="preserve"> osmi odstavek postane</w:t>
      </w:r>
      <w:r w:rsidR="00D21C6D" w:rsidRPr="00112F3F">
        <w:rPr>
          <w:rFonts w:ascii="Arial" w:hAnsi="Arial" w:cs="Arial"/>
          <w:sz w:val="20"/>
        </w:rPr>
        <w:t>ta</w:t>
      </w:r>
      <w:r w:rsidRPr="00112F3F">
        <w:rPr>
          <w:rFonts w:ascii="Arial" w:hAnsi="Arial" w:cs="Arial"/>
          <w:sz w:val="20"/>
        </w:rPr>
        <w:t xml:space="preserve"> deveti </w:t>
      </w:r>
      <w:r w:rsidR="00D21C6D" w:rsidRPr="00112F3F">
        <w:rPr>
          <w:rFonts w:ascii="Arial" w:hAnsi="Arial" w:cs="Arial"/>
          <w:sz w:val="20"/>
        </w:rPr>
        <w:t>in deseti odstavek</w:t>
      </w:r>
      <w:r w:rsidRPr="00112F3F">
        <w:rPr>
          <w:rFonts w:ascii="Arial" w:hAnsi="Arial" w:cs="Arial"/>
          <w:sz w:val="20"/>
        </w:rPr>
        <w:t>.</w:t>
      </w:r>
    </w:p>
    <w:p w14:paraId="7B64261B" w14:textId="77777777" w:rsidR="00667045" w:rsidRPr="00112F3F" w:rsidRDefault="00667045" w:rsidP="00667045">
      <w:pPr>
        <w:spacing w:line="260" w:lineRule="atLeast"/>
        <w:jc w:val="both"/>
        <w:rPr>
          <w:rFonts w:ascii="Arial" w:hAnsi="Arial" w:cs="Arial"/>
          <w:sz w:val="20"/>
        </w:rPr>
      </w:pPr>
    </w:p>
    <w:p w14:paraId="30D553F2" w14:textId="4E6682F9" w:rsidR="00846E0D" w:rsidRPr="00112F3F" w:rsidRDefault="00846E0D" w:rsidP="00846E0D">
      <w:pPr>
        <w:pStyle w:val="Poglavje"/>
        <w:spacing w:before="0" w:after="0" w:line="260" w:lineRule="atLeast"/>
        <w:rPr>
          <w:rFonts w:ascii="Arial" w:hAnsi="Arial"/>
          <w:b w:val="0"/>
          <w:sz w:val="20"/>
          <w:szCs w:val="20"/>
        </w:rPr>
      </w:pPr>
      <w:r w:rsidRPr="00112F3F">
        <w:rPr>
          <w:rFonts w:ascii="Arial" w:hAnsi="Arial"/>
          <w:b w:val="0"/>
          <w:sz w:val="20"/>
          <w:szCs w:val="20"/>
        </w:rPr>
        <w:t>15. člen</w:t>
      </w:r>
    </w:p>
    <w:p w14:paraId="0302292F" w14:textId="77777777" w:rsidR="00846E0D" w:rsidRPr="00112F3F" w:rsidRDefault="00846E0D" w:rsidP="00846E0D">
      <w:pPr>
        <w:spacing w:line="260" w:lineRule="atLeast"/>
        <w:jc w:val="both"/>
        <w:rPr>
          <w:rFonts w:ascii="Arial" w:hAnsi="Arial" w:cs="Arial"/>
          <w:sz w:val="20"/>
        </w:rPr>
      </w:pPr>
    </w:p>
    <w:p w14:paraId="04F2A162" w14:textId="6E346BD5"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rPr>
        <w:t>V 22. členu se v prvem odstavku besedilo »ovc oziroma koz« nadomesti z besedilom »</w:t>
      </w:r>
      <w:r w:rsidRPr="00112F3F">
        <w:rPr>
          <w:rFonts w:ascii="Arial" w:hAnsi="Arial" w:cs="Arial"/>
          <w:sz w:val="20"/>
          <w:szCs w:val="20"/>
        </w:rPr>
        <w:t xml:space="preserve">živali iste </w:t>
      </w:r>
      <w:r w:rsidR="000F282F" w:rsidRPr="00112F3F">
        <w:rPr>
          <w:rFonts w:ascii="Arial" w:hAnsi="Arial" w:cs="Arial"/>
          <w:sz w:val="20"/>
          <w:szCs w:val="20"/>
        </w:rPr>
        <w:t>vrste</w:t>
      </w:r>
      <w:r w:rsidRPr="00112F3F">
        <w:rPr>
          <w:rFonts w:ascii="Arial" w:hAnsi="Arial" w:cs="Arial"/>
          <w:sz w:val="20"/>
          <w:szCs w:val="20"/>
        </w:rPr>
        <w:t>«.</w:t>
      </w:r>
    </w:p>
    <w:p w14:paraId="6B25CDA5" w14:textId="77777777" w:rsidR="00846E0D" w:rsidRPr="00112F3F" w:rsidRDefault="00846E0D" w:rsidP="00846E0D">
      <w:pPr>
        <w:spacing w:line="260" w:lineRule="atLeast"/>
        <w:jc w:val="both"/>
        <w:rPr>
          <w:rFonts w:ascii="Arial" w:hAnsi="Arial" w:cs="Arial"/>
          <w:sz w:val="20"/>
          <w:szCs w:val="20"/>
        </w:rPr>
      </w:pPr>
    </w:p>
    <w:p w14:paraId="244F27BF" w14:textId="28328815"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szCs w:val="20"/>
        </w:rPr>
        <w:t>V drugem odstavku se v tretji alineji beseda »kozličkov« nadomesti z besedo »kozličev</w:t>
      </w:r>
      <w:r w:rsidR="00A61195" w:rsidRPr="00112F3F">
        <w:rPr>
          <w:rFonts w:ascii="Arial" w:hAnsi="Arial" w:cs="Arial"/>
          <w:sz w:val="20"/>
          <w:szCs w:val="20"/>
        </w:rPr>
        <w:t>«</w:t>
      </w:r>
      <w:r w:rsidRPr="00112F3F">
        <w:rPr>
          <w:rFonts w:ascii="Arial" w:hAnsi="Arial" w:cs="Arial"/>
          <w:sz w:val="20"/>
          <w:szCs w:val="20"/>
        </w:rPr>
        <w:t>.</w:t>
      </w:r>
    </w:p>
    <w:p w14:paraId="0BB49BD6" w14:textId="77777777" w:rsidR="00846E0D" w:rsidRPr="00112F3F" w:rsidRDefault="00846E0D" w:rsidP="00846E0D">
      <w:pPr>
        <w:spacing w:line="260" w:lineRule="atLeast"/>
        <w:jc w:val="both"/>
        <w:rPr>
          <w:rFonts w:ascii="Arial" w:hAnsi="Arial" w:cs="Arial"/>
          <w:sz w:val="20"/>
          <w:szCs w:val="20"/>
        </w:rPr>
      </w:pPr>
    </w:p>
    <w:p w14:paraId="2ACB253A" w14:textId="69F88B93" w:rsidR="00846E0D" w:rsidRPr="00112F3F" w:rsidRDefault="000D10DC" w:rsidP="00846E0D">
      <w:pPr>
        <w:spacing w:line="260" w:lineRule="atLeast"/>
        <w:jc w:val="both"/>
        <w:rPr>
          <w:rFonts w:ascii="Arial" w:hAnsi="Arial" w:cs="Arial"/>
          <w:sz w:val="20"/>
        </w:rPr>
      </w:pPr>
      <w:r w:rsidRPr="00112F3F">
        <w:rPr>
          <w:rFonts w:ascii="Arial" w:hAnsi="Arial" w:cs="Arial"/>
          <w:sz w:val="20"/>
        </w:rPr>
        <w:t>V t</w:t>
      </w:r>
      <w:r w:rsidR="00846E0D" w:rsidRPr="00112F3F">
        <w:rPr>
          <w:rFonts w:ascii="Arial" w:hAnsi="Arial" w:cs="Arial"/>
          <w:sz w:val="20"/>
        </w:rPr>
        <w:t>retj</w:t>
      </w:r>
      <w:r w:rsidRPr="00112F3F">
        <w:rPr>
          <w:rFonts w:ascii="Arial" w:hAnsi="Arial" w:cs="Arial"/>
          <w:sz w:val="20"/>
        </w:rPr>
        <w:t>em</w:t>
      </w:r>
      <w:r w:rsidR="00846E0D" w:rsidRPr="00112F3F">
        <w:rPr>
          <w:rFonts w:ascii="Arial" w:hAnsi="Arial" w:cs="Arial"/>
          <w:sz w:val="20"/>
        </w:rPr>
        <w:t xml:space="preserve"> odstavk</w:t>
      </w:r>
      <w:r w:rsidRPr="00112F3F">
        <w:rPr>
          <w:rFonts w:ascii="Arial" w:hAnsi="Arial" w:cs="Arial"/>
          <w:sz w:val="20"/>
        </w:rPr>
        <w:t>u</w:t>
      </w:r>
      <w:r w:rsidR="00846E0D" w:rsidRPr="00112F3F">
        <w:rPr>
          <w:rFonts w:ascii="Arial" w:hAnsi="Arial" w:cs="Arial"/>
          <w:sz w:val="20"/>
        </w:rPr>
        <w:t xml:space="preserve"> se </w:t>
      </w:r>
      <w:r w:rsidRPr="00112F3F">
        <w:rPr>
          <w:rFonts w:ascii="Arial" w:hAnsi="Arial" w:cs="Arial"/>
          <w:sz w:val="20"/>
        </w:rPr>
        <w:t>besedilo »oziroma kozami« nadomesti z besedilom »ali 14 kozami«.</w:t>
      </w:r>
    </w:p>
    <w:p w14:paraId="7F0F7F09" w14:textId="39086267" w:rsidR="00EE176D" w:rsidRPr="00112F3F" w:rsidRDefault="00EE176D" w:rsidP="00846E0D">
      <w:pPr>
        <w:spacing w:line="260" w:lineRule="atLeast"/>
        <w:jc w:val="both"/>
        <w:rPr>
          <w:rFonts w:ascii="Arial" w:hAnsi="Arial" w:cs="Arial"/>
          <w:sz w:val="20"/>
        </w:rPr>
      </w:pPr>
    </w:p>
    <w:p w14:paraId="11B3C91C" w14:textId="278CC10D" w:rsidR="00EE176D" w:rsidRPr="00112F3F" w:rsidRDefault="00EE176D" w:rsidP="00846E0D">
      <w:pPr>
        <w:spacing w:line="260" w:lineRule="atLeast"/>
        <w:jc w:val="both"/>
        <w:rPr>
          <w:rFonts w:ascii="Arial" w:hAnsi="Arial" w:cs="Arial"/>
          <w:sz w:val="20"/>
        </w:rPr>
      </w:pPr>
      <w:r w:rsidRPr="00112F3F">
        <w:rPr>
          <w:rFonts w:ascii="Arial" w:hAnsi="Arial" w:cs="Arial"/>
          <w:sz w:val="20"/>
        </w:rPr>
        <w:t>V šestem odstavku se za besedo »upravičenec« doda besedilo »za tekoče leto«.</w:t>
      </w:r>
    </w:p>
    <w:p w14:paraId="5DD6E8D0" w14:textId="4EA66522" w:rsidR="00EE176D" w:rsidRPr="00112F3F" w:rsidRDefault="00EE176D" w:rsidP="00846E0D">
      <w:pPr>
        <w:spacing w:line="260" w:lineRule="atLeast"/>
        <w:jc w:val="both"/>
        <w:rPr>
          <w:rFonts w:ascii="Arial" w:hAnsi="Arial" w:cs="Arial"/>
          <w:sz w:val="20"/>
        </w:rPr>
      </w:pPr>
    </w:p>
    <w:p w14:paraId="1E93E4C7" w14:textId="7ABADFF0" w:rsidR="00846E0D" w:rsidRPr="00112F3F" w:rsidRDefault="00846E0D" w:rsidP="00846E0D">
      <w:pPr>
        <w:spacing w:line="260" w:lineRule="atLeast"/>
        <w:jc w:val="both"/>
        <w:rPr>
          <w:rFonts w:ascii="Arial" w:hAnsi="Arial" w:cs="Arial"/>
          <w:sz w:val="20"/>
        </w:rPr>
      </w:pPr>
      <w:r w:rsidRPr="00112F3F">
        <w:rPr>
          <w:rFonts w:ascii="Arial" w:hAnsi="Arial" w:cs="Arial"/>
          <w:sz w:val="20"/>
        </w:rPr>
        <w:t>V sedmem odstavku se v napovednem stavku beseda »petega« nadomesti z besedo »</w:t>
      </w:r>
      <w:r w:rsidR="00417C85">
        <w:rPr>
          <w:rFonts w:ascii="Arial" w:hAnsi="Arial" w:cs="Arial"/>
          <w:sz w:val="20"/>
        </w:rPr>
        <w:t>de</w:t>
      </w:r>
      <w:r w:rsidR="002D4607">
        <w:rPr>
          <w:rFonts w:ascii="Arial" w:hAnsi="Arial" w:cs="Arial"/>
          <w:sz w:val="20"/>
        </w:rPr>
        <w:t>v</w:t>
      </w:r>
      <w:r w:rsidR="00417C85">
        <w:rPr>
          <w:rFonts w:ascii="Arial" w:hAnsi="Arial" w:cs="Arial"/>
          <w:sz w:val="20"/>
        </w:rPr>
        <w:t>e</w:t>
      </w:r>
      <w:r w:rsidR="00EE176D" w:rsidRPr="00112F3F">
        <w:rPr>
          <w:rFonts w:ascii="Arial" w:hAnsi="Arial" w:cs="Arial"/>
          <w:sz w:val="20"/>
        </w:rPr>
        <w:t>t</w:t>
      </w:r>
      <w:r w:rsidRPr="00112F3F">
        <w:rPr>
          <w:rFonts w:ascii="Arial" w:hAnsi="Arial" w:cs="Arial"/>
          <w:sz w:val="20"/>
        </w:rPr>
        <w:t>ega«.</w:t>
      </w:r>
    </w:p>
    <w:p w14:paraId="2ABC738C" w14:textId="77777777" w:rsidR="00846E0D" w:rsidRPr="00112F3F" w:rsidRDefault="00846E0D" w:rsidP="00846E0D">
      <w:pPr>
        <w:spacing w:line="260" w:lineRule="atLeast"/>
        <w:jc w:val="both"/>
        <w:rPr>
          <w:rFonts w:ascii="Arial" w:hAnsi="Arial" w:cs="Arial"/>
          <w:sz w:val="20"/>
        </w:rPr>
      </w:pPr>
    </w:p>
    <w:p w14:paraId="1AA97FC1" w14:textId="77777777" w:rsidR="00846E0D" w:rsidRPr="00112F3F" w:rsidRDefault="00846E0D" w:rsidP="00846E0D">
      <w:pPr>
        <w:spacing w:line="260" w:lineRule="atLeast"/>
        <w:jc w:val="both"/>
        <w:rPr>
          <w:rFonts w:ascii="Arial" w:hAnsi="Arial" w:cs="Arial"/>
          <w:sz w:val="20"/>
        </w:rPr>
      </w:pPr>
      <w:r w:rsidRPr="00112F3F">
        <w:rPr>
          <w:rFonts w:ascii="Arial" w:hAnsi="Arial" w:cs="Arial"/>
          <w:sz w:val="20"/>
        </w:rPr>
        <w:t>V 2. točki pod b) se vejica nadomesti s podpičjem, 2. točka pod c) pa se črta.</w:t>
      </w:r>
    </w:p>
    <w:p w14:paraId="7396C3EF" w14:textId="77777777" w:rsidR="00846E0D" w:rsidRPr="00112F3F" w:rsidRDefault="00846E0D" w:rsidP="00846E0D">
      <w:pPr>
        <w:spacing w:line="260" w:lineRule="atLeast"/>
        <w:jc w:val="both"/>
        <w:rPr>
          <w:rFonts w:ascii="Arial" w:hAnsi="Arial" w:cs="Arial"/>
          <w:sz w:val="20"/>
        </w:rPr>
      </w:pPr>
    </w:p>
    <w:p w14:paraId="79E7AA32" w14:textId="77777777"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rPr>
        <w:t xml:space="preserve">V 3. točki pod a) se </w:t>
      </w:r>
      <w:r w:rsidRPr="00112F3F">
        <w:rPr>
          <w:rFonts w:ascii="Arial" w:hAnsi="Arial" w:cs="Arial"/>
          <w:sz w:val="20"/>
          <w:szCs w:val="20"/>
        </w:rPr>
        <w:t>beseda »kozličkov« nadomesti z besedo »kozličev«.</w:t>
      </w:r>
    </w:p>
    <w:p w14:paraId="47794277" w14:textId="77777777" w:rsidR="00846E0D" w:rsidRPr="00112F3F" w:rsidRDefault="00846E0D" w:rsidP="00846E0D">
      <w:pPr>
        <w:spacing w:line="260" w:lineRule="atLeast"/>
        <w:jc w:val="both"/>
        <w:rPr>
          <w:rFonts w:ascii="Arial" w:hAnsi="Arial" w:cs="Arial"/>
          <w:sz w:val="20"/>
        </w:rPr>
      </w:pPr>
    </w:p>
    <w:p w14:paraId="11F7A447" w14:textId="004A564B"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szCs w:val="20"/>
        </w:rPr>
        <w:t>Za osmim odstavkom se dodata nova</w:t>
      </w:r>
      <w:r w:rsidR="00831B3B" w:rsidRPr="00112F3F">
        <w:rPr>
          <w:rFonts w:ascii="Arial" w:hAnsi="Arial" w:cs="Arial"/>
          <w:sz w:val="20"/>
          <w:szCs w:val="20"/>
        </w:rPr>
        <w:t>,</w:t>
      </w:r>
      <w:r w:rsidRPr="00112F3F">
        <w:rPr>
          <w:rFonts w:ascii="Arial" w:hAnsi="Arial" w:cs="Arial"/>
          <w:sz w:val="20"/>
          <w:szCs w:val="20"/>
        </w:rPr>
        <w:t xml:space="preserve"> deveti in deseti odstavek, ki se glasita:</w:t>
      </w:r>
    </w:p>
    <w:p w14:paraId="6465F17C" w14:textId="77777777" w:rsidR="00846E0D" w:rsidRPr="00112F3F" w:rsidRDefault="00846E0D" w:rsidP="00846E0D">
      <w:pPr>
        <w:spacing w:line="260" w:lineRule="atLeast"/>
        <w:jc w:val="both"/>
        <w:rPr>
          <w:rFonts w:ascii="Arial" w:hAnsi="Arial" w:cs="Arial"/>
          <w:sz w:val="20"/>
          <w:szCs w:val="20"/>
        </w:rPr>
      </w:pPr>
    </w:p>
    <w:p w14:paraId="35EE1D01" w14:textId="2915A6AA"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szCs w:val="20"/>
        </w:rPr>
        <w:t xml:space="preserve">»(9) V operacijo PS_DROB je treba vključiti vse živali iste </w:t>
      </w:r>
      <w:r w:rsidR="00CA215C" w:rsidRPr="00112F3F">
        <w:rPr>
          <w:rFonts w:ascii="Arial" w:hAnsi="Arial" w:cs="Arial"/>
          <w:sz w:val="20"/>
          <w:szCs w:val="20"/>
        </w:rPr>
        <w:t>vrste</w:t>
      </w:r>
      <w:r w:rsidR="0005729A">
        <w:rPr>
          <w:rFonts w:ascii="Arial" w:hAnsi="Arial" w:cs="Arial"/>
          <w:sz w:val="20"/>
          <w:szCs w:val="20"/>
        </w:rPr>
        <w:t xml:space="preserve"> na KMG</w:t>
      </w:r>
      <w:r w:rsidRPr="00112F3F">
        <w:rPr>
          <w:rFonts w:ascii="Arial" w:hAnsi="Arial" w:cs="Arial"/>
          <w:sz w:val="20"/>
          <w:szCs w:val="20"/>
        </w:rPr>
        <w:t xml:space="preserve">. Lahko se vključijo le ovce, le koze ali pa obe </w:t>
      </w:r>
      <w:r w:rsidR="00CA215C" w:rsidRPr="00112F3F">
        <w:rPr>
          <w:rFonts w:ascii="Arial" w:hAnsi="Arial" w:cs="Arial"/>
          <w:sz w:val="20"/>
          <w:szCs w:val="20"/>
        </w:rPr>
        <w:t>vrsti</w:t>
      </w:r>
      <w:r w:rsidRPr="00112F3F">
        <w:rPr>
          <w:rFonts w:ascii="Arial" w:hAnsi="Arial" w:cs="Arial"/>
          <w:sz w:val="20"/>
          <w:szCs w:val="20"/>
        </w:rPr>
        <w:t xml:space="preserve"> žvali. Če se v operacijo vključita obe </w:t>
      </w:r>
      <w:r w:rsidR="00F5199A" w:rsidRPr="00112F3F">
        <w:rPr>
          <w:rFonts w:ascii="Arial" w:hAnsi="Arial" w:cs="Arial"/>
          <w:sz w:val="20"/>
          <w:szCs w:val="20"/>
        </w:rPr>
        <w:t>vrsti</w:t>
      </w:r>
      <w:r w:rsidRPr="00112F3F">
        <w:rPr>
          <w:rFonts w:ascii="Arial" w:hAnsi="Arial" w:cs="Arial"/>
          <w:sz w:val="20"/>
          <w:szCs w:val="20"/>
        </w:rPr>
        <w:t xml:space="preserve"> živali, je treba analizo krme in izračun krmnega obroka izdelati za vsako </w:t>
      </w:r>
      <w:r w:rsidR="00F5199A" w:rsidRPr="00112F3F">
        <w:rPr>
          <w:rFonts w:ascii="Arial" w:hAnsi="Arial" w:cs="Arial"/>
          <w:sz w:val="20"/>
          <w:szCs w:val="20"/>
        </w:rPr>
        <w:t>vrsto</w:t>
      </w:r>
      <w:r w:rsidRPr="00112F3F">
        <w:rPr>
          <w:rFonts w:ascii="Arial" w:hAnsi="Arial" w:cs="Arial"/>
          <w:sz w:val="20"/>
          <w:szCs w:val="20"/>
        </w:rPr>
        <w:t xml:space="preserve"> živali posebej.</w:t>
      </w:r>
    </w:p>
    <w:p w14:paraId="0ADB8BFA" w14:textId="77777777" w:rsidR="00846E0D" w:rsidRPr="00112F3F" w:rsidRDefault="00846E0D" w:rsidP="00846E0D">
      <w:pPr>
        <w:spacing w:line="260" w:lineRule="atLeast"/>
        <w:jc w:val="both"/>
        <w:rPr>
          <w:rFonts w:ascii="Arial" w:hAnsi="Arial" w:cs="Arial"/>
          <w:sz w:val="20"/>
          <w:szCs w:val="20"/>
        </w:rPr>
      </w:pPr>
    </w:p>
    <w:p w14:paraId="2395BCC8" w14:textId="77777777"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szCs w:val="20"/>
        </w:rPr>
        <w:t>(10) V času trajanja obveznosti iz prvega odstavka 8. člena te uredbe obveznosti, prevzete za ovce, ni mogoče zamenjati z obveznostjo za koze in obratno.«.</w:t>
      </w:r>
    </w:p>
    <w:p w14:paraId="4277F8A8" w14:textId="77777777" w:rsidR="00846E0D" w:rsidRPr="00112F3F" w:rsidRDefault="00846E0D" w:rsidP="00846E0D">
      <w:pPr>
        <w:spacing w:line="260" w:lineRule="atLeast"/>
        <w:jc w:val="both"/>
        <w:rPr>
          <w:rFonts w:ascii="Arial" w:hAnsi="Arial" w:cs="Arial"/>
          <w:sz w:val="20"/>
          <w:szCs w:val="20"/>
        </w:rPr>
      </w:pPr>
    </w:p>
    <w:p w14:paraId="0F8B211F" w14:textId="77777777"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szCs w:val="20"/>
        </w:rPr>
        <w:t>Dosedanji deveti odstavek postane enajsti odstavek.</w:t>
      </w:r>
    </w:p>
    <w:p w14:paraId="67825ECD" w14:textId="66AF85FB" w:rsidR="00846E0D" w:rsidRPr="00112F3F" w:rsidRDefault="00846E0D" w:rsidP="00846E0D">
      <w:pPr>
        <w:spacing w:line="260" w:lineRule="atLeast"/>
        <w:jc w:val="both"/>
        <w:rPr>
          <w:rFonts w:ascii="Arial" w:hAnsi="Arial" w:cs="Arial"/>
          <w:sz w:val="20"/>
          <w:szCs w:val="20"/>
        </w:rPr>
      </w:pPr>
    </w:p>
    <w:p w14:paraId="6868D45F" w14:textId="4D3FE259" w:rsidR="00EC3F38" w:rsidRPr="00112F3F" w:rsidRDefault="00EC3F38" w:rsidP="00846E0D">
      <w:pPr>
        <w:spacing w:line="260" w:lineRule="atLeast"/>
        <w:jc w:val="both"/>
        <w:rPr>
          <w:rFonts w:ascii="Arial" w:hAnsi="Arial" w:cs="Arial"/>
          <w:sz w:val="20"/>
          <w:szCs w:val="20"/>
        </w:rPr>
      </w:pPr>
      <w:r w:rsidRPr="00112F3F">
        <w:rPr>
          <w:rFonts w:ascii="Arial" w:hAnsi="Arial" w:cs="Arial"/>
          <w:sz w:val="20"/>
          <w:szCs w:val="20"/>
        </w:rPr>
        <w:t>V</w:t>
      </w:r>
      <w:r w:rsidR="00846E0D" w:rsidRPr="00112F3F">
        <w:rPr>
          <w:rFonts w:ascii="Arial" w:hAnsi="Arial" w:cs="Arial"/>
          <w:sz w:val="20"/>
          <w:szCs w:val="20"/>
        </w:rPr>
        <w:t xml:space="preserve"> dosedanj</w:t>
      </w:r>
      <w:r w:rsidRPr="00112F3F">
        <w:rPr>
          <w:rFonts w:ascii="Arial" w:hAnsi="Arial" w:cs="Arial"/>
          <w:sz w:val="20"/>
          <w:szCs w:val="20"/>
        </w:rPr>
        <w:t>em desete</w:t>
      </w:r>
      <w:r w:rsidR="00846E0D" w:rsidRPr="00112F3F">
        <w:rPr>
          <w:rFonts w:ascii="Arial" w:hAnsi="Arial" w:cs="Arial"/>
          <w:sz w:val="20"/>
          <w:szCs w:val="20"/>
        </w:rPr>
        <w:t>m odstavk</w:t>
      </w:r>
      <w:r w:rsidRPr="00112F3F">
        <w:rPr>
          <w:rFonts w:ascii="Arial" w:hAnsi="Arial" w:cs="Arial"/>
          <w:sz w:val="20"/>
          <w:szCs w:val="20"/>
        </w:rPr>
        <w:t>u</w:t>
      </w:r>
      <w:r w:rsidR="00846E0D" w:rsidRPr="00112F3F">
        <w:rPr>
          <w:rFonts w:ascii="Arial" w:hAnsi="Arial" w:cs="Arial"/>
          <w:sz w:val="20"/>
          <w:szCs w:val="20"/>
        </w:rPr>
        <w:t xml:space="preserve">, ki </w:t>
      </w:r>
      <w:r w:rsidRPr="00112F3F">
        <w:rPr>
          <w:rFonts w:ascii="Arial" w:hAnsi="Arial" w:cs="Arial"/>
          <w:sz w:val="20"/>
          <w:szCs w:val="20"/>
        </w:rPr>
        <w:t xml:space="preserve">postane dvanajsti odstavek, se </w:t>
      </w:r>
      <w:r w:rsidR="00BF3119" w:rsidRPr="00112F3F">
        <w:rPr>
          <w:rFonts w:ascii="Arial" w:hAnsi="Arial" w:cs="Arial"/>
          <w:sz w:val="20"/>
          <w:szCs w:val="20"/>
        </w:rPr>
        <w:t xml:space="preserve">v napovednem stavku </w:t>
      </w:r>
      <w:r w:rsidRPr="00112F3F">
        <w:rPr>
          <w:rFonts w:ascii="Arial" w:hAnsi="Arial" w:cs="Arial"/>
          <w:sz w:val="20"/>
          <w:szCs w:val="20"/>
        </w:rPr>
        <w:t>beseda »oziroma« nadomesti z besedo »ali«.</w:t>
      </w:r>
    </w:p>
    <w:p w14:paraId="44530489" w14:textId="77777777" w:rsidR="00EC3F38" w:rsidRPr="00112F3F" w:rsidRDefault="00EC3F38" w:rsidP="00846E0D">
      <w:pPr>
        <w:spacing w:line="260" w:lineRule="atLeast"/>
        <w:jc w:val="both"/>
        <w:rPr>
          <w:rFonts w:ascii="Arial" w:hAnsi="Arial" w:cs="Arial"/>
          <w:sz w:val="20"/>
          <w:szCs w:val="20"/>
        </w:rPr>
      </w:pPr>
    </w:p>
    <w:p w14:paraId="0F7BD5B0" w14:textId="67AD019D" w:rsidR="00846E0D" w:rsidRPr="00112F3F" w:rsidRDefault="00425758" w:rsidP="00846E0D">
      <w:pPr>
        <w:spacing w:line="260" w:lineRule="atLeast"/>
        <w:jc w:val="both"/>
        <w:rPr>
          <w:rFonts w:ascii="Arial" w:hAnsi="Arial" w:cs="Arial"/>
          <w:sz w:val="20"/>
          <w:szCs w:val="20"/>
        </w:rPr>
      </w:pPr>
      <w:r w:rsidRPr="00112F3F">
        <w:rPr>
          <w:rFonts w:ascii="Arial" w:hAnsi="Arial" w:cs="Arial"/>
          <w:sz w:val="20"/>
          <w:szCs w:val="20"/>
        </w:rPr>
        <w:t>Za novim dvanajstim odstavkom se do</w:t>
      </w:r>
      <w:r w:rsidR="00846E0D" w:rsidRPr="00112F3F">
        <w:rPr>
          <w:rFonts w:ascii="Arial" w:hAnsi="Arial" w:cs="Arial"/>
          <w:sz w:val="20"/>
          <w:szCs w:val="20"/>
        </w:rPr>
        <w:t>da nov</w:t>
      </w:r>
      <w:r w:rsidR="00A70C87" w:rsidRPr="00112F3F">
        <w:rPr>
          <w:rFonts w:ascii="Arial" w:hAnsi="Arial" w:cs="Arial"/>
          <w:sz w:val="20"/>
          <w:szCs w:val="20"/>
        </w:rPr>
        <w:t>,</w:t>
      </w:r>
      <w:r w:rsidR="00846E0D" w:rsidRPr="00112F3F">
        <w:rPr>
          <w:rFonts w:ascii="Arial" w:hAnsi="Arial" w:cs="Arial"/>
          <w:sz w:val="20"/>
          <w:szCs w:val="20"/>
        </w:rPr>
        <w:t xml:space="preserve"> trinajsti odstavek, ki se glasi:</w:t>
      </w:r>
    </w:p>
    <w:p w14:paraId="1CC1740B" w14:textId="77777777" w:rsidR="00846E0D" w:rsidRPr="00112F3F" w:rsidRDefault="00846E0D" w:rsidP="00846E0D">
      <w:pPr>
        <w:spacing w:line="260" w:lineRule="atLeast"/>
        <w:jc w:val="both"/>
        <w:rPr>
          <w:rFonts w:ascii="Arial" w:hAnsi="Arial" w:cs="Arial"/>
          <w:sz w:val="20"/>
          <w:szCs w:val="20"/>
        </w:rPr>
      </w:pPr>
    </w:p>
    <w:p w14:paraId="448D78D4" w14:textId="37799ECE" w:rsidR="00846E0D" w:rsidRPr="00112F3F" w:rsidRDefault="00846E0D" w:rsidP="00846E0D">
      <w:pPr>
        <w:spacing w:line="260" w:lineRule="atLeast"/>
        <w:jc w:val="both"/>
        <w:rPr>
          <w:rFonts w:ascii="Arial" w:hAnsi="Arial" w:cs="Arial"/>
          <w:sz w:val="20"/>
          <w:szCs w:val="20"/>
        </w:rPr>
      </w:pPr>
      <w:r w:rsidRPr="00112F3F">
        <w:rPr>
          <w:rFonts w:ascii="Arial" w:hAnsi="Arial" w:cs="Arial"/>
          <w:sz w:val="20"/>
          <w:szCs w:val="20"/>
        </w:rPr>
        <w:t>»(13) Upravičenec s kombinirano rejo lahko pridobi plačila iz prejšnjega odstavka za ovce in koze.«.</w:t>
      </w:r>
    </w:p>
    <w:p w14:paraId="026124A7" w14:textId="77777777" w:rsidR="00846E0D" w:rsidRPr="00112F3F" w:rsidRDefault="00846E0D" w:rsidP="00846E0D">
      <w:pPr>
        <w:spacing w:line="260" w:lineRule="atLeast"/>
        <w:jc w:val="both"/>
        <w:rPr>
          <w:rFonts w:ascii="Arial" w:hAnsi="Arial" w:cs="Arial"/>
          <w:sz w:val="20"/>
          <w:szCs w:val="20"/>
        </w:rPr>
      </w:pPr>
    </w:p>
    <w:p w14:paraId="507D876B" w14:textId="3D096C2A" w:rsidR="00B26DDA" w:rsidRPr="00112F3F" w:rsidRDefault="00B26DDA" w:rsidP="00B26DDA">
      <w:pPr>
        <w:pStyle w:val="Poglavje"/>
        <w:spacing w:before="0" w:after="0" w:line="260" w:lineRule="atLeast"/>
        <w:rPr>
          <w:rFonts w:ascii="Arial" w:hAnsi="Arial"/>
          <w:b w:val="0"/>
          <w:sz w:val="20"/>
          <w:szCs w:val="20"/>
        </w:rPr>
      </w:pPr>
      <w:r w:rsidRPr="00112F3F">
        <w:rPr>
          <w:rFonts w:ascii="Arial" w:hAnsi="Arial"/>
          <w:b w:val="0"/>
          <w:sz w:val="20"/>
          <w:szCs w:val="20"/>
        </w:rPr>
        <w:t>16. člen</w:t>
      </w:r>
    </w:p>
    <w:p w14:paraId="7AC0FB32" w14:textId="77777777" w:rsidR="00B26DDA" w:rsidRPr="00112F3F" w:rsidRDefault="00B26DDA" w:rsidP="00B26DDA">
      <w:pPr>
        <w:spacing w:line="260" w:lineRule="atLeast"/>
        <w:jc w:val="both"/>
        <w:rPr>
          <w:rFonts w:ascii="Arial" w:hAnsi="Arial" w:cs="Arial"/>
          <w:sz w:val="20"/>
        </w:rPr>
      </w:pPr>
    </w:p>
    <w:p w14:paraId="58719982" w14:textId="77777777" w:rsidR="00B26DDA" w:rsidRPr="00112F3F" w:rsidRDefault="00B26DDA" w:rsidP="00B26DDA">
      <w:pPr>
        <w:spacing w:line="260" w:lineRule="atLeast"/>
        <w:jc w:val="both"/>
        <w:rPr>
          <w:rFonts w:ascii="Arial" w:hAnsi="Arial" w:cs="Arial"/>
          <w:sz w:val="20"/>
        </w:rPr>
      </w:pPr>
      <w:r w:rsidRPr="00112F3F">
        <w:rPr>
          <w:rFonts w:ascii="Arial" w:hAnsi="Arial" w:cs="Arial"/>
          <w:sz w:val="20"/>
          <w:szCs w:val="20"/>
        </w:rPr>
        <w:t>V 23. členu se v prvem odstavku oznaka »KOPO_NV« nadomesti z oznako »KOPOP_NV«.</w:t>
      </w:r>
    </w:p>
    <w:p w14:paraId="191B033F" w14:textId="77777777" w:rsidR="00B26DDA" w:rsidRPr="00112F3F" w:rsidRDefault="00B26DDA" w:rsidP="00B26DDA">
      <w:pPr>
        <w:spacing w:line="260" w:lineRule="atLeast"/>
        <w:jc w:val="both"/>
        <w:rPr>
          <w:rFonts w:ascii="Arial" w:hAnsi="Arial" w:cs="Arial"/>
          <w:sz w:val="20"/>
        </w:rPr>
      </w:pPr>
    </w:p>
    <w:p w14:paraId="3C583465" w14:textId="77777777" w:rsidR="00B26DDA" w:rsidRPr="00112F3F" w:rsidRDefault="00B26DDA" w:rsidP="00B26DDA">
      <w:pPr>
        <w:spacing w:line="260" w:lineRule="atLeast"/>
        <w:jc w:val="both"/>
        <w:rPr>
          <w:rFonts w:ascii="Arial" w:hAnsi="Arial" w:cs="Arial"/>
          <w:sz w:val="20"/>
        </w:rPr>
      </w:pPr>
      <w:r w:rsidRPr="00112F3F">
        <w:rPr>
          <w:rFonts w:ascii="Arial" w:hAnsi="Arial" w:cs="Arial"/>
          <w:sz w:val="20"/>
        </w:rPr>
        <w:t>V tretjem odstavku se v drugi alineji pika nadomesti s podpičjem in doda nova tretja alineja, ki se glasi:</w:t>
      </w:r>
    </w:p>
    <w:p w14:paraId="1EDEDC7D" w14:textId="77777777" w:rsidR="00B26DDA" w:rsidRPr="00112F3F" w:rsidRDefault="00B26DDA" w:rsidP="00B26DDA">
      <w:pPr>
        <w:spacing w:line="260" w:lineRule="atLeast"/>
        <w:jc w:val="both"/>
        <w:rPr>
          <w:rFonts w:ascii="Arial" w:hAnsi="Arial" w:cs="Arial"/>
          <w:sz w:val="20"/>
        </w:rPr>
      </w:pPr>
    </w:p>
    <w:p w14:paraId="66BD5A0F" w14:textId="3D82ADF6" w:rsidR="00B26DDA" w:rsidRPr="00112F3F" w:rsidRDefault="00B26DDA" w:rsidP="00B26DDA">
      <w:pPr>
        <w:spacing w:line="260" w:lineRule="atLeast"/>
        <w:jc w:val="both"/>
        <w:rPr>
          <w:rFonts w:ascii="Arial" w:hAnsi="Arial" w:cs="Arial"/>
          <w:sz w:val="20"/>
        </w:rPr>
      </w:pPr>
      <w:r w:rsidRPr="00112F3F">
        <w:rPr>
          <w:rFonts w:ascii="Arial" w:hAnsi="Arial" w:cs="Arial"/>
          <w:sz w:val="20"/>
        </w:rPr>
        <w:t xml:space="preserve">»– </w:t>
      </w:r>
      <w:r w:rsidRPr="00112F3F">
        <w:rPr>
          <w:rFonts w:ascii="Arial" w:hAnsi="Arial"/>
          <w:sz w:val="20"/>
          <w:szCs w:val="20"/>
        </w:rPr>
        <w:t>trajno travinje</w:t>
      </w:r>
      <w:r w:rsidR="00A70C87" w:rsidRPr="00112F3F">
        <w:rPr>
          <w:rFonts w:ascii="Arial" w:hAnsi="Arial"/>
          <w:sz w:val="20"/>
          <w:szCs w:val="20"/>
        </w:rPr>
        <w:t xml:space="preserve"> in mejice</w:t>
      </w:r>
      <w:r w:rsidRPr="00112F3F">
        <w:rPr>
          <w:rFonts w:ascii="Arial" w:hAnsi="Arial"/>
          <w:sz w:val="20"/>
          <w:szCs w:val="20"/>
        </w:rPr>
        <w:t>: 450 eurov na ha letno.«.</w:t>
      </w:r>
    </w:p>
    <w:p w14:paraId="0934E990" w14:textId="77777777" w:rsidR="00B26DDA" w:rsidRPr="00112F3F" w:rsidRDefault="00B26DDA" w:rsidP="00B26DDA">
      <w:pPr>
        <w:spacing w:line="260" w:lineRule="atLeast"/>
        <w:jc w:val="both"/>
        <w:rPr>
          <w:rFonts w:ascii="Arial" w:hAnsi="Arial" w:cs="Arial"/>
          <w:sz w:val="20"/>
        </w:rPr>
      </w:pPr>
    </w:p>
    <w:p w14:paraId="327706FD" w14:textId="1C6899F4" w:rsidR="00B26DDA" w:rsidRPr="00112F3F" w:rsidRDefault="00B26DDA" w:rsidP="00B26DDA">
      <w:pPr>
        <w:pStyle w:val="Poglavje"/>
        <w:spacing w:before="0" w:after="0" w:line="260" w:lineRule="atLeast"/>
        <w:rPr>
          <w:rFonts w:ascii="Arial" w:hAnsi="Arial"/>
          <w:b w:val="0"/>
          <w:sz w:val="20"/>
          <w:szCs w:val="20"/>
        </w:rPr>
      </w:pPr>
      <w:r w:rsidRPr="00112F3F">
        <w:rPr>
          <w:rFonts w:ascii="Arial" w:hAnsi="Arial"/>
          <w:b w:val="0"/>
          <w:sz w:val="20"/>
          <w:szCs w:val="20"/>
        </w:rPr>
        <w:t>17. člen</w:t>
      </w:r>
    </w:p>
    <w:p w14:paraId="1B53F6EC" w14:textId="77777777" w:rsidR="00B26DDA" w:rsidRPr="00112F3F" w:rsidRDefault="00B26DDA" w:rsidP="00B26DDA">
      <w:pPr>
        <w:spacing w:line="260" w:lineRule="atLeast"/>
        <w:jc w:val="both"/>
        <w:rPr>
          <w:rFonts w:ascii="Arial" w:hAnsi="Arial" w:cs="Arial"/>
          <w:sz w:val="20"/>
        </w:rPr>
      </w:pPr>
    </w:p>
    <w:p w14:paraId="7F347B7F" w14:textId="5111FB8E" w:rsidR="00B26DDA" w:rsidRPr="00112F3F" w:rsidRDefault="00B26DDA" w:rsidP="00B26DDA">
      <w:pPr>
        <w:spacing w:line="260" w:lineRule="atLeast"/>
        <w:jc w:val="both"/>
        <w:rPr>
          <w:rFonts w:ascii="Arial" w:hAnsi="Arial" w:cs="Arial"/>
          <w:sz w:val="20"/>
        </w:rPr>
      </w:pPr>
      <w:r w:rsidRPr="00112F3F">
        <w:rPr>
          <w:rFonts w:ascii="Arial" w:hAnsi="Arial" w:cs="Arial"/>
          <w:sz w:val="20"/>
        </w:rPr>
        <w:t>V 24. členu se v prvem odstavku v 2. točki za besedo »tri« doda beseda »različne«.</w:t>
      </w:r>
    </w:p>
    <w:p w14:paraId="1B72A715" w14:textId="77777777" w:rsidR="00B26DDA" w:rsidRPr="00112F3F" w:rsidRDefault="00B26DDA" w:rsidP="00B26DDA">
      <w:pPr>
        <w:spacing w:line="260" w:lineRule="atLeast"/>
        <w:jc w:val="both"/>
        <w:rPr>
          <w:rFonts w:ascii="Arial" w:hAnsi="Arial" w:cs="Arial"/>
          <w:sz w:val="20"/>
        </w:rPr>
      </w:pPr>
    </w:p>
    <w:p w14:paraId="1880927E" w14:textId="11336081" w:rsidR="00B26DDA" w:rsidRPr="00112F3F" w:rsidRDefault="00B26DDA" w:rsidP="00B26DDA">
      <w:pPr>
        <w:spacing w:line="260" w:lineRule="atLeast"/>
        <w:jc w:val="both"/>
        <w:rPr>
          <w:rFonts w:ascii="Arial" w:hAnsi="Arial" w:cs="Arial"/>
          <w:sz w:val="20"/>
        </w:rPr>
      </w:pPr>
      <w:r w:rsidRPr="00112F3F">
        <w:rPr>
          <w:rFonts w:ascii="Arial" w:hAnsi="Arial" w:cs="Arial"/>
          <w:sz w:val="20"/>
        </w:rPr>
        <w:t>V 3. in 4. točki se besedilo »vsako leto« nadomesti z besedilom »več kot trikrat«.</w:t>
      </w:r>
    </w:p>
    <w:p w14:paraId="1780B8A7" w14:textId="77777777" w:rsidR="00B26DDA" w:rsidRPr="00112F3F" w:rsidRDefault="00B26DDA" w:rsidP="00B26DDA">
      <w:pPr>
        <w:spacing w:line="260" w:lineRule="atLeast"/>
        <w:jc w:val="both"/>
        <w:rPr>
          <w:rFonts w:ascii="Arial" w:hAnsi="Arial" w:cs="Arial"/>
          <w:sz w:val="20"/>
        </w:rPr>
      </w:pPr>
    </w:p>
    <w:p w14:paraId="67E88C96" w14:textId="77777777" w:rsidR="00B26DDA" w:rsidRPr="00112F3F" w:rsidRDefault="00B26DDA" w:rsidP="00B26DDA">
      <w:pPr>
        <w:spacing w:line="260" w:lineRule="atLeast"/>
        <w:jc w:val="both"/>
        <w:rPr>
          <w:rFonts w:ascii="Arial" w:hAnsi="Arial"/>
          <w:sz w:val="20"/>
          <w:szCs w:val="20"/>
        </w:rPr>
      </w:pPr>
      <w:r w:rsidRPr="00112F3F">
        <w:rPr>
          <w:rFonts w:ascii="Arial" w:hAnsi="Arial" w:cs="Arial"/>
          <w:sz w:val="20"/>
        </w:rPr>
        <w:t>V tretjem odstavku se v drugi alineji za besedo »ha« doda besedilo »</w:t>
      </w:r>
      <w:r w:rsidRPr="00112F3F">
        <w:rPr>
          <w:rFonts w:ascii="Arial" w:hAnsi="Arial"/>
          <w:sz w:val="20"/>
          <w:szCs w:val="20"/>
        </w:rPr>
        <w:t>in so na območjih iz tretje alineje tega odstavka«.</w:t>
      </w:r>
    </w:p>
    <w:p w14:paraId="5F664409" w14:textId="77777777" w:rsidR="00B26DDA" w:rsidRPr="00112F3F" w:rsidRDefault="00B26DDA" w:rsidP="00B26DDA">
      <w:pPr>
        <w:spacing w:line="260" w:lineRule="atLeast"/>
        <w:jc w:val="both"/>
        <w:rPr>
          <w:rFonts w:ascii="Arial" w:hAnsi="Arial"/>
          <w:sz w:val="20"/>
          <w:szCs w:val="20"/>
        </w:rPr>
      </w:pPr>
    </w:p>
    <w:p w14:paraId="714CFC89" w14:textId="5F64C3E3" w:rsidR="00B26DDA" w:rsidRPr="00112F3F" w:rsidRDefault="00B26DDA" w:rsidP="00B26DDA">
      <w:pPr>
        <w:spacing w:line="260" w:lineRule="atLeast"/>
        <w:jc w:val="both"/>
        <w:rPr>
          <w:rFonts w:ascii="Arial" w:hAnsi="Arial" w:cs="Arial"/>
          <w:sz w:val="20"/>
        </w:rPr>
      </w:pPr>
      <w:r w:rsidRPr="00112F3F">
        <w:rPr>
          <w:rFonts w:ascii="Arial" w:hAnsi="Arial" w:cs="Arial"/>
          <w:sz w:val="20"/>
        </w:rPr>
        <w:t xml:space="preserve">V šestem odstavku se </w:t>
      </w:r>
      <w:r w:rsidR="002B7229" w:rsidRPr="00112F3F">
        <w:rPr>
          <w:rFonts w:ascii="Arial" w:hAnsi="Arial" w:cs="Arial"/>
          <w:sz w:val="20"/>
        </w:rPr>
        <w:t>besedilo »</w:t>
      </w:r>
      <w:r w:rsidR="002B7229" w:rsidRPr="00112F3F">
        <w:rPr>
          <w:rFonts w:ascii="Arial" w:hAnsi="Arial" w:cs="Arial"/>
          <w:sz w:val="20"/>
          <w:szCs w:val="20"/>
        </w:rPr>
        <w:t xml:space="preserve">hraniti zasnovo kolobarja za petletno obdobje,« </w:t>
      </w:r>
      <w:r w:rsidR="00C0363B">
        <w:rPr>
          <w:rFonts w:ascii="Arial" w:hAnsi="Arial" w:cs="Arial"/>
          <w:sz w:val="20"/>
          <w:szCs w:val="20"/>
        </w:rPr>
        <w:t>ter</w:t>
      </w:r>
      <w:r w:rsidR="002B7229" w:rsidRPr="00112F3F">
        <w:rPr>
          <w:rFonts w:ascii="Arial" w:hAnsi="Arial" w:cs="Arial"/>
          <w:sz w:val="20"/>
          <w:szCs w:val="20"/>
        </w:rPr>
        <w:t xml:space="preserve"> </w:t>
      </w:r>
      <w:r w:rsidRPr="00112F3F">
        <w:rPr>
          <w:rFonts w:ascii="Arial" w:hAnsi="Arial" w:cs="Arial"/>
          <w:sz w:val="20"/>
        </w:rPr>
        <w:t xml:space="preserve">besedi »mineralna« </w:t>
      </w:r>
      <w:r w:rsidR="00C0363B">
        <w:rPr>
          <w:rFonts w:ascii="Arial" w:hAnsi="Arial" w:cs="Arial"/>
          <w:sz w:val="20"/>
        </w:rPr>
        <w:t>in</w:t>
      </w:r>
      <w:r w:rsidRPr="00112F3F">
        <w:rPr>
          <w:rFonts w:ascii="Arial" w:hAnsi="Arial" w:cs="Arial"/>
          <w:sz w:val="20"/>
        </w:rPr>
        <w:t xml:space="preserve"> »mineralnih« črta</w:t>
      </w:r>
      <w:r w:rsidR="002B7229" w:rsidRPr="00112F3F">
        <w:rPr>
          <w:rFonts w:ascii="Arial" w:hAnsi="Arial" w:cs="Arial"/>
          <w:sz w:val="20"/>
        </w:rPr>
        <w:t>jo</w:t>
      </w:r>
      <w:r w:rsidRPr="00112F3F">
        <w:rPr>
          <w:rFonts w:ascii="Arial" w:hAnsi="Arial" w:cs="Arial"/>
          <w:sz w:val="20"/>
        </w:rPr>
        <w:t>.</w:t>
      </w:r>
    </w:p>
    <w:p w14:paraId="318109DC" w14:textId="77777777" w:rsidR="00B26DDA" w:rsidRPr="00112F3F" w:rsidRDefault="00B26DDA" w:rsidP="00B26DDA">
      <w:pPr>
        <w:spacing w:line="260" w:lineRule="atLeast"/>
        <w:jc w:val="both"/>
        <w:rPr>
          <w:rFonts w:ascii="Arial" w:hAnsi="Arial" w:cs="Arial"/>
          <w:sz w:val="20"/>
        </w:rPr>
      </w:pPr>
    </w:p>
    <w:p w14:paraId="3E63FA97" w14:textId="4C66C4EF" w:rsidR="00B26DDA" w:rsidRPr="00112F3F" w:rsidRDefault="00041B1A" w:rsidP="00B26DDA">
      <w:pPr>
        <w:spacing w:line="260" w:lineRule="atLeast"/>
        <w:jc w:val="both"/>
        <w:rPr>
          <w:rFonts w:ascii="Arial" w:hAnsi="Arial" w:cs="Arial"/>
          <w:sz w:val="20"/>
        </w:rPr>
      </w:pPr>
      <w:r w:rsidRPr="00112F3F">
        <w:rPr>
          <w:rFonts w:ascii="Arial" w:hAnsi="Arial" w:cs="Arial"/>
          <w:sz w:val="20"/>
        </w:rPr>
        <w:t>S</w:t>
      </w:r>
      <w:r w:rsidR="00B26DDA" w:rsidRPr="00112F3F">
        <w:rPr>
          <w:rFonts w:ascii="Arial" w:hAnsi="Arial" w:cs="Arial"/>
          <w:sz w:val="20"/>
        </w:rPr>
        <w:t xml:space="preserve">edmi </w:t>
      </w:r>
      <w:r w:rsidRPr="00112F3F">
        <w:rPr>
          <w:rFonts w:ascii="Arial" w:hAnsi="Arial" w:cs="Arial"/>
          <w:sz w:val="20"/>
        </w:rPr>
        <w:t xml:space="preserve">in osmi </w:t>
      </w:r>
      <w:r w:rsidR="00B26DDA" w:rsidRPr="00112F3F">
        <w:rPr>
          <w:rFonts w:ascii="Arial" w:hAnsi="Arial" w:cs="Arial"/>
          <w:sz w:val="20"/>
        </w:rPr>
        <w:t>odstavek</w:t>
      </w:r>
      <w:r w:rsidRPr="00112F3F">
        <w:rPr>
          <w:rFonts w:ascii="Arial" w:hAnsi="Arial" w:cs="Arial"/>
          <w:sz w:val="20"/>
        </w:rPr>
        <w:t xml:space="preserve"> se spremenita tako, da </w:t>
      </w:r>
      <w:r w:rsidR="00B26DDA" w:rsidRPr="00112F3F">
        <w:rPr>
          <w:rFonts w:ascii="Arial" w:hAnsi="Arial" w:cs="Arial"/>
          <w:sz w:val="20"/>
        </w:rPr>
        <w:t>se glasi</w:t>
      </w:r>
      <w:r w:rsidRPr="00112F3F">
        <w:rPr>
          <w:rFonts w:ascii="Arial" w:hAnsi="Arial" w:cs="Arial"/>
          <w:sz w:val="20"/>
        </w:rPr>
        <w:t>ta</w:t>
      </w:r>
      <w:r w:rsidR="00B26DDA" w:rsidRPr="00112F3F">
        <w:rPr>
          <w:rFonts w:ascii="Arial" w:hAnsi="Arial" w:cs="Arial"/>
          <w:sz w:val="20"/>
        </w:rPr>
        <w:t>:</w:t>
      </w:r>
    </w:p>
    <w:p w14:paraId="1C913924" w14:textId="77777777" w:rsidR="00B26DDA" w:rsidRPr="00112F3F" w:rsidRDefault="00B26DDA" w:rsidP="00B26DDA">
      <w:pPr>
        <w:spacing w:line="260" w:lineRule="atLeast"/>
        <w:jc w:val="both"/>
        <w:rPr>
          <w:rFonts w:ascii="Arial" w:hAnsi="Arial" w:cs="Arial"/>
          <w:sz w:val="20"/>
        </w:rPr>
      </w:pPr>
    </w:p>
    <w:p w14:paraId="0A49DC18" w14:textId="0EECC18B" w:rsidR="00B26DDA" w:rsidRPr="00112F3F" w:rsidRDefault="00B26DDA" w:rsidP="00B26DDA">
      <w:pPr>
        <w:spacing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 xml:space="preserve">(7) </w:t>
      </w:r>
      <w:r w:rsidR="003F2D2B" w:rsidRPr="00112F3F">
        <w:rPr>
          <w:rFonts w:ascii="Arial" w:hAnsi="Arial" w:cs="Arial"/>
          <w:sz w:val="20"/>
          <w:szCs w:val="20"/>
        </w:rPr>
        <w:t>Naknadni posevek ali podsevek, za katerega se uveljavlja plačilo za shemo INP 8.05 Naknadni posevki in podsevki, ki se izvaja v okviru intervencije shema za podnebje in okolje iz Uredbe o neposrednih plačilih (v nadaljnjem besedilu: shema INP 8.05 Naknadni posevki in podsevki), se v tekočem letu lahko vključi v operacijo VOD, vendar do plačila za to operaci</w:t>
      </w:r>
      <w:r w:rsidR="0036707A" w:rsidRPr="00112F3F">
        <w:rPr>
          <w:rFonts w:ascii="Arial" w:hAnsi="Arial" w:cs="Arial"/>
          <w:sz w:val="20"/>
          <w:szCs w:val="20"/>
        </w:rPr>
        <w:t>jo v tem letu ni upravičen.</w:t>
      </w:r>
    </w:p>
    <w:p w14:paraId="4E8D392B" w14:textId="77777777" w:rsidR="00B26DDA" w:rsidRPr="00112F3F" w:rsidRDefault="00B26DDA" w:rsidP="00B26DDA">
      <w:pPr>
        <w:spacing w:line="260" w:lineRule="atLeast"/>
        <w:jc w:val="both"/>
        <w:rPr>
          <w:rFonts w:ascii="Arial" w:hAnsi="Arial" w:cs="Arial"/>
          <w:sz w:val="20"/>
        </w:rPr>
      </w:pPr>
    </w:p>
    <w:p w14:paraId="06EC7737" w14:textId="62236D46" w:rsidR="00B26DDA" w:rsidRPr="00112F3F" w:rsidRDefault="00B26DDA" w:rsidP="00B26DDA">
      <w:pPr>
        <w:spacing w:line="260" w:lineRule="atLeast"/>
        <w:jc w:val="both"/>
        <w:rPr>
          <w:rFonts w:ascii="Arial" w:hAnsi="Arial" w:cs="Arial"/>
          <w:sz w:val="20"/>
          <w:szCs w:val="20"/>
        </w:rPr>
      </w:pPr>
      <w:r w:rsidRPr="00112F3F">
        <w:rPr>
          <w:rFonts w:ascii="Arial" w:hAnsi="Arial" w:cs="Arial"/>
          <w:sz w:val="20"/>
          <w:szCs w:val="20"/>
        </w:rPr>
        <w:t xml:space="preserve">(8) </w:t>
      </w:r>
      <w:r w:rsidR="00092732" w:rsidRPr="00112F3F">
        <w:rPr>
          <w:rFonts w:ascii="Arial" w:hAnsi="Arial" w:cs="Arial"/>
          <w:sz w:val="20"/>
          <w:szCs w:val="20"/>
        </w:rPr>
        <w:t>Prezimni posevek, za katerega se uveljavlja plačilo za shemo INP 8.06 Ozelenitev ornih površin prek zime, ki se izvaja v okviru intervencije shema za podnebje in okolje iz Uredbe o neposrednih plačilih (v nadaljnjem besedilu: shema INP 8.06 Ozelenitev ornih površin prek zime), se v tekočem letu lahko vključi v operacijo VOD, vendar do plačila za to operacijo v tem letu ni upravičen.</w:t>
      </w:r>
      <w:r w:rsidRPr="00112F3F">
        <w:rPr>
          <w:rFonts w:ascii="Arial" w:hAnsi="Arial" w:cs="Arial"/>
          <w:sz w:val="20"/>
          <w:szCs w:val="20"/>
        </w:rPr>
        <w:t>«.</w:t>
      </w:r>
    </w:p>
    <w:p w14:paraId="38A63D51" w14:textId="77777777" w:rsidR="00B26DDA" w:rsidRPr="00112F3F" w:rsidRDefault="00B26DDA" w:rsidP="00B26DDA">
      <w:pPr>
        <w:spacing w:line="260" w:lineRule="atLeast"/>
        <w:jc w:val="both"/>
        <w:rPr>
          <w:rFonts w:ascii="Arial" w:hAnsi="Arial" w:cs="Arial"/>
          <w:sz w:val="20"/>
        </w:rPr>
      </w:pPr>
    </w:p>
    <w:p w14:paraId="2C0E87C2" w14:textId="23BBB122" w:rsidR="003374B7" w:rsidRPr="00112F3F" w:rsidRDefault="003374B7" w:rsidP="003374B7">
      <w:pPr>
        <w:pStyle w:val="Poglavje"/>
        <w:spacing w:before="0" w:after="0" w:line="260" w:lineRule="atLeast"/>
        <w:rPr>
          <w:rFonts w:ascii="Arial" w:hAnsi="Arial"/>
          <w:b w:val="0"/>
          <w:sz w:val="20"/>
          <w:szCs w:val="20"/>
        </w:rPr>
      </w:pPr>
      <w:r w:rsidRPr="00112F3F">
        <w:rPr>
          <w:rFonts w:ascii="Arial" w:hAnsi="Arial"/>
          <w:b w:val="0"/>
          <w:sz w:val="20"/>
          <w:szCs w:val="20"/>
        </w:rPr>
        <w:t>18. člen</w:t>
      </w:r>
    </w:p>
    <w:p w14:paraId="447AF5BE" w14:textId="77777777" w:rsidR="003374B7" w:rsidRPr="00112F3F" w:rsidRDefault="003374B7" w:rsidP="003374B7">
      <w:pPr>
        <w:spacing w:line="260" w:lineRule="atLeast"/>
        <w:jc w:val="both"/>
        <w:rPr>
          <w:rFonts w:ascii="Arial" w:hAnsi="Arial" w:cs="Arial"/>
          <w:sz w:val="20"/>
        </w:rPr>
      </w:pPr>
    </w:p>
    <w:p w14:paraId="66DB96DE" w14:textId="6FEC785E" w:rsidR="003374B7" w:rsidRPr="00112F3F" w:rsidRDefault="003374B7" w:rsidP="003374B7">
      <w:pPr>
        <w:spacing w:line="260" w:lineRule="atLeast"/>
        <w:jc w:val="both"/>
        <w:rPr>
          <w:rFonts w:ascii="Arial" w:hAnsi="Arial" w:cs="Arial"/>
          <w:sz w:val="20"/>
        </w:rPr>
      </w:pPr>
      <w:r w:rsidRPr="00112F3F">
        <w:rPr>
          <w:rFonts w:ascii="Arial" w:hAnsi="Arial" w:cs="Arial"/>
          <w:sz w:val="20"/>
        </w:rPr>
        <w:t>V 25. členu se v četrtem odstavku v 5</w:t>
      </w:r>
      <w:r w:rsidR="00B71150" w:rsidRPr="00112F3F">
        <w:rPr>
          <w:rFonts w:ascii="Arial" w:hAnsi="Arial" w:cs="Arial"/>
          <w:sz w:val="20"/>
        </w:rPr>
        <w:t xml:space="preserve">. in 6. točki </w:t>
      </w:r>
      <w:r w:rsidRPr="00112F3F">
        <w:rPr>
          <w:rFonts w:ascii="Arial" w:hAnsi="Arial" w:cs="Arial"/>
          <w:sz w:val="20"/>
        </w:rPr>
        <w:t>besedilo »vsako leto« nadomesti z besedilom »več kot trikrat«.</w:t>
      </w:r>
    </w:p>
    <w:p w14:paraId="1137A3FC" w14:textId="77777777" w:rsidR="003374B7" w:rsidRPr="00112F3F" w:rsidRDefault="003374B7" w:rsidP="003374B7">
      <w:pPr>
        <w:spacing w:line="260" w:lineRule="atLeast"/>
        <w:jc w:val="both"/>
        <w:rPr>
          <w:rFonts w:ascii="Arial" w:hAnsi="Arial" w:cs="Arial"/>
          <w:sz w:val="20"/>
        </w:rPr>
      </w:pPr>
    </w:p>
    <w:p w14:paraId="06ABC360" w14:textId="3E2CAAE5" w:rsidR="003374B7" w:rsidRPr="00112F3F" w:rsidRDefault="003374B7" w:rsidP="003374B7">
      <w:pPr>
        <w:spacing w:line="260" w:lineRule="atLeast"/>
        <w:jc w:val="both"/>
        <w:rPr>
          <w:rFonts w:ascii="Arial" w:hAnsi="Arial" w:cs="Arial"/>
          <w:sz w:val="20"/>
        </w:rPr>
      </w:pPr>
      <w:r w:rsidRPr="00112F3F">
        <w:rPr>
          <w:rFonts w:ascii="Arial" w:hAnsi="Arial" w:cs="Arial"/>
          <w:sz w:val="20"/>
        </w:rPr>
        <w:t xml:space="preserve">V enajstem odstavku se </w:t>
      </w:r>
      <w:r w:rsidR="00B71150" w:rsidRPr="00112F3F">
        <w:rPr>
          <w:rFonts w:ascii="Arial" w:hAnsi="Arial" w:cs="Arial"/>
          <w:sz w:val="20"/>
        </w:rPr>
        <w:t>besedilo »</w:t>
      </w:r>
      <w:r w:rsidR="00B71150" w:rsidRPr="00112F3F">
        <w:rPr>
          <w:rFonts w:ascii="Arial" w:hAnsi="Arial" w:cs="Arial"/>
          <w:sz w:val="20"/>
          <w:szCs w:val="20"/>
        </w:rPr>
        <w:t xml:space="preserve">hraniti zasnovo kolobarja za petletno obdobje,« </w:t>
      </w:r>
      <w:r w:rsidR="00FF5618">
        <w:rPr>
          <w:rFonts w:ascii="Arial" w:hAnsi="Arial" w:cs="Arial"/>
          <w:sz w:val="20"/>
          <w:szCs w:val="20"/>
        </w:rPr>
        <w:t>ter</w:t>
      </w:r>
      <w:r w:rsidR="00B71150" w:rsidRPr="00112F3F">
        <w:rPr>
          <w:rFonts w:ascii="Arial" w:hAnsi="Arial" w:cs="Arial"/>
          <w:sz w:val="20"/>
          <w:szCs w:val="20"/>
        </w:rPr>
        <w:t xml:space="preserve"> </w:t>
      </w:r>
      <w:r w:rsidR="00B71150" w:rsidRPr="00112F3F">
        <w:rPr>
          <w:rFonts w:ascii="Arial" w:hAnsi="Arial" w:cs="Arial"/>
          <w:sz w:val="20"/>
        </w:rPr>
        <w:t xml:space="preserve">besedi »mineralna« </w:t>
      </w:r>
      <w:r w:rsidR="00FF5618">
        <w:rPr>
          <w:rFonts w:ascii="Arial" w:hAnsi="Arial" w:cs="Arial"/>
          <w:sz w:val="20"/>
        </w:rPr>
        <w:t>in</w:t>
      </w:r>
      <w:r w:rsidR="00B71150" w:rsidRPr="00112F3F">
        <w:rPr>
          <w:rFonts w:ascii="Arial" w:hAnsi="Arial" w:cs="Arial"/>
          <w:sz w:val="20"/>
        </w:rPr>
        <w:t xml:space="preserve"> »mineralnih« črtajo</w:t>
      </w:r>
      <w:r w:rsidRPr="00112F3F">
        <w:rPr>
          <w:rFonts w:ascii="Arial" w:hAnsi="Arial" w:cs="Arial"/>
          <w:sz w:val="20"/>
        </w:rPr>
        <w:t>.</w:t>
      </w:r>
    </w:p>
    <w:p w14:paraId="0672EFE7" w14:textId="77777777" w:rsidR="003374B7" w:rsidRPr="00112F3F" w:rsidRDefault="003374B7" w:rsidP="003374B7">
      <w:pPr>
        <w:spacing w:line="260" w:lineRule="atLeast"/>
        <w:jc w:val="both"/>
        <w:rPr>
          <w:rFonts w:ascii="Arial" w:hAnsi="Arial" w:cs="Arial"/>
          <w:sz w:val="20"/>
        </w:rPr>
      </w:pPr>
    </w:p>
    <w:p w14:paraId="026A22F9" w14:textId="39A9865A" w:rsidR="003374B7" w:rsidRPr="00112F3F" w:rsidRDefault="003374B7" w:rsidP="003374B7">
      <w:pPr>
        <w:spacing w:line="260" w:lineRule="atLeast"/>
        <w:jc w:val="both"/>
        <w:rPr>
          <w:rFonts w:ascii="Arial" w:hAnsi="Arial" w:cs="Arial"/>
          <w:sz w:val="20"/>
        </w:rPr>
      </w:pPr>
      <w:r w:rsidRPr="00112F3F">
        <w:rPr>
          <w:rFonts w:ascii="Arial" w:hAnsi="Arial" w:cs="Arial"/>
          <w:sz w:val="20"/>
        </w:rPr>
        <w:t>Za dvanajstim odstavkom se dodata nova</w:t>
      </w:r>
      <w:r w:rsidR="00A70C87" w:rsidRPr="00112F3F">
        <w:rPr>
          <w:rFonts w:ascii="Arial" w:hAnsi="Arial" w:cs="Arial"/>
          <w:sz w:val="20"/>
        </w:rPr>
        <w:t>,</w:t>
      </w:r>
      <w:r w:rsidRPr="00112F3F">
        <w:rPr>
          <w:rFonts w:ascii="Arial" w:hAnsi="Arial" w:cs="Arial"/>
          <w:sz w:val="20"/>
        </w:rPr>
        <w:t xml:space="preserve"> trinajsti in štirinajsti odstavek, ki se glasita:</w:t>
      </w:r>
    </w:p>
    <w:p w14:paraId="3CCC6AD2" w14:textId="77777777" w:rsidR="003374B7" w:rsidRPr="00112F3F" w:rsidRDefault="003374B7" w:rsidP="003374B7">
      <w:pPr>
        <w:spacing w:line="260" w:lineRule="atLeast"/>
        <w:jc w:val="both"/>
        <w:rPr>
          <w:rFonts w:ascii="Arial" w:hAnsi="Arial" w:cs="Arial"/>
          <w:sz w:val="20"/>
        </w:rPr>
      </w:pPr>
    </w:p>
    <w:p w14:paraId="092AD542" w14:textId="77777777" w:rsidR="003374B7" w:rsidRPr="00112F3F" w:rsidRDefault="003374B7" w:rsidP="003374B7">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(13) Plačilo za operacijo KOL znaša za KOL_1, KOL_2 ali KOL_3 pri kombinaciji z operacijo VOD 25,80 eura na ha letno.</w:t>
      </w:r>
    </w:p>
    <w:p w14:paraId="4B43FCB9" w14:textId="77777777" w:rsidR="003374B7" w:rsidRPr="00112F3F" w:rsidRDefault="003374B7" w:rsidP="003374B7">
      <w:pPr>
        <w:pStyle w:val="odstavek0"/>
        <w:shd w:val="clear" w:color="auto" w:fill="FFFFFF"/>
        <w:spacing w:before="0" w:beforeAutospacing="0" w:after="0" w:afterAutospacing="0" w:line="260" w:lineRule="atLeast"/>
        <w:jc w:val="both"/>
        <w:rPr>
          <w:rFonts w:ascii="Arial" w:hAnsi="Arial" w:cs="Arial"/>
          <w:sz w:val="20"/>
          <w:szCs w:val="20"/>
        </w:rPr>
      </w:pPr>
    </w:p>
    <w:p w14:paraId="0A432472" w14:textId="77777777" w:rsidR="003374B7" w:rsidRPr="00112F3F" w:rsidRDefault="003374B7" w:rsidP="003374B7">
      <w:pPr>
        <w:spacing w:line="260" w:lineRule="atLeast"/>
        <w:jc w:val="both"/>
        <w:rPr>
          <w:rFonts w:ascii="Arial" w:hAnsi="Arial" w:cs="Arial"/>
          <w:sz w:val="20"/>
          <w:szCs w:val="20"/>
        </w:rPr>
      </w:pPr>
      <w:r w:rsidRPr="00112F3F">
        <w:rPr>
          <w:rFonts w:ascii="Arial" w:hAnsi="Arial" w:cs="Arial"/>
          <w:sz w:val="20"/>
          <w:szCs w:val="20"/>
        </w:rPr>
        <w:t>(14) Ne glede na drugo alinejo osmega odstavka tega člena se upravičenec z delno ekološko kmetijo lahko vključi v operacijo KOL, pri čemer:</w:t>
      </w:r>
    </w:p>
    <w:p w14:paraId="4CD9D7B8" w14:textId="77777777" w:rsidR="003374B7" w:rsidRPr="00112F3F" w:rsidRDefault="003374B7" w:rsidP="003374B7">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jo mora izvajati na vseh njivskih površinah;</w:t>
      </w:r>
    </w:p>
    <w:p w14:paraId="5C35916C" w14:textId="0DA301A6" w:rsidR="003374B7" w:rsidRPr="00112F3F" w:rsidRDefault="00900C9D" w:rsidP="003374B7">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 xml:space="preserve">mora </w:t>
      </w:r>
      <w:r w:rsidR="003374B7" w:rsidRPr="00112F3F">
        <w:rPr>
          <w:rFonts w:ascii="Arial" w:hAnsi="Arial"/>
          <w:sz w:val="20"/>
          <w:szCs w:val="20"/>
        </w:rPr>
        <w:t>upoštevati vse zahteve za izvajanje operacije KOL;</w:t>
      </w:r>
    </w:p>
    <w:p w14:paraId="0E18C570" w14:textId="77777777" w:rsidR="003374B7" w:rsidRPr="00112F3F" w:rsidRDefault="003374B7" w:rsidP="003374B7">
      <w:pPr>
        <w:pStyle w:val="Alineazaodstavkom"/>
        <w:numPr>
          <w:ilvl w:val="0"/>
          <w:numId w:val="33"/>
        </w:numPr>
        <w:shd w:val="clear" w:color="auto" w:fill="FFFFFF"/>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plačilo za operacijo KOL iz dvanajstega odstavka tega člena lahko pridobi le za površine, ki niso vključene v intervencijo EK.«.</w:t>
      </w:r>
    </w:p>
    <w:p w14:paraId="675B0E0F" w14:textId="77777777" w:rsidR="003374B7" w:rsidRPr="00112F3F" w:rsidRDefault="003374B7" w:rsidP="003374B7">
      <w:pPr>
        <w:spacing w:line="260" w:lineRule="atLeast"/>
        <w:jc w:val="both"/>
        <w:rPr>
          <w:rFonts w:ascii="Arial" w:hAnsi="Arial" w:cs="Arial"/>
          <w:sz w:val="20"/>
        </w:rPr>
      </w:pPr>
    </w:p>
    <w:p w14:paraId="756EB91A" w14:textId="29783860" w:rsidR="008E2FAC" w:rsidRPr="00112F3F" w:rsidRDefault="008E2FAC" w:rsidP="008E2FAC">
      <w:pPr>
        <w:pStyle w:val="Poglavje"/>
        <w:spacing w:before="0" w:after="0" w:line="260" w:lineRule="atLeast"/>
        <w:rPr>
          <w:rFonts w:ascii="Arial" w:hAnsi="Arial"/>
          <w:b w:val="0"/>
          <w:sz w:val="20"/>
          <w:szCs w:val="20"/>
        </w:rPr>
      </w:pPr>
      <w:r w:rsidRPr="00112F3F">
        <w:rPr>
          <w:rFonts w:ascii="Arial" w:hAnsi="Arial"/>
          <w:b w:val="0"/>
          <w:sz w:val="20"/>
          <w:szCs w:val="20"/>
        </w:rPr>
        <w:t>19. člen</w:t>
      </w:r>
    </w:p>
    <w:p w14:paraId="33C01ACC" w14:textId="77777777" w:rsidR="008E2FAC" w:rsidRPr="00112F3F" w:rsidRDefault="008E2FAC" w:rsidP="008E2FAC">
      <w:pPr>
        <w:spacing w:line="260" w:lineRule="atLeast"/>
        <w:jc w:val="both"/>
        <w:rPr>
          <w:rFonts w:ascii="Arial" w:hAnsi="Arial" w:cs="Arial"/>
          <w:sz w:val="20"/>
        </w:rPr>
      </w:pPr>
    </w:p>
    <w:p w14:paraId="6BD0E3CA" w14:textId="77777777" w:rsidR="008E2FAC" w:rsidRPr="00112F3F" w:rsidRDefault="008E2FAC" w:rsidP="008E2FAC">
      <w:pPr>
        <w:spacing w:line="260" w:lineRule="atLeast"/>
        <w:jc w:val="both"/>
        <w:rPr>
          <w:rFonts w:ascii="Arial" w:hAnsi="Arial" w:cs="Arial"/>
          <w:sz w:val="20"/>
        </w:rPr>
      </w:pPr>
      <w:r w:rsidRPr="00112F3F">
        <w:rPr>
          <w:rFonts w:ascii="Arial" w:hAnsi="Arial" w:cs="Arial"/>
          <w:sz w:val="20"/>
        </w:rPr>
        <w:t>V 26. členu se prvi odstavek spremeni tako, da se glasi:</w:t>
      </w:r>
    </w:p>
    <w:p w14:paraId="47BFBADD" w14:textId="77777777" w:rsidR="008E2FAC" w:rsidRPr="00112F3F" w:rsidRDefault="008E2FAC" w:rsidP="008E2FAC">
      <w:pPr>
        <w:spacing w:line="260" w:lineRule="atLeast"/>
        <w:jc w:val="both"/>
        <w:rPr>
          <w:rFonts w:ascii="Arial" w:hAnsi="Arial" w:cs="Arial"/>
          <w:sz w:val="20"/>
        </w:rPr>
      </w:pPr>
    </w:p>
    <w:p w14:paraId="21707B24" w14:textId="77777777" w:rsidR="008E2FAC" w:rsidRPr="00112F3F" w:rsidRDefault="008E2FAC" w:rsidP="008E2FAC">
      <w:pPr>
        <w:pStyle w:val="Alineazaodstavkom"/>
        <w:numPr>
          <w:ilvl w:val="0"/>
          <w:numId w:val="0"/>
        </w:numPr>
        <w:spacing w:line="260" w:lineRule="atLeast"/>
        <w:rPr>
          <w:rFonts w:ascii="Arial" w:hAnsi="Arial"/>
          <w:sz w:val="20"/>
          <w:szCs w:val="20"/>
        </w:rPr>
      </w:pPr>
      <w:r w:rsidRPr="00112F3F">
        <w:rPr>
          <w:rFonts w:ascii="Arial" w:hAnsi="Arial"/>
          <w:sz w:val="20"/>
        </w:rPr>
        <w:t>»</w:t>
      </w:r>
      <w:r w:rsidRPr="00112F3F">
        <w:rPr>
          <w:rFonts w:ascii="Arial" w:hAnsi="Arial"/>
          <w:sz w:val="20"/>
          <w:szCs w:val="20"/>
        </w:rPr>
        <w:t>(1) Upravičenec:</w:t>
      </w:r>
    </w:p>
    <w:p w14:paraId="7330D929" w14:textId="77777777" w:rsidR="008E2FAC" w:rsidRPr="00112F3F" w:rsidRDefault="008E2FAC" w:rsidP="008E2FAC">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se mora vsako leto pri pooblaščeni organizaciji za kontrolo in certificiranje integrirane pridelave poljščin (v nadaljnjem besedilu: organizacija za kontrolo in certificiranje IPP) prijaviti oziroma obnoviti prijavo v kontrolo najpozneje do 31. decembra v tekočem letu za naslednje leto, razen za leto 2023, ko se lahko prijavi oziroma obnovi prijavo v kontrolo najpozneje do 30. marca 2023;</w:t>
      </w:r>
    </w:p>
    <w:p w14:paraId="3407E5DE" w14:textId="77777777" w:rsidR="008E2FAC" w:rsidRPr="00112F3F" w:rsidRDefault="008E2FAC" w:rsidP="008E2FAC">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v skladu s pravilnikom o integrirani pridelavi v operacijo IPP vključiti vse površine, katerih velikost je večja ali enaka 0,1 ha, in pridobiti certifikat o integrirani pridelavi poljščin;</w:t>
      </w:r>
    </w:p>
    <w:p w14:paraId="2E0A45C0" w14:textId="24EF2F61" w:rsidR="008E2FAC" w:rsidRPr="00112F3F" w:rsidRDefault="008E2FAC" w:rsidP="008E2FAC">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na KMG hraniti deklaracije za</w:t>
      </w:r>
      <w:r w:rsidR="00056DC8" w:rsidRPr="00112F3F">
        <w:rPr>
          <w:rFonts w:ascii="Arial" w:hAnsi="Arial"/>
          <w:sz w:val="20"/>
          <w:szCs w:val="20"/>
        </w:rPr>
        <w:t xml:space="preserve"> </w:t>
      </w:r>
      <w:r w:rsidRPr="00112F3F">
        <w:rPr>
          <w:rFonts w:ascii="Arial" w:hAnsi="Arial"/>
          <w:sz w:val="20"/>
          <w:szCs w:val="20"/>
        </w:rPr>
        <w:t>gnojila in FFS ter račune o nakupu gnojil in FFS.«.</w:t>
      </w:r>
    </w:p>
    <w:p w14:paraId="5B2290E5"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581D793B"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Tretji odstavek se črta.</w:t>
      </w:r>
    </w:p>
    <w:p w14:paraId="7DC0B6AE"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652D20C7"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četrti do deveti odstavek postanejo tretji do osmi odstavek.</w:t>
      </w:r>
    </w:p>
    <w:p w14:paraId="0F4F5DF8"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72D4A73E"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desetem odstavku, ki postane deveti odstavek, se beseda »osmi« nadomesti z besedo »sedmi«.</w:t>
      </w:r>
    </w:p>
    <w:p w14:paraId="6320DF8C"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7F2CD898"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enajsti odstavek postane deseti odstavek.</w:t>
      </w:r>
    </w:p>
    <w:p w14:paraId="767E3E25"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64230641"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dvanajstem odstavku, ki postane enajsti odstavek, se beseda »tretjega« nadomesti z besedo »prvega«.</w:t>
      </w:r>
    </w:p>
    <w:p w14:paraId="2EB3CC59" w14:textId="1C2010C9"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1530C0B2" w14:textId="3642B8E4" w:rsidR="00C0525E" w:rsidRPr="00112F3F" w:rsidRDefault="0041564B"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trinajsti odstavek postane dvanajsti odstavek.</w:t>
      </w:r>
    </w:p>
    <w:p w14:paraId="078435C2" w14:textId="5104334C" w:rsidR="00C0525E" w:rsidRPr="00112F3F" w:rsidRDefault="00C0525E"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2930C87F" w14:textId="02F77B2C" w:rsidR="00C0525E" w:rsidRPr="00112F3F" w:rsidRDefault="0041564B"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štirinajstem odstavku, ki postane trinajsti odstavek, se beseda »dvanaj</w:t>
      </w:r>
      <w:r w:rsidR="00F24EF0" w:rsidRPr="00112F3F">
        <w:rPr>
          <w:rFonts w:ascii="Arial" w:hAnsi="Arial"/>
          <w:sz w:val="20"/>
          <w:szCs w:val="20"/>
        </w:rPr>
        <w:t>s</w:t>
      </w:r>
      <w:r w:rsidRPr="00112F3F">
        <w:rPr>
          <w:rFonts w:ascii="Arial" w:hAnsi="Arial"/>
          <w:sz w:val="20"/>
          <w:szCs w:val="20"/>
        </w:rPr>
        <w:t>ti« nadomesti</w:t>
      </w:r>
      <w:r w:rsidR="00F24EF0" w:rsidRPr="00112F3F">
        <w:rPr>
          <w:rFonts w:ascii="Arial" w:hAnsi="Arial"/>
          <w:sz w:val="20"/>
          <w:szCs w:val="20"/>
        </w:rPr>
        <w:t xml:space="preserve"> </w:t>
      </w:r>
      <w:r w:rsidRPr="00112F3F">
        <w:rPr>
          <w:rFonts w:ascii="Arial" w:hAnsi="Arial"/>
          <w:sz w:val="20"/>
          <w:szCs w:val="20"/>
        </w:rPr>
        <w:t>z besedo »enajsti«.</w:t>
      </w:r>
    </w:p>
    <w:p w14:paraId="53DAA962" w14:textId="77777777" w:rsidR="00C0525E" w:rsidRPr="00112F3F" w:rsidRDefault="00C0525E"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42B338EA" w14:textId="0D75F2F0" w:rsidR="008E2FAC" w:rsidRPr="00112F3F" w:rsidRDefault="008D3972" w:rsidP="008E2FA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Dosedanji </w:t>
      </w:r>
      <w:r w:rsidR="009378A8" w:rsidRPr="00112F3F">
        <w:rPr>
          <w:rFonts w:ascii="Arial" w:hAnsi="Arial"/>
          <w:sz w:val="20"/>
          <w:szCs w:val="20"/>
        </w:rPr>
        <w:t>petnajsti do osem</w:t>
      </w:r>
      <w:r w:rsidR="008E2FAC" w:rsidRPr="00112F3F">
        <w:rPr>
          <w:rFonts w:ascii="Arial" w:hAnsi="Arial"/>
          <w:sz w:val="20"/>
          <w:szCs w:val="20"/>
        </w:rPr>
        <w:t xml:space="preserve">najsti </w:t>
      </w:r>
      <w:r w:rsidR="009378A8" w:rsidRPr="00112F3F">
        <w:rPr>
          <w:rFonts w:ascii="Arial" w:hAnsi="Arial"/>
          <w:sz w:val="20"/>
          <w:szCs w:val="20"/>
        </w:rPr>
        <w:t>o</w:t>
      </w:r>
      <w:r w:rsidR="008E2FAC" w:rsidRPr="00112F3F">
        <w:rPr>
          <w:rFonts w:ascii="Arial" w:hAnsi="Arial"/>
          <w:sz w:val="20"/>
          <w:szCs w:val="20"/>
        </w:rPr>
        <w:t>dstavek postane</w:t>
      </w:r>
      <w:r w:rsidR="009378A8" w:rsidRPr="00112F3F">
        <w:rPr>
          <w:rFonts w:ascii="Arial" w:hAnsi="Arial"/>
          <w:sz w:val="20"/>
          <w:szCs w:val="20"/>
        </w:rPr>
        <w:t>jo</w:t>
      </w:r>
      <w:r w:rsidRPr="00112F3F">
        <w:rPr>
          <w:rFonts w:ascii="Arial" w:hAnsi="Arial"/>
          <w:sz w:val="20"/>
          <w:szCs w:val="20"/>
        </w:rPr>
        <w:t xml:space="preserve"> </w:t>
      </w:r>
      <w:r w:rsidR="009378A8" w:rsidRPr="00112F3F">
        <w:rPr>
          <w:rFonts w:ascii="Arial" w:hAnsi="Arial"/>
          <w:sz w:val="20"/>
          <w:szCs w:val="20"/>
        </w:rPr>
        <w:t>štiri</w:t>
      </w:r>
      <w:r w:rsidRPr="00112F3F">
        <w:rPr>
          <w:rFonts w:ascii="Arial" w:hAnsi="Arial"/>
          <w:sz w:val="20"/>
          <w:szCs w:val="20"/>
        </w:rPr>
        <w:t xml:space="preserve">najsti </w:t>
      </w:r>
      <w:r w:rsidR="00B83F95" w:rsidRPr="00112F3F">
        <w:rPr>
          <w:rFonts w:ascii="Arial" w:hAnsi="Arial"/>
          <w:sz w:val="20"/>
          <w:szCs w:val="20"/>
        </w:rPr>
        <w:t>do</w:t>
      </w:r>
      <w:r w:rsidRPr="00112F3F">
        <w:rPr>
          <w:rFonts w:ascii="Arial" w:hAnsi="Arial"/>
          <w:sz w:val="20"/>
          <w:szCs w:val="20"/>
        </w:rPr>
        <w:t xml:space="preserve"> </w:t>
      </w:r>
      <w:r w:rsidR="009378A8" w:rsidRPr="00112F3F">
        <w:rPr>
          <w:rFonts w:ascii="Arial" w:hAnsi="Arial"/>
          <w:sz w:val="20"/>
          <w:szCs w:val="20"/>
        </w:rPr>
        <w:t>sedem</w:t>
      </w:r>
      <w:r w:rsidRPr="00112F3F">
        <w:rPr>
          <w:rFonts w:ascii="Arial" w:hAnsi="Arial"/>
          <w:sz w:val="20"/>
          <w:szCs w:val="20"/>
        </w:rPr>
        <w:t>najsti</w:t>
      </w:r>
      <w:r w:rsidR="008E2FAC" w:rsidRPr="00112F3F">
        <w:rPr>
          <w:rFonts w:ascii="Arial" w:hAnsi="Arial"/>
          <w:sz w:val="20"/>
          <w:szCs w:val="20"/>
        </w:rPr>
        <w:t xml:space="preserve"> odstavek.</w:t>
      </w:r>
    </w:p>
    <w:p w14:paraId="709B46E4" w14:textId="77777777" w:rsidR="008E2FAC" w:rsidRPr="00112F3F" w:rsidRDefault="008E2FAC" w:rsidP="008E2FAC">
      <w:pPr>
        <w:pStyle w:val="Alineazaodstavkom"/>
        <w:numPr>
          <w:ilvl w:val="0"/>
          <w:numId w:val="0"/>
        </w:numPr>
        <w:overflowPunct/>
        <w:autoSpaceDE/>
        <w:autoSpaceDN/>
        <w:adjustRightInd/>
        <w:spacing w:line="260" w:lineRule="atLeast"/>
        <w:textAlignment w:val="auto"/>
        <w:rPr>
          <w:rFonts w:ascii="Arial" w:hAnsi="Arial"/>
          <w:sz w:val="20"/>
          <w:szCs w:val="20"/>
        </w:rPr>
      </w:pPr>
    </w:p>
    <w:p w14:paraId="77778204" w14:textId="3FB66F43" w:rsidR="00386BC2" w:rsidRPr="00112F3F" w:rsidRDefault="00386BC2" w:rsidP="00386BC2">
      <w:pPr>
        <w:pStyle w:val="Poglavje"/>
        <w:spacing w:before="0" w:after="0" w:line="260" w:lineRule="atLeast"/>
        <w:rPr>
          <w:rFonts w:ascii="Arial" w:hAnsi="Arial"/>
          <w:b w:val="0"/>
          <w:sz w:val="20"/>
          <w:szCs w:val="20"/>
        </w:rPr>
      </w:pPr>
      <w:r w:rsidRPr="00112F3F">
        <w:rPr>
          <w:rFonts w:ascii="Arial" w:hAnsi="Arial"/>
          <w:b w:val="0"/>
          <w:sz w:val="20"/>
          <w:szCs w:val="20"/>
        </w:rPr>
        <w:t>20. člen</w:t>
      </w:r>
    </w:p>
    <w:p w14:paraId="3EC3D634" w14:textId="77777777" w:rsidR="00386BC2" w:rsidRPr="00112F3F" w:rsidRDefault="00386BC2" w:rsidP="00386BC2">
      <w:pPr>
        <w:spacing w:line="260" w:lineRule="atLeast"/>
        <w:jc w:val="both"/>
        <w:rPr>
          <w:rFonts w:ascii="Arial" w:hAnsi="Arial" w:cs="Arial"/>
          <w:sz w:val="20"/>
        </w:rPr>
      </w:pPr>
    </w:p>
    <w:p w14:paraId="79FD6161" w14:textId="77777777" w:rsidR="00386BC2" w:rsidRPr="00112F3F" w:rsidRDefault="00386BC2" w:rsidP="00386BC2">
      <w:pPr>
        <w:spacing w:line="260" w:lineRule="atLeast"/>
        <w:jc w:val="both"/>
        <w:rPr>
          <w:rFonts w:ascii="Arial" w:hAnsi="Arial" w:cs="Arial"/>
          <w:sz w:val="20"/>
        </w:rPr>
      </w:pPr>
      <w:r w:rsidRPr="00112F3F">
        <w:rPr>
          <w:rFonts w:ascii="Arial" w:hAnsi="Arial" w:cs="Arial"/>
          <w:sz w:val="20"/>
        </w:rPr>
        <w:t>V 27. členu se prvi odstavek spremeni tako, da se glasi:</w:t>
      </w:r>
    </w:p>
    <w:p w14:paraId="088DB3F0" w14:textId="77777777" w:rsidR="00386BC2" w:rsidRPr="00112F3F" w:rsidRDefault="00386BC2" w:rsidP="00386BC2">
      <w:pPr>
        <w:spacing w:line="260" w:lineRule="atLeast"/>
        <w:jc w:val="both"/>
        <w:rPr>
          <w:rFonts w:ascii="Arial" w:hAnsi="Arial" w:cs="Arial"/>
          <w:sz w:val="20"/>
        </w:rPr>
      </w:pPr>
    </w:p>
    <w:p w14:paraId="3F3CAEAB" w14:textId="77777777" w:rsidR="00386BC2" w:rsidRPr="00112F3F" w:rsidRDefault="00386BC2" w:rsidP="00386BC2">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t>»(1) Upravičenec:</w:t>
      </w:r>
    </w:p>
    <w:p w14:paraId="16059D9B" w14:textId="77777777" w:rsidR="00386BC2" w:rsidRPr="00112F3F" w:rsidRDefault="00386BC2" w:rsidP="00386BC2">
      <w:pPr>
        <w:pStyle w:val="odstavek0"/>
        <w:numPr>
          <w:ilvl w:val="0"/>
          <w:numId w:val="35"/>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szCs w:val="20"/>
        </w:rPr>
        <w:t xml:space="preserve">se mora vsako leto pri pooblaščeni organizaciji za kontrolo in certificiranje integrirane pridelave zelenjave </w:t>
      </w:r>
      <w:r w:rsidRPr="00112F3F">
        <w:rPr>
          <w:rFonts w:ascii="Arial" w:hAnsi="Arial"/>
          <w:sz w:val="20"/>
          <w:szCs w:val="20"/>
        </w:rPr>
        <w:t xml:space="preserve">(v nadaljnjem besedilu: organizacija za kontrolo in certificiranje IPZ) </w:t>
      </w:r>
      <w:r w:rsidRPr="00112F3F">
        <w:rPr>
          <w:rFonts w:ascii="Arial" w:hAnsi="Arial" w:cs="Arial"/>
          <w:sz w:val="20"/>
          <w:szCs w:val="20"/>
        </w:rPr>
        <w:t>prijaviti oziroma obnoviti prijavo v kontrolo najpozneje do 31. decembra v tekočem letu za naslednje leto, razen za leto 2023, ko se lahko prijavi oziroma obnovi prijavo v kontrolo najpozneje do 30. marca 2023;</w:t>
      </w:r>
    </w:p>
    <w:p w14:paraId="707C01B9" w14:textId="77777777" w:rsidR="00386BC2" w:rsidRPr="00112F3F" w:rsidRDefault="00386BC2" w:rsidP="00386BC2">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v skladu s pravilnikom o integrirani pridelavi v operacijo IPZ vključiti vse površine, katerih velikost je večja ali enaka 0,1 ha, in pridobiti certifikat o integrirani pridelavi zelenjave;</w:t>
      </w:r>
    </w:p>
    <w:p w14:paraId="605AFBCF" w14:textId="77777777" w:rsidR="00386BC2" w:rsidRPr="00112F3F" w:rsidRDefault="00386BC2" w:rsidP="00386BC2">
      <w:pPr>
        <w:pStyle w:val="odstavek0"/>
        <w:numPr>
          <w:ilvl w:val="0"/>
          <w:numId w:val="35"/>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szCs w:val="20"/>
        </w:rPr>
        <w:t>mora na KMG hraniti deklaracije za gnojila in FFS ter račune o nakupu gnojil in FFS.«.</w:t>
      </w:r>
    </w:p>
    <w:p w14:paraId="1D7B19BB" w14:textId="77777777" w:rsidR="00386BC2" w:rsidRPr="00112F3F" w:rsidRDefault="00386BC2" w:rsidP="00386BC2">
      <w:pPr>
        <w:spacing w:line="260" w:lineRule="atLeast"/>
        <w:jc w:val="both"/>
        <w:rPr>
          <w:rFonts w:ascii="Arial" w:hAnsi="Arial" w:cs="Arial"/>
          <w:sz w:val="20"/>
        </w:rPr>
      </w:pPr>
    </w:p>
    <w:p w14:paraId="1696D322" w14:textId="77777777"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Tretji odstavek se črta.</w:t>
      </w:r>
    </w:p>
    <w:p w14:paraId="332E7BAC" w14:textId="77777777"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p>
    <w:p w14:paraId="194B316E" w14:textId="77777777"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četrti do deveti odstavek postanejo tretji do osmi odstavek.</w:t>
      </w:r>
    </w:p>
    <w:p w14:paraId="74B4086C" w14:textId="77777777"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p>
    <w:p w14:paraId="39B411AB" w14:textId="15BC07C0"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desetem odstavku, ki postane deveti odstavek, se beseda »osmi« nadomesti z besedo »sedmi«.</w:t>
      </w:r>
    </w:p>
    <w:p w14:paraId="698217DB" w14:textId="3D358831"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p>
    <w:p w14:paraId="1AF089F9" w14:textId="77777777"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enajsti odstavek postane deseti odstavek.</w:t>
      </w:r>
    </w:p>
    <w:p w14:paraId="2A118D7C" w14:textId="2A802D42"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p>
    <w:p w14:paraId="60015A20" w14:textId="77777777"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dvanajstem odstavku, ki postane enajsti odstavek, se beseda »tretjega« nadomesti z besedo »prvega«.</w:t>
      </w:r>
    </w:p>
    <w:p w14:paraId="2EEB76A3" w14:textId="4CC5984D" w:rsidR="00386BC2" w:rsidRPr="00112F3F" w:rsidRDefault="00386BC2" w:rsidP="00386BC2">
      <w:pPr>
        <w:pStyle w:val="Alineazaodstavkom"/>
        <w:numPr>
          <w:ilvl w:val="0"/>
          <w:numId w:val="0"/>
        </w:numPr>
        <w:overflowPunct/>
        <w:autoSpaceDE/>
        <w:autoSpaceDN/>
        <w:adjustRightInd/>
        <w:spacing w:line="260" w:lineRule="atLeast"/>
        <w:textAlignment w:val="auto"/>
        <w:rPr>
          <w:rFonts w:ascii="Arial" w:hAnsi="Arial"/>
          <w:sz w:val="20"/>
          <w:szCs w:val="20"/>
        </w:rPr>
      </w:pPr>
    </w:p>
    <w:p w14:paraId="4DAB5753" w14:textId="77777777" w:rsidR="00C860A7" w:rsidRPr="00112F3F" w:rsidRDefault="00C860A7" w:rsidP="00C860A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trinajsti odstavek postane dvanajsti odstavek.</w:t>
      </w:r>
    </w:p>
    <w:p w14:paraId="4141F70D" w14:textId="77777777" w:rsidR="00C860A7" w:rsidRPr="00112F3F" w:rsidRDefault="00C860A7" w:rsidP="00C860A7">
      <w:pPr>
        <w:pStyle w:val="Alineazaodstavkom"/>
        <w:numPr>
          <w:ilvl w:val="0"/>
          <w:numId w:val="0"/>
        </w:numPr>
        <w:overflowPunct/>
        <w:autoSpaceDE/>
        <w:autoSpaceDN/>
        <w:adjustRightInd/>
        <w:spacing w:line="260" w:lineRule="atLeast"/>
        <w:textAlignment w:val="auto"/>
        <w:rPr>
          <w:rFonts w:ascii="Arial" w:hAnsi="Arial"/>
          <w:sz w:val="20"/>
          <w:szCs w:val="20"/>
        </w:rPr>
      </w:pPr>
    </w:p>
    <w:p w14:paraId="1AAF76C8" w14:textId="77777777" w:rsidR="00C860A7" w:rsidRPr="00112F3F" w:rsidRDefault="00C860A7" w:rsidP="00C860A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štirinajstem odstavku, ki postane trinajsti odstavek, se beseda »dvanajsti« nadomesti z besedo »enajsti«.</w:t>
      </w:r>
    </w:p>
    <w:p w14:paraId="586C8DF4" w14:textId="77777777" w:rsidR="00C860A7" w:rsidRPr="00112F3F" w:rsidRDefault="00C860A7" w:rsidP="00C860A7">
      <w:pPr>
        <w:pStyle w:val="Alineazaodstavkom"/>
        <w:numPr>
          <w:ilvl w:val="0"/>
          <w:numId w:val="0"/>
        </w:numPr>
        <w:overflowPunct/>
        <w:autoSpaceDE/>
        <w:autoSpaceDN/>
        <w:adjustRightInd/>
        <w:spacing w:line="260" w:lineRule="atLeast"/>
        <w:textAlignment w:val="auto"/>
        <w:rPr>
          <w:rFonts w:ascii="Arial" w:hAnsi="Arial"/>
          <w:sz w:val="20"/>
          <w:szCs w:val="20"/>
        </w:rPr>
      </w:pPr>
    </w:p>
    <w:p w14:paraId="578EA56D" w14:textId="63DC1B47" w:rsidR="00C860A7" w:rsidRPr="00112F3F" w:rsidRDefault="00C860A7" w:rsidP="00C860A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petnajsti do osemnajsti odstavek postanejo štirinajsti</w:t>
      </w:r>
      <w:r w:rsidR="00B83F95" w:rsidRPr="00112F3F">
        <w:rPr>
          <w:rFonts w:ascii="Arial" w:hAnsi="Arial"/>
          <w:sz w:val="20"/>
          <w:szCs w:val="20"/>
        </w:rPr>
        <w:t xml:space="preserve"> do</w:t>
      </w:r>
      <w:r w:rsidRPr="00112F3F">
        <w:rPr>
          <w:rFonts w:ascii="Arial" w:hAnsi="Arial"/>
          <w:sz w:val="20"/>
          <w:szCs w:val="20"/>
        </w:rPr>
        <w:t xml:space="preserve"> sedemnajsti odstavek.</w:t>
      </w:r>
    </w:p>
    <w:p w14:paraId="2193D77F" w14:textId="063805DB" w:rsidR="00C860A7" w:rsidRPr="00112F3F" w:rsidRDefault="00C860A7" w:rsidP="00386BC2">
      <w:pPr>
        <w:pStyle w:val="Alineazaodstavkom"/>
        <w:numPr>
          <w:ilvl w:val="0"/>
          <w:numId w:val="0"/>
        </w:numPr>
        <w:overflowPunct/>
        <w:autoSpaceDE/>
        <w:autoSpaceDN/>
        <w:adjustRightInd/>
        <w:spacing w:line="260" w:lineRule="atLeast"/>
        <w:textAlignment w:val="auto"/>
        <w:rPr>
          <w:rFonts w:ascii="Arial" w:hAnsi="Arial"/>
          <w:sz w:val="20"/>
          <w:szCs w:val="20"/>
        </w:rPr>
      </w:pPr>
    </w:p>
    <w:p w14:paraId="5BAE1D15" w14:textId="5933B0A3" w:rsidR="00CB6D34" w:rsidRPr="00112F3F" w:rsidRDefault="00CB6D34" w:rsidP="00CB6D34">
      <w:pPr>
        <w:pStyle w:val="Poglavje"/>
        <w:spacing w:before="0" w:after="0" w:line="260" w:lineRule="atLeast"/>
        <w:rPr>
          <w:rFonts w:ascii="Arial" w:hAnsi="Arial"/>
          <w:b w:val="0"/>
          <w:sz w:val="20"/>
          <w:szCs w:val="20"/>
        </w:rPr>
      </w:pPr>
      <w:r w:rsidRPr="00112F3F">
        <w:rPr>
          <w:rFonts w:ascii="Arial" w:hAnsi="Arial"/>
          <w:b w:val="0"/>
          <w:sz w:val="20"/>
          <w:szCs w:val="20"/>
        </w:rPr>
        <w:t>21. člen</w:t>
      </w:r>
    </w:p>
    <w:p w14:paraId="419E980E" w14:textId="77777777" w:rsidR="00CB6D34" w:rsidRPr="00112F3F" w:rsidRDefault="00CB6D34" w:rsidP="00CB6D34">
      <w:pPr>
        <w:spacing w:line="260" w:lineRule="atLeast"/>
        <w:jc w:val="both"/>
        <w:rPr>
          <w:rFonts w:ascii="Arial" w:hAnsi="Arial" w:cs="Arial"/>
          <w:sz w:val="20"/>
        </w:rPr>
      </w:pPr>
    </w:p>
    <w:p w14:paraId="7C3C1A5D" w14:textId="77777777" w:rsidR="00CB6D34" w:rsidRPr="00112F3F" w:rsidRDefault="00CB6D34" w:rsidP="00CB6D34">
      <w:pPr>
        <w:spacing w:line="260" w:lineRule="atLeast"/>
        <w:jc w:val="both"/>
        <w:rPr>
          <w:rFonts w:ascii="Arial" w:hAnsi="Arial" w:cs="Arial"/>
          <w:sz w:val="20"/>
        </w:rPr>
      </w:pPr>
      <w:r w:rsidRPr="00112F3F">
        <w:rPr>
          <w:rFonts w:ascii="Arial" w:hAnsi="Arial" w:cs="Arial"/>
          <w:sz w:val="20"/>
        </w:rPr>
        <w:lastRenderedPageBreak/>
        <w:t>V 28. členu se prvi odstavek spremeni tako, da se glasi:</w:t>
      </w:r>
    </w:p>
    <w:p w14:paraId="28CC545A" w14:textId="77777777" w:rsidR="00CB6D34" w:rsidRPr="00112F3F" w:rsidRDefault="00CB6D34" w:rsidP="00CB6D34">
      <w:pPr>
        <w:spacing w:line="260" w:lineRule="atLeast"/>
        <w:jc w:val="both"/>
        <w:rPr>
          <w:rFonts w:ascii="Arial" w:hAnsi="Arial" w:cs="Arial"/>
          <w:sz w:val="20"/>
        </w:rPr>
      </w:pPr>
    </w:p>
    <w:p w14:paraId="41CCD032" w14:textId="77777777" w:rsidR="00CB6D34" w:rsidRPr="00112F3F" w:rsidRDefault="00CB6D34" w:rsidP="00CB6D34">
      <w:pPr>
        <w:pStyle w:val="Alineazaodstavkom"/>
        <w:numPr>
          <w:ilvl w:val="0"/>
          <w:numId w:val="0"/>
        </w:numPr>
        <w:spacing w:line="260" w:lineRule="atLeast"/>
        <w:rPr>
          <w:rFonts w:ascii="Arial" w:hAnsi="Arial"/>
          <w:sz w:val="20"/>
          <w:szCs w:val="20"/>
        </w:rPr>
      </w:pPr>
      <w:r w:rsidRPr="00112F3F">
        <w:rPr>
          <w:rFonts w:ascii="Arial" w:hAnsi="Arial"/>
          <w:sz w:val="20"/>
          <w:szCs w:val="20"/>
        </w:rPr>
        <w:t>»(1) Upravičenec:</w:t>
      </w:r>
    </w:p>
    <w:p w14:paraId="695BDD49" w14:textId="77777777" w:rsidR="00CB6D34" w:rsidRPr="00112F3F" w:rsidRDefault="00CB6D34" w:rsidP="00CB6D34">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se mora vsako leto pri pooblaščeni organizaciji za kontrolo in certificiranje integrirane pridelave hmelja (v nadaljnjem besedilu: organizacija za kontrolo in certificiranje IPH) prijaviti oziroma obnoviti prijavo v kontrolo najpozneje do 31. decembra v tekočem letu za naslednje leto, razen za leto 2023, ko se lahko prijavi oziroma obnovi prijavo v kontrolo najpozneje do 30. marca 2023;</w:t>
      </w:r>
    </w:p>
    <w:p w14:paraId="04453288" w14:textId="77777777" w:rsidR="00CB6D34" w:rsidRPr="00112F3F" w:rsidRDefault="00CB6D34" w:rsidP="00CB6D34">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v skladu s pravilnikom o integrirani pridelavi v operacijo IPH vključiti vse površine, katerih velikost je večja ali enaka 0,1 ha, in pridobiti certifikat o integrirani pridelavi hmelja;</w:t>
      </w:r>
    </w:p>
    <w:p w14:paraId="6DB04C4B" w14:textId="77777777" w:rsidR="00CB6D34" w:rsidRPr="00112F3F" w:rsidRDefault="00CB6D34" w:rsidP="00CB6D34">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na KMG hraniti deklaracije za gnojila in FFS ter račune o nakupu gnojil in FFS.«.</w:t>
      </w:r>
    </w:p>
    <w:p w14:paraId="1F6BBEA0" w14:textId="77777777" w:rsidR="00CB6D34" w:rsidRPr="00112F3F" w:rsidRDefault="00CB6D34" w:rsidP="00CB6D34">
      <w:pPr>
        <w:spacing w:line="260" w:lineRule="atLeast"/>
        <w:jc w:val="both"/>
        <w:rPr>
          <w:rFonts w:ascii="Arial" w:hAnsi="Arial" w:cs="Arial"/>
          <w:sz w:val="20"/>
        </w:rPr>
      </w:pPr>
    </w:p>
    <w:p w14:paraId="037CD0D4"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Tretji odstavek se črta.</w:t>
      </w:r>
    </w:p>
    <w:p w14:paraId="6663FA2E"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p>
    <w:p w14:paraId="24819426"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četrti do deveti odstavek postanejo tretji do osmi odstavek.</w:t>
      </w:r>
    </w:p>
    <w:p w14:paraId="1A1D3CB1"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p>
    <w:p w14:paraId="6EADFF55"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desetem odstavku, ki postane deveti odstavek, se beseda »osmi« nadomesti z besedo »sedmi«.</w:t>
      </w:r>
    </w:p>
    <w:p w14:paraId="24294017"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p>
    <w:p w14:paraId="5D8C6E85"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enajsti odstavek postane deseti odstavek.</w:t>
      </w:r>
    </w:p>
    <w:p w14:paraId="6F78DF0C"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p>
    <w:p w14:paraId="0B11BD6F" w14:textId="77777777"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dvanajstem odstavku, ki postane enajsti odstavek, se beseda »tretjega« nadomesti z besedo »prvega«.</w:t>
      </w:r>
    </w:p>
    <w:p w14:paraId="429CF85B" w14:textId="2D2522CD" w:rsidR="00CB6D34" w:rsidRPr="00112F3F" w:rsidRDefault="00CB6D34" w:rsidP="00CB6D34">
      <w:pPr>
        <w:pStyle w:val="Alineazaodstavkom"/>
        <w:numPr>
          <w:ilvl w:val="0"/>
          <w:numId w:val="0"/>
        </w:numPr>
        <w:overflowPunct/>
        <w:autoSpaceDE/>
        <w:autoSpaceDN/>
        <w:adjustRightInd/>
        <w:spacing w:line="260" w:lineRule="atLeast"/>
        <w:textAlignment w:val="auto"/>
        <w:rPr>
          <w:rFonts w:ascii="Arial" w:hAnsi="Arial"/>
          <w:sz w:val="20"/>
          <w:szCs w:val="20"/>
        </w:rPr>
      </w:pPr>
    </w:p>
    <w:p w14:paraId="6314D5E6" w14:textId="77777777"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trinajsti odstavek postane dvanajsti odstavek.</w:t>
      </w:r>
    </w:p>
    <w:p w14:paraId="315EC3C7" w14:textId="77777777"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p>
    <w:p w14:paraId="1B89805D" w14:textId="77777777"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štirinajstem odstavku, ki postane trinajsti odstavek, se beseda »dvanajsti« nadomesti z besedo »enajsti«.</w:t>
      </w:r>
    </w:p>
    <w:p w14:paraId="050E25D0" w14:textId="77777777"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p>
    <w:p w14:paraId="0ACD4E9E" w14:textId="4474C25F"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Dosedanji petnajsti do osemnajsti odstavek postanejo štirinajsti </w:t>
      </w:r>
      <w:r w:rsidR="00B83F95" w:rsidRPr="00112F3F">
        <w:rPr>
          <w:rFonts w:ascii="Arial" w:hAnsi="Arial"/>
          <w:sz w:val="20"/>
          <w:szCs w:val="20"/>
        </w:rPr>
        <w:t>do</w:t>
      </w:r>
      <w:r w:rsidRPr="00112F3F">
        <w:rPr>
          <w:rFonts w:ascii="Arial" w:hAnsi="Arial"/>
          <w:sz w:val="20"/>
          <w:szCs w:val="20"/>
        </w:rPr>
        <w:t xml:space="preserve"> sedemnajsti odstavek.</w:t>
      </w:r>
    </w:p>
    <w:p w14:paraId="6B1C7553" w14:textId="77777777" w:rsidR="00CB6D34" w:rsidRPr="00112F3F" w:rsidRDefault="00CB6D34" w:rsidP="00CB6D34">
      <w:pPr>
        <w:spacing w:line="260" w:lineRule="atLeast"/>
        <w:jc w:val="both"/>
        <w:rPr>
          <w:rFonts w:ascii="Arial" w:hAnsi="Arial" w:cs="Arial"/>
          <w:sz w:val="20"/>
        </w:rPr>
      </w:pPr>
    </w:p>
    <w:p w14:paraId="7FAD5BF3" w14:textId="631BAFF7" w:rsidR="00B42C94" w:rsidRPr="00112F3F" w:rsidRDefault="00B42C94" w:rsidP="00B42C94">
      <w:pPr>
        <w:pStyle w:val="Poglavje"/>
        <w:spacing w:before="0" w:after="0" w:line="260" w:lineRule="atLeast"/>
        <w:rPr>
          <w:rFonts w:ascii="Arial" w:hAnsi="Arial"/>
          <w:b w:val="0"/>
          <w:sz w:val="20"/>
          <w:szCs w:val="20"/>
        </w:rPr>
      </w:pPr>
      <w:r w:rsidRPr="00112F3F">
        <w:rPr>
          <w:rFonts w:ascii="Arial" w:hAnsi="Arial"/>
          <w:b w:val="0"/>
          <w:sz w:val="20"/>
          <w:szCs w:val="20"/>
        </w:rPr>
        <w:t>22. člen</w:t>
      </w:r>
    </w:p>
    <w:p w14:paraId="38AD6506" w14:textId="77777777" w:rsidR="00B42C94" w:rsidRPr="00112F3F" w:rsidRDefault="00B42C94" w:rsidP="00B42C94">
      <w:pPr>
        <w:spacing w:line="260" w:lineRule="atLeast"/>
        <w:jc w:val="both"/>
        <w:rPr>
          <w:rFonts w:ascii="Arial" w:hAnsi="Arial" w:cs="Arial"/>
          <w:sz w:val="20"/>
        </w:rPr>
      </w:pPr>
    </w:p>
    <w:p w14:paraId="6F0978CF" w14:textId="77777777" w:rsidR="00B42C94" w:rsidRPr="00112F3F" w:rsidRDefault="00B42C94" w:rsidP="00B42C94">
      <w:pPr>
        <w:spacing w:line="260" w:lineRule="atLeast"/>
        <w:jc w:val="both"/>
        <w:rPr>
          <w:rFonts w:ascii="Arial" w:hAnsi="Arial" w:cs="Arial"/>
          <w:sz w:val="20"/>
        </w:rPr>
      </w:pPr>
      <w:r w:rsidRPr="00112F3F">
        <w:rPr>
          <w:rFonts w:ascii="Arial" w:hAnsi="Arial" w:cs="Arial"/>
          <w:sz w:val="20"/>
        </w:rPr>
        <w:t>V 29. členu se prvi odstavek spremeni tako, da se glasi:</w:t>
      </w:r>
    </w:p>
    <w:p w14:paraId="596C910A" w14:textId="77777777" w:rsidR="00B42C94" w:rsidRPr="00112F3F" w:rsidRDefault="00B42C94" w:rsidP="00B42C94">
      <w:pPr>
        <w:spacing w:line="260" w:lineRule="atLeast"/>
        <w:jc w:val="both"/>
        <w:rPr>
          <w:rFonts w:ascii="Arial" w:hAnsi="Arial" w:cs="Arial"/>
          <w:sz w:val="20"/>
        </w:rPr>
      </w:pPr>
    </w:p>
    <w:p w14:paraId="3504FF94" w14:textId="77777777" w:rsidR="00B42C94" w:rsidRPr="00112F3F" w:rsidRDefault="00B42C94" w:rsidP="00B42C94">
      <w:pPr>
        <w:pStyle w:val="Alineazaodstavkom"/>
        <w:numPr>
          <w:ilvl w:val="0"/>
          <w:numId w:val="0"/>
        </w:numPr>
        <w:spacing w:line="260" w:lineRule="atLeast"/>
        <w:rPr>
          <w:rFonts w:ascii="Arial" w:hAnsi="Arial"/>
          <w:sz w:val="20"/>
          <w:szCs w:val="20"/>
        </w:rPr>
      </w:pPr>
      <w:r w:rsidRPr="00112F3F">
        <w:rPr>
          <w:rFonts w:ascii="Arial" w:hAnsi="Arial"/>
          <w:sz w:val="20"/>
          <w:szCs w:val="20"/>
        </w:rPr>
        <w:t>»(1) Upravičenec:</w:t>
      </w:r>
    </w:p>
    <w:p w14:paraId="1BCDAD88" w14:textId="77777777" w:rsidR="00B42C94" w:rsidRPr="00112F3F" w:rsidRDefault="00B42C94" w:rsidP="00B42C94">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se mora vsako leto pri pooblaščeni organizaciji za kontrolo in certificiranje IPSO prijaviti oziroma obnoviti prijavo v kontrolo najpozneje do 31. decembra v tekočem letu za naslednje leto, razen za leto 2023, ko se lahko prijavi oziroma obnovi prijavo v kontrolo najpozneje do 30. marca 2023;</w:t>
      </w:r>
    </w:p>
    <w:p w14:paraId="3C86E8F0" w14:textId="118255C9" w:rsidR="00B42C94" w:rsidRPr="00112F3F" w:rsidRDefault="00B42C94" w:rsidP="00D57362">
      <w:pPr>
        <w:pStyle w:val="Alineazaodstavkom"/>
        <w:numPr>
          <w:ilvl w:val="0"/>
          <w:numId w:val="36"/>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v skladu s pravilnikom o integrirani pridelavi v operacijo IPSO vključiti vse površine</w:t>
      </w:r>
      <w:r w:rsidR="007B3C75" w:rsidRPr="00112F3F">
        <w:rPr>
          <w:rFonts w:ascii="Arial" w:hAnsi="Arial"/>
          <w:sz w:val="20"/>
          <w:szCs w:val="20"/>
        </w:rPr>
        <w:t xml:space="preserve"> ene ali več sadnih vrst</w:t>
      </w:r>
      <w:r w:rsidRPr="00112F3F">
        <w:rPr>
          <w:rFonts w:ascii="Arial" w:hAnsi="Arial"/>
          <w:sz w:val="20"/>
          <w:szCs w:val="20"/>
        </w:rPr>
        <w:t xml:space="preserve">, katerih velikost je večja ali enaka 0,1 ha, </w:t>
      </w:r>
      <w:r w:rsidR="007B3C75" w:rsidRPr="00112F3F">
        <w:rPr>
          <w:rFonts w:ascii="Arial" w:hAnsi="Arial"/>
          <w:sz w:val="20"/>
          <w:szCs w:val="20"/>
        </w:rPr>
        <w:t>in</w:t>
      </w:r>
      <w:r w:rsidRPr="00112F3F">
        <w:rPr>
          <w:rFonts w:ascii="Arial" w:hAnsi="Arial"/>
          <w:sz w:val="20"/>
          <w:szCs w:val="20"/>
        </w:rPr>
        <w:t xml:space="preserve"> pridobiti certifikat o integrirani pridelavi sadja </w:t>
      </w:r>
      <w:r w:rsidR="004608EB">
        <w:rPr>
          <w:rFonts w:ascii="Arial" w:hAnsi="Arial"/>
          <w:sz w:val="20"/>
          <w:szCs w:val="20"/>
        </w:rPr>
        <w:t>oziroma</w:t>
      </w:r>
      <w:r w:rsidRPr="00112F3F">
        <w:rPr>
          <w:rFonts w:ascii="Arial" w:hAnsi="Arial"/>
          <w:sz w:val="20"/>
          <w:szCs w:val="20"/>
        </w:rPr>
        <w:t xml:space="preserve"> oljk;</w:t>
      </w:r>
    </w:p>
    <w:p w14:paraId="1EA31150" w14:textId="77777777" w:rsidR="00B42C94" w:rsidRPr="00112F3F" w:rsidRDefault="00B42C94" w:rsidP="00B42C94">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na KMG hraniti deklaracije za gnojila in FFS ter račune o nakupu gnojil in FFS.</w:t>
      </w:r>
    </w:p>
    <w:p w14:paraId="70DBE088" w14:textId="77777777" w:rsidR="00B42C94" w:rsidRPr="00112F3F" w:rsidRDefault="00B42C94" w:rsidP="00B42C94">
      <w:pPr>
        <w:spacing w:line="260" w:lineRule="atLeast"/>
        <w:jc w:val="both"/>
        <w:rPr>
          <w:rFonts w:ascii="Arial" w:hAnsi="Arial" w:cs="Arial"/>
          <w:sz w:val="20"/>
        </w:rPr>
      </w:pPr>
    </w:p>
    <w:p w14:paraId="3E41C3A2" w14:textId="1E999F17"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Tretji </w:t>
      </w:r>
      <w:r w:rsidR="00977C67" w:rsidRPr="00112F3F">
        <w:rPr>
          <w:rFonts w:ascii="Arial" w:hAnsi="Arial"/>
          <w:sz w:val="20"/>
          <w:szCs w:val="20"/>
        </w:rPr>
        <w:t xml:space="preserve">in četrti </w:t>
      </w:r>
      <w:r w:rsidRPr="00112F3F">
        <w:rPr>
          <w:rFonts w:ascii="Arial" w:hAnsi="Arial"/>
          <w:sz w:val="20"/>
          <w:szCs w:val="20"/>
        </w:rPr>
        <w:t>odstavek se črta</w:t>
      </w:r>
      <w:r w:rsidR="00977C67" w:rsidRPr="00112F3F">
        <w:rPr>
          <w:rFonts w:ascii="Arial" w:hAnsi="Arial"/>
          <w:sz w:val="20"/>
          <w:szCs w:val="20"/>
        </w:rPr>
        <w:t>ta</w:t>
      </w:r>
      <w:r w:rsidRPr="00112F3F">
        <w:rPr>
          <w:rFonts w:ascii="Arial" w:hAnsi="Arial"/>
          <w:sz w:val="20"/>
          <w:szCs w:val="20"/>
        </w:rPr>
        <w:t>.</w:t>
      </w:r>
    </w:p>
    <w:p w14:paraId="7BFAEC00" w14:textId="77777777"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p>
    <w:p w14:paraId="643CA725" w14:textId="6AAFD6DE"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Dosedanji </w:t>
      </w:r>
      <w:r w:rsidR="00977C67" w:rsidRPr="00112F3F">
        <w:rPr>
          <w:rFonts w:ascii="Arial" w:hAnsi="Arial"/>
          <w:sz w:val="20"/>
          <w:szCs w:val="20"/>
        </w:rPr>
        <w:t>peti</w:t>
      </w:r>
      <w:r w:rsidRPr="00112F3F">
        <w:rPr>
          <w:rFonts w:ascii="Arial" w:hAnsi="Arial"/>
          <w:sz w:val="20"/>
          <w:szCs w:val="20"/>
        </w:rPr>
        <w:t xml:space="preserve"> do deveti odstavek postanejo tretji do osmi odstavek.</w:t>
      </w:r>
    </w:p>
    <w:p w14:paraId="05E52D0F" w14:textId="77777777"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p>
    <w:p w14:paraId="43FE3A2B" w14:textId="4C018E92"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V dosedanjem desetem odstavku, ki postane </w:t>
      </w:r>
      <w:r w:rsidR="00977C67" w:rsidRPr="00112F3F">
        <w:rPr>
          <w:rFonts w:ascii="Arial" w:hAnsi="Arial"/>
          <w:sz w:val="20"/>
          <w:szCs w:val="20"/>
        </w:rPr>
        <w:t>osmi</w:t>
      </w:r>
      <w:r w:rsidRPr="00112F3F">
        <w:rPr>
          <w:rFonts w:ascii="Arial" w:hAnsi="Arial"/>
          <w:sz w:val="20"/>
          <w:szCs w:val="20"/>
        </w:rPr>
        <w:t xml:space="preserve"> odstavek, se beseda »osmi« nadomesti z besedo »</w:t>
      </w:r>
      <w:r w:rsidR="00977C67" w:rsidRPr="00112F3F">
        <w:rPr>
          <w:rFonts w:ascii="Arial" w:hAnsi="Arial"/>
          <w:sz w:val="20"/>
          <w:szCs w:val="20"/>
        </w:rPr>
        <w:t>šesti</w:t>
      </w:r>
      <w:r w:rsidRPr="00112F3F">
        <w:rPr>
          <w:rFonts w:ascii="Arial" w:hAnsi="Arial"/>
          <w:sz w:val="20"/>
          <w:szCs w:val="20"/>
        </w:rPr>
        <w:t>«.</w:t>
      </w:r>
    </w:p>
    <w:p w14:paraId="0B0A536C" w14:textId="77777777"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p>
    <w:p w14:paraId="262F1ADF" w14:textId="5BA8EEF7"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enajsti odstavek postane de</w:t>
      </w:r>
      <w:r w:rsidR="00085D3A" w:rsidRPr="00112F3F">
        <w:rPr>
          <w:rFonts w:ascii="Arial" w:hAnsi="Arial"/>
          <w:sz w:val="20"/>
          <w:szCs w:val="20"/>
        </w:rPr>
        <w:t>v</w:t>
      </w:r>
      <w:r w:rsidRPr="00112F3F">
        <w:rPr>
          <w:rFonts w:ascii="Arial" w:hAnsi="Arial"/>
          <w:sz w:val="20"/>
          <w:szCs w:val="20"/>
        </w:rPr>
        <w:t>eti odstavek.</w:t>
      </w:r>
    </w:p>
    <w:p w14:paraId="78269F2C" w14:textId="77777777"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p>
    <w:p w14:paraId="7CB543BB" w14:textId="76B4EDF9" w:rsidR="00B42C94" w:rsidRPr="00112F3F" w:rsidRDefault="00B42C94" w:rsidP="00B42C94">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V dosedanjem dvanajstem odstavku, ki postane </w:t>
      </w:r>
      <w:r w:rsidR="00FC065E" w:rsidRPr="00112F3F">
        <w:rPr>
          <w:rFonts w:ascii="Arial" w:hAnsi="Arial"/>
          <w:sz w:val="20"/>
          <w:szCs w:val="20"/>
        </w:rPr>
        <w:t xml:space="preserve">deseti </w:t>
      </w:r>
      <w:r w:rsidRPr="00112F3F">
        <w:rPr>
          <w:rFonts w:ascii="Arial" w:hAnsi="Arial"/>
          <w:sz w:val="20"/>
          <w:szCs w:val="20"/>
        </w:rPr>
        <w:t>odstavek, se beseda »tretjega« nadomesti z besedo »prvega«.</w:t>
      </w:r>
    </w:p>
    <w:p w14:paraId="30DE69A2" w14:textId="5D31E64E" w:rsidR="00E63998" w:rsidRPr="00112F3F" w:rsidRDefault="00E63998" w:rsidP="00B42C94">
      <w:pPr>
        <w:pStyle w:val="Alineazaodstavkom"/>
        <w:numPr>
          <w:ilvl w:val="0"/>
          <w:numId w:val="0"/>
        </w:numPr>
        <w:overflowPunct/>
        <w:autoSpaceDE/>
        <w:autoSpaceDN/>
        <w:adjustRightInd/>
        <w:spacing w:line="260" w:lineRule="atLeast"/>
        <w:textAlignment w:val="auto"/>
        <w:rPr>
          <w:rFonts w:ascii="Arial" w:hAnsi="Arial"/>
          <w:sz w:val="20"/>
          <w:szCs w:val="20"/>
        </w:rPr>
      </w:pPr>
    </w:p>
    <w:p w14:paraId="23F1885B" w14:textId="2411607B"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Dosedanji trinajsti odstavek postane </w:t>
      </w:r>
      <w:r w:rsidR="00FC065E" w:rsidRPr="00112F3F">
        <w:rPr>
          <w:rFonts w:ascii="Arial" w:hAnsi="Arial"/>
          <w:sz w:val="20"/>
          <w:szCs w:val="20"/>
        </w:rPr>
        <w:t>e</w:t>
      </w:r>
      <w:r w:rsidRPr="00112F3F">
        <w:rPr>
          <w:rFonts w:ascii="Arial" w:hAnsi="Arial"/>
          <w:sz w:val="20"/>
          <w:szCs w:val="20"/>
        </w:rPr>
        <w:t>najsti odstavek.</w:t>
      </w:r>
    </w:p>
    <w:p w14:paraId="0408DB9C" w14:textId="77777777"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p>
    <w:p w14:paraId="62DDAD43" w14:textId="7C0185F8"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V dosedanjem štirinajstem odstavku, ki postane </w:t>
      </w:r>
      <w:r w:rsidR="00FC065E" w:rsidRPr="00112F3F">
        <w:rPr>
          <w:rFonts w:ascii="Arial" w:hAnsi="Arial"/>
          <w:sz w:val="20"/>
          <w:szCs w:val="20"/>
        </w:rPr>
        <w:t>dvan</w:t>
      </w:r>
      <w:r w:rsidRPr="00112F3F">
        <w:rPr>
          <w:rFonts w:ascii="Arial" w:hAnsi="Arial"/>
          <w:sz w:val="20"/>
          <w:szCs w:val="20"/>
        </w:rPr>
        <w:t>ajsti odstavek, se beseda »dvanajsti« nadomesti z besedo »</w:t>
      </w:r>
      <w:r w:rsidR="005B644C" w:rsidRPr="00112F3F">
        <w:rPr>
          <w:rFonts w:ascii="Arial" w:hAnsi="Arial"/>
          <w:sz w:val="20"/>
          <w:szCs w:val="20"/>
        </w:rPr>
        <w:t>dese</w:t>
      </w:r>
      <w:r w:rsidRPr="00112F3F">
        <w:rPr>
          <w:rFonts w:ascii="Arial" w:hAnsi="Arial"/>
          <w:sz w:val="20"/>
          <w:szCs w:val="20"/>
        </w:rPr>
        <w:t>ti«.</w:t>
      </w:r>
    </w:p>
    <w:p w14:paraId="6D4CC904" w14:textId="77777777"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p>
    <w:p w14:paraId="35C88AF3" w14:textId="4E8C1F7F" w:rsidR="00C4629C" w:rsidRPr="00112F3F" w:rsidRDefault="00C4629C" w:rsidP="00C4629C">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Dosedanji petnajsti do osemnajsti odstavek postanejo trinajsti </w:t>
      </w:r>
      <w:r w:rsidR="00B83F95" w:rsidRPr="00112F3F">
        <w:rPr>
          <w:rFonts w:ascii="Arial" w:hAnsi="Arial"/>
          <w:sz w:val="20"/>
          <w:szCs w:val="20"/>
        </w:rPr>
        <w:t>do</w:t>
      </w:r>
      <w:r w:rsidRPr="00112F3F">
        <w:rPr>
          <w:rFonts w:ascii="Arial" w:hAnsi="Arial"/>
          <w:sz w:val="20"/>
          <w:szCs w:val="20"/>
        </w:rPr>
        <w:t xml:space="preserve"> </w:t>
      </w:r>
      <w:r w:rsidR="00B35AD4" w:rsidRPr="00112F3F">
        <w:rPr>
          <w:rFonts w:ascii="Arial" w:hAnsi="Arial"/>
          <w:sz w:val="20"/>
          <w:szCs w:val="20"/>
        </w:rPr>
        <w:t>šest</w:t>
      </w:r>
      <w:r w:rsidRPr="00112F3F">
        <w:rPr>
          <w:rFonts w:ascii="Arial" w:hAnsi="Arial"/>
          <w:sz w:val="20"/>
          <w:szCs w:val="20"/>
        </w:rPr>
        <w:t>najsti odstavek.</w:t>
      </w:r>
    </w:p>
    <w:p w14:paraId="23C7DAE9" w14:textId="1F5C4C26" w:rsidR="00E63998" w:rsidRPr="00112F3F" w:rsidRDefault="00E63998" w:rsidP="00B42C94">
      <w:pPr>
        <w:pStyle w:val="Alineazaodstavkom"/>
        <w:numPr>
          <w:ilvl w:val="0"/>
          <w:numId w:val="0"/>
        </w:numPr>
        <w:overflowPunct/>
        <w:autoSpaceDE/>
        <w:autoSpaceDN/>
        <w:adjustRightInd/>
        <w:spacing w:line="260" w:lineRule="atLeast"/>
        <w:textAlignment w:val="auto"/>
        <w:rPr>
          <w:rFonts w:ascii="Arial" w:hAnsi="Arial"/>
          <w:sz w:val="20"/>
          <w:szCs w:val="20"/>
        </w:rPr>
      </w:pPr>
    </w:p>
    <w:p w14:paraId="02F663AF" w14:textId="1EACC217" w:rsidR="00D76C8D" w:rsidRPr="00112F3F" w:rsidRDefault="00A967F7" w:rsidP="00D76C8D">
      <w:pPr>
        <w:pStyle w:val="Poglavje"/>
        <w:spacing w:before="0" w:after="0" w:line="260" w:lineRule="atLeast"/>
        <w:rPr>
          <w:rFonts w:ascii="Arial" w:hAnsi="Arial"/>
          <w:b w:val="0"/>
          <w:sz w:val="20"/>
          <w:szCs w:val="20"/>
        </w:rPr>
      </w:pPr>
      <w:r w:rsidRPr="00112F3F">
        <w:rPr>
          <w:rFonts w:ascii="Arial" w:hAnsi="Arial"/>
          <w:b w:val="0"/>
          <w:sz w:val="20"/>
          <w:szCs w:val="20"/>
        </w:rPr>
        <w:t>2</w:t>
      </w:r>
      <w:r w:rsidR="00D76C8D" w:rsidRPr="00112F3F">
        <w:rPr>
          <w:rFonts w:ascii="Arial" w:hAnsi="Arial"/>
          <w:b w:val="0"/>
          <w:sz w:val="20"/>
          <w:szCs w:val="20"/>
        </w:rPr>
        <w:t>3. člen</w:t>
      </w:r>
    </w:p>
    <w:p w14:paraId="415AF3C9" w14:textId="77777777" w:rsidR="00D76C8D" w:rsidRPr="00112F3F" w:rsidRDefault="00D76C8D" w:rsidP="00D76C8D">
      <w:pPr>
        <w:spacing w:line="260" w:lineRule="atLeast"/>
        <w:jc w:val="both"/>
        <w:rPr>
          <w:rFonts w:ascii="Arial" w:hAnsi="Arial" w:cs="Arial"/>
          <w:sz w:val="20"/>
        </w:rPr>
      </w:pPr>
    </w:p>
    <w:p w14:paraId="59473D3D" w14:textId="77777777" w:rsidR="00D76C8D" w:rsidRPr="00112F3F" w:rsidRDefault="00D76C8D" w:rsidP="00D76C8D">
      <w:pPr>
        <w:spacing w:line="260" w:lineRule="atLeast"/>
        <w:jc w:val="both"/>
        <w:rPr>
          <w:rFonts w:ascii="Arial" w:hAnsi="Arial" w:cs="Arial"/>
          <w:sz w:val="20"/>
        </w:rPr>
      </w:pPr>
      <w:r w:rsidRPr="00112F3F">
        <w:rPr>
          <w:rFonts w:ascii="Arial" w:hAnsi="Arial" w:cs="Arial"/>
          <w:sz w:val="20"/>
        </w:rPr>
        <w:t>V 30. členu se prvi odstavek spremeni tako, da se glasi:</w:t>
      </w:r>
    </w:p>
    <w:p w14:paraId="1D052820" w14:textId="77777777" w:rsidR="00D76C8D" w:rsidRPr="00112F3F" w:rsidRDefault="00D76C8D" w:rsidP="00D76C8D">
      <w:pPr>
        <w:spacing w:line="260" w:lineRule="atLeast"/>
        <w:jc w:val="both"/>
        <w:rPr>
          <w:rFonts w:ascii="Arial" w:hAnsi="Arial" w:cs="Arial"/>
          <w:sz w:val="20"/>
        </w:rPr>
      </w:pPr>
    </w:p>
    <w:p w14:paraId="69E11ABB" w14:textId="77777777" w:rsidR="00D76C8D" w:rsidRPr="00112F3F" w:rsidRDefault="00D76C8D" w:rsidP="00D76C8D">
      <w:pPr>
        <w:pStyle w:val="Alineazaodstavkom"/>
        <w:numPr>
          <w:ilvl w:val="0"/>
          <w:numId w:val="0"/>
        </w:numPr>
        <w:spacing w:line="260" w:lineRule="atLeast"/>
        <w:rPr>
          <w:rFonts w:ascii="Arial" w:hAnsi="Arial"/>
          <w:sz w:val="20"/>
          <w:szCs w:val="20"/>
        </w:rPr>
      </w:pPr>
      <w:r w:rsidRPr="00112F3F">
        <w:rPr>
          <w:rFonts w:ascii="Arial" w:hAnsi="Arial"/>
          <w:sz w:val="20"/>
          <w:szCs w:val="20"/>
        </w:rPr>
        <w:t>»(1) Upravičenec:</w:t>
      </w:r>
    </w:p>
    <w:p w14:paraId="7BCB603B" w14:textId="77777777" w:rsidR="00D76C8D" w:rsidRPr="00112F3F" w:rsidRDefault="00D76C8D" w:rsidP="00D76C8D">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se mora vsako leto pri pooblaščeni organizaciji za kontrolo in certificiranje integrirane pridelave grozdja (v nadaljnjem besedilu: organizacija za kontrolo in certificiranje IPG) prijaviti oziroma obnoviti prijavo v kontrolo najpozneje do 31. decembra v tekočem letu za naslednje leto, razen za leto 2023, ko se lahko prijavi oziroma obnovi prijavo v kontrolo najpozneje do 30. marca 2023;</w:t>
      </w:r>
    </w:p>
    <w:p w14:paraId="4437B1A4" w14:textId="77777777" w:rsidR="00D76C8D" w:rsidRPr="00112F3F" w:rsidRDefault="00D76C8D" w:rsidP="00D76C8D">
      <w:pPr>
        <w:pStyle w:val="Alineazaodstavkom"/>
        <w:numPr>
          <w:ilvl w:val="0"/>
          <w:numId w:val="36"/>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v skladu s pravilnikom o integrirani pridelavi v operacijo IPG vključiti vse vinograde, katerih velikost je večja ali enaka 0,1 ha, in pridobiti certifikat o integrirani pridelavi grozdja;</w:t>
      </w:r>
    </w:p>
    <w:p w14:paraId="27A6C44F" w14:textId="77777777" w:rsidR="00D76C8D" w:rsidRPr="00112F3F" w:rsidRDefault="00D76C8D" w:rsidP="00D76C8D">
      <w:pPr>
        <w:pStyle w:val="Alineazaodstavkom"/>
        <w:numPr>
          <w:ilvl w:val="0"/>
          <w:numId w:val="33"/>
        </w:numPr>
        <w:overflowPunct/>
        <w:autoSpaceDE/>
        <w:autoSpaceDN/>
        <w:adjustRightInd/>
        <w:spacing w:line="260" w:lineRule="atLeast"/>
        <w:ind w:left="357" w:hanging="357"/>
        <w:textAlignment w:val="auto"/>
        <w:rPr>
          <w:rFonts w:ascii="Arial" w:hAnsi="Arial"/>
          <w:sz w:val="20"/>
          <w:szCs w:val="20"/>
        </w:rPr>
      </w:pPr>
      <w:r w:rsidRPr="00112F3F">
        <w:rPr>
          <w:rFonts w:ascii="Arial" w:hAnsi="Arial"/>
          <w:sz w:val="20"/>
          <w:szCs w:val="20"/>
        </w:rPr>
        <w:t>mora na KMG hraniti deklaracije za gnojila in FFS ter račune o nakupu gnojil in FFS.«.</w:t>
      </w:r>
    </w:p>
    <w:p w14:paraId="43C5DB79" w14:textId="77777777" w:rsidR="00D76C8D" w:rsidRPr="00112F3F" w:rsidRDefault="00D76C8D" w:rsidP="00D76C8D">
      <w:pPr>
        <w:spacing w:line="260" w:lineRule="atLeast"/>
        <w:jc w:val="both"/>
        <w:rPr>
          <w:rFonts w:ascii="Arial" w:hAnsi="Arial" w:cs="Arial"/>
          <w:sz w:val="20"/>
        </w:rPr>
      </w:pPr>
    </w:p>
    <w:p w14:paraId="18818375"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Tretji odstavek se črta.</w:t>
      </w:r>
    </w:p>
    <w:p w14:paraId="3B9CD275"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p>
    <w:p w14:paraId="0A4299C4"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četrti do osmi odstavek postanejo tretji do sedmi odstavek.</w:t>
      </w:r>
    </w:p>
    <w:p w14:paraId="38119DB7"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p>
    <w:p w14:paraId="16DC4116"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devetem odstavku, ki postane osmi odstavek, se beseda »sedmi« nadomesti z besedo »šesti«.</w:t>
      </w:r>
    </w:p>
    <w:p w14:paraId="1AB9A709"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p>
    <w:p w14:paraId="5F49C707"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deseti odstavek postane deveti odstavek.</w:t>
      </w:r>
    </w:p>
    <w:p w14:paraId="2C6551AD" w14:textId="7777777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p>
    <w:p w14:paraId="45FB3689" w14:textId="4A904297" w:rsidR="00D76C8D" w:rsidRPr="00112F3F" w:rsidRDefault="00D76C8D" w:rsidP="00D76C8D">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dosedanjem enajstem odstavku, ki postane deseti odstavek, se beseda »tretjega« nadomesti z besedo »prvega«.</w:t>
      </w:r>
    </w:p>
    <w:p w14:paraId="1B577CA4" w14:textId="1BA8C369" w:rsidR="00426FE8" w:rsidRPr="00112F3F" w:rsidRDefault="00426FE8" w:rsidP="00D76C8D">
      <w:pPr>
        <w:pStyle w:val="Alineazaodstavkom"/>
        <w:numPr>
          <w:ilvl w:val="0"/>
          <w:numId w:val="0"/>
        </w:numPr>
        <w:overflowPunct/>
        <w:autoSpaceDE/>
        <w:autoSpaceDN/>
        <w:adjustRightInd/>
        <w:spacing w:line="260" w:lineRule="atLeast"/>
        <w:textAlignment w:val="auto"/>
        <w:rPr>
          <w:rFonts w:ascii="Arial" w:hAnsi="Arial"/>
          <w:sz w:val="20"/>
          <w:szCs w:val="20"/>
        </w:rPr>
      </w:pPr>
    </w:p>
    <w:p w14:paraId="01DD7427" w14:textId="7799BF64" w:rsidR="00257607" w:rsidRPr="00112F3F" w:rsidRDefault="00257607" w:rsidP="0025760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Dosedanji dvanajsti odstavek postane enajsti odstavek.</w:t>
      </w:r>
    </w:p>
    <w:p w14:paraId="27BD9BCA" w14:textId="77777777" w:rsidR="00257607" w:rsidRPr="00112F3F" w:rsidRDefault="00257607" w:rsidP="00257607">
      <w:pPr>
        <w:pStyle w:val="Alineazaodstavkom"/>
        <w:numPr>
          <w:ilvl w:val="0"/>
          <w:numId w:val="0"/>
        </w:numPr>
        <w:overflowPunct/>
        <w:autoSpaceDE/>
        <w:autoSpaceDN/>
        <w:adjustRightInd/>
        <w:spacing w:line="260" w:lineRule="atLeast"/>
        <w:textAlignment w:val="auto"/>
        <w:rPr>
          <w:rFonts w:ascii="Arial" w:hAnsi="Arial"/>
          <w:sz w:val="20"/>
          <w:szCs w:val="20"/>
        </w:rPr>
      </w:pPr>
    </w:p>
    <w:p w14:paraId="300E60E3" w14:textId="43C5BC44" w:rsidR="00257607" w:rsidRPr="00112F3F" w:rsidRDefault="00257607" w:rsidP="0025760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V dosedanjem </w:t>
      </w:r>
      <w:r w:rsidR="00EE5D8D" w:rsidRPr="00112F3F">
        <w:rPr>
          <w:rFonts w:ascii="Arial" w:hAnsi="Arial"/>
          <w:sz w:val="20"/>
          <w:szCs w:val="20"/>
        </w:rPr>
        <w:t>t</w:t>
      </w:r>
      <w:r w:rsidRPr="00112F3F">
        <w:rPr>
          <w:rFonts w:ascii="Arial" w:hAnsi="Arial"/>
          <w:sz w:val="20"/>
          <w:szCs w:val="20"/>
        </w:rPr>
        <w:t xml:space="preserve">rinajstem odstavku, ki postane </w:t>
      </w:r>
      <w:r w:rsidR="00EE5D8D" w:rsidRPr="00112F3F">
        <w:rPr>
          <w:rFonts w:ascii="Arial" w:hAnsi="Arial"/>
          <w:sz w:val="20"/>
          <w:szCs w:val="20"/>
        </w:rPr>
        <w:t>dva</w:t>
      </w:r>
      <w:r w:rsidRPr="00112F3F">
        <w:rPr>
          <w:rFonts w:ascii="Arial" w:hAnsi="Arial"/>
          <w:sz w:val="20"/>
          <w:szCs w:val="20"/>
        </w:rPr>
        <w:t>najsti odstavek, se beseda »</w:t>
      </w:r>
      <w:r w:rsidR="00EE5D8D" w:rsidRPr="00112F3F">
        <w:rPr>
          <w:rFonts w:ascii="Arial" w:hAnsi="Arial"/>
          <w:sz w:val="20"/>
          <w:szCs w:val="20"/>
        </w:rPr>
        <w:t>e</w:t>
      </w:r>
      <w:r w:rsidRPr="00112F3F">
        <w:rPr>
          <w:rFonts w:ascii="Arial" w:hAnsi="Arial"/>
          <w:sz w:val="20"/>
          <w:szCs w:val="20"/>
        </w:rPr>
        <w:t>najsti« nadomesti z besedo »</w:t>
      </w:r>
      <w:r w:rsidR="00EE5D8D" w:rsidRPr="00112F3F">
        <w:rPr>
          <w:rFonts w:ascii="Arial" w:hAnsi="Arial"/>
          <w:sz w:val="20"/>
          <w:szCs w:val="20"/>
        </w:rPr>
        <w:t>deseti</w:t>
      </w:r>
      <w:r w:rsidRPr="00112F3F">
        <w:rPr>
          <w:rFonts w:ascii="Arial" w:hAnsi="Arial"/>
          <w:sz w:val="20"/>
          <w:szCs w:val="20"/>
        </w:rPr>
        <w:t>«.</w:t>
      </w:r>
    </w:p>
    <w:p w14:paraId="32A7C067" w14:textId="77777777" w:rsidR="00257607" w:rsidRPr="00112F3F" w:rsidRDefault="00257607" w:rsidP="00257607">
      <w:pPr>
        <w:pStyle w:val="Alineazaodstavkom"/>
        <w:numPr>
          <w:ilvl w:val="0"/>
          <w:numId w:val="0"/>
        </w:numPr>
        <w:overflowPunct/>
        <w:autoSpaceDE/>
        <w:autoSpaceDN/>
        <w:adjustRightInd/>
        <w:spacing w:line="260" w:lineRule="atLeast"/>
        <w:textAlignment w:val="auto"/>
        <w:rPr>
          <w:rFonts w:ascii="Arial" w:hAnsi="Arial"/>
          <w:sz w:val="20"/>
          <w:szCs w:val="20"/>
        </w:rPr>
      </w:pPr>
    </w:p>
    <w:p w14:paraId="688D0462" w14:textId="2703B00E" w:rsidR="00257607" w:rsidRPr="00112F3F" w:rsidRDefault="00257607" w:rsidP="0025760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Dosedanji </w:t>
      </w:r>
      <w:r w:rsidR="00EE5D8D" w:rsidRPr="00112F3F">
        <w:rPr>
          <w:rFonts w:ascii="Arial" w:hAnsi="Arial"/>
          <w:sz w:val="20"/>
          <w:szCs w:val="20"/>
        </w:rPr>
        <w:t>štirin</w:t>
      </w:r>
      <w:r w:rsidRPr="00112F3F">
        <w:rPr>
          <w:rFonts w:ascii="Arial" w:hAnsi="Arial"/>
          <w:sz w:val="20"/>
          <w:szCs w:val="20"/>
        </w:rPr>
        <w:t xml:space="preserve">ajsti do </w:t>
      </w:r>
      <w:r w:rsidR="00EE5D8D" w:rsidRPr="00112F3F">
        <w:rPr>
          <w:rFonts w:ascii="Arial" w:hAnsi="Arial"/>
          <w:sz w:val="20"/>
          <w:szCs w:val="20"/>
        </w:rPr>
        <w:t>sedem</w:t>
      </w:r>
      <w:r w:rsidRPr="00112F3F">
        <w:rPr>
          <w:rFonts w:ascii="Arial" w:hAnsi="Arial"/>
          <w:sz w:val="20"/>
          <w:szCs w:val="20"/>
        </w:rPr>
        <w:t xml:space="preserve">najsti odstavek postanejo trinajsti </w:t>
      </w:r>
      <w:r w:rsidR="000C0F86">
        <w:rPr>
          <w:rFonts w:ascii="Arial" w:hAnsi="Arial"/>
          <w:sz w:val="20"/>
          <w:szCs w:val="20"/>
        </w:rPr>
        <w:t>do</w:t>
      </w:r>
      <w:r w:rsidRPr="00112F3F">
        <w:rPr>
          <w:rFonts w:ascii="Arial" w:hAnsi="Arial"/>
          <w:sz w:val="20"/>
          <w:szCs w:val="20"/>
        </w:rPr>
        <w:t xml:space="preserve"> </w:t>
      </w:r>
      <w:r w:rsidR="00EE5D8D" w:rsidRPr="00112F3F">
        <w:rPr>
          <w:rFonts w:ascii="Arial" w:hAnsi="Arial"/>
          <w:sz w:val="20"/>
          <w:szCs w:val="20"/>
        </w:rPr>
        <w:t>šest</w:t>
      </w:r>
      <w:r w:rsidRPr="00112F3F">
        <w:rPr>
          <w:rFonts w:ascii="Arial" w:hAnsi="Arial"/>
          <w:sz w:val="20"/>
          <w:szCs w:val="20"/>
        </w:rPr>
        <w:t>najsti odstavek.</w:t>
      </w:r>
    </w:p>
    <w:p w14:paraId="345D5528" w14:textId="06ED073F" w:rsidR="00257607" w:rsidRPr="00112F3F" w:rsidRDefault="00257607" w:rsidP="00D76C8D">
      <w:pPr>
        <w:pStyle w:val="Alineazaodstavkom"/>
        <w:numPr>
          <w:ilvl w:val="0"/>
          <w:numId w:val="0"/>
        </w:numPr>
        <w:overflowPunct/>
        <w:autoSpaceDE/>
        <w:autoSpaceDN/>
        <w:adjustRightInd/>
        <w:spacing w:line="260" w:lineRule="atLeast"/>
        <w:textAlignment w:val="auto"/>
        <w:rPr>
          <w:rFonts w:ascii="Arial" w:hAnsi="Arial"/>
          <w:sz w:val="20"/>
          <w:szCs w:val="20"/>
        </w:rPr>
      </w:pPr>
    </w:p>
    <w:p w14:paraId="3CD213C4" w14:textId="4578D154" w:rsidR="00A66208" w:rsidRPr="00112F3F" w:rsidRDefault="00A66208" w:rsidP="00A66208">
      <w:pPr>
        <w:pStyle w:val="Poglavje"/>
        <w:spacing w:before="0" w:after="0" w:line="260" w:lineRule="atLeast"/>
        <w:rPr>
          <w:rFonts w:ascii="Arial" w:hAnsi="Arial"/>
          <w:b w:val="0"/>
          <w:sz w:val="20"/>
          <w:szCs w:val="20"/>
        </w:rPr>
      </w:pPr>
      <w:r w:rsidRPr="00112F3F">
        <w:rPr>
          <w:rFonts w:ascii="Arial" w:hAnsi="Arial"/>
          <w:b w:val="0"/>
          <w:sz w:val="20"/>
          <w:szCs w:val="20"/>
        </w:rPr>
        <w:t>24. člen</w:t>
      </w:r>
    </w:p>
    <w:p w14:paraId="624D182C" w14:textId="77777777" w:rsidR="00A66208" w:rsidRPr="00112F3F" w:rsidRDefault="00A66208" w:rsidP="00A66208">
      <w:pPr>
        <w:spacing w:line="260" w:lineRule="atLeast"/>
        <w:jc w:val="both"/>
        <w:rPr>
          <w:rFonts w:ascii="Arial" w:hAnsi="Arial" w:cs="Arial"/>
          <w:sz w:val="20"/>
        </w:rPr>
      </w:pPr>
    </w:p>
    <w:p w14:paraId="42A5453F" w14:textId="77777777" w:rsidR="00A66208" w:rsidRPr="00112F3F" w:rsidRDefault="00A66208" w:rsidP="00A66208">
      <w:pPr>
        <w:spacing w:line="260" w:lineRule="atLeast"/>
        <w:jc w:val="both"/>
        <w:rPr>
          <w:rFonts w:ascii="Arial" w:hAnsi="Arial" w:cs="Arial"/>
          <w:sz w:val="20"/>
        </w:rPr>
      </w:pPr>
      <w:r w:rsidRPr="00112F3F">
        <w:rPr>
          <w:rFonts w:ascii="Arial" w:hAnsi="Arial" w:cs="Arial"/>
          <w:sz w:val="20"/>
        </w:rPr>
        <w:t>V 31. členu se šesti odstavek spremeni tako, da se glasi:</w:t>
      </w:r>
    </w:p>
    <w:p w14:paraId="595E65FD" w14:textId="77777777" w:rsidR="00A66208" w:rsidRPr="00112F3F" w:rsidRDefault="00A66208" w:rsidP="00A66208">
      <w:pPr>
        <w:pStyle w:val="odstavek0"/>
        <w:shd w:val="clear" w:color="auto" w:fill="FFFFFF"/>
        <w:spacing w:before="0" w:beforeAutospacing="0" w:after="0" w:afterAutospacing="0" w:line="260" w:lineRule="atLeast"/>
        <w:jc w:val="both"/>
        <w:rPr>
          <w:rFonts w:ascii="Arial" w:hAnsi="Arial" w:cs="Arial"/>
          <w:sz w:val="20"/>
          <w:szCs w:val="20"/>
        </w:rPr>
      </w:pPr>
    </w:p>
    <w:p w14:paraId="157B8E87" w14:textId="4E3E296A" w:rsidR="00A66208" w:rsidRPr="00112F3F" w:rsidRDefault="00A66208" w:rsidP="00A66208">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t>»(6) Upravičenec mora na KMG</w:t>
      </w:r>
      <w:r w:rsidR="0006631B" w:rsidRPr="00112F3F">
        <w:rPr>
          <w:rFonts w:ascii="Arial" w:hAnsi="Arial" w:cs="Arial"/>
          <w:sz w:val="20"/>
          <w:szCs w:val="20"/>
        </w:rPr>
        <w:t xml:space="preserve"> imeti oziroma</w:t>
      </w:r>
      <w:r w:rsidRPr="00112F3F">
        <w:rPr>
          <w:rFonts w:ascii="Arial" w:hAnsi="Arial" w:cs="Arial"/>
          <w:sz w:val="20"/>
          <w:szCs w:val="20"/>
        </w:rPr>
        <w:t xml:space="preserve"> hraniti:</w:t>
      </w:r>
    </w:p>
    <w:p w14:paraId="506F2FE9" w14:textId="77777777" w:rsidR="003E2785" w:rsidRPr="00112F3F" w:rsidRDefault="003E2785" w:rsidP="003E2785">
      <w:pPr>
        <w:pStyle w:val="odstavek0"/>
        <w:numPr>
          <w:ilvl w:val="0"/>
          <w:numId w:val="37"/>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rPr>
        <w:t xml:space="preserve">zastrupljene vabe s </w:t>
      </w:r>
      <w:proofErr w:type="spellStart"/>
      <w:r w:rsidRPr="00112F3F">
        <w:rPr>
          <w:rFonts w:ascii="Arial" w:hAnsi="Arial" w:cs="Arial"/>
          <w:sz w:val="20"/>
        </w:rPr>
        <w:t>privabilom</w:t>
      </w:r>
      <w:proofErr w:type="spellEnd"/>
      <w:r w:rsidRPr="00112F3F">
        <w:rPr>
          <w:rFonts w:ascii="Arial" w:hAnsi="Arial" w:cs="Arial"/>
          <w:sz w:val="20"/>
        </w:rPr>
        <w:t xml:space="preserve"> oziroma naprave za razprševanje feromonov oziroma enote za masovni ulov namenjene za uporabo v tekočem letu</w:t>
      </w:r>
      <w:r w:rsidRPr="00112F3F">
        <w:rPr>
          <w:rFonts w:ascii="Arial" w:hAnsi="Arial" w:cs="Arial"/>
          <w:sz w:val="20"/>
          <w:szCs w:val="20"/>
        </w:rPr>
        <w:t>;</w:t>
      </w:r>
    </w:p>
    <w:p w14:paraId="548DE9FD" w14:textId="77777777" w:rsidR="003E2785" w:rsidRPr="00112F3F" w:rsidRDefault="003E2785" w:rsidP="003E2785">
      <w:pPr>
        <w:pStyle w:val="odstavek0"/>
        <w:numPr>
          <w:ilvl w:val="0"/>
          <w:numId w:val="37"/>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szCs w:val="20"/>
        </w:rPr>
        <w:t>deklaracije za gnojila in FFS;</w:t>
      </w:r>
    </w:p>
    <w:p w14:paraId="635681C6" w14:textId="77777777" w:rsidR="003E2785" w:rsidRPr="00112F3F" w:rsidRDefault="003E2785" w:rsidP="003E2785">
      <w:pPr>
        <w:pStyle w:val="odstavek0"/>
        <w:numPr>
          <w:ilvl w:val="0"/>
          <w:numId w:val="37"/>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szCs w:val="20"/>
        </w:rPr>
        <w:t>račune o nakupu gnojil in FFS;</w:t>
      </w:r>
    </w:p>
    <w:p w14:paraId="08BD743B" w14:textId="77777777" w:rsidR="003E2785" w:rsidRPr="00112F3F" w:rsidRDefault="003E2785" w:rsidP="003E2785">
      <w:pPr>
        <w:pStyle w:val="odstavek0"/>
        <w:numPr>
          <w:ilvl w:val="0"/>
          <w:numId w:val="37"/>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szCs w:val="20"/>
        </w:rPr>
        <w:lastRenderedPageBreak/>
        <w:t xml:space="preserve">račune o nakupu </w:t>
      </w:r>
      <w:r w:rsidRPr="00112F3F">
        <w:rPr>
          <w:rFonts w:ascii="Arial" w:hAnsi="Arial" w:cs="Arial"/>
          <w:bCs/>
          <w:sz w:val="20"/>
          <w:szCs w:val="20"/>
        </w:rPr>
        <w:t>feromonskih razpršilcev (</w:t>
      </w:r>
      <w:proofErr w:type="spellStart"/>
      <w:r w:rsidRPr="00112F3F">
        <w:rPr>
          <w:rFonts w:ascii="Arial" w:hAnsi="Arial" w:cs="Arial"/>
          <w:bCs/>
          <w:sz w:val="20"/>
          <w:szCs w:val="20"/>
        </w:rPr>
        <w:t>dispenzorjev</w:t>
      </w:r>
      <w:proofErr w:type="spellEnd"/>
      <w:r w:rsidRPr="00112F3F">
        <w:rPr>
          <w:rFonts w:ascii="Arial" w:hAnsi="Arial" w:cs="Arial"/>
          <w:bCs/>
          <w:sz w:val="20"/>
          <w:szCs w:val="20"/>
        </w:rPr>
        <w:t xml:space="preserve">), naprav za razprševanje feromonov, zastrupljenih vab s </w:t>
      </w:r>
      <w:proofErr w:type="spellStart"/>
      <w:r w:rsidRPr="00112F3F">
        <w:rPr>
          <w:rFonts w:ascii="Arial" w:hAnsi="Arial" w:cs="Arial"/>
          <w:bCs/>
          <w:sz w:val="20"/>
          <w:szCs w:val="20"/>
        </w:rPr>
        <w:t>privabilom</w:t>
      </w:r>
      <w:proofErr w:type="spellEnd"/>
      <w:r w:rsidRPr="00112F3F">
        <w:rPr>
          <w:rFonts w:ascii="Arial" w:hAnsi="Arial" w:cs="Arial"/>
          <w:bCs/>
          <w:sz w:val="20"/>
          <w:szCs w:val="20"/>
        </w:rPr>
        <w:t xml:space="preserve"> ali enot (pasti) za masovni ulov</w:t>
      </w:r>
      <w:r w:rsidRPr="00112F3F">
        <w:rPr>
          <w:rFonts w:ascii="Arial" w:hAnsi="Arial" w:cs="Arial"/>
          <w:sz w:val="20"/>
          <w:szCs w:val="20"/>
        </w:rPr>
        <w:t>, izjema so vabe za masovni ulov, ki jih lahko upravičenec naredi sam ob upoštevanju tehnoloških navodil za izvajanje operacije BIOTM_TNS</w:t>
      </w:r>
      <w:r w:rsidRPr="00112F3F">
        <w:rPr>
          <w:rFonts w:ascii="Arial" w:hAnsi="Arial" w:cs="Arial"/>
          <w:bCs/>
          <w:sz w:val="20"/>
          <w:szCs w:val="20"/>
        </w:rPr>
        <w:t>;</w:t>
      </w:r>
    </w:p>
    <w:p w14:paraId="6720B31A" w14:textId="402589D8" w:rsidR="003E2785" w:rsidRPr="00112F3F" w:rsidRDefault="003E2785" w:rsidP="003E2785">
      <w:pPr>
        <w:pStyle w:val="odstavek0"/>
        <w:numPr>
          <w:ilvl w:val="0"/>
          <w:numId w:val="37"/>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bCs/>
          <w:sz w:val="20"/>
          <w:szCs w:val="20"/>
        </w:rPr>
        <w:t>navodila za uporabo feromonskih razpršilcev (</w:t>
      </w:r>
      <w:proofErr w:type="spellStart"/>
      <w:r w:rsidRPr="00112F3F">
        <w:rPr>
          <w:rFonts w:ascii="Arial" w:hAnsi="Arial" w:cs="Arial"/>
          <w:bCs/>
          <w:sz w:val="20"/>
          <w:szCs w:val="20"/>
        </w:rPr>
        <w:t>dispenzorjev</w:t>
      </w:r>
      <w:proofErr w:type="spellEnd"/>
      <w:r w:rsidRPr="00112F3F">
        <w:rPr>
          <w:rFonts w:ascii="Arial" w:hAnsi="Arial" w:cs="Arial"/>
          <w:bCs/>
          <w:sz w:val="20"/>
          <w:szCs w:val="20"/>
        </w:rPr>
        <w:t xml:space="preserve">), naprav za razprševanje feromonov, zastrupljenih vab s </w:t>
      </w:r>
      <w:proofErr w:type="spellStart"/>
      <w:r w:rsidRPr="00112F3F">
        <w:rPr>
          <w:rFonts w:ascii="Arial" w:hAnsi="Arial" w:cs="Arial"/>
          <w:bCs/>
          <w:sz w:val="20"/>
          <w:szCs w:val="20"/>
        </w:rPr>
        <w:t>privabilom</w:t>
      </w:r>
      <w:proofErr w:type="spellEnd"/>
      <w:r w:rsidRPr="00112F3F">
        <w:rPr>
          <w:rFonts w:ascii="Arial" w:hAnsi="Arial" w:cs="Arial"/>
          <w:bCs/>
          <w:sz w:val="20"/>
          <w:szCs w:val="20"/>
        </w:rPr>
        <w:t xml:space="preserve"> ali enot (pasti) za masovni ulov,</w:t>
      </w:r>
      <w:r w:rsidRPr="00112F3F">
        <w:rPr>
          <w:rFonts w:ascii="Arial" w:hAnsi="Arial" w:cs="Arial"/>
          <w:sz w:val="20"/>
          <w:szCs w:val="20"/>
        </w:rPr>
        <w:t xml:space="preserve"> izjema so vabe za masovni ulov, ki jih lahko upravičenec naredi sam ob upoštevanju tehnoloških navodil za izvajanje operacije BIOTM_TNS.«.</w:t>
      </w:r>
    </w:p>
    <w:p w14:paraId="6C83EB12" w14:textId="77777777" w:rsidR="003E2785" w:rsidRPr="00112F3F" w:rsidRDefault="003E2785" w:rsidP="003E2785">
      <w:pPr>
        <w:pStyle w:val="odstavek0"/>
        <w:shd w:val="clear" w:color="auto" w:fill="FFFFFF"/>
        <w:spacing w:before="0" w:beforeAutospacing="0" w:after="0" w:afterAutospacing="0" w:line="260" w:lineRule="atLeast"/>
        <w:jc w:val="both"/>
        <w:rPr>
          <w:rFonts w:ascii="Arial" w:hAnsi="Arial" w:cs="Arial"/>
          <w:sz w:val="20"/>
          <w:szCs w:val="20"/>
        </w:rPr>
      </w:pPr>
    </w:p>
    <w:p w14:paraId="04BB8A31" w14:textId="58990889" w:rsidR="00AE3367" w:rsidRPr="00112F3F" w:rsidRDefault="00AE3367" w:rsidP="00AE3367">
      <w:pPr>
        <w:pStyle w:val="Poglavje"/>
        <w:spacing w:before="0" w:after="0" w:line="260" w:lineRule="atLeast"/>
        <w:rPr>
          <w:rFonts w:ascii="Arial" w:hAnsi="Arial"/>
          <w:b w:val="0"/>
          <w:sz w:val="20"/>
          <w:szCs w:val="20"/>
        </w:rPr>
      </w:pPr>
      <w:r w:rsidRPr="00112F3F">
        <w:rPr>
          <w:rFonts w:ascii="Arial" w:hAnsi="Arial"/>
          <w:b w:val="0"/>
          <w:sz w:val="20"/>
          <w:szCs w:val="20"/>
        </w:rPr>
        <w:t>25. člen</w:t>
      </w:r>
    </w:p>
    <w:p w14:paraId="29B123FD" w14:textId="77777777" w:rsidR="00AE3367" w:rsidRPr="00112F3F" w:rsidRDefault="00AE3367" w:rsidP="00AE3367">
      <w:pPr>
        <w:spacing w:line="260" w:lineRule="atLeast"/>
        <w:jc w:val="both"/>
        <w:rPr>
          <w:rFonts w:ascii="Arial" w:hAnsi="Arial" w:cs="Arial"/>
          <w:sz w:val="20"/>
        </w:rPr>
      </w:pPr>
    </w:p>
    <w:p w14:paraId="0BBE5E81" w14:textId="77777777" w:rsidR="00AE3367" w:rsidRPr="00112F3F" w:rsidRDefault="00AE3367" w:rsidP="00AE3367">
      <w:pPr>
        <w:spacing w:line="260" w:lineRule="atLeast"/>
        <w:jc w:val="both"/>
        <w:rPr>
          <w:rFonts w:ascii="Arial" w:hAnsi="Arial" w:cs="Arial"/>
          <w:sz w:val="20"/>
        </w:rPr>
      </w:pPr>
      <w:r w:rsidRPr="00112F3F">
        <w:rPr>
          <w:rFonts w:ascii="Arial" w:hAnsi="Arial" w:cs="Arial"/>
          <w:sz w:val="20"/>
        </w:rPr>
        <w:t>V 32. členu se v tretjem odstavku besedi »mineralna« in »mineralnih« črtata.</w:t>
      </w:r>
    </w:p>
    <w:p w14:paraId="213C3A2E" w14:textId="77777777" w:rsidR="00AE3367" w:rsidRPr="00112F3F" w:rsidRDefault="00AE3367" w:rsidP="00AE3367">
      <w:pPr>
        <w:spacing w:line="260" w:lineRule="atLeast"/>
        <w:jc w:val="both"/>
        <w:rPr>
          <w:rFonts w:ascii="Arial" w:hAnsi="Arial" w:cs="Arial"/>
          <w:sz w:val="20"/>
        </w:rPr>
      </w:pPr>
    </w:p>
    <w:p w14:paraId="4A24F8E0" w14:textId="05E66631" w:rsidR="002E47FB" w:rsidRPr="00112F3F" w:rsidRDefault="002E47FB" w:rsidP="002E47FB">
      <w:pPr>
        <w:pStyle w:val="Poglavje"/>
        <w:spacing w:before="0" w:after="0" w:line="260" w:lineRule="atLeast"/>
        <w:rPr>
          <w:rFonts w:ascii="Arial" w:hAnsi="Arial"/>
          <w:b w:val="0"/>
          <w:sz w:val="20"/>
          <w:szCs w:val="20"/>
        </w:rPr>
      </w:pPr>
      <w:r w:rsidRPr="00112F3F">
        <w:rPr>
          <w:rFonts w:ascii="Arial" w:hAnsi="Arial"/>
          <w:b w:val="0"/>
          <w:sz w:val="20"/>
          <w:szCs w:val="20"/>
        </w:rPr>
        <w:t>26. člen</w:t>
      </w:r>
    </w:p>
    <w:p w14:paraId="076C9008" w14:textId="77777777" w:rsidR="002E47FB" w:rsidRPr="00112F3F" w:rsidRDefault="002E47FB" w:rsidP="002E47FB">
      <w:pPr>
        <w:spacing w:line="260" w:lineRule="atLeast"/>
        <w:jc w:val="both"/>
        <w:rPr>
          <w:rFonts w:ascii="Arial" w:hAnsi="Arial" w:cs="Arial"/>
          <w:sz w:val="20"/>
        </w:rPr>
      </w:pPr>
    </w:p>
    <w:p w14:paraId="6ADE3089" w14:textId="77777777" w:rsidR="002E47FB" w:rsidRPr="00112F3F" w:rsidRDefault="002E47FB" w:rsidP="002E47FB">
      <w:pPr>
        <w:spacing w:line="260" w:lineRule="atLeast"/>
        <w:jc w:val="both"/>
        <w:rPr>
          <w:rFonts w:ascii="Arial" w:hAnsi="Arial" w:cs="Arial"/>
          <w:sz w:val="20"/>
        </w:rPr>
      </w:pPr>
      <w:r w:rsidRPr="00112F3F">
        <w:rPr>
          <w:rFonts w:ascii="Arial" w:hAnsi="Arial" w:cs="Arial"/>
          <w:sz w:val="20"/>
        </w:rPr>
        <w:t>V 33. členu se v četrtem odstavku besedi »mineralna« in »mineralnih« črtata.</w:t>
      </w:r>
    </w:p>
    <w:p w14:paraId="68F8E95C" w14:textId="77777777" w:rsidR="002E47FB" w:rsidRPr="00112F3F" w:rsidRDefault="002E47FB" w:rsidP="002E47FB">
      <w:pPr>
        <w:spacing w:line="260" w:lineRule="atLeast"/>
        <w:jc w:val="both"/>
        <w:rPr>
          <w:rFonts w:ascii="Arial" w:hAnsi="Arial" w:cs="Arial"/>
          <w:sz w:val="20"/>
        </w:rPr>
      </w:pPr>
    </w:p>
    <w:p w14:paraId="4B642344" w14:textId="150C3759" w:rsidR="002E47FB" w:rsidRPr="00112F3F" w:rsidRDefault="002E47FB" w:rsidP="002E47FB">
      <w:pPr>
        <w:pStyle w:val="Poglavje"/>
        <w:spacing w:before="0" w:after="0" w:line="260" w:lineRule="atLeast"/>
        <w:rPr>
          <w:rFonts w:ascii="Arial" w:hAnsi="Arial"/>
          <w:b w:val="0"/>
          <w:sz w:val="20"/>
          <w:szCs w:val="20"/>
        </w:rPr>
      </w:pPr>
      <w:r w:rsidRPr="00112F3F">
        <w:rPr>
          <w:rFonts w:ascii="Arial" w:hAnsi="Arial"/>
          <w:b w:val="0"/>
          <w:sz w:val="20"/>
          <w:szCs w:val="20"/>
        </w:rPr>
        <w:t>27. člen</w:t>
      </w:r>
    </w:p>
    <w:p w14:paraId="5BA9D399" w14:textId="77777777" w:rsidR="002E47FB" w:rsidRPr="00112F3F" w:rsidRDefault="002E47FB" w:rsidP="002E47FB">
      <w:pPr>
        <w:spacing w:line="260" w:lineRule="atLeast"/>
        <w:jc w:val="both"/>
        <w:rPr>
          <w:rFonts w:ascii="Arial" w:hAnsi="Arial" w:cs="Arial"/>
          <w:sz w:val="20"/>
        </w:rPr>
      </w:pPr>
    </w:p>
    <w:p w14:paraId="1D278401" w14:textId="6E9407E5" w:rsidR="002E47FB" w:rsidRPr="00112F3F" w:rsidRDefault="002E47FB" w:rsidP="002E47FB">
      <w:pPr>
        <w:spacing w:line="260" w:lineRule="atLeast"/>
        <w:jc w:val="both"/>
        <w:rPr>
          <w:rFonts w:ascii="Arial" w:hAnsi="Arial" w:cs="Arial"/>
          <w:sz w:val="20"/>
        </w:rPr>
      </w:pPr>
      <w:r w:rsidRPr="00112F3F">
        <w:rPr>
          <w:rFonts w:ascii="Arial" w:hAnsi="Arial" w:cs="Arial"/>
          <w:sz w:val="20"/>
        </w:rPr>
        <w:t>V 34.</w:t>
      </w:r>
      <w:r w:rsidR="00E93ED7">
        <w:rPr>
          <w:rFonts w:ascii="Arial" w:hAnsi="Arial" w:cs="Arial"/>
          <w:sz w:val="20"/>
        </w:rPr>
        <w:t xml:space="preserve"> </w:t>
      </w:r>
      <w:r w:rsidRPr="00112F3F">
        <w:rPr>
          <w:rFonts w:ascii="Arial" w:hAnsi="Arial" w:cs="Arial"/>
          <w:sz w:val="20"/>
        </w:rPr>
        <w:t>členu se v prvem odstavku za prvo alinejo doda nova druga alineja, ki se glasi:</w:t>
      </w:r>
    </w:p>
    <w:p w14:paraId="0FFFD1AA" w14:textId="77777777" w:rsidR="002E47FB" w:rsidRPr="00112F3F" w:rsidRDefault="002E47FB" w:rsidP="002E47FB">
      <w:pPr>
        <w:spacing w:line="260" w:lineRule="atLeast"/>
        <w:jc w:val="both"/>
        <w:rPr>
          <w:rFonts w:ascii="Arial" w:hAnsi="Arial" w:cs="Arial"/>
          <w:sz w:val="20"/>
        </w:rPr>
      </w:pPr>
    </w:p>
    <w:p w14:paraId="641B1C2E" w14:textId="0D8F4FD3" w:rsidR="002E47FB" w:rsidRPr="00112F3F" w:rsidRDefault="002E47FB" w:rsidP="002E47FB">
      <w:pPr>
        <w:spacing w:line="260" w:lineRule="atLeast"/>
        <w:jc w:val="both"/>
        <w:rPr>
          <w:rFonts w:ascii="Arial" w:hAnsi="Arial" w:cs="Arial"/>
          <w:sz w:val="20"/>
        </w:rPr>
      </w:pPr>
      <w:r w:rsidRPr="00112F3F">
        <w:rPr>
          <w:rFonts w:ascii="Arial" w:hAnsi="Arial" w:cs="Arial"/>
          <w:sz w:val="20"/>
        </w:rPr>
        <w:t xml:space="preserve">»– </w:t>
      </w:r>
      <w:r w:rsidRPr="00112F3F">
        <w:rPr>
          <w:rFonts w:ascii="Arial" w:hAnsi="Arial"/>
          <w:sz w:val="20"/>
          <w:szCs w:val="20"/>
        </w:rPr>
        <w:t xml:space="preserve">mora biti mehanizacija povezana z </w:t>
      </w:r>
      <w:r w:rsidR="00A00FBD" w:rsidRPr="00112F3F">
        <w:rPr>
          <w:rFonts w:ascii="Arial" w:hAnsi="Arial"/>
          <w:sz w:val="20"/>
          <w:szCs w:val="20"/>
        </w:rPr>
        <w:t xml:space="preserve">napravo </w:t>
      </w:r>
      <w:r w:rsidR="008A6520" w:rsidRPr="00112F3F">
        <w:rPr>
          <w:rFonts w:ascii="Arial" w:hAnsi="Arial"/>
          <w:sz w:val="20"/>
          <w:szCs w:val="20"/>
        </w:rPr>
        <w:t>GNSS (</w:t>
      </w:r>
      <w:r w:rsidRPr="00112F3F">
        <w:rPr>
          <w:rFonts w:ascii="Arial" w:hAnsi="Arial"/>
          <w:sz w:val="20"/>
          <w:szCs w:val="20"/>
        </w:rPr>
        <w:t>GPS</w:t>
      </w:r>
      <w:r w:rsidR="008A6520" w:rsidRPr="00112F3F">
        <w:rPr>
          <w:rFonts w:ascii="Arial" w:hAnsi="Arial"/>
          <w:sz w:val="20"/>
          <w:szCs w:val="20"/>
        </w:rPr>
        <w:t>);</w:t>
      </w:r>
      <w:r w:rsidRPr="00112F3F">
        <w:rPr>
          <w:rFonts w:ascii="Arial" w:hAnsi="Arial"/>
          <w:sz w:val="20"/>
          <w:szCs w:val="20"/>
        </w:rPr>
        <w:t>«.</w:t>
      </w:r>
    </w:p>
    <w:p w14:paraId="7F14FE1A" w14:textId="77777777" w:rsidR="002E47FB" w:rsidRPr="00112F3F" w:rsidRDefault="002E47FB" w:rsidP="002E47FB">
      <w:pPr>
        <w:spacing w:line="260" w:lineRule="atLeast"/>
        <w:jc w:val="both"/>
        <w:rPr>
          <w:rFonts w:ascii="Arial" w:hAnsi="Arial" w:cs="Arial"/>
          <w:sz w:val="20"/>
        </w:rPr>
      </w:pPr>
    </w:p>
    <w:p w14:paraId="63653323" w14:textId="548C3FDF" w:rsidR="002E47FB" w:rsidRPr="00112F3F" w:rsidRDefault="002E47FB" w:rsidP="002E47FB">
      <w:pPr>
        <w:spacing w:line="260" w:lineRule="atLeast"/>
        <w:jc w:val="both"/>
        <w:rPr>
          <w:rFonts w:ascii="Arial" w:hAnsi="Arial" w:cs="Arial"/>
          <w:sz w:val="20"/>
        </w:rPr>
      </w:pPr>
      <w:r w:rsidRPr="00112F3F">
        <w:rPr>
          <w:rFonts w:ascii="Arial" w:hAnsi="Arial"/>
          <w:sz w:val="20"/>
          <w:szCs w:val="20"/>
        </w:rPr>
        <w:t>Dosedanja druga alineja postane tretj</w:t>
      </w:r>
      <w:r w:rsidR="00955754" w:rsidRPr="00112F3F">
        <w:rPr>
          <w:rFonts w:ascii="Arial" w:hAnsi="Arial"/>
          <w:sz w:val="20"/>
          <w:szCs w:val="20"/>
        </w:rPr>
        <w:t>a</w:t>
      </w:r>
      <w:r w:rsidRPr="00112F3F">
        <w:rPr>
          <w:rFonts w:ascii="Arial" w:hAnsi="Arial"/>
          <w:sz w:val="20"/>
          <w:szCs w:val="20"/>
        </w:rPr>
        <w:t xml:space="preserve"> alineja.</w:t>
      </w:r>
    </w:p>
    <w:p w14:paraId="3C67C41F" w14:textId="77777777" w:rsidR="002E47FB" w:rsidRPr="00112F3F" w:rsidRDefault="002E47FB" w:rsidP="002E47FB">
      <w:pPr>
        <w:spacing w:line="260" w:lineRule="atLeast"/>
        <w:jc w:val="both"/>
        <w:rPr>
          <w:rFonts w:ascii="Arial" w:hAnsi="Arial" w:cs="Arial"/>
          <w:sz w:val="20"/>
        </w:rPr>
      </w:pPr>
    </w:p>
    <w:p w14:paraId="73DB9D25" w14:textId="14580270" w:rsidR="002E47FB" w:rsidRPr="00112F3F" w:rsidRDefault="002E47FB" w:rsidP="002E47FB">
      <w:pPr>
        <w:spacing w:line="260" w:lineRule="atLeast"/>
        <w:jc w:val="both"/>
        <w:rPr>
          <w:rFonts w:ascii="Arial" w:hAnsi="Arial" w:cs="Arial"/>
          <w:sz w:val="20"/>
        </w:rPr>
      </w:pPr>
      <w:r w:rsidRPr="00112F3F">
        <w:rPr>
          <w:rFonts w:ascii="Arial" w:hAnsi="Arial" w:cs="Arial"/>
          <w:sz w:val="20"/>
        </w:rPr>
        <w:t>V drugem odstavku se v prvi alineji besedilo »na delu na« nadomesti z besedilom »na delu«.</w:t>
      </w:r>
    </w:p>
    <w:p w14:paraId="4B288402" w14:textId="77777777" w:rsidR="002E47FB" w:rsidRPr="00112F3F" w:rsidRDefault="002E47FB" w:rsidP="002E47FB">
      <w:pPr>
        <w:spacing w:line="260" w:lineRule="atLeast"/>
        <w:jc w:val="both"/>
        <w:rPr>
          <w:rFonts w:ascii="Arial" w:hAnsi="Arial" w:cs="Arial"/>
          <w:sz w:val="20"/>
        </w:rPr>
      </w:pPr>
    </w:p>
    <w:p w14:paraId="6C5D2C65" w14:textId="77777777" w:rsidR="002E47FB" w:rsidRPr="00112F3F" w:rsidRDefault="002E47FB" w:rsidP="002E47FB">
      <w:pPr>
        <w:spacing w:line="260" w:lineRule="atLeast"/>
        <w:jc w:val="both"/>
        <w:rPr>
          <w:rFonts w:ascii="Arial" w:hAnsi="Arial" w:cs="Arial"/>
          <w:sz w:val="20"/>
        </w:rPr>
      </w:pPr>
      <w:r w:rsidRPr="00112F3F">
        <w:rPr>
          <w:rFonts w:ascii="Arial" w:hAnsi="Arial" w:cs="Arial"/>
          <w:sz w:val="20"/>
        </w:rPr>
        <w:t>V četrti alineji se beseda »za« nadomesti z besedo »z«.</w:t>
      </w:r>
    </w:p>
    <w:p w14:paraId="4D7D1F91" w14:textId="77777777" w:rsidR="002E47FB" w:rsidRPr="00112F3F" w:rsidRDefault="002E47FB" w:rsidP="002E47FB">
      <w:pPr>
        <w:spacing w:line="260" w:lineRule="atLeast"/>
        <w:jc w:val="both"/>
        <w:rPr>
          <w:rFonts w:ascii="Arial" w:hAnsi="Arial" w:cs="Arial"/>
          <w:sz w:val="20"/>
        </w:rPr>
      </w:pPr>
    </w:p>
    <w:p w14:paraId="5430E7B3" w14:textId="2B7FD3F2" w:rsidR="002E47FB" w:rsidRPr="00112F3F" w:rsidRDefault="002E47FB" w:rsidP="002E47FB">
      <w:pPr>
        <w:spacing w:line="260" w:lineRule="atLeast"/>
        <w:jc w:val="both"/>
        <w:rPr>
          <w:rFonts w:ascii="Arial" w:hAnsi="Arial" w:cs="Arial"/>
          <w:sz w:val="20"/>
        </w:rPr>
      </w:pPr>
      <w:r w:rsidRPr="00112F3F">
        <w:rPr>
          <w:rFonts w:ascii="Arial" w:hAnsi="Arial" w:cs="Arial"/>
          <w:sz w:val="20"/>
        </w:rPr>
        <w:t>V tretjem odstavku se v prvi alineji beseda »druge« nadomesti z besedo »tretje«, v drugi alineji pa se besedi »mineralna« in »mineralnih« črtata.</w:t>
      </w:r>
    </w:p>
    <w:p w14:paraId="6A30ADD5" w14:textId="2FE1026A" w:rsidR="00A967F7" w:rsidRPr="00112F3F" w:rsidRDefault="00A967F7" w:rsidP="00A967F7">
      <w:pPr>
        <w:pStyle w:val="Alineazaodstavkom"/>
        <w:numPr>
          <w:ilvl w:val="0"/>
          <w:numId w:val="0"/>
        </w:numPr>
        <w:overflowPunct/>
        <w:autoSpaceDE/>
        <w:autoSpaceDN/>
        <w:adjustRightInd/>
        <w:spacing w:line="260" w:lineRule="atLeast"/>
        <w:textAlignment w:val="auto"/>
        <w:rPr>
          <w:rFonts w:ascii="Arial" w:hAnsi="Arial"/>
          <w:sz w:val="20"/>
          <w:szCs w:val="20"/>
        </w:rPr>
      </w:pPr>
    </w:p>
    <w:p w14:paraId="7A71C246" w14:textId="18307BA0" w:rsidR="002C3667" w:rsidRPr="00112F3F" w:rsidRDefault="002C3667" w:rsidP="002C3667">
      <w:pPr>
        <w:pStyle w:val="Poglavje"/>
        <w:spacing w:before="0" w:after="0" w:line="260" w:lineRule="atLeast"/>
        <w:rPr>
          <w:rFonts w:ascii="Arial" w:hAnsi="Arial"/>
          <w:b w:val="0"/>
          <w:sz w:val="20"/>
          <w:szCs w:val="20"/>
        </w:rPr>
      </w:pPr>
      <w:r w:rsidRPr="00112F3F">
        <w:rPr>
          <w:rFonts w:ascii="Arial" w:hAnsi="Arial"/>
          <w:b w:val="0"/>
          <w:sz w:val="20"/>
          <w:szCs w:val="20"/>
        </w:rPr>
        <w:t>28. člen</w:t>
      </w:r>
    </w:p>
    <w:p w14:paraId="7936EA71" w14:textId="77777777" w:rsidR="002C3667" w:rsidRPr="00112F3F" w:rsidRDefault="002C3667" w:rsidP="002C3667">
      <w:pPr>
        <w:spacing w:line="260" w:lineRule="atLeast"/>
        <w:jc w:val="both"/>
        <w:rPr>
          <w:rFonts w:ascii="Arial" w:hAnsi="Arial" w:cs="Arial"/>
          <w:sz w:val="20"/>
        </w:rPr>
      </w:pPr>
    </w:p>
    <w:p w14:paraId="42F950F4" w14:textId="3F23B706" w:rsidR="002C3667" w:rsidRPr="00112F3F" w:rsidRDefault="002C3667" w:rsidP="002C3667">
      <w:pPr>
        <w:spacing w:line="260" w:lineRule="atLeast"/>
        <w:jc w:val="both"/>
        <w:rPr>
          <w:rFonts w:ascii="Arial" w:hAnsi="Arial" w:cs="Arial"/>
          <w:sz w:val="20"/>
        </w:rPr>
      </w:pPr>
      <w:r w:rsidRPr="00112F3F">
        <w:rPr>
          <w:rFonts w:ascii="Arial" w:hAnsi="Arial" w:cs="Arial"/>
          <w:sz w:val="20"/>
        </w:rPr>
        <w:t>V 35. členu se prvi odstavek črta.</w:t>
      </w:r>
    </w:p>
    <w:p w14:paraId="4AC77B9B" w14:textId="77777777" w:rsidR="002C3667" w:rsidRPr="00112F3F" w:rsidRDefault="002C3667" w:rsidP="002C3667">
      <w:pPr>
        <w:spacing w:line="260" w:lineRule="atLeast"/>
        <w:jc w:val="both"/>
        <w:rPr>
          <w:rFonts w:ascii="Arial" w:hAnsi="Arial" w:cs="Arial"/>
          <w:sz w:val="20"/>
        </w:rPr>
      </w:pPr>
    </w:p>
    <w:p w14:paraId="4ACCEA5C" w14:textId="7F156E75" w:rsidR="002C3667" w:rsidRPr="00112F3F" w:rsidRDefault="00EE7C69" w:rsidP="002C3667">
      <w:pPr>
        <w:spacing w:line="260" w:lineRule="atLeast"/>
        <w:jc w:val="both"/>
        <w:rPr>
          <w:rFonts w:ascii="Arial" w:hAnsi="Arial" w:cs="Arial"/>
          <w:sz w:val="20"/>
        </w:rPr>
      </w:pPr>
      <w:r w:rsidRPr="00112F3F">
        <w:rPr>
          <w:rFonts w:ascii="Arial" w:hAnsi="Arial" w:cs="Arial"/>
          <w:sz w:val="20"/>
        </w:rPr>
        <w:t>V d</w:t>
      </w:r>
      <w:r w:rsidR="002C3667" w:rsidRPr="00112F3F">
        <w:rPr>
          <w:rFonts w:ascii="Arial" w:hAnsi="Arial" w:cs="Arial"/>
          <w:sz w:val="20"/>
        </w:rPr>
        <w:t>rug</w:t>
      </w:r>
      <w:r w:rsidRPr="00112F3F">
        <w:rPr>
          <w:rFonts w:ascii="Arial" w:hAnsi="Arial" w:cs="Arial"/>
          <w:sz w:val="20"/>
        </w:rPr>
        <w:t>em</w:t>
      </w:r>
      <w:r w:rsidR="002C3667" w:rsidRPr="00112F3F">
        <w:rPr>
          <w:rFonts w:ascii="Arial" w:hAnsi="Arial" w:cs="Arial"/>
          <w:sz w:val="20"/>
        </w:rPr>
        <w:t xml:space="preserve"> odstavk</w:t>
      </w:r>
      <w:r w:rsidRPr="00112F3F">
        <w:rPr>
          <w:rFonts w:ascii="Arial" w:hAnsi="Arial" w:cs="Arial"/>
          <w:sz w:val="20"/>
        </w:rPr>
        <w:t>u</w:t>
      </w:r>
      <w:r w:rsidR="002C3667" w:rsidRPr="00112F3F">
        <w:rPr>
          <w:rFonts w:ascii="Arial" w:hAnsi="Arial" w:cs="Arial"/>
          <w:sz w:val="20"/>
        </w:rPr>
        <w:t xml:space="preserve">, ki postane prvi odstavek, se </w:t>
      </w:r>
      <w:r w:rsidRPr="00112F3F">
        <w:rPr>
          <w:rFonts w:ascii="Arial" w:hAnsi="Arial" w:cs="Arial"/>
          <w:sz w:val="20"/>
        </w:rPr>
        <w:t xml:space="preserve">druga alineja </w:t>
      </w:r>
      <w:r w:rsidR="002C3667" w:rsidRPr="00112F3F">
        <w:rPr>
          <w:rFonts w:ascii="Arial" w:hAnsi="Arial" w:cs="Arial"/>
          <w:sz w:val="20"/>
        </w:rPr>
        <w:t>spremeni tako, da se glasi:</w:t>
      </w:r>
    </w:p>
    <w:p w14:paraId="3247A842" w14:textId="77777777" w:rsidR="002C3667" w:rsidRPr="00112F3F" w:rsidRDefault="002C3667" w:rsidP="002C3667">
      <w:pPr>
        <w:spacing w:line="260" w:lineRule="atLeast"/>
        <w:jc w:val="both"/>
        <w:rPr>
          <w:rFonts w:ascii="Arial" w:hAnsi="Arial" w:cs="Arial"/>
          <w:sz w:val="20"/>
        </w:rPr>
      </w:pPr>
    </w:p>
    <w:p w14:paraId="28D55606" w14:textId="42EDEE93" w:rsidR="002C3667" w:rsidRPr="00112F3F" w:rsidRDefault="002C3667" w:rsidP="00EE7C69">
      <w:pPr>
        <w:pStyle w:val="odstavek0"/>
        <w:shd w:val="clear" w:color="auto" w:fill="FFFFFF"/>
        <w:spacing w:before="0" w:beforeAutospacing="0" w:after="0" w:afterAutospacing="0" w:line="260" w:lineRule="atLeast"/>
        <w:jc w:val="both"/>
        <w:rPr>
          <w:rFonts w:ascii="Arial" w:hAnsi="Arial" w:cs="Arial"/>
          <w:sz w:val="20"/>
        </w:rPr>
      </w:pPr>
      <w:r w:rsidRPr="00112F3F">
        <w:rPr>
          <w:rFonts w:ascii="Arial" w:hAnsi="Arial" w:cs="Arial"/>
          <w:sz w:val="20"/>
        </w:rPr>
        <w:t>»</w:t>
      </w:r>
      <w:r w:rsidR="00EE7C69" w:rsidRPr="00112F3F">
        <w:rPr>
          <w:rFonts w:ascii="Arial" w:hAnsi="Arial" w:cs="Arial"/>
          <w:sz w:val="20"/>
        </w:rPr>
        <w:t xml:space="preserve">– </w:t>
      </w:r>
      <w:r w:rsidRPr="00112F3F">
        <w:rPr>
          <w:rFonts w:ascii="Arial" w:hAnsi="Arial" w:cs="Arial"/>
          <w:sz w:val="20"/>
        </w:rPr>
        <w:t>mora v letu oddaje zahtevka iz 123. člena te uredbe pridobiti certifikat zaščitenih kmetijskih pridelkov in živil za seneno mleko ali kozje seneno mleko ali ovčje seneno mleko ali seneno meso v skladu s specifikacijo za seneno mleko</w:t>
      </w:r>
      <w:r w:rsidR="00A650B9">
        <w:rPr>
          <w:rFonts w:ascii="Arial" w:hAnsi="Arial" w:cs="Arial"/>
          <w:sz w:val="20"/>
        </w:rPr>
        <w:t>,</w:t>
      </w:r>
      <w:r w:rsidRPr="00112F3F">
        <w:rPr>
          <w:rFonts w:ascii="Arial" w:hAnsi="Arial" w:cs="Arial"/>
          <w:sz w:val="20"/>
        </w:rPr>
        <w:t xml:space="preserve"> kozje seneno mleko ali ovčje seneno mleko ali specifikacijo za seneno meso.«.</w:t>
      </w:r>
    </w:p>
    <w:p w14:paraId="1B51ED27" w14:textId="77777777" w:rsidR="002C3667" w:rsidRPr="00112F3F" w:rsidRDefault="002C3667" w:rsidP="002C3667">
      <w:pPr>
        <w:spacing w:line="260" w:lineRule="atLeast"/>
        <w:jc w:val="both"/>
        <w:rPr>
          <w:rFonts w:ascii="Arial" w:hAnsi="Arial" w:cs="Arial"/>
          <w:sz w:val="20"/>
        </w:rPr>
      </w:pPr>
    </w:p>
    <w:p w14:paraId="6B685BE4" w14:textId="77777777" w:rsidR="00F417BA" w:rsidRDefault="002C3667" w:rsidP="002C3667">
      <w:pPr>
        <w:spacing w:line="260" w:lineRule="atLeast"/>
        <w:jc w:val="both"/>
        <w:rPr>
          <w:rFonts w:ascii="Arial" w:hAnsi="Arial" w:cs="Arial"/>
          <w:sz w:val="20"/>
        </w:rPr>
      </w:pPr>
      <w:r w:rsidRPr="00112F3F">
        <w:rPr>
          <w:rFonts w:ascii="Arial" w:hAnsi="Arial" w:cs="Arial"/>
          <w:sz w:val="20"/>
        </w:rPr>
        <w:t>V dosedanjem tretjem odstavku,</w:t>
      </w:r>
      <w:r w:rsidR="00F417BA">
        <w:rPr>
          <w:rFonts w:ascii="Arial" w:hAnsi="Arial" w:cs="Arial"/>
          <w:sz w:val="20"/>
        </w:rPr>
        <w:t xml:space="preserve"> ki postane drugi odstavek, se </w:t>
      </w:r>
      <w:r w:rsidRPr="00112F3F">
        <w:rPr>
          <w:rFonts w:ascii="Arial" w:hAnsi="Arial" w:cs="Arial"/>
          <w:sz w:val="20"/>
        </w:rPr>
        <w:t>prv</w:t>
      </w:r>
      <w:r w:rsidR="00F417BA">
        <w:rPr>
          <w:rFonts w:ascii="Arial" w:hAnsi="Arial" w:cs="Arial"/>
          <w:sz w:val="20"/>
        </w:rPr>
        <w:t>a</w:t>
      </w:r>
      <w:r w:rsidRPr="00112F3F">
        <w:rPr>
          <w:rFonts w:ascii="Arial" w:hAnsi="Arial" w:cs="Arial"/>
          <w:sz w:val="20"/>
        </w:rPr>
        <w:t xml:space="preserve"> alinej</w:t>
      </w:r>
      <w:r w:rsidR="00F417BA">
        <w:rPr>
          <w:rFonts w:ascii="Arial" w:hAnsi="Arial" w:cs="Arial"/>
          <w:sz w:val="20"/>
        </w:rPr>
        <w:t>a spremeni tako, da se glasi:</w:t>
      </w:r>
    </w:p>
    <w:p w14:paraId="7F762355" w14:textId="77777777" w:rsidR="00F417BA" w:rsidRDefault="00F417BA" w:rsidP="002C3667">
      <w:pPr>
        <w:spacing w:line="260" w:lineRule="atLeast"/>
        <w:jc w:val="both"/>
        <w:rPr>
          <w:rFonts w:ascii="Arial" w:hAnsi="Arial" w:cs="Arial"/>
          <w:sz w:val="20"/>
        </w:rPr>
      </w:pPr>
    </w:p>
    <w:p w14:paraId="3387874E" w14:textId="0486F898" w:rsidR="00F417BA" w:rsidRPr="00112F3F" w:rsidRDefault="00F417BA" w:rsidP="002C3667">
      <w:pPr>
        <w:spacing w:line="260" w:lineRule="atLeast"/>
        <w:jc w:val="both"/>
        <w:rPr>
          <w:rFonts w:ascii="Arial" w:hAnsi="Arial" w:cs="Arial"/>
          <w:sz w:val="20"/>
        </w:rPr>
      </w:pPr>
      <w:r>
        <w:rPr>
          <w:rFonts w:ascii="Arial" w:hAnsi="Arial" w:cs="Arial"/>
          <w:sz w:val="20"/>
        </w:rPr>
        <w:t xml:space="preserve">»– </w:t>
      </w:r>
      <w:r w:rsidRPr="001B53DC">
        <w:rPr>
          <w:rFonts w:ascii="Arial" w:hAnsi="Arial" w:cs="Arial"/>
          <w:sz w:val="20"/>
          <w:szCs w:val="20"/>
        </w:rPr>
        <w:t>se lahko izvaja na delu površin trajnega travinja, na delu njivskih površin in na delu površin travniških sadovnjakov, katerih velikost je večja ali enaka 0,1 ha, vendar na celem GERK</w:t>
      </w:r>
      <w:r>
        <w:rPr>
          <w:rFonts w:ascii="Arial" w:hAnsi="Arial" w:cs="Arial"/>
          <w:sz w:val="20"/>
          <w:szCs w:val="20"/>
        </w:rPr>
        <w:t>;«.</w:t>
      </w:r>
    </w:p>
    <w:p w14:paraId="1462DC9A" w14:textId="08E4615C" w:rsidR="002045A6" w:rsidRPr="00112F3F" w:rsidRDefault="002045A6" w:rsidP="002C3667">
      <w:pPr>
        <w:spacing w:line="260" w:lineRule="atLeast"/>
        <w:jc w:val="both"/>
        <w:rPr>
          <w:rFonts w:ascii="Arial" w:hAnsi="Arial" w:cs="Arial"/>
          <w:sz w:val="20"/>
        </w:rPr>
      </w:pPr>
    </w:p>
    <w:p w14:paraId="3C77AFDC" w14:textId="0E68745F" w:rsidR="002045A6" w:rsidRPr="00112F3F" w:rsidRDefault="002045A6" w:rsidP="002C3667">
      <w:pPr>
        <w:spacing w:line="260" w:lineRule="atLeast"/>
        <w:jc w:val="both"/>
        <w:rPr>
          <w:rFonts w:ascii="Arial" w:hAnsi="Arial" w:cs="Arial"/>
          <w:sz w:val="20"/>
        </w:rPr>
      </w:pPr>
      <w:r w:rsidRPr="00112F3F">
        <w:rPr>
          <w:rFonts w:ascii="Arial" w:hAnsi="Arial" w:cs="Arial"/>
          <w:sz w:val="20"/>
        </w:rPr>
        <w:t>Za prvo alinejo se doda nova druga alineja, ki se glasi:</w:t>
      </w:r>
    </w:p>
    <w:p w14:paraId="4DA77C6C" w14:textId="31F5AB8B" w:rsidR="002045A6" w:rsidRPr="00112F3F" w:rsidRDefault="002045A6" w:rsidP="002C3667">
      <w:pPr>
        <w:spacing w:line="260" w:lineRule="atLeast"/>
        <w:jc w:val="both"/>
        <w:rPr>
          <w:rFonts w:ascii="Arial" w:hAnsi="Arial" w:cs="Arial"/>
          <w:sz w:val="20"/>
        </w:rPr>
      </w:pPr>
    </w:p>
    <w:p w14:paraId="38C2B73B" w14:textId="19236A7E" w:rsidR="002045A6" w:rsidRPr="00112F3F" w:rsidRDefault="002045A6" w:rsidP="002045A6">
      <w:pPr>
        <w:spacing w:line="260" w:lineRule="atLeast"/>
        <w:jc w:val="both"/>
        <w:rPr>
          <w:rFonts w:ascii="Arial" w:hAnsi="Arial"/>
          <w:sz w:val="20"/>
          <w:szCs w:val="20"/>
        </w:rPr>
      </w:pPr>
      <w:r w:rsidRPr="00112F3F">
        <w:rPr>
          <w:rFonts w:ascii="Arial" w:hAnsi="Arial" w:cs="Arial"/>
          <w:sz w:val="20"/>
        </w:rPr>
        <w:t xml:space="preserve">»– se </w:t>
      </w:r>
      <w:r w:rsidRPr="00112F3F">
        <w:rPr>
          <w:rFonts w:ascii="Arial" w:hAnsi="Arial"/>
          <w:sz w:val="20"/>
          <w:szCs w:val="20"/>
        </w:rPr>
        <w:t>p</w:t>
      </w:r>
      <w:r w:rsidRPr="00112F3F">
        <w:rPr>
          <w:rFonts w:ascii="Arial" w:hAnsi="Arial" w:cs="Arial"/>
          <w:sz w:val="20"/>
          <w:szCs w:val="20"/>
        </w:rPr>
        <w:t>ovršina, ki je pripisana planini ali skupnemu pašniku,</w:t>
      </w:r>
      <w:r w:rsidRPr="00112F3F">
        <w:rPr>
          <w:rFonts w:ascii="Arial" w:hAnsi="Arial"/>
          <w:sz w:val="20"/>
          <w:szCs w:val="20"/>
        </w:rPr>
        <w:t xml:space="preserve"> ne šteje </w:t>
      </w:r>
      <w:r w:rsidR="00E93ED7">
        <w:rPr>
          <w:rFonts w:ascii="Arial" w:hAnsi="Arial"/>
          <w:sz w:val="20"/>
          <w:szCs w:val="20"/>
        </w:rPr>
        <w:t>za</w:t>
      </w:r>
      <w:r w:rsidRPr="00112F3F">
        <w:rPr>
          <w:rFonts w:ascii="Arial" w:hAnsi="Arial"/>
          <w:sz w:val="20"/>
          <w:szCs w:val="20"/>
        </w:rPr>
        <w:t xml:space="preserve"> upravičen</w:t>
      </w:r>
      <w:r w:rsidR="00E93ED7">
        <w:rPr>
          <w:rFonts w:ascii="Arial" w:hAnsi="Arial"/>
          <w:sz w:val="20"/>
          <w:szCs w:val="20"/>
        </w:rPr>
        <w:t>o</w:t>
      </w:r>
      <w:r w:rsidRPr="00112F3F">
        <w:rPr>
          <w:rFonts w:ascii="Arial" w:hAnsi="Arial"/>
          <w:sz w:val="20"/>
          <w:szCs w:val="20"/>
        </w:rPr>
        <w:t xml:space="preserve"> površin</w:t>
      </w:r>
      <w:r w:rsidR="00E93ED7">
        <w:rPr>
          <w:rFonts w:ascii="Arial" w:hAnsi="Arial"/>
          <w:sz w:val="20"/>
          <w:szCs w:val="20"/>
        </w:rPr>
        <w:t>o</w:t>
      </w:r>
      <w:r w:rsidRPr="00112F3F">
        <w:rPr>
          <w:rFonts w:ascii="Arial" w:hAnsi="Arial"/>
          <w:sz w:val="20"/>
          <w:szCs w:val="20"/>
        </w:rPr>
        <w:t>;</w:t>
      </w:r>
      <w:r w:rsidR="0095564F" w:rsidRPr="00112F3F">
        <w:rPr>
          <w:rFonts w:ascii="Arial" w:hAnsi="Arial"/>
          <w:sz w:val="20"/>
          <w:szCs w:val="20"/>
        </w:rPr>
        <w:t>«.</w:t>
      </w:r>
    </w:p>
    <w:p w14:paraId="77703592" w14:textId="087A1F93" w:rsidR="0095564F" w:rsidRPr="00112F3F" w:rsidRDefault="0095564F" w:rsidP="002045A6">
      <w:pPr>
        <w:spacing w:line="260" w:lineRule="atLeast"/>
        <w:jc w:val="both"/>
        <w:rPr>
          <w:rFonts w:ascii="Arial" w:hAnsi="Arial"/>
          <w:sz w:val="20"/>
          <w:szCs w:val="20"/>
        </w:rPr>
      </w:pPr>
    </w:p>
    <w:p w14:paraId="5019FC61" w14:textId="345B036E" w:rsidR="0095564F" w:rsidRPr="00112F3F" w:rsidRDefault="0095564F" w:rsidP="002045A6">
      <w:pPr>
        <w:spacing w:line="260" w:lineRule="atLeast"/>
        <w:jc w:val="both"/>
        <w:rPr>
          <w:rFonts w:ascii="Arial" w:hAnsi="Arial" w:cs="Arial"/>
          <w:sz w:val="20"/>
        </w:rPr>
      </w:pPr>
      <w:r w:rsidRPr="00112F3F">
        <w:rPr>
          <w:rFonts w:ascii="Arial" w:hAnsi="Arial"/>
          <w:sz w:val="20"/>
          <w:szCs w:val="20"/>
        </w:rPr>
        <w:lastRenderedPageBreak/>
        <w:t>Dosedanji druga in tretja alineja postaneta tretja in četrta alineja.</w:t>
      </w:r>
    </w:p>
    <w:p w14:paraId="705FD0EA" w14:textId="77777777" w:rsidR="002045A6" w:rsidRPr="00112F3F" w:rsidRDefault="002045A6" w:rsidP="002C3667">
      <w:pPr>
        <w:spacing w:line="260" w:lineRule="atLeast"/>
        <w:jc w:val="both"/>
        <w:rPr>
          <w:rFonts w:ascii="Arial" w:hAnsi="Arial" w:cs="Arial"/>
          <w:sz w:val="20"/>
        </w:rPr>
      </w:pPr>
    </w:p>
    <w:p w14:paraId="5EA6DF49" w14:textId="77777777" w:rsidR="002C3667" w:rsidRPr="00112F3F" w:rsidRDefault="002C3667" w:rsidP="002C3667">
      <w:pPr>
        <w:spacing w:line="260" w:lineRule="atLeast"/>
        <w:jc w:val="both"/>
        <w:rPr>
          <w:rFonts w:ascii="Arial" w:hAnsi="Arial" w:cs="Arial"/>
          <w:sz w:val="20"/>
        </w:rPr>
      </w:pPr>
      <w:r w:rsidRPr="00112F3F">
        <w:rPr>
          <w:rFonts w:ascii="Arial" w:hAnsi="Arial" w:cs="Arial"/>
          <w:sz w:val="20"/>
        </w:rPr>
        <w:t>V dosedanjem četrtem odstavku, ki postane tretji odstavek, se besedi »mineralna« in »mineralnih« črtata.</w:t>
      </w:r>
    </w:p>
    <w:p w14:paraId="42D0D8E6" w14:textId="77777777" w:rsidR="002C3667" w:rsidRPr="00112F3F" w:rsidRDefault="002C3667" w:rsidP="002C3667">
      <w:pPr>
        <w:spacing w:line="260" w:lineRule="atLeast"/>
        <w:jc w:val="both"/>
        <w:rPr>
          <w:rFonts w:ascii="Arial" w:hAnsi="Arial" w:cs="Arial"/>
          <w:sz w:val="20"/>
        </w:rPr>
      </w:pPr>
    </w:p>
    <w:p w14:paraId="611DC02D" w14:textId="77777777" w:rsidR="002C3667" w:rsidRPr="00112F3F" w:rsidRDefault="002C3667" w:rsidP="002C3667">
      <w:pPr>
        <w:spacing w:line="260" w:lineRule="atLeast"/>
        <w:jc w:val="both"/>
        <w:rPr>
          <w:rFonts w:ascii="Arial" w:hAnsi="Arial" w:cs="Arial"/>
          <w:sz w:val="20"/>
        </w:rPr>
      </w:pPr>
      <w:r w:rsidRPr="00112F3F">
        <w:rPr>
          <w:rFonts w:ascii="Arial" w:hAnsi="Arial" w:cs="Arial"/>
          <w:sz w:val="20"/>
        </w:rPr>
        <w:t>Za novim tretjim odstavkom se doda nov četrti odstavek, ki se glasi:</w:t>
      </w:r>
    </w:p>
    <w:p w14:paraId="4D626945" w14:textId="77777777" w:rsidR="002C3667" w:rsidRPr="00112F3F" w:rsidRDefault="002C3667" w:rsidP="002C3667">
      <w:pPr>
        <w:spacing w:line="260" w:lineRule="atLeast"/>
        <w:jc w:val="both"/>
        <w:rPr>
          <w:rFonts w:ascii="Arial" w:hAnsi="Arial" w:cs="Arial"/>
          <w:sz w:val="20"/>
        </w:rPr>
      </w:pPr>
    </w:p>
    <w:p w14:paraId="536D5D9F" w14:textId="1AD020F9" w:rsidR="002C3667" w:rsidRPr="00112F3F" w:rsidRDefault="002C3667" w:rsidP="002C3667">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(4)</w:t>
      </w:r>
      <w:r w:rsidR="005B0B22" w:rsidRPr="00112F3F">
        <w:rPr>
          <w:rFonts w:ascii="Arial" w:hAnsi="Arial" w:cs="Arial"/>
          <w:sz w:val="20"/>
          <w:szCs w:val="20"/>
        </w:rPr>
        <w:t xml:space="preserve"> </w:t>
      </w:r>
      <w:r w:rsidRPr="00112F3F">
        <w:rPr>
          <w:rFonts w:ascii="Arial" w:hAnsi="Arial" w:cs="Arial"/>
          <w:sz w:val="20"/>
          <w:szCs w:val="20"/>
        </w:rPr>
        <w:t>Tehnološka navodila za operacijo SENENA, ki so pripomoček pri izvajanju te operacije, so dostopna na spletnih straneh ministrstva, agencije in kmetijske svetovalne službe.«.</w:t>
      </w:r>
    </w:p>
    <w:p w14:paraId="25AD89A2" w14:textId="46D039AE" w:rsidR="002C3667" w:rsidRPr="00112F3F" w:rsidRDefault="002C3667" w:rsidP="002C3667">
      <w:pPr>
        <w:spacing w:line="260" w:lineRule="atLeast"/>
        <w:jc w:val="both"/>
        <w:rPr>
          <w:rFonts w:ascii="Arial" w:hAnsi="Arial" w:cs="Arial"/>
          <w:sz w:val="20"/>
        </w:rPr>
      </w:pPr>
    </w:p>
    <w:p w14:paraId="1339EE0F" w14:textId="5A9B9D5D" w:rsidR="00E06908" w:rsidRPr="00112F3F" w:rsidRDefault="00E06908" w:rsidP="002C3667">
      <w:pPr>
        <w:spacing w:line="260" w:lineRule="atLeast"/>
        <w:jc w:val="both"/>
        <w:rPr>
          <w:rFonts w:ascii="Arial" w:hAnsi="Arial" w:cs="Arial"/>
          <w:sz w:val="20"/>
        </w:rPr>
      </w:pPr>
      <w:r w:rsidRPr="00112F3F">
        <w:rPr>
          <w:rFonts w:ascii="Arial" w:hAnsi="Arial" w:cs="Arial"/>
          <w:sz w:val="20"/>
        </w:rPr>
        <w:t>V dvanajstem odstavku se beseda »drugega« nadomesti z besedo »prvega«.</w:t>
      </w:r>
    </w:p>
    <w:p w14:paraId="70F481BE" w14:textId="22F82171" w:rsidR="004A0EBE" w:rsidRPr="00112F3F" w:rsidRDefault="004A0EBE" w:rsidP="002C3667">
      <w:pPr>
        <w:spacing w:line="260" w:lineRule="atLeast"/>
        <w:jc w:val="both"/>
        <w:rPr>
          <w:rFonts w:ascii="Arial" w:hAnsi="Arial" w:cs="Arial"/>
          <w:sz w:val="20"/>
        </w:rPr>
      </w:pPr>
    </w:p>
    <w:p w14:paraId="36F53785" w14:textId="40CCCF1A" w:rsidR="00CD00AA" w:rsidRPr="00112F3F" w:rsidRDefault="00CD00AA" w:rsidP="00CD00AA">
      <w:pPr>
        <w:pStyle w:val="Poglavje"/>
        <w:spacing w:before="0" w:after="0" w:line="260" w:lineRule="atLeast"/>
        <w:rPr>
          <w:rFonts w:ascii="Arial" w:hAnsi="Arial"/>
          <w:b w:val="0"/>
          <w:sz w:val="20"/>
          <w:szCs w:val="20"/>
        </w:rPr>
      </w:pPr>
      <w:r w:rsidRPr="00112F3F">
        <w:rPr>
          <w:rFonts w:ascii="Arial" w:hAnsi="Arial"/>
          <w:b w:val="0"/>
          <w:sz w:val="20"/>
          <w:szCs w:val="20"/>
        </w:rPr>
        <w:t>29. člen</w:t>
      </w:r>
    </w:p>
    <w:p w14:paraId="785FB3B8" w14:textId="77777777" w:rsidR="00CD00AA" w:rsidRPr="00112F3F" w:rsidRDefault="00CD00AA" w:rsidP="00CD00AA">
      <w:pPr>
        <w:spacing w:line="260" w:lineRule="atLeast"/>
        <w:jc w:val="both"/>
        <w:rPr>
          <w:rFonts w:ascii="Arial" w:hAnsi="Arial" w:cs="Arial"/>
          <w:sz w:val="20"/>
        </w:rPr>
      </w:pPr>
    </w:p>
    <w:p w14:paraId="0A7E81D9" w14:textId="77777777" w:rsidR="00CD00AA" w:rsidRPr="00112F3F" w:rsidRDefault="00CD00AA" w:rsidP="00CD00AA">
      <w:pPr>
        <w:spacing w:line="260" w:lineRule="atLeast"/>
        <w:jc w:val="both"/>
        <w:rPr>
          <w:rFonts w:ascii="Arial" w:hAnsi="Arial" w:cs="Arial"/>
          <w:sz w:val="20"/>
        </w:rPr>
      </w:pPr>
      <w:r w:rsidRPr="00112F3F">
        <w:rPr>
          <w:rFonts w:ascii="Arial" w:hAnsi="Arial" w:cs="Arial"/>
          <w:sz w:val="20"/>
        </w:rPr>
        <w:t>V 36. členu se v prvem odstavku v prvi alineji besedilo »zanosa in« nadomesti z besedo »zanosa«.</w:t>
      </w:r>
    </w:p>
    <w:p w14:paraId="324819CE" w14:textId="77777777" w:rsidR="00CD00AA" w:rsidRPr="00112F3F" w:rsidRDefault="00CD00AA" w:rsidP="00CD00AA">
      <w:pPr>
        <w:spacing w:line="260" w:lineRule="atLeast"/>
        <w:jc w:val="both"/>
        <w:rPr>
          <w:rFonts w:ascii="Arial" w:hAnsi="Arial" w:cs="Arial"/>
          <w:sz w:val="20"/>
        </w:rPr>
      </w:pPr>
    </w:p>
    <w:p w14:paraId="7ADFB895" w14:textId="65DB7D9E" w:rsidR="003B542C" w:rsidRPr="00112F3F" w:rsidRDefault="00CD00AA" w:rsidP="00CD00AA">
      <w:pPr>
        <w:spacing w:line="260" w:lineRule="atLeast"/>
        <w:jc w:val="both"/>
        <w:rPr>
          <w:rFonts w:ascii="Arial" w:hAnsi="Arial" w:cs="Arial"/>
          <w:sz w:val="20"/>
        </w:rPr>
      </w:pPr>
      <w:r w:rsidRPr="00112F3F">
        <w:rPr>
          <w:rFonts w:ascii="Arial" w:hAnsi="Arial" w:cs="Arial"/>
          <w:sz w:val="20"/>
        </w:rPr>
        <w:t>V drugem odstav</w:t>
      </w:r>
      <w:r w:rsidR="006C5263" w:rsidRPr="00112F3F">
        <w:rPr>
          <w:rFonts w:ascii="Arial" w:hAnsi="Arial" w:cs="Arial"/>
          <w:sz w:val="20"/>
        </w:rPr>
        <w:t>k</w:t>
      </w:r>
      <w:r w:rsidRPr="00112F3F">
        <w:rPr>
          <w:rFonts w:ascii="Arial" w:hAnsi="Arial" w:cs="Arial"/>
          <w:sz w:val="20"/>
        </w:rPr>
        <w:t>u</w:t>
      </w:r>
      <w:r w:rsidR="003B542C" w:rsidRPr="00112F3F">
        <w:rPr>
          <w:rFonts w:ascii="Arial" w:hAnsi="Arial" w:cs="Arial"/>
          <w:sz w:val="20"/>
        </w:rPr>
        <w:t xml:space="preserve"> se v </w:t>
      </w:r>
      <w:r w:rsidRPr="00112F3F">
        <w:rPr>
          <w:rFonts w:ascii="Arial" w:hAnsi="Arial" w:cs="Arial"/>
          <w:sz w:val="20"/>
        </w:rPr>
        <w:t xml:space="preserve">2. točki </w:t>
      </w:r>
      <w:r w:rsidR="003B542C" w:rsidRPr="00112F3F">
        <w:rPr>
          <w:rFonts w:ascii="Arial" w:hAnsi="Arial" w:cs="Arial"/>
          <w:sz w:val="20"/>
        </w:rPr>
        <w:t xml:space="preserve">za </w:t>
      </w:r>
      <w:r w:rsidRPr="00112F3F">
        <w:rPr>
          <w:rFonts w:ascii="Arial" w:hAnsi="Arial" w:cs="Arial"/>
          <w:sz w:val="20"/>
        </w:rPr>
        <w:t>besed</w:t>
      </w:r>
      <w:r w:rsidR="006A4085" w:rsidRPr="00112F3F">
        <w:rPr>
          <w:rFonts w:ascii="Arial" w:hAnsi="Arial" w:cs="Arial"/>
          <w:sz w:val="20"/>
        </w:rPr>
        <w:t>o</w:t>
      </w:r>
      <w:r w:rsidRPr="00112F3F">
        <w:rPr>
          <w:rFonts w:ascii="Arial" w:hAnsi="Arial" w:cs="Arial"/>
          <w:sz w:val="20"/>
        </w:rPr>
        <w:t xml:space="preserve"> »tri« </w:t>
      </w:r>
      <w:r w:rsidR="003B542C" w:rsidRPr="00112F3F">
        <w:rPr>
          <w:rFonts w:ascii="Arial" w:hAnsi="Arial" w:cs="Arial"/>
          <w:sz w:val="20"/>
        </w:rPr>
        <w:t>doda beseda »različne«.</w:t>
      </w:r>
    </w:p>
    <w:p w14:paraId="136A361B" w14:textId="77777777" w:rsidR="003B542C" w:rsidRPr="00112F3F" w:rsidRDefault="003B542C" w:rsidP="00CD00AA">
      <w:pPr>
        <w:spacing w:line="260" w:lineRule="atLeast"/>
        <w:jc w:val="both"/>
        <w:rPr>
          <w:rFonts w:ascii="Arial" w:hAnsi="Arial" w:cs="Arial"/>
          <w:sz w:val="20"/>
        </w:rPr>
      </w:pPr>
    </w:p>
    <w:p w14:paraId="1312C19D" w14:textId="01365268" w:rsidR="00CD00AA" w:rsidRPr="00112F3F" w:rsidRDefault="003B542C" w:rsidP="00CD00AA">
      <w:pPr>
        <w:spacing w:line="260" w:lineRule="atLeast"/>
        <w:jc w:val="both"/>
        <w:rPr>
          <w:rFonts w:ascii="Arial" w:hAnsi="Arial" w:cs="Arial"/>
          <w:sz w:val="20"/>
        </w:rPr>
      </w:pPr>
      <w:r w:rsidRPr="00112F3F">
        <w:rPr>
          <w:rFonts w:ascii="Arial" w:hAnsi="Arial" w:cs="Arial"/>
          <w:sz w:val="20"/>
        </w:rPr>
        <w:t xml:space="preserve">V 3. in 4. točki se besedilo »vsako leto« </w:t>
      </w:r>
      <w:r w:rsidR="00CD00AA" w:rsidRPr="00112F3F">
        <w:rPr>
          <w:rFonts w:ascii="Arial" w:hAnsi="Arial" w:cs="Arial"/>
          <w:sz w:val="20"/>
        </w:rPr>
        <w:t>nadomesti z besedilom »</w:t>
      </w:r>
      <w:r w:rsidRPr="00112F3F">
        <w:rPr>
          <w:rFonts w:ascii="Arial" w:hAnsi="Arial" w:cs="Arial"/>
          <w:sz w:val="20"/>
        </w:rPr>
        <w:t>več kot trikrat</w:t>
      </w:r>
      <w:r w:rsidR="00CD00AA" w:rsidRPr="00112F3F">
        <w:rPr>
          <w:rFonts w:ascii="Arial" w:hAnsi="Arial" w:cs="Arial"/>
          <w:sz w:val="20"/>
        </w:rPr>
        <w:t>«.</w:t>
      </w:r>
    </w:p>
    <w:p w14:paraId="519A6C57" w14:textId="77777777" w:rsidR="00CD00AA" w:rsidRPr="00112F3F" w:rsidRDefault="00CD00AA" w:rsidP="00CD00AA">
      <w:pPr>
        <w:spacing w:line="260" w:lineRule="atLeast"/>
        <w:jc w:val="both"/>
        <w:rPr>
          <w:rFonts w:ascii="Arial" w:hAnsi="Arial" w:cs="Arial"/>
          <w:sz w:val="20"/>
        </w:rPr>
      </w:pPr>
    </w:p>
    <w:p w14:paraId="1E9F9504" w14:textId="77777777" w:rsidR="00CD00AA" w:rsidRPr="00112F3F" w:rsidRDefault="00CD00AA" w:rsidP="00CD00AA">
      <w:pPr>
        <w:spacing w:line="260" w:lineRule="atLeast"/>
        <w:jc w:val="both"/>
        <w:rPr>
          <w:rFonts w:ascii="Arial" w:hAnsi="Arial"/>
          <w:sz w:val="20"/>
          <w:szCs w:val="20"/>
        </w:rPr>
      </w:pPr>
      <w:r w:rsidRPr="00112F3F">
        <w:rPr>
          <w:rFonts w:ascii="Arial" w:hAnsi="Arial" w:cs="Arial"/>
          <w:sz w:val="20"/>
        </w:rPr>
        <w:t>V četrtem odstavku se v drugi alineji za besedo »ha« doda besedilo »</w:t>
      </w:r>
      <w:r w:rsidRPr="00112F3F">
        <w:rPr>
          <w:rFonts w:ascii="Arial" w:hAnsi="Arial"/>
          <w:sz w:val="20"/>
          <w:szCs w:val="20"/>
        </w:rPr>
        <w:t>in so na območjih iz četrte alineje tega odstavka«.</w:t>
      </w:r>
    </w:p>
    <w:p w14:paraId="6B2482C2" w14:textId="77777777" w:rsidR="00CD00AA" w:rsidRPr="00112F3F" w:rsidRDefault="00CD00AA" w:rsidP="00CD00AA">
      <w:pPr>
        <w:spacing w:line="260" w:lineRule="atLeast"/>
        <w:jc w:val="both"/>
        <w:rPr>
          <w:rFonts w:ascii="Arial" w:hAnsi="Arial"/>
          <w:sz w:val="20"/>
          <w:szCs w:val="20"/>
        </w:rPr>
      </w:pPr>
    </w:p>
    <w:p w14:paraId="72B9312D" w14:textId="6ED7B4F8" w:rsidR="00CD00AA" w:rsidRPr="00112F3F" w:rsidRDefault="00CD00AA" w:rsidP="00CD00AA">
      <w:pPr>
        <w:spacing w:line="260" w:lineRule="atLeast"/>
        <w:jc w:val="both"/>
        <w:rPr>
          <w:rFonts w:ascii="Arial" w:hAnsi="Arial" w:cs="Arial"/>
          <w:sz w:val="20"/>
        </w:rPr>
      </w:pPr>
      <w:r w:rsidRPr="00112F3F">
        <w:rPr>
          <w:rFonts w:ascii="Arial" w:hAnsi="Arial" w:cs="Arial"/>
          <w:sz w:val="20"/>
        </w:rPr>
        <w:t xml:space="preserve">V sedmem odstavku se </w:t>
      </w:r>
      <w:r w:rsidR="00B813BB" w:rsidRPr="00112F3F">
        <w:rPr>
          <w:rFonts w:ascii="Arial" w:hAnsi="Arial" w:cs="Arial"/>
          <w:sz w:val="20"/>
        </w:rPr>
        <w:t>besedilo »</w:t>
      </w:r>
      <w:r w:rsidR="00B813BB" w:rsidRPr="00112F3F">
        <w:rPr>
          <w:rFonts w:ascii="Arial" w:hAnsi="Arial" w:cs="Arial"/>
          <w:sz w:val="20"/>
          <w:szCs w:val="20"/>
        </w:rPr>
        <w:t xml:space="preserve">hraniti zasnovo kolobarja za petletno obdobje,« </w:t>
      </w:r>
      <w:r w:rsidR="00C33C42">
        <w:rPr>
          <w:rFonts w:ascii="Arial" w:hAnsi="Arial" w:cs="Arial"/>
          <w:sz w:val="20"/>
          <w:szCs w:val="20"/>
        </w:rPr>
        <w:t>ter</w:t>
      </w:r>
      <w:r w:rsidR="00B813BB" w:rsidRPr="00112F3F">
        <w:rPr>
          <w:rFonts w:ascii="Arial" w:hAnsi="Arial" w:cs="Arial"/>
          <w:sz w:val="20"/>
          <w:szCs w:val="20"/>
        </w:rPr>
        <w:t xml:space="preserve"> </w:t>
      </w:r>
      <w:r w:rsidR="00C33C42">
        <w:rPr>
          <w:rFonts w:ascii="Arial" w:hAnsi="Arial" w:cs="Arial"/>
          <w:sz w:val="20"/>
        </w:rPr>
        <w:t>besedi »mineralna« in</w:t>
      </w:r>
      <w:r w:rsidR="00B813BB" w:rsidRPr="00112F3F">
        <w:rPr>
          <w:rFonts w:ascii="Arial" w:hAnsi="Arial" w:cs="Arial"/>
          <w:sz w:val="20"/>
        </w:rPr>
        <w:t xml:space="preserve"> »mineralnih« črtajo.</w:t>
      </w:r>
    </w:p>
    <w:p w14:paraId="45A09058" w14:textId="77777777" w:rsidR="00CD00AA" w:rsidRPr="00112F3F" w:rsidRDefault="00CD00AA" w:rsidP="00CD00AA">
      <w:pPr>
        <w:spacing w:line="260" w:lineRule="atLeast"/>
        <w:jc w:val="both"/>
        <w:rPr>
          <w:rFonts w:ascii="Arial" w:hAnsi="Arial" w:cs="Arial"/>
          <w:sz w:val="20"/>
        </w:rPr>
      </w:pPr>
    </w:p>
    <w:p w14:paraId="3BCE69B1" w14:textId="20B15D7C" w:rsidR="00CD00AA" w:rsidRPr="00112F3F" w:rsidRDefault="0091288F" w:rsidP="00CD00AA">
      <w:pPr>
        <w:spacing w:line="260" w:lineRule="atLeast"/>
        <w:jc w:val="both"/>
        <w:rPr>
          <w:rFonts w:ascii="Arial" w:hAnsi="Arial" w:cs="Arial"/>
          <w:sz w:val="20"/>
        </w:rPr>
      </w:pPr>
      <w:r w:rsidRPr="00112F3F">
        <w:rPr>
          <w:rFonts w:ascii="Arial" w:hAnsi="Arial" w:cs="Arial"/>
          <w:sz w:val="20"/>
        </w:rPr>
        <w:t>Osmi</w:t>
      </w:r>
      <w:r w:rsidR="00CD00AA" w:rsidRPr="00112F3F">
        <w:rPr>
          <w:rFonts w:ascii="Arial" w:hAnsi="Arial" w:cs="Arial"/>
          <w:sz w:val="20"/>
        </w:rPr>
        <w:t xml:space="preserve"> </w:t>
      </w:r>
      <w:r w:rsidRPr="00112F3F">
        <w:rPr>
          <w:rFonts w:ascii="Arial" w:hAnsi="Arial" w:cs="Arial"/>
          <w:sz w:val="20"/>
        </w:rPr>
        <w:t xml:space="preserve">in deveti </w:t>
      </w:r>
      <w:r w:rsidR="00CD00AA" w:rsidRPr="00112F3F">
        <w:rPr>
          <w:rFonts w:ascii="Arial" w:hAnsi="Arial" w:cs="Arial"/>
          <w:sz w:val="20"/>
        </w:rPr>
        <w:t>odstav</w:t>
      </w:r>
      <w:r w:rsidRPr="00112F3F">
        <w:rPr>
          <w:rFonts w:ascii="Arial" w:hAnsi="Arial" w:cs="Arial"/>
          <w:sz w:val="20"/>
        </w:rPr>
        <w:t>e</w:t>
      </w:r>
      <w:r w:rsidR="00CD00AA" w:rsidRPr="00112F3F">
        <w:rPr>
          <w:rFonts w:ascii="Arial" w:hAnsi="Arial" w:cs="Arial"/>
          <w:sz w:val="20"/>
        </w:rPr>
        <w:t xml:space="preserve">k se </w:t>
      </w:r>
      <w:r w:rsidRPr="00112F3F">
        <w:rPr>
          <w:rFonts w:ascii="Arial" w:hAnsi="Arial" w:cs="Arial"/>
          <w:sz w:val="20"/>
        </w:rPr>
        <w:t xml:space="preserve">spremenita tako, da se </w:t>
      </w:r>
      <w:r w:rsidR="00CD00AA" w:rsidRPr="00112F3F">
        <w:rPr>
          <w:rFonts w:ascii="Arial" w:hAnsi="Arial" w:cs="Arial"/>
          <w:sz w:val="20"/>
        </w:rPr>
        <w:t>glasi</w:t>
      </w:r>
      <w:r w:rsidRPr="00112F3F">
        <w:rPr>
          <w:rFonts w:ascii="Arial" w:hAnsi="Arial" w:cs="Arial"/>
          <w:sz w:val="20"/>
        </w:rPr>
        <w:t>ta</w:t>
      </w:r>
      <w:r w:rsidR="00CD00AA" w:rsidRPr="00112F3F">
        <w:rPr>
          <w:rFonts w:ascii="Arial" w:hAnsi="Arial" w:cs="Arial"/>
          <w:sz w:val="20"/>
        </w:rPr>
        <w:t>:</w:t>
      </w:r>
    </w:p>
    <w:p w14:paraId="78B99073" w14:textId="77777777" w:rsidR="00CD00AA" w:rsidRPr="00112F3F" w:rsidRDefault="00CD00AA" w:rsidP="00CD00AA">
      <w:pPr>
        <w:spacing w:line="260" w:lineRule="atLeast"/>
        <w:jc w:val="both"/>
        <w:rPr>
          <w:rFonts w:ascii="Arial" w:hAnsi="Arial" w:cs="Arial"/>
          <w:sz w:val="20"/>
        </w:rPr>
      </w:pPr>
    </w:p>
    <w:p w14:paraId="01E7943A" w14:textId="6CA2E7E3" w:rsidR="00CD00AA" w:rsidRPr="00112F3F" w:rsidRDefault="00CD00AA" w:rsidP="00CD00AA">
      <w:pPr>
        <w:spacing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(8) Naknadni posevek ali podsevek, za katerega se uveljavlja plačilo za shemo INP 8.05 Naknadni posevki in podsevki, se v tekočem letu lahko vključi v operacijo PAS_VOD, vendar do plačila za to oper</w:t>
      </w:r>
      <w:r w:rsidR="0036707A" w:rsidRPr="00112F3F">
        <w:rPr>
          <w:rFonts w:ascii="Arial" w:hAnsi="Arial" w:cs="Arial"/>
          <w:sz w:val="20"/>
          <w:szCs w:val="20"/>
        </w:rPr>
        <w:t>acijo v tem letu ni upravičen.</w:t>
      </w:r>
    </w:p>
    <w:p w14:paraId="2C2E1FB5" w14:textId="77777777" w:rsidR="00CD00AA" w:rsidRPr="00112F3F" w:rsidRDefault="00CD00AA" w:rsidP="00CD00AA">
      <w:pPr>
        <w:spacing w:line="260" w:lineRule="atLeast"/>
        <w:jc w:val="both"/>
        <w:rPr>
          <w:rFonts w:ascii="Arial" w:hAnsi="Arial" w:cs="Arial"/>
          <w:sz w:val="20"/>
          <w:szCs w:val="20"/>
        </w:rPr>
      </w:pPr>
    </w:p>
    <w:p w14:paraId="3C6AE6B5" w14:textId="74BEDD20" w:rsidR="00CD00AA" w:rsidRPr="00112F3F" w:rsidRDefault="00CD00AA" w:rsidP="00CD00AA">
      <w:pPr>
        <w:spacing w:line="260" w:lineRule="atLeast"/>
        <w:jc w:val="both"/>
        <w:rPr>
          <w:rFonts w:ascii="Arial" w:hAnsi="Arial" w:cs="Arial"/>
          <w:sz w:val="20"/>
          <w:szCs w:val="20"/>
        </w:rPr>
      </w:pPr>
      <w:r w:rsidRPr="00112F3F">
        <w:rPr>
          <w:rFonts w:ascii="Arial" w:hAnsi="Arial" w:cs="Arial"/>
          <w:sz w:val="20"/>
          <w:szCs w:val="20"/>
        </w:rPr>
        <w:t>(9) Prezimni posevek, za katerega se uveljavlja plačilo za shemo INP 8.06 Ozelenitev ornih površin prek zime, se v tekočem letu lahko vključi v operacijo PAS_VOD, vendar do plačila za to operacijo v tem letu ni upravičen.«.</w:t>
      </w:r>
    </w:p>
    <w:p w14:paraId="6C217F59" w14:textId="77777777" w:rsidR="00CD00AA" w:rsidRPr="00112F3F" w:rsidRDefault="00CD00AA" w:rsidP="00CD00AA">
      <w:pPr>
        <w:spacing w:line="260" w:lineRule="atLeast"/>
        <w:jc w:val="both"/>
        <w:rPr>
          <w:rFonts w:ascii="Arial" w:hAnsi="Arial" w:cs="Arial"/>
          <w:sz w:val="20"/>
          <w:szCs w:val="20"/>
        </w:rPr>
      </w:pPr>
    </w:p>
    <w:p w14:paraId="1C412B44" w14:textId="77777777" w:rsidR="00CD00AA" w:rsidRPr="00112F3F" w:rsidRDefault="00CD00AA" w:rsidP="00CD00AA">
      <w:pPr>
        <w:spacing w:line="260" w:lineRule="atLeast"/>
        <w:jc w:val="both"/>
        <w:rPr>
          <w:rFonts w:ascii="Arial" w:hAnsi="Arial" w:cs="Arial"/>
          <w:sz w:val="20"/>
          <w:szCs w:val="20"/>
        </w:rPr>
      </w:pPr>
      <w:r w:rsidRPr="00112F3F">
        <w:rPr>
          <w:rFonts w:ascii="Arial" w:hAnsi="Arial" w:cs="Arial"/>
          <w:sz w:val="20"/>
          <w:szCs w:val="20"/>
        </w:rPr>
        <w:t>V desetem odstavku se za besedo »letno« doda besedilo »in se izplača za celotno površino z zahtevkom«.</w:t>
      </w:r>
    </w:p>
    <w:p w14:paraId="0B259F35" w14:textId="77777777" w:rsidR="00CD00AA" w:rsidRPr="00112F3F" w:rsidRDefault="00CD00AA" w:rsidP="00CD00AA">
      <w:pPr>
        <w:spacing w:line="260" w:lineRule="atLeast"/>
        <w:jc w:val="both"/>
        <w:rPr>
          <w:rFonts w:ascii="Arial" w:hAnsi="Arial" w:cs="Arial"/>
          <w:sz w:val="20"/>
        </w:rPr>
      </w:pPr>
    </w:p>
    <w:p w14:paraId="27D27689" w14:textId="415524A3" w:rsidR="00D72739" w:rsidRPr="00112F3F" w:rsidRDefault="00D72739" w:rsidP="00D72739">
      <w:pPr>
        <w:pStyle w:val="Poglavje"/>
        <w:spacing w:before="0" w:after="0" w:line="260" w:lineRule="atLeast"/>
        <w:rPr>
          <w:rFonts w:ascii="Arial" w:hAnsi="Arial"/>
          <w:b w:val="0"/>
          <w:sz w:val="20"/>
          <w:szCs w:val="20"/>
        </w:rPr>
      </w:pPr>
      <w:r w:rsidRPr="00112F3F">
        <w:rPr>
          <w:rFonts w:ascii="Arial" w:hAnsi="Arial"/>
          <w:b w:val="0"/>
          <w:sz w:val="20"/>
          <w:szCs w:val="20"/>
        </w:rPr>
        <w:t>30. člen</w:t>
      </w:r>
    </w:p>
    <w:p w14:paraId="501A1ABE" w14:textId="77777777" w:rsidR="00D72739" w:rsidRPr="00112F3F" w:rsidRDefault="00D72739" w:rsidP="00D72739">
      <w:pPr>
        <w:spacing w:line="260" w:lineRule="atLeast"/>
        <w:jc w:val="both"/>
        <w:rPr>
          <w:rFonts w:ascii="Arial" w:hAnsi="Arial" w:cs="Arial"/>
          <w:sz w:val="20"/>
        </w:rPr>
      </w:pPr>
    </w:p>
    <w:p w14:paraId="7817DB53" w14:textId="2325BE7E" w:rsidR="00A967F7" w:rsidRPr="00112F3F" w:rsidRDefault="00D72739" w:rsidP="00A967F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V 37. členu se za drugim odstavkom doda</w:t>
      </w:r>
      <w:r w:rsidR="00343CAE" w:rsidRPr="00112F3F">
        <w:rPr>
          <w:rFonts w:ascii="Arial" w:hAnsi="Arial"/>
          <w:sz w:val="20"/>
          <w:szCs w:val="20"/>
        </w:rPr>
        <w:t>ta</w:t>
      </w:r>
      <w:r w:rsidRPr="00112F3F">
        <w:rPr>
          <w:rFonts w:ascii="Arial" w:hAnsi="Arial"/>
          <w:sz w:val="20"/>
          <w:szCs w:val="20"/>
        </w:rPr>
        <w:t xml:space="preserve"> nov</w:t>
      </w:r>
      <w:r w:rsidR="00343CAE" w:rsidRPr="00112F3F">
        <w:rPr>
          <w:rFonts w:ascii="Arial" w:hAnsi="Arial"/>
          <w:sz w:val="20"/>
          <w:szCs w:val="20"/>
        </w:rPr>
        <w:t>a</w:t>
      </w:r>
      <w:r w:rsidR="002F743E" w:rsidRPr="00112F3F">
        <w:rPr>
          <w:rFonts w:ascii="Arial" w:hAnsi="Arial"/>
          <w:sz w:val="20"/>
          <w:szCs w:val="20"/>
        </w:rPr>
        <w:t>,</w:t>
      </w:r>
      <w:r w:rsidRPr="00112F3F">
        <w:rPr>
          <w:rFonts w:ascii="Arial" w:hAnsi="Arial"/>
          <w:sz w:val="20"/>
          <w:szCs w:val="20"/>
        </w:rPr>
        <w:t xml:space="preserve"> tretji </w:t>
      </w:r>
      <w:r w:rsidR="00343CAE" w:rsidRPr="00112F3F">
        <w:rPr>
          <w:rFonts w:ascii="Arial" w:hAnsi="Arial"/>
          <w:sz w:val="20"/>
          <w:szCs w:val="20"/>
        </w:rPr>
        <w:t xml:space="preserve">in četrti </w:t>
      </w:r>
      <w:r w:rsidRPr="00112F3F">
        <w:rPr>
          <w:rFonts w:ascii="Arial" w:hAnsi="Arial"/>
          <w:sz w:val="20"/>
          <w:szCs w:val="20"/>
        </w:rPr>
        <w:t>odstavek, ki se glasi</w:t>
      </w:r>
      <w:r w:rsidR="00343CAE" w:rsidRPr="00112F3F">
        <w:rPr>
          <w:rFonts w:ascii="Arial" w:hAnsi="Arial"/>
          <w:sz w:val="20"/>
          <w:szCs w:val="20"/>
        </w:rPr>
        <w:t>ta</w:t>
      </w:r>
      <w:r w:rsidRPr="00112F3F">
        <w:rPr>
          <w:rFonts w:ascii="Arial" w:hAnsi="Arial"/>
          <w:sz w:val="20"/>
          <w:szCs w:val="20"/>
        </w:rPr>
        <w:t>:</w:t>
      </w:r>
    </w:p>
    <w:p w14:paraId="69D73059" w14:textId="50E4EE37" w:rsidR="00D72739" w:rsidRPr="00112F3F" w:rsidRDefault="00D72739" w:rsidP="00A967F7">
      <w:pPr>
        <w:pStyle w:val="Alineazaodstavkom"/>
        <w:numPr>
          <w:ilvl w:val="0"/>
          <w:numId w:val="0"/>
        </w:numPr>
        <w:overflowPunct/>
        <w:autoSpaceDE/>
        <w:autoSpaceDN/>
        <w:adjustRightInd/>
        <w:spacing w:line="260" w:lineRule="atLeast"/>
        <w:textAlignment w:val="auto"/>
        <w:rPr>
          <w:rFonts w:ascii="Arial" w:hAnsi="Arial"/>
          <w:sz w:val="20"/>
          <w:szCs w:val="20"/>
        </w:rPr>
      </w:pPr>
    </w:p>
    <w:p w14:paraId="2E5B9C9E" w14:textId="17F83691" w:rsidR="00343CAE" w:rsidRPr="00112F3F" w:rsidRDefault="00D72739" w:rsidP="00A967F7">
      <w:pPr>
        <w:pStyle w:val="Alineazaodstavkom"/>
        <w:numPr>
          <w:ilvl w:val="0"/>
          <w:numId w:val="0"/>
        </w:numPr>
        <w:overflowPunct/>
        <w:autoSpaceDE/>
        <w:autoSpaceDN/>
        <w:adjustRightInd/>
        <w:spacing w:line="260" w:lineRule="atLeast"/>
        <w:textAlignment w:val="auto"/>
        <w:rPr>
          <w:rFonts w:ascii="Arial" w:hAnsi="Arial"/>
          <w:sz w:val="20"/>
          <w:szCs w:val="20"/>
        </w:rPr>
      </w:pPr>
      <w:r w:rsidRPr="00112F3F">
        <w:rPr>
          <w:rFonts w:ascii="Arial" w:hAnsi="Arial"/>
          <w:sz w:val="20"/>
          <w:szCs w:val="20"/>
        </w:rPr>
        <w:t xml:space="preserve">»(3) </w:t>
      </w:r>
      <w:r w:rsidR="0055629B" w:rsidRPr="00112F3F">
        <w:rPr>
          <w:rFonts w:ascii="Arial" w:hAnsi="Arial"/>
          <w:sz w:val="20"/>
          <w:szCs w:val="20"/>
        </w:rPr>
        <w:t xml:space="preserve">Najvišji znesek plačil na ha zemljišč upravičenca, ki ga je mogoče pridobiti </w:t>
      </w:r>
      <w:r w:rsidR="00313ACD" w:rsidRPr="00112F3F">
        <w:rPr>
          <w:rFonts w:ascii="Arial" w:hAnsi="Arial"/>
          <w:sz w:val="20"/>
          <w:szCs w:val="20"/>
        </w:rPr>
        <w:t>za</w:t>
      </w:r>
      <w:r w:rsidR="0055629B" w:rsidRPr="00112F3F">
        <w:rPr>
          <w:rFonts w:ascii="Arial" w:hAnsi="Arial"/>
          <w:sz w:val="20"/>
          <w:szCs w:val="20"/>
        </w:rPr>
        <w:t xml:space="preserve"> operacij</w:t>
      </w:r>
      <w:r w:rsidR="00313ACD" w:rsidRPr="00112F3F">
        <w:rPr>
          <w:rFonts w:ascii="Arial" w:hAnsi="Arial"/>
          <w:sz w:val="20"/>
          <w:szCs w:val="20"/>
        </w:rPr>
        <w:t>e</w:t>
      </w:r>
      <w:r w:rsidR="0055629B" w:rsidRPr="00112F3F">
        <w:rPr>
          <w:rFonts w:ascii="Arial" w:hAnsi="Arial"/>
          <w:sz w:val="20"/>
          <w:szCs w:val="20"/>
        </w:rPr>
        <w:t xml:space="preserve"> iz prvega odstavka tega člena znaša</w:t>
      </w:r>
      <w:r w:rsidR="00EC5790">
        <w:rPr>
          <w:rFonts w:ascii="Arial" w:hAnsi="Arial"/>
          <w:sz w:val="20"/>
          <w:szCs w:val="20"/>
        </w:rPr>
        <w:t>,</w:t>
      </w:r>
      <w:r w:rsidR="0055629B" w:rsidRPr="00112F3F">
        <w:rPr>
          <w:rFonts w:ascii="Arial" w:hAnsi="Arial"/>
          <w:sz w:val="20"/>
          <w:szCs w:val="20"/>
        </w:rPr>
        <w:t xml:space="preserve"> za trajno travinje in mejice 450 eurov na ha letno.</w:t>
      </w:r>
    </w:p>
    <w:p w14:paraId="2C90E401" w14:textId="1F94D975" w:rsidR="00343CAE" w:rsidRPr="00112F3F" w:rsidRDefault="00343CAE" w:rsidP="00A967F7">
      <w:pPr>
        <w:pStyle w:val="Alineazaodstavkom"/>
        <w:numPr>
          <w:ilvl w:val="0"/>
          <w:numId w:val="0"/>
        </w:numPr>
        <w:overflowPunct/>
        <w:autoSpaceDE/>
        <w:autoSpaceDN/>
        <w:adjustRightInd/>
        <w:spacing w:line="260" w:lineRule="atLeast"/>
        <w:textAlignment w:val="auto"/>
        <w:rPr>
          <w:rFonts w:ascii="Arial" w:hAnsi="Arial"/>
          <w:sz w:val="20"/>
          <w:szCs w:val="20"/>
        </w:rPr>
      </w:pPr>
    </w:p>
    <w:p w14:paraId="0D5CDB62" w14:textId="73572EAB" w:rsidR="00343CAE" w:rsidRPr="00112F3F" w:rsidRDefault="002F743E" w:rsidP="00343CAE">
      <w:pPr>
        <w:spacing w:before="40" w:after="40"/>
        <w:rPr>
          <w:rFonts w:ascii="Arial" w:hAnsi="Arial" w:cs="Arial"/>
          <w:sz w:val="20"/>
          <w:szCs w:val="20"/>
        </w:rPr>
      </w:pPr>
      <w:r w:rsidRPr="00112F3F">
        <w:rPr>
          <w:rFonts w:ascii="Arial" w:hAnsi="Arial" w:cs="Arial"/>
          <w:sz w:val="20"/>
          <w:szCs w:val="20"/>
        </w:rPr>
        <w:t>(</w:t>
      </w:r>
      <w:r w:rsidR="00343CAE" w:rsidRPr="00112F3F">
        <w:rPr>
          <w:rFonts w:ascii="Arial" w:hAnsi="Arial" w:cs="Arial"/>
          <w:sz w:val="20"/>
          <w:szCs w:val="20"/>
        </w:rPr>
        <w:t>4) Ne glede na prejšnji odstavek se za:</w:t>
      </w:r>
    </w:p>
    <w:p w14:paraId="3E59009D" w14:textId="44C45585" w:rsidR="00343CAE" w:rsidRPr="00112F3F" w:rsidRDefault="00343CAE" w:rsidP="00343CAE">
      <w:pPr>
        <w:pStyle w:val="Odstavekseznama"/>
        <w:numPr>
          <w:ilvl w:val="0"/>
          <w:numId w:val="38"/>
        </w:numPr>
        <w:spacing w:line="260" w:lineRule="atLeast"/>
        <w:ind w:left="357" w:hanging="357"/>
        <w:rPr>
          <w:rFonts w:ascii="Arial" w:hAnsi="Arial" w:cs="Arial"/>
          <w:sz w:val="20"/>
        </w:rPr>
      </w:pPr>
      <w:r w:rsidRPr="00112F3F">
        <w:rPr>
          <w:rFonts w:ascii="Arial" w:hAnsi="Arial" w:cs="Arial"/>
          <w:sz w:val="20"/>
        </w:rPr>
        <w:t xml:space="preserve">operacijo STE upoštevajo plačila iz </w:t>
      </w:r>
      <w:r w:rsidR="00BB0541" w:rsidRPr="00112F3F">
        <w:rPr>
          <w:rFonts w:ascii="Arial" w:hAnsi="Arial" w:cs="Arial"/>
          <w:sz w:val="20"/>
        </w:rPr>
        <w:t>sedmega</w:t>
      </w:r>
      <w:r w:rsidRPr="00112F3F">
        <w:rPr>
          <w:rFonts w:ascii="Arial" w:hAnsi="Arial" w:cs="Arial"/>
          <w:sz w:val="20"/>
        </w:rPr>
        <w:t xml:space="preserve"> odstavka </w:t>
      </w:r>
      <w:r w:rsidR="002F743E" w:rsidRPr="00112F3F">
        <w:rPr>
          <w:rFonts w:ascii="Arial" w:hAnsi="Arial" w:cs="Arial"/>
          <w:sz w:val="20"/>
        </w:rPr>
        <w:t>in druge alineje de</w:t>
      </w:r>
      <w:r w:rsidR="0003585B" w:rsidRPr="00112F3F">
        <w:rPr>
          <w:rFonts w:ascii="Arial" w:hAnsi="Arial" w:cs="Arial"/>
          <w:sz w:val="20"/>
        </w:rPr>
        <w:t>v</w:t>
      </w:r>
      <w:r w:rsidR="002F743E" w:rsidRPr="00112F3F">
        <w:rPr>
          <w:rFonts w:ascii="Arial" w:hAnsi="Arial" w:cs="Arial"/>
          <w:sz w:val="20"/>
        </w:rPr>
        <w:t xml:space="preserve">etega odstavka </w:t>
      </w:r>
      <w:r w:rsidRPr="00112F3F">
        <w:rPr>
          <w:rFonts w:ascii="Arial" w:hAnsi="Arial" w:cs="Arial"/>
          <w:sz w:val="20"/>
        </w:rPr>
        <w:t>40. člena te uredbe;</w:t>
      </w:r>
    </w:p>
    <w:p w14:paraId="777961D8" w14:textId="77777777" w:rsidR="00343CAE" w:rsidRPr="00112F3F" w:rsidRDefault="00343CAE" w:rsidP="00343CAE">
      <w:pPr>
        <w:pStyle w:val="Odstavekseznama"/>
        <w:numPr>
          <w:ilvl w:val="0"/>
          <w:numId w:val="38"/>
        </w:numPr>
        <w:spacing w:line="260" w:lineRule="atLeast"/>
        <w:ind w:left="357" w:hanging="357"/>
        <w:rPr>
          <w:rFonts w:ascii="Arial" w:hAnsi="Arial" w:cs="Arial"/>
          <w:sz w:val="20"/>
        </w:rPr>
      </w:pPr>
      <w:r w:rsidRPr="00112F3F">
        <w:rPr>
          <w:rFonts w:ascii="Arial" w:hAnsi="Arial" w:cs="Arial"/>
          <w:sz w:val="20"/>
        </w:rPr>
        <w:t>rezultatski del operacije VTR upoštevajo plačila iz 3. točke pod b), c) in č) iz šestnajstega odstavka 51. člena te uredbe;</w:t>
      </w:r>
    </w:p>
    <w:p w14:paraId="7993A5A5" w14:textId="06ABA15F" w:rsidR="00D72739" w:rsidRPr="00112F3F" w:rsidRDefault="00343CAE" w:rsidP="00343CAE">
      <w:pPr>
        <w:pStyle w:val="Odstavekseznama"/>
        <w:numPr>
          <w:ilvl w:val="0"/>
          <w:numId w:val="38"/>
        </w:numPr>
        <w:spacing w:line="260" w:lineRule="atLeast"/>
        <w:ind w:left="357" w:hanging="357"/>
        <w:rPr>
          <w:rFonts w:ascii="Arial" w:hAnsi="Arial" w:cs="Arial"/>
          <w:sz w:val="20"/>
        </w:rPr>
      </w:pPr>
      <w:r w:rsidRPr="00112F3F">
        <w:rPr>
          <w:rFonts w:ascii="Arial" w:hAnsi="Arial" w:cs="Arial"/>
          <w:sz w:val="20"/>
        </w:rPr>
        <w:t>operacijo SUHA_TRAV upoštevajo plačila iz osmega odstavka 52. člena te uredbe</w:t>
      </w:r>
      <w:r w:rsidR="0055629B" w:rsidRPr="00112F3F">
        <w:rPr>
          <w:rFonts w:ascii="Arial" w:hAnsi="Arial" w:cs="Arial"/>
          <w:sz w:val="20"/>
        </w:rPr>
        <w:t>«.</w:t>
      </w:r>
    </w:p>
    <w:p w14:paraId="3388A47C" w14:textId="6CC6BE20" w:rsidR="00A967F7" w:rsidRPr="00112F3F" w:rsidRDefault="00A967F7" w:rsidP="00A967F7">
      <w:pPr>
        <w:pStyle w:val="Alineazaodstavkom"/>
        <w:numPr>
          <w:ilvl w:val="0"/>
          <w:numId w:val="0"/>
        </w:numPr>
        <w:overflowPunct/>
        <w:autoSpaceDE/>
        <w:autoSpaceDN/>
        <w:adjustRightInd/>
        <w:spacing w:line="260" w:lineRule="atLeast"/>
        <w:textAlignment w:val="auto"/>
        <w:rPr>
          <w:rFonts w:ascii="Arial" w:hAnsi="Arial"/>
          <w:sz w:val="20"/>
          <w:szCs w:val="20"/>
        </w:rPr>
      </w:pPr>
    </w:p>
    <w:p w14:paraId="76B01954" w14:textId="47B73F1C" w:rsidR="00EF7C51" w:rsidRPr="00112F3F" w:rsidRDefault="00EF7C51" w:rsidP="00EF7C51">
      <w:pPr>
        <w:pStyle w:val="Poglavje"/>
        <w:spacing w:before="0" w:after="0" w:line="260" w:lineRule="atLeast"/>
        <w:rPr>
          <w:rFonts w:ascii="Arial" w:hAnsi="Arial"/>
          <w:b w:val="0"/>
          <w:sz w:val="20"/>
          <w:szCs w:val="20"/>
        </w:rPr>
      </w:pPr>
      <w:r w:rsidRPr="00112F3F">
        <w:rPr>
          <w:rFonts w:ascii="Arial" w:hAnsi="Arial"/>
          <w:b w:val="0"/>
          <w:sz w:val="20"/>
          <w:szCs w:val="20"/>
        </w:rPr>
        <w:t>31. člen</w:t>
      </w:r>
    </w:p>
    <w:p w14:paraId="5CC89311" w14:textId="77777777" w:rsidR="00EF7C51" w:rsidRPr="00112F3F" w:rsidRDefault="00EF7C51" w:rsidP="00EF7C51">
      <w:pPr>
        <w:spacing w:line="260" w:lineRule="atLeast"/>
        <w:jc w:val="both"/>
        <w:rPr>
          <w:rFonts w:ascii="Arial" w:hAnsi="Arial" w:cs="Arial"/>
          <w:sz w:val="20"/>
        </w:rPr>
      </w:pPr>
    </w:p>
    <w:p w14:paraId="5D48AC5D" w14:textId="3DFB978C" w:rsidR="002650BB" w:rsidRPr="00112F3F" w:rsidRDefault="00EF7C51" w:rsidP="00B16ACD">
      <w:pPr>
        <w:spacing w:line="260" w:lineRule="atLeast"/>
        <w:jc w:val="both"/>
        <w:rPr>
          <w:rFonts w:ascii="Arial" w:hAnsi="Arial" w:cs="Arial"/>
          <w:sz w:val="20"/>
        </w:rPr>
      </w:pPr>
      <w:r w:rsidRPr="00112F3F">
        <w:rPr>
          <w:rFonts w:ascii="Arial" w:hAnsi="Arial" w:cs="Arial"/>
          <w:sz w:val="20"/>
        </w:rPr>
        <w:t xml:space="preserve">V 38. členu se </w:t>
      </w:r>
      <w:r w:rsidR="00B16ACD" w:rsidRPr="00112F3F">
        <w:rPr>
          <w:rFonts w:ascii="Arial" w:hAnsi="Arial" w:cs="Arial"/>
          <w:sz w:val="20"/>
        </w:rPr>
        <w:t>šest</w:t>
      </w:r>
      <w:r w:rsidR="002650BB" w:rsidRPr="00112F3F">
        <w:rPr>
          <w:rFonts w:ascii="Arial" w:hAnsi="Arial" w:cs="Arial"/>
          <w:sz w:val="20"/>
        </w:rPr>
        <w:t>i</w:t>
      </w:r>
      <w:r w:rsidR="00B16ACD" w:rsidRPr="00112F3F">
        <w:rPr>
          <w:rFonts w:ascii="Arial" w:hAnsi="Arial" w:cs="Arial"/>
          <w:sz w:val="20"/>
        </w:rPr>
        <w:t xml:space="preserve"> odstav</w:t>
      </w:r>
      <w:r w:rsidR="002650BB" w:rsidRPr="00112F3F">
        <w:rPr>
          <w:rFonts w:ascii="Arial" w:hAnsi="Arial" w:cs="Arial"/>
          <w:sz w:val="20"/>
        </w:rPr>
        <w:t>ek spremeni tako, da se glasi:</w:t>
      </w:r>
    </w:p>
    <w:p w14:paraId="77F1B8FD" w14:textId="4D87D222" w:rsidR="002650BB" w:rsidRPr="00112F3F" w:rsidRDefault="002650BB" w:rsidP="00B16ACD">
      <w:pPr>
        <w:spacing w:line="260" w:lineRule="atLeast"/>
        <w:jc w:val="both"/>
        <w:rPr>
          <w:rFonts w:ascii="Arial" w:hAnsi="Arial" w:cs="Arial"/>
          <w:sz w:val="20"/>
        </w:rPr>
      </w:pPr>
    </w:p>
    <w:p w14:paraId="51835493" w14:textId="77777777" w:rsidR="002650BB" w:rsidRPr="00112F3F" w:rsidRDefault="002650BB" w:rsidP="002650BB">
      <w:pPr>
        <w:spacing w:line="260" w:lineRule="atLeast"/>
        <w:jc w:val="both"/>
        <w:rPr>
          <w:rFonts w:ascii="Arial" w:hAnsi="Arial" w:cs="Arial"/>
          <w:sz w:val="20"/>
          <w:szCs w:val="20"/>
        </w:rPr>
      </w:pPr>
      <w:r w:rsidRPr="00112F3F">
        <w:rPr>
          <w:rFonts w:ascii="Arial" w:hAnsi="Arial" w:cs="Arial"/>
          <w:sz w:val="20"/>
        </w:rPr>
        <w:t xml:space="preserve">»(6) </w:t>
      </w:r>
      <w:r w:rsidRPr="00112F3F">
        <w:rPr>
          <w:rFonts w:ascii="Arial" w:hAnsi="Arial" w:cs="Arial"/>
          <w:sz w:val="20"/>
          <w:szCs w:val="20"/>
        </w:rPr>
        <w:t>Za operacijo HAB velja, da:</w:t>
      </w:r>
    </w:p>
    <w:p w14:paraId="36507DD2" w14:textId="77777777" w:rsidR="002650BB" w:rsidRPr="00112F3F" w:rsidRDefault="002650BB" w:rsidP="002650BB">
      <w:pPr>
        <w:pStyle w:val="odstavek0"/>
        <w:numPr>
          <w:ilvl w:val="0"/>
          <w:numId w:val="53"/>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szCs w:val="20"/>
        </w:rPr>
        <w:t>uporaba FFS in mineralnih gnojil ter mulčenje</w:t>
      </w:r>
      <w:r w:rsidRPr="00112F3F">
        <w:rPr>
          <w:rFonts w:ascii="Arial" w:hAnsi="Arial" w:cs="Arial"/>
          <w:sz w:val="20"/>
        </w:rPr>
        <w:t xml:space="preserve"> </w:t>
      </w:r>
      <w:r w:rsidRPr="00112F3F">
        <w:rPr>
          <w:rFonts w:ascii="Arial" w:hAnsi="Arial" w:cs="Arial"/>
          <w:sz w:val="20"/>
          <w:szCs w:val="20"/>
        </w:rPr>
        <w:t>niso dovoljeni na celem GERK;</w:t>
      </w:r>
    </w:p>
    <w:p w14:paraId="48F7A2C7" w14:textId="77777777" w:rsidR="002650BB" w:rsidRPr="00112F3F" w:rsidRDefault="002650BB" w:rsidP="002650BB">
      <w:pPr>
        <w:pStyle w:val="odstavek0"/>
        <w:numPr>
          <w:ilvl w:val="0"/>
          <w:numId w:val="53"/>
        </w:numPr>
        <w:shd w:val="clear" w:color="auto" w:fill="FFFFFF"/>
        <w:spacing w:before="0" w:beforeAutospacing="0" w:after="0" w:afterAutospacing="0" w:line="260" w:lineRule="atLeast"/>
        <w:ind w:left="357" w:hanging="357"/>
        <w:jc w:val="both"/>
        <w:rPr>
          <w:rFonts w:ascii="Arial" w:hAnsi="Arial" w:cs="Arial"/>
          <w:sz w:val="20"/>
          <w:szCs w:val="20"/>
        </w:rPr>
      </w:pPr>
      <w:r w:rsidRPr="00112F3F">
        <w:rPr>
          <w:rFonts w:ascii="Arial" w:hAnsi="Arial" w:cs="Arial"/>
          <w:sz w:val="20"/>
        </w:rPr>
        <w:t>omejitev vnosa dušika iz organskih gnojil velja za cel GERK;</w:t>
      </w:r>
    </w:p>
    <w:p w14:paraId="5F2C7CB0" w14:textId="77777777" w:rsidR="002650BB" w:rsidRPr="00112F3F" w:rsidRDefault="002650BB" w:rsidP="002650BB">
      <w:pPr>
        <w:pStyle w:val="Odstavekseznama"/>
        <w:numPr>
          <w:ilvl w:val="0"/>
          <w:numId w:val="53"/>
        </w:numPr>
        <w:spacing w:line="260" w:lineRule="atLeast"/>
        <w:ind w:left="357" w:hanging="357"/>
        <w:rPr>
          <w:rFonts w:ascii="Arial" w:hAnsi="Arial" w:cs="Arial"/>
          <w:sz w:val="20"/>
        </w:rPr>
      </w:pPr>
      <w:r w:rsidRPr="00112F3F">
        <w:rPr>
          <w:rFonts w:ascii="Arial" w:hAnsi="Arial" w:cs="Arial"/>
          <w:sz w:val="20"/>
        </w:rPr>
        <w:t>se lahko izvaja na delu površin trajnega travinja, lahko na delu GERK;</w:t>
      </w:r>
    </w:p>
    <w:p w14:paraId="48B86851" w14:textId="77777777" w:rsidR="002650BB" w:rsidRPr="00112F3F" w:rsidRDefault="002650BB" w:rsidP="002650BB">
      <w:pPr>
        <w:pStyle w:val="Odstavekseznama"/>
        <w:numPr>
          <w:ilvl w:val="0"/>
          <w:numId w:val="53"/>
        </w:numPr>
        <w:spacing w:line="260" w:lineRule="atLeast"/>
        <w:ind w:left="357" w:hanging="357"/>
        <w:rPr>
          <w:rFonts w:ascii="Arial" w:hAnsi="Arial" w:cs="Arial"/>
          <w:sz w:val="20"/>
        </w:rPr>
      </w:pPr>
      <w:r w:rsidRPr="00112F3F">
        <w:rPr>
          <w:rFonts w:ascii="Arial" w:hAnsi="Arial" w:cs="Arial"/>
          <w:sz w:val="20"/>
        </w:rPr>
        <w:t>se lokacija izvajanja v obdobju trajanja obveznosti iz prvega odstavka 8. člena te uredbe ne sme spreminjati;</w:t>
      </w:r>
    </w:p>
    <w:p w14:paraId="6586D958" w14:textId="77777777" w:rsidR="002650BB" w:rsidRPr="00112F3F" w:rsidRDefault="002650BB" w:rsidP="002650BB">
      <w:pPr>
        <w:pStyle w:val="Odstavekseznama"/>
        <w:numPr>
          <w:ilvl w:val="0"/>
          <w:numId w:val="53"/>
        </w:numPr>
        <w:spacing w:line="260" w:lineRule="atLeast"/>
        <w:ind w:left="357" w:hanging="357"/>
        <w:rPr>
          <w:rFonts w:ascii="Arial" w:hAnsi="Arial" w:cs="Arial"/>
          <w:sz w:val="20"/>
        </w:rPr>
      </w:pPr>
      <w:r w:rsidRPr="00112F3F">
        <w:rPr>
          <w:rFonts w:ascii="Arial" w:hAnsi="Arial" w:cs="Arial"/>
          <w:sz w:val="20"/>
        </w:rPr>
        <w:t xml:space="preserve">se izvaja na območjih posebnih </w:t>
      </w:r>
      <w:proofErr w:type="spellStart"/>
      <w:r w:rsidRPr="00112F3F">
        <w:rPr>
          <w:rFonts w:ascii="Arial" w:hAnsi="Arial" w:cs="Arial"/>
          <w:sz w:val="20"/>
        </w:rPr>
        <w:t>traviščnih</w:t>
      </w:r>
      <w:proofErr w:type="spellEnd"/>
      <w:r w:rsidRPr="00112F3F">
        <w:rPr>
          <w:rFonts w:ascii="Arial" w:hAnsi="Arial" w:cs="Arial"/>
          <w:sz w:val="20"/>
        </w:rPr>
        <w:t xml:space="preserve"> habitatov iz evidenc HAB_20_05, HAB_30_05, HAB_10_06, HAB_20_06, in HAB_30_06;</w:t>
      </w:r>
    </w:p>
    <w:p w14:paraId="014CF0B8" w14:textId="6339CD63" w:rsidR="002650BB" w:rsidRPr="00112F3F" w:rsidRDefault="002650BB" w:rsidP="002650BB">
      <w:pPr>
        <w:pStyle w:val="Odstavekseznama"/>
        <w:numPr>
          <w:ilvl w:val="0"/>
          <w:numId w:val="53"/>
        </w:numPr>
        <w:spacing w:line="260" w:lineRule="atLeast"/>
        <w:ind w:left="357" w:hanging="357"/>
        <w:rPr>
          <w:rFonts w:ascii="Arial" w:hAnsi="Arial" w:cs="Arial"/>
          <w:sz w:val="20"/>
        </w:rPr>
      </w:pPr>
      <w:r w:rsidRPr="00112F3F">
        <w:rPr>
          <w:rFonts w:ascii="Arial" w:hAnsi="Arial" w:cs="Arial"/>
          <w:sz w:val="20"/>
        </w:rPr>
        <w:t>obtežba z živino ni relevantna.«.</w:t>
      </w:r>
    </w:p>
    <w:p w14:paraId="4C413079" w14:textId="77777777" w:rsidR="002650BB" w:rsidRPr="00112F3F" w:rsidRDefault="002650BB" w:rsidP="00B16ACD">
      <w:pPr>
        <w:spacing w:line="260" w:lineRule="atLeast"/>
        <w:jc w:val="both"/>
        <w:rPr>
          <w:rFonts w:ascii="Arial" w:hAnsi="Arial" w:cs="Arial"/>
          <w:sz w:val="20"/>
        </w:rPr>
      </w:pPr>
    </w:p>
    <w:p w14:paraId="604A1DD1" w14:textId="23E0A0CB" w:rsidR="00B16ACD" w:rsidRPr="00112F3F" w:rsidRDefault="00E13F2D" w:rsidP="00EF7C51">
      <w:pPr>
        <w:spacing w:line="260" w:lineRule="atLeast"/>
        <w:jc w:val="both"/>
        <w:rPr>
          <w:rFonts w:ascii="Arial" w:hAnsi="Arial" w:cs="Arial"/>
          <w:sz w:val="20"/>
        </w:rPr>
      </w:pPr>
      <w:r w:rsidRPr="00112F3F">
        <w:rPr>
          <w:rFonts w:ascii="Arial" w:hAnsi="Arial" w:cs="Arial"/>
          <w:sz w:val="20"/>
        </w:rPr>
        <w:t>S</w:t>
      </w:r>
      <w:r w:rsidR="00501F7B" w:rsidRPr="00112F3F">
        <w:rPr>
          <w:rFonts w:ascii="Arial" w:hAnsi="Arial" w:cs="Arial"/>
          <w:sz w:val="20"/>
        </w:rPr>
        <w:t>edm</w:t>
      </w:r>
      <w:r w:rsidRPr="00112F3F">
        <w:rPr>
          <w:rFonts w:ascii="Arial" w:hAnsi="Arial" w:cs="Arial"/>
          <w:sz w:val="20"/>
        </w:rPr>
        <w:t>i</w:t>
      </w:r>
      <w:r w:rsidR="00501F7B" w:rsidRPr="00112F3F">
        <w:rPr>
          <w:rFonts w:ascii="Arial" w:hAnsi="Arial" w:cs="Arial"/>
          <w:sz w:val="20"/>
        </w:rPr>
        <w:t xml:space="preserve"> odstav</w:t>
      </w:r>
      <w:r w:rsidRPr="00112F3F">
        <w:rPr>
          <w:rFonts w:ascii="Arial" w:hAnsi="Arial" w:cs="Arial"/>
          <w:sz w:val="20"/>
        </w:rPr>
        <w:t>e</w:t>
      </w:r>
      <w:r w:rsidR="00501F7B" w:rsidRPr="00112F3F">
        <w:rPr>
          <w:rFonts w:ascii="Arial" w:hAnsi="Arial" w:cs="Arial"/>
          <w:sz w:val="20"/>
        </w:rPr>
        <w:t xml:space="preserve">k se </w:t>
      </w:r>
      <w:r w:rsidRPr="00112F3F">
        <w:rPr>
          <w:rFonts w:ascii="Arial" w:hAnsi="Arial" w:cs="Arial"/>
          <w:sz w:val="20"/>
        </w:rPr>
        <w:t>črta</w:t>
      </w:r>
      <w:r w:rsidR="00501F7B" w:rsidRPr="00112F3F">
        <w:rPr>
          <w:rFonts w:ascii="Arial" w:hAnsi="Arial" w:cs="Arial"/>
          <w:sz w:val="20"/>
        </w:rPr>
        <w:t>.</w:t>
      </w:r>
    </w:p>
    <w:p w14:paraId="1EBE8144" w14:textId="58943521" w:rsidR="00501F7B" w:rsidRPr="00112F3F" w:rsidRDefault="00501F7B" w:rsidP="00EF7C51">
      <w:pPr>
        <w:spacing w:line="260" w:lineRule="atLeast"/>
        <w:jc w:val="both"/>
        <w:rPr>
          <w:rFonts w:ascii="Arial" w:hAnsi="Arial" w:cs="Arial"/>
          <w:sz w:val="20"/>
        </w:rPr>
      </w:pPr>
    </w:p>
    <w:p w14:paraId="48C72268" w14:textId="3707A60E" w:rsidR="00917E6C" w:rsidRPr="00112F3F" w:rsidRDefault="00917E6C" w:rsidP="00EF7C51">
      <w:pPr>
        <w:spacing w:line="260" w:lineRule="atLeast"/>
        <w:jc w:val="both"/>
        <w:rPr>
          <w:rFonts w:ascii="Arial" w:hAnsi="Arial" w:cs="Arial"/>
          <w:sz w:val="20"/>
        </w:rPr>
      </w:pPr>
      <w:r w:rsidRPr="00112F3F">
        <w:rPr>
          <w:rFonts w:ascii="Arial" w:hAnsi="Arial" w:cs="Arial"/>
          <w:sz w:val="20"/>
        </w:rPr>
        <w:t>Dosedanji osmi do enajsti odstavek postanejo sedmi do deseti odstavek.</w:t>
      </w:r>
    </w:p>
    <w:p w14:paraId="16AD6641" w14:textId="77777777" w:rsidR="00917E6C" w:rsidRPr="00112F3F" w:rsidRDefault="00917E6C" w:rsidP="00EF7C51">
      <w:pPr>
        <w:spacing w:line="260" w:lineRule="atLeast"/>
        <w:jc w:val="both"/>
        <w:rPr>
          <w:rFonts w:ascii="Arial" w:hAnsi="Arial" w:cs="Arial"/>
          <w:sz w:val="20"/>
        </w:rPr>
      </w:pPr>
    </w:p>
    <w:p w14:paraId="34621744" w14:textId="03079398" w:rsidR="00EF7C51" w:rsidRPr="00112F3F" w:rsidRDefault="00B16ACD" w:rsidP="00EF7C51">
      <w:pPr>
        <w:spacing w:line="260" w:lineRule="atLeast"/>
        <w:jc w:val="both"/>
        <w:rPr>
          <w:rFonts w:ascii="Arial" w:hAnsi="Arial" w:cs="Arial"/>
          <w:sz w:val="20"/>
        </w:rPr>
      </w:pPr>
      <w:r w:rsidRPr="00112F3F">
        <w:rPr>
          <w:rFonts w:ascii="Arial" w:hAnsi="Arial" w:cs="Arial"/>
          <w:sz w:val="20"/>
        </w:rPr>
        <w:t xml:space="preserve">V </w:t>
      </w:r>
      <w:r w:rsidR="00A5671F" w:rsidRPr="00112F3F">
        <w:rPr>
          <w:rFonts w:ascii="Arial" w:hAnsi="Arial" w:cs="Arial"/>
          <w:sz w:val="20"/>
        </w:rPr>
        <w:t xml:space="preserve">dosedanjem </w:t>
      </w:r>
      <w:r w:rsidR="00EF7C51" w:rsidRPr="00112F3F">
        <w:rPr>
          <w:rFonts w:ascii="Arial" w:hAnsi="Arial" w:cs="Arial"/>
          <w:sz w:val="20"/>
        </w:rPr>
        <w:t>dvanajstem odstavku</w:t>
      </w:r>
      <w:r w:rsidR="00A5671F" w:rsidRPr="00112F3F">
        <w:rPr>
          <w:rFonts w:ascii="Arial" w:hAnsi="Arial" w:cs="Arial"/>
          <w:sz w:val="20"/>
        </w:rPr>
        <w:t>, ki postane enajsti odstavek,</w:t>
      </w:r>
      <w:r w:rsidRPr="00112F3F">
        <w:rPr>
          <w:rFonts w:ascii="Arial" w:hAnsi="Arial" w:cs="Arial"/>
          <w:sz w:val="20"/>
        </w:rPr>
        <w:t xml:space="preserve"> se</w:t>
      </w:r>
      <w:r w:rsidR="00EF7C51" w:rsidRPr="00112F3F">
        <w:rPr>
          <w:rFonts w:ascii="Arial" w:hAnsi="Arial" w:cs="Arial"/>
          <w:sz w:val="20"/>
        </w:rPr>
        <w:t xml:space="preserve"> napovedni stavek spremeni tako, da se glasi:</w:t>
      </w:r>
    </w:p>
    <w:p w14:paraId="32235FEC" w14:textId="77777777" w:rsidR="00EF7C51" w:rsidRPr="00112F3F" w:rsidRDefault="00EF7C51" w:rsidP="00EF7C51">
      <w:pPr>
        <w:spacing w:line="260" w:lineRule="atLeast"/>
        <w:jc w:val="both"/>
        <w:rPr>
          <w:rFonts w:ascii="Arial" w:hAnsi="Arial" w:cs="Arial"/>
          <w:sz w:val="20"/>
        </w:rPr>
      </w:pPr>
    </w:p>
    <w:p w14:paraId="1223C0DF" w14:textId="0ADE17F5" w:rsidR="00EF7C51" w:rsidRPr="00112F3F" w:rsidRDefault="00EF7C51" w:rsidP="00EF7C51">
      <w:pPr>
        <w:spacing w:line="260" w:lineRule="atLeast"/>
        <w:jc w:val="both"/>
        <w:rPr>
          <w:rFonts w:ascii="Arial" w:hAnsi="Arial" w:cs="Arial"/>
          <w:sz w:val="20"/>
        </w:rPr>
      </w:pPr>
      <w:r w:rsidRPr="00112F3F">
        <w:rPr>
          <w:rFonts w:ascii="Arial" w:hAnsi="Arial" w:cs="Arial"/>
          <w:sz w:val="20"/>
        </w:rPr>
        <w:t>»</w:t>
      </w:r>
      <w:r w:rsidRPr="00112F3F">
        <w:rPr>
          <w:rFonts w:ascii="Arial" w:hAnsi="Arial" w:cs="Arial"/>
          <w:sz w:val="20"/>
          <w:szCs w:val="20"/>
        </w:rPr>
        <w:t>Plačilo za operacijo HAB v kombinaciji s shemo za podnebje in okolje INP 8.01 Ekstenzivno travinje iz Uredbe o neposrednih plačilih (v nadaljnjem besedilu: shema INP 8.01 Ekstenzivno travinje) znaša za:«.</w:t>
      </w:r>
    </w:p>
    <w:p w14:paraId="1F78BB20" w14:textId="489638C3" w:rsidR="00A967F7" w:rsidRPr="00112F3F" w:rsidRDefault="00A967F7" w:rsidP="00A967F7">
      <w:pPr>
        <w:pStyle w:val="Alineazaodstavkom"/>
        <w:numPr>
          <w:ilvl w:val="0"/>
          <w:numId w:val="0"/>
        </w:numPr>
        <w:overflowPunct/>
        <w:autoSpaceDE/>
        <w:autoSpaceDN/>
        <w:adjustRightInd/>
        <w:spacing w:line="260" w:lineRule="atLeast"/>
        <w:textAlignment w:val="auto"/>
        <w:rPr>
          <w:rFonts w:ascii="Arial" w:hAnsi="Arial"/>
          <w:sz w:val="20"/>
          <w:szCs w:val="20"/>
        </w:rPr>
      </w:pPr>
    </w:p>
    <w:p w14:paraId="6E4FBABB" w14:textId="24FD86FA" w:rsidR="007F28A8" w:rsidRPr="00112F3F" w:rsidRDefault="007F28A8" w:rsidP="007F28A8">
      <w:pPr>
        <w:pStyle w:val="Poglavje"/>
        <w:spacing w:before="0" w:after="0" w:line="260" w:lineRule="atLeast"/>
        <w:rPr>
          <w:rFonts w:ascii="Arial" w:hAnsi="Arial"/>
          <w:b w:val="0"/>
          <w:sz w:val="20"/>
          <w:szCs w:val="20"/>
        </w:rPr>
      </w:pPr>
      <w:r w:rsidRPr="00112F3F">
        <w:rPr>
          <w:rFonts w:ascii="Arial" w:hAnsi="Arial"/>
          <w:b w:val="0"/>
          <w:sz w:val="20"/>
          <w:szCs w:val="20"/>
        </w:rPr>
        <w:t>32. člen</w:t>
      </w:r>
    </w:p>
    <w:p w14:paraId="03BB81BD" w14:textId="77777777" w:rsidR="007F28A8" w:rsidRPr="00112F3F" w:rsidRDefault="007F28A8" w:rsidP="007F28A8">
      <w:pPr>
        <w:spacing w:line="260" w:lineRule="atLeast"/>
        <w:jc w:val="both"/>
        <w:rPr>
          <w:rFonts w:ascii="Arial" w:hAnsi="Arial" w:cs="Arial"/>
          <w:sz w:val="20"/>
        </w:rPr>
      </w:pPr>
    </w:p>
    <w:p w14:paraId="1ED80312" w14:textId="0CB31FBD" w:rsidR="00F068B9" w:rsidRPr="00112F3F" w:rsidRDefault="007F28A8" w:rsidP="007F28A8">
      <w:pPr>
        <w:spacing w:line="260" w:lineRule="atLeast"/>
        <w:jc w:val="both"/>
        <w:rPr>
          <w:rFonts w:ascii="Arial" w:hAnsi="Arial" w:cs="Arial"/>
          <w:sz w:val="20"/>
        </w:rPr>
      </w:pPr>
      <w:r w:rsidRPr="00112F3F">
        <w:rPr>
          <w:rFonts w:ascii="Arial" w:hAnsi="Arial" w:cs="Arial"/>
          <w:sz w:val="20"/>
        </w:rPr>
        <w:t>V 39. členu se</w:t>
      </w:r>
      <w:r w:rsidR="00F068B9" w:rsidRPr="00112F3F">
        <w:rPr>
          <w:rFonts w:ascii="Arial" w:hAnsi="Arial" w:cs="Arial"/>
          <w:sz w:val="20"/>
        </w:rPr>
        <w:t xml:space="preserve"> v četrtem odstavku v tretji alineji beseda »Izdelati« </w:t>
      </w:r>
      <w:r w:rsidR="00BA57C8" w:rsidRPr="00112F3F">
        <w:rPr>
          <w:rFonts w:ascii="Arial" w:hAnsi="Arial" w:cs="Arial"/>
          <w:sz w:val="20"/>
        </w:rPr>
        <w:t>n</w:t>
      </w:r>
      <w:r w:rsidR="00F068B9" w:rsidRPr="00112F3F">
        <w:rPr>
          <w:rFonts w:ascii="Arial" w:hAnsi="Arial" w:cs="Arial"/>
          <w:sz w:val="20"/>
        </w:rPr>
        <w:t>apiše z malo začetnico.</w:t>
      </w:r>
    </w:p>
    <w:p w14:paraId="72A7FA5A" w14:textId="62E04994" w:rsidR="00F068B9" w:rsidRPr="00112F3F" w:rsidRDefault="00F068B9" w:rsidP="007F28A8">
      <w:pPr>
        <w:spacing w:line="260" w:lineRule="atLeast"/>
        <w:jc w:val="both"/>
        <w:rPr>
          <w:rFonts w:ascii="Arial" w:hAnsi="Arial" w:cs="Arial"/>
          <w:sz w:val="20"/>
        </w:rPr>
      </w:pPr>
    </w:p>
    <w:p w14:paraId="51738D95" w14:textId="6CF079FB" w:rsidR="00DE0687" w:rsidRPr="00112F3F" w:rsidRDefault="00DE0687" w:rsidP="007F28A8">
      <w:pPr>
        <w:spacing w:line="260" w:lineRule="atLeast"/>
        <w:jc w:val="both"/>
        <w:rPr>
          <w:rFonts w:ascii="Arial" w:hAnsi="Arial" w:cs="Arial"/>
          <w:sz w:val="20"/>
        </w:rPr>
      </w:pPr>
      <w:r w:rsidRPr="00112F3F">
        <w:rPr>
          <w:rFonts w:ascii="Arial" w:hAnsi="Arial" w:cs="Arial"/>
          <w:sz w:val="20"/>
        </w:rPr>
        <w:t>Šesti odstavek se črta.</w:t>
      </w:r>
    </w:p>
    <w:p w14:paraId="175173D2" w14:textId="6AD10B9A" w:rsidR="00DE0687" w:rsidRPr="00112F3F" w:rsidRDefault="00DE0687" w:rsidP="007F28A8">
      <w:pPr>
        <w:spacing w:line="260" w:lineRule="atLeast"/>
        <w:jc w:val="both"/>
        <w:rPr>
          <w:rFonts w:ascii="Arial" w:hAnsi="Arial" w:cs="Arial"/>
          <w:sz w:val="20"/>
        </w:rPr>
      </w:pPr>
    </w:p>
    <w:p w14:paraId="382EC0E6" w14:textId="52F3A77D" w:rsidR="00537B0D" w:rsidRPr="00112F3F" w:rsidRDefault="00537B0D" w:rsidP="00537B0D">
      <w:pPr>
        <w:spacing w:line="260" w:lineRule="atLeast"/>
        <w:jc w:val="both"/>
        <w:rPr>
          <w:rFonts w:ascii="Arial" w:hAnsi="Arial" w:cs="Arial"/>
          <w:sz w:val="20"/>
        </w:rPr>
      </w:pPr>
      <w:r w:rsidRPr="00112F3F">
        <w:rPr>
          <w:rFonts w:ascii="Arial" w:hAnsi="Arial" w:cs="Arial"/>
          <w:sz w:val="20"/>
        </w:rPr>
        <w:t>Dosedanji sedmi do enajsti odstavek postanejo šesti do deseti odstavek.</w:t>
      </w:r>
    </w:p>
    <w:p w14:paraId="3C345260" w14:textId="77777777" w:rsidR="00537B0D" w:rsidRPr="00112F3F" w:rsidRDefault="00537B0D" w:rsidP="007F28A8">
      <w:pPr>
        <w:spacing w:line="260" w:lineRule="atLeast"/>
        <w:jc w:val="both"/>
        <w:rPr>
          <w:rFonts w:ascii="Arial" w:hAnsi="Arial" w:cs="Arial"/>
          <w:sz w:val="20"/>
        </w:rPr>
      </w:pPr>
    </w:p>
    <w:p w14:paraId="2669DFA9" w14:textId="34471473" w:rsidR="007F28A8" w:rsidRPr="00112F3F" w:rsidRDefault="007F28A8" w:rsidP="007F28A8">
      <w:pPr>
        <w:spacing w:line="260" w:lineRule="atLeast"/>
        <w:jc w:val="both"/>
        <w:rPr>
          <w:rFonts w:ascii="Arial" w:hAnsi="Arial" w:cs="Arial"/>
          <w:sz w:val="20"/>
        </w:rPr>
      </w:pPr>
      <w:r w:rsidRPr="00112F3F">
        <w:rPr>
          <w:rFonts w:ascii="Arial" w:hAnsi="Arial" w:cs="Arial"/>
          <w:sz w:val="20"/>
        </w:rPr>
        <w:t xml:space="preserve">V </w:t>
      </w:r>
      <w:r w:rsidR="008C322A" w:rsidRPr="00112F3F">
        <w:rPr>
          <w:rFonts w:ascii="Arial" w:hAnsi="Arial" w:cs="Arial"/>
          <w:sz w:val="20"/>
        </w:rPr>
        <w:t xml:space="preserve">dosedanjem </w:t>
      </w:r>
      <w:r w:rsidRPr="00112F3F">
        <w:rPr>
          <w:rFonts w:ascii="Arial" w:hAnsi="Arial" w:cs="Arial"/>
          <w:sz w:val="20"/>
        </w:rPr>
        <w:t>dvanajstem odstavku</w:t>
      </w:r>
      <w:r w:rsidR="008C322A" w:rsidRPr="00112F3F">
        <w:rPr>
          <w:rFonts w:ascii="Arial" w:hAnsi="Arial" w:cs="Arial"/>
          <w:sz w:val="20"/>
        </w:rPr>
        <w:t>, ki postane enajsti odstavek,</w:t>
      </w:r>
      <w:r w:rsidRPr="00112F3F">
        <w:rPr>
          <w:rFonts w:ascii="Arial" w:hAnsi="Arial" w:cs="Arial"/>
          <w:sz w:val="20"/>
        </w:rPr>
        <w:t xml:space="preserve"> se napovedni stavek spremeni tako, da se glasi:</w:t>
      </w:r>
    </w:p>
    <w:p w14:paraId="46B60CF1" w14:textId="77777777" w:rsidR="007F28A8" w:rsidRPr="00112F3F" w:rsidRDefault="007F28A8" w:rsidP="007F28A8">
      <w:pPr>
        <w:spacing w:line="260" w:lineRule="atLeast"/>
        <w:jc w:val="both"/>
        <w:rPr>
          <w:rFonts w:ascii="Arial" w:hAnsi="Arial" w:cs="Arial"/>
          <w:sz w:val="20"/>
        </w:rPr>
      </w:pPr>
    </w:p>
    <w:p w14:paraId="511B5C61" w14:textId="176321B3" w:rsidR="007F28A8" w:rsidRPr="00112F3F" w:rsidRDefault="007F28A8" w:rsidP="007F28A8">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t>»Plačilo za operacijo MET v kombinaciji s shemo INP 8.01 Ekstenzivno travinje znaša za:«</w:t>
      </w:r>
      <w:r w:rsidR="00A07EC2" w:rsidRPr="00112F3F">
        <w:rPr>
          <w:rFonts w:ascii="Arial" w:hAnsi="Arial" w:cs="Arial"/>
          <w:sz w:val="20"/>
          <w:szCs w:val="20"/>
        </w:rPr>
        <w:t>.</w:t>
      </w:r>
    </w:p>
    <w:p w14:paraId="21B3E57C" w14:textId="77777777" w:rsidR="007F28A8" w:rsidRPr="00112F3F" w:rsidRDefault="007F28A8" w:rsidP="007F28A8">
      <w:pPr>
        <w:spacing w:line="260" w:lineRule="atLeast"/>
        <w:jc w:val="both"/>
        <w:rPr>
          <w:rFonts w:ascii="Arial" w:hAnsi="Arial" w:cs="Arial"/>
          <w:sz w:val="20"/>
        </w:rPr>
      </w:pPr>
    </w:p>
    <w:p w14:paraId="652F6A10" w14:textId="30BCE441" w:rsidR="00CC5ACA" w:rsidRPr="00112F3F" w:rsidRDefault="00CC5ACA" w:rsidP="00CC5ACA">
      <w:pPr>
        <w:pStyle w:val="Poglavje"/>
        <w:spacing w:before="0" w:after="0" w:line="260" w:lineRule="atLeast"/>
        <w:rPr>
          <w:rFonts w:ascii="Arial" w:hAnsi="Arial"/>
          <w:b w:val="0"/>
          <w:sz w:val="20"/>
          <w:szCs w:val="20"/>
        </w:rPr>
      </w:pPr>
      <w:r w:rsidRPr="00112F3F">
        <w:rPr>
          <w:rFonts w:ascii="Arial" w:hAnsi="Arial"/>
          <w:b w:val="0"/>
          <w:sz w:val="20"/>
          <w:szCs w:val="20"/>
        </w:rPr>
        <w:t>33. člen</w:t>
      </w:r>
    </w:p>
    <w:p w14:paraId="6704DBB9" w14:textId="77777777" w:rsidR="00CC5ACA" w:rsidRPr="00112F3F" w:rsidRDefault="00CC5ACA" w:rsidP="00CC5ACA">
      <w:pPr>
        <w:spacing w:line="260" w:lineRule="atLeast"/>
        <w:jc w:val="both"/>
        <w:rPr>
          <w:rFonts w:ascii="Arial" w:hAnsi="Arial" w:cs="Arial"/>
          <w:sz w:val="20"/>
        </w:rPr>
      </w:pPr>
    </w:p>
    <w:p w14:paraId="7CF1826C" w14:textId="09B2F568" w:rsidR="00CC5ACA" w:rsidRPr="00112F3F" w:rsidRDefault="00CC5ACA" w:rsidP="00CC5ACA">
      <w:pPr>
        <w:spacing w:line="260" w:lineRule="atLeast"/>
        <w:jc w:val="both"/>
        <w:rPr>
          <w:rFonts w:ascii="Arial" w:hAnsi="Arial" w:cs="Arial"/>
          <w:sz w:val="20"/>
        </w:rPr>
      </w:pPr>
      <w:r w:rsidRPr="00112F3F">
        <w:rPr>
          <w:rFonts w:ascii="Arial" w:hAnsi="Arial" w:cs="Arial"/>
          <w:sz w:val="20"/>
        </w:rPr>
        <w:t>V 40. členu se v tretjem odstavku v 1. točki besedilo »se košnja se« nadomesti z besedilom »se košnja«.</w:t>
      </w:r>
    </w:p>
    <w:p w14:paraId="317D520D" w14:textId="0D4880B5" w:rsidR="00CC5ACA" w:rsidRPr="00112F3F" w:rsidRDefault="00CC5ACA" w:rsidP="00CC5ACA">
      <w:pPr>
        <w:spacing w:line="260" w:lineRule="atLeast"/>
        <w:jc w:val="both"/>
        <w:rPr>
          <w:rFonts w:ascii="Arial" w:hAnsi="Arial" w:cs="Arial"/>
          <w:sz w:val="20"/>
        </w:rPr>
      </w:pPr>
    </w:p>
    <w:p w14:paraId="317E5448" w14:textId="02D3E31D" w:rsidR="00CC5ACA" w:rsidRPr="00112F3F" w:rsidRDefault="00CC5ACA" w:rsidP="00CC5ACA">
      <w:pPr>
        <w:spacing w:line="260" w:lineRule="atLeast"/>
        <w:jc w:val="both"/>
        <w:rPr>
          <w:rFonts w:ascii="Arial" w:hAnsi="Arial" w:cs="Arial"/>
          <w:sz w:val="20"/>
        </w:rPr>
      </w:pPr>
      <w:r w:rsidRPr="00112F3F">
        <w:rPr>
          <w:rFonts w:ascii="Arial" w:hAnsi="Arial" w:cs="Arial"/>
          <w:sz w:val="20"/>
        </w:rPr>
        <w:t>V 3. točki se besedilo »izdelati je treba« nadomesti z besedilom »je treba izdelati«.</w:t>
      </w:r>
    </w:p>
    <w:p w14:paraId="15BC8F01" w14:textId="6FDC940A" w:rsidR="00CC5ACA" w:rsidRPr="00112F3F" w:rsidRDefault="00CC5ACA" w:rsidP="00CC5ACA">
      <w:pPr>
        <w:spacing w:line="260" w:lineRule="atLeast"/>
        <w:jc w:val="both"/>
        <w:rPr>
          <w:rFonts w:ascii="Arial" w:hAnsi="Arial" w:cs="Arial"/>
          <w:sz w:val="20"/>
        </w:rPr>
      </w:pPr>
    </w:p>
    <w:p w14:paraId="7C2841E2" w14:textId="0FD8FF8D" w:rsidR="00CC5ACA" w:rsidRPr="00112F3F" w:rsidRDefault="00CC5ACA" w:rsidP="00CC5ACA">
      <w:pPr>
        <w:spacing w:line="260" w:lineRule="atLeast"/>
        <w:jc w:val="both"/>
        <w:rPr>
          <w:rFonts w:ascii="Arial" w:hAnsi="Arial" w:cs="Arial"/>
          <w:sz w:val="20"/>
        </w:rPr>
      </w:pPr>
      <w:r w:rsidRPr="00112F3F">
        <w:rPr>
          <w:rFonts w:ascii="Arial" w:hAnsi="Arial" w:cs="Arial"/>
          <w:sz w:val="20"/>
        </w:rPr>
        <w:t>V 8. točki se besedilo »</w:t>
      </w:r>
      <w:proofErr w:type="spellStart"/>
      <w:r w:rsidRPr="00112F3F">
        <w:rPr>
          <w:rFonts w:ascii="Arial" w:hAnsi="Arial" w:cs="Arial"/>
          <w:sz w:val="20"/>
        </w:rPr>
        <w:t>zatravljanje</w:t>
      </w:r>
      <w:proofErr w:type="spellEnd"/>
      <w:r w:rsidRPr="00112F3F">
        <w:rPr>
          <w:rFonts w:ascii="Arial" w:hAnsi="Arial" w:cs="Arial"/>
          <w:sz w:val="20"/>
        </w:rPr>
        <w:t xml:space="preserve"> oziroma </w:t>
      </w:r>
      <w:proofErr w:type="spellStart"/>
      <w:r w:rsidRPr="00112F3F">
        <w:rPr>
          <w:rFonts w:ascii="Arial" w:hAnsi="Arial" w:cs="Arial"/>
          <w:sz w:val="20"/>
        </w:rPr>
        <w:t>dosejevanje</w:t>
      </w:r>
      <w:proofErr w:type="spellEnd"/>
      <w:r w:rsidRPr="00112F3F">
        <w:rPr>
          <w:rFonts w:ascii="Arial" w:hAnsi="Arial" w:cs="Arial"/>
          <w:sz w:val="20"/>
        </w:rPr>
        <w:t xml:space="preserve"> travnikov je dovoljeno« nadomesti z besedilom »je dovoljeno </w:t>
      </w:r>
      <w:proofErr w:type="spellStart"/>
      <w:r w:rsidRPr="00112F3F">
        <w:rPr>
          <w:rFonts w:ascii="Arial" w:hAnsi="Arial" w:cs="Arial"/>
          <w:sz w:val="20"/>
        </w:rPr>
        <w:t>zatravljanje</w:t>
      </w:r>
      <w:proofErr w:type="spellEnd"/>
      <w:r w:rsidRPr="00112F3F">
        <w:rPr>
          <w:rFonts w:ascii="Arial" w:hAnsi="Arial" w:cs="Arial"/>
          <w:sz w:val="20"/>
        </w:rPr>
        <w:t xml:space="preserve"> oziroma </w:t>
      </w:r>
      <w:proofErr w:type="spellStart"/>
      <w:r w:rsidRPr="00112F3F">
        <w:rPr>
          <w:rFonts w:ascii="Arial" w:hAnsi="Arial" w:cs="Arial"/>
          <w:sz w:val="20"/>
        </w:rPr>
        <w:t>dosejevanje</w:t>
      </w:r>
      <w:proofErr w:type="spellEnd"/>
      <w:r w:rsidRPr="00112F3F">
        <w:rPr>
          <w:rFonts w:ascii="Arial" w:hAnsi="Arial" w:cs="Arial"/>
          <w:sz w:val="20"/>
        </w:rPr>
        <w:t xml:space="preserve"> travnikov«.</w:t>
      </w:r>
    </w:p>
    <w:p w14:paraId="58255D72" w14:textId="2684A8E8" w:rsidR="00CC5ACA" w:rsidRPr="00112F3F" w:rsidRDefault="00CC5ACA" w:rsidP="00CC5ACA">
      <w:pPr>
        <w:spacing w:line="260" w:lineRule="atLeast"/>
        <w:jc w:val="both"/>
        <w:rPr>
          <w:rFonts w:ascii="Arial" w:hAnsi="Arial" w:cs="Arial"/>
          <w:sz w:val="20"/>
        </w:rPr>
      </w:pPr>
    </w:p>
    <w:p w14:paraId="4A508B72" w14:textId="54C11BE8" w:rsidR="004D70AE" w:rsidRPr="00112F3F" w:rsidRDefault="004D70AE" w:rsidP="00CC5ACA">
      <w:pPr>
        <w:spacing w:line="260" w:lineRule="atLeast"/>
        <w:jc w:val="both"/>
        <w:rPr>
          <w:rFonts w:ascii="Arial" w:hAnsi="Arial" w:cs="Arial"/>
          <w:sz w:val="20"/>
        </w:rPr>
      </w:pPr>
      <w:r w:rsidRPr="00112F3F">
        <w:rPr>
          <w:rFonts w:ascii="Arial" w:hAnsi="Arial" w:cs="Arial"/>
          <w:sz w:val="20"/>
        </w:rPr>
        <w:t>Šesti odstavek se črta.</w:t>
      </w:r>
    </w:p>
    <w:p w14:paraId="0F5871D8" w14:textId="36279D86" w:rsidR="004D70AE" w:rsidRPr="00112F3F" w:rsidRDefault="004D70AE" w:rsidP="00CC5ACA">
      <w:pPr>
        <w:spacing w:line="260" w:lineRule="atLeast"/>
        <w:jc w:val="both"/>
        <w:rPr>
          <w:rFonts w:ascii="Arial" w:hAnsi="Arial" w:cs="Arial"/>
          <w:sz w:val="20"/>
        </w:rPr>
      </w:pPr>
    </w:p>
    <w:p w14:paraId="2C7ED421" w14:textId="20B11632" w:rsidR="00CC5ACA" w:rsidRPr="00112F3F" w:rsidRDefault="004D70AE" w:rsidP="00CC5ACA">
      <w:pPr>
        <w:spacing w:line="260" w:lineRule="atLeast"/>
        <w:jc w:val="both"/>
        <w:rPr>
          <w:rFonts w:ascii="Arial" w:hAnsi="Arial" w:cs="Arial"/>
          <w:sz w:val="20"/>
        </w:rPr>
      </w:pPr>
      <w:r w:rsidRPr="00112F3F">
        <w:rPr>
          <w:rFonts w:ascii="Arial" w:hAnsi="Arial" w:cs="Arial"/>
          <w:sz w:val="20"/>
        </w:rPr>
        <w:t>Dosedanji s</w:t>
      </w:r>
      <w:r w:rsidR="00CC5ACA" w:rsidRPr="00112F3F">
        <w:rPr>
          <w:rFonts w:ascii="Arial" w:hAnsi="Arial" w:cs="Arial"/>
          <w:sz w:val="20"/>
        </w:rPr>
        <w:t>edmi odstavek</w:t>
      </w:r>
      <w:r w:rsidRPr="00112F3F">
        <w:rPr>
          <w:rFonts w:ascii="Arial" w:hAnsi="Arial" w:cs="Arial"/>
          <w:sz w:val="20"/>
        </w:rPr>
        <w:t xml:space="preserve">, ki postane šesti odstavek, </w:t>
      </w:r>
      <w:r w:rsidR="00CC5ACA" w:rsidRPr="00112F3F">
        <w:rPr>
          <w:rFonts w:ascii="Arial" w:hAnsi="Arial" w:cs="Arial"/>
          <w:sz w:val="20"/>
        </w:rPr>
        <w:t>se spremeni tako, da se glasi:</w:t>
      </w:r>
    </w:p>
    <w:p w14:paraId="189CB72E" w14:textId="77777777" w:rsidR="00CC5ACA" w:rsidRPr="00112F3F" w:rsidRDefault="00CC5ACA" w:rsidP="00CC5ACA">
      <w:pPr>
        <w:spacing w:line="260" w:lineRule="atLeast"/>
        <w:jc w:val="both"/>
        <w:rPr>
          <w:rFonts w:ascii="Arial" w:hAnsi="Arial" w:cs="Arial"/>
          <w:sz w:val="20"/>
        </w:rPr>
      </w:pPr>
    </w:p>
    <w:p w14:paraId="4F2C143C" w14:textId="6049EC80" w:rsidR="00CC5ACA" w:rsidRPr="00112F3F" w:rsidRDefault="00CC5ACA" w:rsidP="00CC5ACA">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rPr>
        <w:lastRenderedPageBreak/>
        <w:t>»</w:t>
      </w:r>
      <w:r w:rsidRPr="00112F3F">
        <w:rPr>
          <w:rFonts w:ascii="Arial" w:hAnsi="Arial" w:cs="Arial"/>
          <w:sz w:val="20"/>
          <w:szCs w:val="20"/>
        </w:rPr>
        <w:t>(</w:t>
      </w:r>
      <w:r w:rsidR="004D70AE" w:rsidRPr="00112F3F">
        <w:rPr>
          <w:rFonts w:ascii="Arial" w:hAnsi="Arial" w:cs="Arial"/>
          <w:sz w:val="20"/>
          <w:szCs w:val="20"/>
        </w:rPr>
        <w:t>6</w:t>
      </w:r>
      <w:r w:rsidRPr="00112F3F">
        <w:rPr>
          <w:rFonts w:ascii="Arial" w:hAnsi="Arial" w:cs="Arial"/>
          <w:sz w:val="20"/>
          <w:szCs w:val="20"/>
        </w:rPr>
        <w:t>) Upravičenec mora na KMG hraniti:</w:t>
      </w:r>
    </w:p>
    <w:p w14:paraId="6911284C" w14:textId="77777777" w:rsidR="00CC5ACA" w:rsidRPr="00112F3F" w:rsidRDefault="00CC5ACA" w:rsidP="00CC5ACA">
      <w:pPr>
        <w:pStyle w:val="Odstavekseznama"/>
        <w:numPr>
          <w:ilvl w:val="0"/>
          <w:numId w:val="38"/>
        </w:numPr>
        <w:spacing w:line="260" w:lineRule="atLeast"/>
        <w:ind w:left="357" w:hanging="357"/>
        <w:rPr>
          <w:rFonts w:ascii="Arial" w:hAnsi="Arial" w:cs="Arial"/>
          <w:sz w:val="20"/>
        </w:rPr>
      </w:pPr>
      <w:r w:rsidRPr="00112F3F">
        <w:rPr>
          <w:rFonts w:ascii="Arial" w:hAnsi="Arial" w:cs="Arial"/>
          <w:sz w:val="20"/>
        </w:rPr>
        <w:t>deklaracije za gnojila in FFS;</w:t>
      </w:r>
    </w:p>
    <w:p w14:paraId="5243D808" w14:textId="77777777" w:rsidR="00CC5ACA" w:rsidRPr="00112F3F" w:rsidRDefault="00CC5ACA" w:rsidP="00CC5ACA">
      <w:pPr>
        <w:pStyle w:val="Odstavekseznama"/>
        <w:numPr>
          <w:ilvl w:val="0"/>
          <w:numId w:val="38"/>
        </w:numPr>
        <w:spacing w:line="260" w:lineRule="atLeast"/>
        <w:ind w:left="357" w:hanging="357"/>
        <w:rPr>
          <w:rFonts w:ascii="Arial" w:hAnsi="Arial" w:cs="Arial"/>
          <w:sz w:val="20"/>
        </w:rPr>
      </w:pPr>
      <w:r w:rsidRPr="00112F3F">
        <w:rPr>
          <w:rFonts w:ascii="Arial" w:hAnsi="Arial" w:cs="Arial"/>
          <w:sz w:val="20"/>
        </w:rPr>
        <w:t>račune o nakupu gnojil in FFS;</w:t>
      </w:r>
    </w:p>
    <w:p w14:paraId="0FC37E61" w14:textId="77777777" w:rsidR="00CC5ACA" w:rsidRPr="00112F3F" w:rsidRDefault="00CC5ACA" w:rsidP="00CC5ACA">
      <w:pPr>
        <w:pStyle w:val="Odstavekseznama"/>
        <w:numPr>
          <w:ilvl w:val="0"/>
          <w:numId w:val="38"/>
        </w:numPr>
        <w:spacing w:line="260" w:lineRule="atLeast"/>
        <w:ind w:left="357" w:hanging="357"/>
        <w:rPr>
          <w:rFonts w:ascii="Arial" w:hAnsi="Arial" w:cs="Arial"/>
          <w:sz w:val="20"/>
        </w:rPr>
      </w:pPr>
      <w:r w:rsidRPr="00112F3F">
        <w:rPr>
          <w:rFonts w:ascii="Arial" w:hAnsi="Arial" w:cs="Arial"/>
          <w:sz w:val="20"/>
        </w:rPr>
        <w:t>skice travnika z vrisanimi deli, na katerih se izvaja košnja.«.</w:t>
      </w:r>
    </w:p>
    <w:p w14:paraId="2C281CE3" w14:textId="56E475B9" w:rsidR="00531DE9" w:rsidRPr="00112F3F" w:rsidRDefault="00531DE9" w:rsidP="00CC5ACA">
      <w:pPr>
        <w:spacing w:line="260" w:lineRule="atLeast"/>
        <w:jc w:val="both"/>
        <w:rPr>
          <w:rFonts w:ascii="Arial" w:hAnsi="Arial" w:cs="Arial"/>
          <w:sz w:val="20"/>
        </w:rPr>
      </w:pPr>
    </w:p>
    <w:p w14:paraId="15853132" w14:textId="1706F282" w:rsidR="00F5501C" w:rsidRPr="00112F3F" w:rsidRDefault="00F5501C" w:rsidP="00CC5ACA">
      <w:pPr>
        <w:spacing w:line="260" w:lineRule="atLeast"/>
        <w:jc w:val="both"/>
        <w:rPr>
          <w:rFonts w:ascii="Arial" w:hAnsi="Arial" w:cs="Arial"/>
          <w:sz w:val="20"/>
        </w:rPr>
      </w:pPr>
      <w:r w:rsidRPr="00112F3F">
        <w:rPr>
          <w:rFonts w:ascii="Arial" w:hAnsi="Arial" w:cs="Arial"/>
          <w:sz w:val="20"/>
        </w:rPr>
        <w:t>Dosedanji osmi in deveti odstavek postaneta sedmi in osmi podstavek.</w:t>
      </w:r>
    </w:p>
    <w:p w14:paraId="497F419F" w14:textId="77777777" w:rsidR="00F5501C" w:rsidRPr="00112F3F" w:rsidRDefault="00F5501C" w:rsidP="00CC5ACA">
      <w:pPr>
        <w:spacing w:line="260" w:lineRule="atLeast"/>
        <w:jc w:val="both"/>
        <w:rPr>
          <w:rFonts w:ascii="Arial" w:hAnsi="Arial" w:cs="Arial"/>
          <w:sz w:val="20"/>
        </w:rPr>
      </w:pPr>
    </w:p>
    <w:p w14:paraId="3778A122" w14:textId="0D77F625" w:rsidR="00CC5ACA" w:rsidRPr="00112F3F" w:rsidRDefault="00CC5ACA" w:rsidP="00CC5ACA">
      <w:pPr>
        <w:spacing w:line="260" w:lineRule="atLeast"/>
        <w:jc w:val="both"/>
        <w:rPr>
          <w:rFonts w:ascii="Arial" w:hAnsi="Arial" w:cs="Arial"/>
          <w:sz w:val="20"/>
        </w:rPr>
      </w:pPr>
      <w:r w:rsidRPr="00112F3F">
        <w:rPr>
          <w:rFonts w:ascii="Arial" w:hAnsi="Arial" w:cs="Arial"/>
          <w:sz w:val="20"/>
        </w:rPr>
        <w:t xml:space="preserve">V </w:t>
      </w:r>
      <w:r w:rsidR="005A072E" w:rsidRPr="00112F3F">
        <w:rPr>
          <w:rFonts w:ascii="Arial" w:hAnsi="Arial" w:cs="Arial"/>
          <w:sz w:val="20"/>
        </w:rPr>
        <w:t xml:space="preserve">dosedanjem </w:t>
      </w:r>
      <w:r w:rsidRPr="00112F3F">
        <w:rPr>
          <w:rFonts w:ascii="Arial" w:hAnsi="Arial" w:cs="Arial"/>
          <w:sz w:val="20"/>
        </w:rPr>
        <w:t>desetem odstavku</w:t>
      </w:r>
      <w:r w:rsidR="005A072E" w:rsidRPr="00112F3F">
        <w:rPr>
          <w:rFonts w:ascii="Arial" w:hAnsi="Arial" w:cs="Arial"/>
          <w:sz w:val="20"/>
        </w:rPr>
        <w:t>, ki postane deveti odstavek,</w:t>
      </w:r>
      <w:r w:rsidRPr="00112F3F">
        <w:rPr>
          <w:rFonts w:ascii="Arial" w:hAnsi="Arial" w:cs="Arial"/>
          <w:sz w:val="20"/>
        </w:rPr>
        <w:t xml:space="preserve"> se napovedni stavek spremeni tako, da se glasi:</w:t>
      </w:r>
    </w:p>
    <w:p w14:paraId="29CA6A19" w14:textId="77777777" w:rsidR="00CC5ACA" w:rsidRPr="00112F3F" w:rsidRDefault="00CC5ACA" w:rsidP="00CC5ACA">
      <w:pPr>
        <w:spacing w:line="260" w:lineRule="atLeast"/>
        <w:jc w:val="both"/>
        <w:rPr>
          <w:rFonts w:ascii="Arial" w:hAnsi="Arial" w:cs="Arial"/>
          <w:sz w:val="20"/>
        </w:rPr>
      </w:pPr>
    </w:p>
    <w:p w14:paraId="55550544" w14:textId="77777777" w:rsidR="00CC5ACA" w:rsidRPr="00112F3F" w:rsidRDefault="00CC5ACA" w:rsidP="00CC5ACA">
      <w:pPr>
        <w:spacing w:line="260" w:lineRule="atLeast"/>
        <w:jc w:val="both"/>
        <w:rPr>
          <w:rFonts w:ascii="Arial" w:hAnsi="Arial" w:cs="Arial"/>
          <w:sz w:val="20"/>
        </w:rPr>
      </w:pPr>
      <w:r w:rsidRPr="00112F3F">
        <w:rPr>
          <w:rFonts w:ascii="Arial" w:hAnsi="Arial" w:cs="Arial"/>
          <w:sz w:val="20"/>
        </w:rPr>
        <w:t>»Plačilo za operacijo STE v kombinaciji s shemo INP 8.01 Ekstenzivno travinje znaša za:«.</w:t>
      </w:r>
    </w:p>
    <w:p w14:paraId="39B7E6C8" w14:textId="77777777" w:rsidR="00CC5ACA" w:rsidRPr="00112F3F" w:rsidRDefault="00CC5ACA" w:rsidP="00CC5ACA">
      <w:pPr>
        <w:spacing w:line="260" w:lineRule="atLeast"/>
        <w:jc w:val="both"/>
        <w:rPr>
          <w:rFonts w:ascii="Arial" w:hAnsi="Arial" w:cs="Arial"/>
          <w:sz w:val="20"/>
        </w:rPr>
      </w:pPr>
    </w:p>
    <w:p w14:paraId="54C061B9" w14:textId="3FF3D036" w:rsidR="004C7804" w:rsidRPr="00112F3F" w:rsidRDefault="004C7804" w:rsidP="004C7804">
      <w:pPr>
        <w:pStyle w:val="Poglavje"/>
        <w:spacing w:before="0" w:after="0" w:line="260" w:lineRule="atLeast"/>
        <w:rPr>
          <w:rFonts w:ascii="Arial" w:hAnsi="Arial"/>
          <w:b w:val="0"/>
          <w:sz w:val="20"/>
          <w:szCs w:val="20"/>
        </w:rPr>
      </w:pPr>
      <w:r w:rsidRPr="00112F3F">
        <w:rPr>
          <w:rFonts w:ascii="Arial" w:hAnsi="Arial"/>
          <w:b w:val="0"/>
          <w:sz w:val="20"/>
          <w:szCs w:val="20"/>
        </w:rPr>
        <w:t>34. člen</w:t>
      </w:r>
    </w:p>
    <w:p w14:paraId="7371DFEE" w14:textId="77777777" w:rsidR="004C7804" w:rsidRPr="00112F3F" w:rsidRDefault="004C7804" w:rsidP="004C7804">
      <w:pPr>
        <w:spacing w:line="260" w:lineRule="atLeast"/>
        <w:jc w:val="both"/>
        <w:rPr>
          <w:rFonts w:ascii="Arial" w:hAnsi="Arial" w:cs="Arial"/>
          <w:sz w:val="20"/>
        </w:rPr>
      </w:pPr>
    </w:p>
    <w:p w14:paraId="28C145CA" w14:textId="0E9A6842" w:rsidR="008E0387" w:rsidRPr="00112F3F" w:rsidRDefault="004C7804" w:rsidP="005C2B53">
      <w:pPr>
        <w:spacing w:line="260" w:lineRule="atLeast"/>
        <w:jc w:val="both"/>
        <w:rPr>
          <w:rFonts w:ascii="Arial" w:hAnsi="Arial" w:cs="Arial"/>
          <w:sz w:val="20"/>
        </w:rPr>
      </w:pPr>
      <w:r w:rsidRPr="00112F3F">
        <w:rPr>
          <w:rFonts w:ascii="Arial" w:hAnsi="Arial" w:cs="Arial"/>
          <w:sz w:val="20"/>
        </w:rPr>
        <w:t xml:space="preserve">V 41. členu se </w:t>
      </w:r>
      <w:r w:rsidR="008E0387" w:rsidRPr="00112F3F">
        <w:rPr>
          <w:rFonts w:ascii="Arial" w:hAnsi="Arial" w:cs="Arial"/>
          <w:sz w:val="20"/>
        </w:rPr>
        <w:t>šesti odstavek črta.</w:t>
      </w:r>
    </w:p>
    <w:p w14:paraId="549E6D63" w14:textId="77777777" w:rsidR="008E0387" w:rsidRPr="00112F3F" w:rsidRDefault="008E0387" w:rsidP="005C2B53">
      <w:pPr>
        <w:spacing w:line="260" w:lineRule="atLeast"/>
        <w:jc w:val="both"/>
        <w:rPr>
          <w:rFonts w:ascii="Arial" w:hAnsi="Arial" w:cs="Arial"/>
          <w:sz w:val="20"/>
        </w:rPr>
      </w:pPr>
    </w:p>
    <w:p w14:paraId="7BDB41A4" w14:textId="20E8AE27" w:rsidR="004C7804" w:rsidRPr="00112F3F" w:rsidRDefault="008E0387" w:rsidP="005C2B53">
      <w:pPr>
        <w:spacing w:line="260" w:lineRule="atLeast"/>
        <w:jc w:val="both"/>
        <w:rPr>
          <w:rFonts w:ascii="Arial" w:hAnsi="Arial" w:cs="Arial"/>
          <w:sz w:val="20"/>
        </w:rPr>
      </w:pPr>
      <w:r w:rsidRPr="00112F3F">
        <w:rPr>
          <w:rFonts w:ascii="Arial" w:hAnsi="Arial" w:cs="Arial"/>
          <w:sz w:val="20"/>
        </w:rPr>
        <w:t xml:space="preserve">Dosedanji </w:t>
      </w:r>
      <w:r w:rsidR="005C2B53" w:rsidRPr="00112F3F">
        <w:rPr>
          <w:rFonts w:ascii="Arial" w:hAnsi="Arial" w:cs="Arial"/>
          <w:sz w:val="20"/>
        </w:rPr>
        <w:t>s</w:t>
      </w:r>
      <w:r w:rsidR="004C7804" w:rsidRPr="00112F3F">
        <w:rPr>
          <w:rFonts w:ascii="Arial" w:hAnsi="Arial" w:cs="Arial"/>
          <w:sz w:val="20"/>
        </w:rPr>
        <w:t>edmi odstavek</w:t>
      </w:r>
      <w:r w:rsidRPr="00112F3F">
        <w:rPr>
          <w:rFonts w:ascii="Arial" w:hAnsi="Arial" w:cs="Arial"/>
          <w:sz w:val="20"/>
        </w:rPr>
        <w:t>, ki postane šesti odstavek, se</w:t>
      </w:r>
      <w:r w:rsidR="004C7804" w:rsidRPr="00112F3F">
        <w:rPr>
          <w:rFonts w:ascii="Arial" w:hAnsi="Arial" w:cs="Arial"/>
          <w:sz w:val="20"/>
        </w:rPr>
        <w:t xml:space="preserve"> spremeni tako, da se glasi:</w:t>
      </w:r>
    </w:p>
    <w:p w14:paraId="2572314F" w14:textId="77777777" w:rsidR="004C7804" w:rsidRPr="00112F3F" w:rsidRDefault="004C7804" w:rsidP="004C7804">
      <w:pPr>
        <w:spacing w:line="260" w:lineRule="atLeast"/>
        <w:jc w:val="both"/>
        <w:rPr>
          <w:rFonts w:ascii="Arial" w:hAnsi="Arial" w:cs="Arial"/>
          <w:sz w:val="20"/>
        </w:rPr>
      </w:pPr>
    </w:p>
    <w:p w14:paraId="28DA5993" w14:textId="141BF183" w:rsidR="004C7804" w:rsidRPr="00112F3F" w:rsidRDefault="004C7804" w:rsidP="004C7804">
      <w:pPr>
        <w:spacing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w:t>
      </w:r>
      <w:r w:rsidR="008E0387" w:rsidRPr="00112F3F">
        <w:rPr>
          <w:rFonts w:ascii="Arial" w:hAnsi="Arial" w:cs="Arial"/>
          <w:sz w:val="20"/>
          <w:szCs w:val="20"/>
        </w:rPr>
        <w:t>6</w:t>
      </w:r>
      <w:r w:rsidRPr="00112F3F">
        <w:rPr>
          <w:rFonts w:ascii="Arial" w:hAnsi="Arial" w:cs="Arial"/>
          <w:sz w:val="20"/>
          <w:szCs w:val="20"/>
        </w:rPr>
        <w:t>) Pri HABM_1 in HABM_2 mora upravičenec na KMG hraniti deklaracije za gnojila in FFS ter račune o nakupu gnojil in FFS, pri HABM_2 pa tudi skice travnika z vrisanimi nepokošenimi pasovi.«.</w:t>
      </w:r>
    </w:p>
    <w:p w14:paraId="5BAB26E1" w14:textId="420CEEEB" w:rsidR="004C7804" w:rsidRPr="00112F3F" w:rsidRDefault="004C7804" w:rsidP="004C7804">
      <w:pPr>
        <w:spacing w:line="260" w:lineRule="atLeast"/>
        <w:jc w:val="both"/>
        <w:rPr>
          <w:rFonts w:ascii="Arial" w:hAnsi="Arial" w:cs="Arial"/>
          <w:sz w:val="20"/>
          <w:szCs w:val="20"/>
        </w:rPr>
      </w:pPr>
    </w:p>
    <w:p w14:paraId="053688CA" w14:textId="30E08F40" w:rsidR="008E0387" w:rsidRPr="00112F3F" w:rsidRDefault="008E0387" w:rsidP="004C7804">
      <w:pPr>
        <w:spacing w:line="260" w:lineRule="atLeast"/>
        <w:jc w:val="both"/>
        <w:rPr>
          <w:rFonts w:ascii="Arial" w:hAnsi="Arial" w:cs="Arial"/>
          <w:sz w:val="20"/>
          <w:szCs w:val="20"/>
        </w:rPr>
      </w:pPr>
      <w:r w:rsidRPr="00112F3F">
        <w:rPr>
          <w:rFonts w:ascii="Arial" w:hAnsi="Arial" w:cs="Arial"/>
          <w:sz w:val="20"/>
          <w:szCs w:val="20"/>
        </w:rPr>
        <w:t>Dosedanji deveti odstavek postane osm</w:t>
      </w:r>
      <w:r w:rsidR="00DE0358">
        <w:rPr>
          <w:rFonts w:ascii="Arial" w:hAnsi="Arial" w:cs="Arial"/>
          <w:sz w:val="20"/>
          <w:szCs w:val="20"/>
        </w:rPr>
        <w:t>i</w:t>
      </w:r>
      <w:r w:rsidRPr="00112F3F">
        <w:rPr>
          <w:rFonts w:ascii="Arial" w:hAnsi="Arial" w:cs="Arial"/>
          <w:sz w:val="20"/>
          <w:szCs w:val="20"/>
        </w:rPr>
        <w:t xml:space="preserve"> odstavek.</w:t>
      </w:r>
    </w:p>
    <w:p w14:paraId="47731643" w14:textId="77777777" w:rsidR="008E0387" w:rsidRPr="00112F3F" w:rsidRDefault="008E0387" w:rsidP="004C7804">
      <w:pPr>
        <w:spacing w:line="260" w:lineRule="atLeast"/>
        <w:jc w:val="both"/>
        <w:rPr>
          <w:rFonts w:ascii="Arial" w:hAnsi="Arial" w:cs="Arial"/>
          <w:sz w:val="20"/>
          <w:szCs w:val="20"/>
        </w:rPr>
      </w:pPr>
    </w:p>
    <w:p w14:paraId="4FFF74B5" w14:textId="31B19068" w:rsidR="004C7804" w:rsidRPr="00112F3F" w:rsidRDefault="004C7804" w:rsidP="004C7804">
      <w:pPr>
        <w:spacing w:line="260" w:lineRule="atLeast"/>
        <w:jc w:val="both"/>
        <w:rPr>
          <w:rFonts w:ascii="Arial" w:hAnsi="Arial" w:cs="Arial"/>
          <w:sz w:val="20"/>
        </w:rPr>
      </w:pPr>
      <w:r w:rsidRPr="00112F3F">
        <w:rPr>
          <w:rFonts w:ascii="Arial" w:hAnsi="Arial" w:cs="Arial"/>
          <w:sz w:val="20"/>
        </w:rPr>
        <w:t xml:space="preserve">V </w:t>
      </w:r>
      <w:r w:rsidR="008E0387" w:rsidRPr="00112F3F">
        <w:rPr>
          <w:rFonts w:ascii="Arial" w:hAnsi="Arial" w:cs="Arial"/>
          <w:sz w:val="20"/>
        </w:rPr>
        <w:t xml:space="preserve">dosedanjem </w:t>
      </w:r>
      <w:r w:rsidRPr="00112F3F">
        <w:rPr>
          <w:rFonts w:ascii="Arial" w:hAnsi="Arial" w:cs="Arial"/>
          <w:sz w:val="20"/>
        </w:rPr>
        <w:t>desetem odstavku</w:t>
      </w:r>
      <w:r w:rsidR="008E0387" w:rsidRPr="00112F3F">
        <w:rPr>
          <w:rFonts w:ascii="Arial" w:hAnsi="Arial" w:cs="Arial"/>
          <w:sz w:val="20"/>
        </w:rPr>
        <w:t>, ki postane deveti odstavek,</w:t>
      </w:r>
      <w:r w:rsidRPr="00112F3F">
        <w:rPr>
          <w:rFonts w:ascii="Arial" w:hAnsi="Arial" w:cs="Arial"/>
          <w:sz w:val="20"/>
        </w:rPr>
        <w:t xml:space="preserve"> se napovedni stavek spremeni tako, da se glasi:</w:t>
      </w:r>
    </w:p>
    <w:p w14:paraId="162D1DF8" w14:textId="77777777" w:rsidR="004C7804" w:rsidRPr="00112F3F" w:rsidRDefault="004C7804" w:rsidP="004C7804">
      <w:pPr>
        <w:spacing w:line="260" w:lineRule="atLeast"/>
        <w:jc w:val="both"/>
        <w:rPr>
          <w:rFonts w:ascii="Arial" w:hAnsi="Arial" w:cs="Arial"/>
          <w:sz w:val="20"/>
          <w:szCs w:val="20"/>
        </w:rPr>
      </w:pPr>
    </w:p>
    <w:p w14:paraId="5BE3813E" w14:textId="77777777" w:rsidR="004C7804" w:rsidRPr="00112F3F" w:rsidRDefault="004C7804" w:rsidP="004C7804">
      <w:pPr>
        <w:spacing w:line="260" w:lineRule="atLeast"/>
        <w:jc w:val="both"/>
        <w:rPr>
          <w:rFonts w:ascii="Arial" w:hAnsi="Arial" w:cs="Arial"/>
          <w:sz w:val="20"/>
          <w:szCs w:val="20"/>
        </w:rPr>
      </w:pPr>
      <w:r w:rsidRPr="00112F3F">
        <w:rPr>
          <w:rFonts w:ascii="Arial" w:hAnsi="Arial" w:cs="Arial"/>
          <w:sz w:val="20"/>
          <w:szCs w:val="20"/>
        </w:rPr>
        <w:t xml:space="preserve">»Plačilo za operacijo HABM v kombinaciji s shemo INP 8.01 </w:t>
      </w:r>
      <w:r w:rsidRPr="00112F3F">
        <w:rPr>
          <w:rFonts w:ascii="Arial" w:hAnsi="Arial" w:cs="Arial"/>
          <w:sz w:val="20"/>
        </w:rPr>
        <w:t xml:space="preserve">Ekstenzivno travinje </w:t>
      </w:r>
      <w:r w:rsidRPr="00112F3F">
        <w:rPr>
          <w:rFonts w:ascii="Arial" w:hAnsi="Arial" w:cs="Arial"/>
          <w:sz w:val="20"/>
          <w:szCs w:val="20"/>
        </w:rPr>
        <w:t>znaša za:«.</w:t>
      </w:r>
    </w:p>
    <w:p w14:paraId="460C6D27" w14:textId="2BF38FD0" w:rsidR="00A967F7" w:rsidRPr="00112F3F" w:rsidRDefault="00A967F7" w:rsidP="00A967F7">
      <w:pPr>
        <w:pStyle w:val="Alineazaodstavkom"/>
        <w:numPr>
          <w:ilvl w:val="0"/>
          <w:numId w:val="0"/>
        </w:numPr>
        <w:overflowPunct/>
        <w:autoSpaceDE/>
        <w:autoSpaceDN/>
        <w:adjustRightInd/>
        <w:spacing w:line="260" w:lineRule="atLeast"/>
        <w:textAlignment w:val="auto"/>
        <w:rPr>
          <w:rFonts w:ascii="Arial" w:hAnsi="Arial"/>
          <w:sz w:val="20"/>
          <w:szCs w:val="20"/>
        </w:rPr>
      </w:pPr>
    </w:p>
    <w:p w14:paraId="0AA2638A" w14:textId="1813635F" w:rsidR="00227517" w:rsidRPr="00112F3F" w:rsidRDefault="00227517" w:rsidP="00227517">
      <w:pPr>
        <w:pStyle w:val="Poglavje"/>
        <w:spacing w:before="0" w:after="0" w:line="260" w:lineRule="atLeast"/>
        <w:rPr>
          <w:rFonts w:ascii="Arial" w:hAnsi="Arial"/>
          <w:b w:val="0"/>
          <w:sz w:val="20"/>
          <w:szCs w:val="20"/>
        </w:rPr>
      </w:pPr>
      <w:r w:rsidRPr="00112F3F">
        <w:rPr>
          <w:rFonts w:ascii="Arial" w:hAnsi="Arial"/>
          <w:b w:val="0"/>
          <w:sz w:val="20"/>
          <w:szCs w:val="20"/>
        </w:rPr>
        <w:t>35. člen</w:t>
      </w:r>
    </w:p>
    <w:p w14:paraId="12D1668C" w14:textId="77777777" w:rsidR="00227517" w:rsidRPr="00112F3F" w:rsidRDefault="00227517" w:rsidP="00227517">
      <w:pPr>
        <w:spacing w:line="260" w:lineRule="atLeast"/>
        <w:jc w:val="both"/>
        <w:rPr>
          <w:rFonts w:ascii="Arial" w:hAnsi="Arial" w:cs="Arial"/>
          <w:sz w:val="20"/>
        </w:rPr>
      </w:pPr>
    </w:p>
    <w:p w14:paraId="0657D24B" w14:textId="5EA8511B" w:rsidR="00227517" w:rsidRPr="00112F3F" w:rsidRDefault="00227517" w:rsidP="005C2B53">
      <w:pPr>
        <w:spacing w:line="260" w:lineRule="atLeast"/>
        <w:jc w:val="both"/>
        <w:rPr>
          <w:rFonts w:ascii="Arial" w:hAnsi="Arial" w:cs="Arial"/>
          <w:sz w:val="20"/>
        </w:rPr>
      </w:pPr>
      <w:r w:rsidRPr="00112F3F">
        <w:rPr>
          <w:rFonts w:ascii="Arial" w:hAnsi="Arial" w:cs="Arial"/>
          <w:sz w:val="20"/>
        </w:rPr>
        <w:t xml:space="preserve">V 42. členu se </w:t>
      </w:r>
      <w:r w:rsidR="005C2B53" w:rsidRPr="00112F3F">
        <w:rPr>
          <w:rFonts w:ascii="Arial" w:hAnsi="Arial" w:cs="Arial"/>
          <w:sz w:val="20"/>
        </w:rPr>
        <w:t>p</w:t>
      </w:r>
      <w:r w:rsidRPr="00112F3F">
        <w:rPr>
          <w:rFonts w:ascii="Arial" w:hAnsi="Arial" w:cs="Arial"/>
          <w:sz w:val="20"/>
        </w:rPr>
        <w:t>eti odstavek spremeni tako, da se glasi:</w:t>
      </w:r>
    </w:p>
    <w:p w14:paraId="722B3B05" w14:textId="77777777" w:rsidR="00227517" w:rsidRPr="00112F3F" w:rsidRDefault="00227517" w:rsidP="00227517">
      <w:pPr>
        <w:spacing w:line="260" w:lineRule="atLeast"/>
        <w:jc w:val="both"/>
        <w:rPr>
          <w:rFonts w:ascii="Arial" w:hAnsi="Arial" w:cs="Arial"/>
          <w:sz w:val="20"/>
        </w:rPr>
      </w:pPr>
    </w:p>
    <w:p w14:paraId="7F841C5C" w14:textId="77777777" w:rsidR="00227517" w:rsidRPr="00112F3F" w:rsidRDefault="00227517" w:rsidP="00227517">
      <w:pPr>
        <w:spacing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5) Plačilo za operacijo MOKR_BAR v kombinaciji s shemo INP 8.01 Ekstenzivno travinje znaša 301,08 eura na ha letno.«.</w:t>
      </w:r>
    </w:p>
    <w:p w14:paraId="0A40E4D8" w14:textId="77777777" w:rsidR="00227517" w:rsidRPr="00112F3F" w:rsidRDefault="00227517" w:rsidP="00227517">
      <w:pPr>
        <w:spacing w:line="260" w:lineRule="atLeast"/>
        <w:jc w:val="both"/>
        <w:rPr>
          <w:rFonts w:ascii="Arial" w:hAnsi="Arial" w:cs="Arial"/>
          <w:sz w:val="20"/>
          <w:szCs w:val="20"/>
        </w:rPr>
      </w:pPr>
    </w:p>
    <w:p w14:paraId="58DD25B1" w14:textId="046B5BBD" w:rsidR="0096666B" w:rsidRPr="00112F3F" w:rsidRDefault="0096666B" w:rsidP="0096666B">
      <w:pPr>
        <w:pStyle w:val="Poglavje"/>
        <w:spacing w:before="0" w:after="0" w:line="260" w:lineRule="atLeast"/>
        <w:rPr>
          <w:rFonts w:ascii="Arial" w:hAnsi="Arial"/>
          <w:b w:val="0"/>
          <w:sz w:val="20"/>
          <w:szCs w:val="20"/>
        </w:rPr>
      </w:pPr>
      <w:r w:rsidRPr="00112F3F">
        <w:rPr>
          <w:rFonts w:ascii="Arial" w:hAnsi="Arial"/>
          <w:b w:val="0"/>
          <w:sz w:val="20"/>
          <w:szCs w:val="20"/>
        </w:rPr>
        <w:t>36. člen</w:t>
      </w:r>
    </w:p>
    <w:p w14:paraId="36FBEAEA" w14:textId="77777777" w:rsidR="0096666B" w:rsidRPr="00112F3F" w:rsidRDefault="0096666B" w:rsidP="0096666B">
      <w:pPr>
        <w:spacing w:line="260" w:lineRule="atLeast"/>
        <w:jc w:val="both"/>
        <w:rPr>
          <w:rFonts w:ascii="Arial" w:hAnsi="Arial" w:cs="Arial"/>
          <w:sz w:val="20"/>
        </w:rPr>
      </w:pPr>
    </w:p>
    <w:p w14:paraId="077E011B" w14:textId="5588665D" w:rsidR="00B30149" w:rsidRDefault="0096666B" w:rsidP="0096666B">
      <w:pPr>
        <w:spacing w:line="260" w:lineRule="atLeast"/>
        <w:jc w:val="both"/>
        <w:rPr>
          <w:rFonts w:ascii="Arial" w:hAnsi="Arial" w:cs="Arial"/>
          <w:sz w:val="20"/>
          <w:szCs w:val="20"/>
        </w:rPr>
      </w:pPr>
      <w:r w:rsidRPr="00112F3F">
        <w:rPr>
          <w:rFonts w:ascii="Arial" w:hAnsi="Arial" w:cs="Arial"/>
          <w:sz w:val="20"/>
          <w:szCs w:val="20"/>
        </w:rPr>
        <w:t xml:space="preserve">V 43. členu se </w:t>
      </w:r>
      <w:r w:rsidR="00DE0358">
        <w:rPr>
          <w:rFonts w:ascii="Arial" w:hAnsi="Arial" w:cs="Arial"/>
          <w:sz w:val="20"/>
          <w:szCs w:val="20"/>
        </w:rPr>
        <w:t>v prvem odstavku</w:t>
      </w:r>
      <w:r w:rsidR="00B30149">
        <w:rPr>
          <w:rFonts w:ascii="Arial" w:hAnsi="Arial" w:cs="Arial"/>
          <w:sz w:val="20"/>
          <w:szCs w:val="20"/>
        </w:rPr>
        <w:t xml:space="preserve"> druga</w:t>
      </w:r>
      <w:r w:rsidR="00DE0358">
        <w:rPr>
          <w:rFonts w:ascii="Arial" w:hAnsi="Arial" w:cs="Arial"/>
          <w:sz w:val="20"/>
          <w:szCs w:val="20"/>
        </w:rPr>
        <w:t xml:space="preserve"> alinej</w:t>
      </w:r>
      <w:r w:rsidR="00B30149">
        <w:rPr>
          <w:rFonts w:ascii="Arial" w:hAnsi="Arial" w:cs="Arial"/>
          <w:sz w:val="20"/>
          <w:szCs w:val="20"/>
        </w:rPr>
        <w:t>a spremeni tako, da se glasi:</w:t>
      </w:r>
    </w:p>
    <w:p w14:paraId="4FF47B09" w14:textId="7A85298A" w:rsidR="00B30149" w:rsidRDefault="00B30149" w:rsidP="0096666B">
      <w:pPr>
        <w:spacing w:line="260" w:lineRule="atLeast"/>
        <w:jc w:val="both"/>
        <w:rPr>
          <w:rFonts w:ascii="Arial" w:hAnsi="Arial" w:cs="Arial"/>
          <w:sz w:val="20"/>
          <w:szCs w:val="20"/>
        </w:rPr>
      </w:pPr>
    </w:p>
    <w:p w14:paraId="6CCBD154" w14:textId="65202339" w:rsidR="00B30149" w:rsidRDefault="00B30149" w:rsidP="0096666B">
      <w:pPr>
        <w:spacing w:line="260" w:lineRule="atLeast"/>
        <w:jc w:val="both"/>
        <w:rPr>
          <w:rFonts w:ascii="Arial" w:hAnsi="Arial" w:cs="Arial"/>
          <w:sz w:val="20"/>
          <w:szCs w:val="20"/>
        </w:rPr>
      </w:pPr>
      <w:r>
        <w:rPr>
          <w:rFonts w:ascii="Arial" w:hAnsi="Arial" w:cs="Arial"/>
          <w:sz w:val="20"/>
          <w:szCs w:val="20"/>
        </w:rPr>
        <w:t>»– p</w:t>
      </w:r>
      <w:r w:rsidRPr="00B30149">
        <w:rPr>
          <w:rFonts w:ascii="Arial" w:hAnsi="Arial" w:cs="Arial"/>
          <w:sz w:val="20"/>
          <w:szCs w:val="20"/>
        </w:rPr>
        <w:t>ri pripravi načrta iz prejšnje alineje upoštevati, da se v obdobju dovoljene</w:t>
      </w:r>
      <w:r>
        <w:rPr>
          <w:rFonts w:ascii="Arial" w:hAnsi="Arial" w:cs="Arial"/>
          <w:sz w:val="20"/>
          <w:szCs w:val="20"/>
        </w:rPr>
        <w:t xml:space="preserve"> košnje in paše</w:t>
      </w:r>
      <w:r w:rsidRPr="00B30149">
        <w:rPr>
          <w:rFonts w:ascii="Arial" w:hAnsi="Arial" w:cs="Arial"/>
          <w:sz w:val="20"/>
          <w:szCs w:val="20"/>
        </w:rPr>
        <w:t xml:space="preserve"> lahko izvedeta dve košnji ali ena košnja in ena paša ali dve paši</w:t>
      </w:r>
      <w:r>
        <w:rPr>
          <w:rFonts w:ascii="Arial" w:hAnsi="Arial" w:cs="Arial"/>
          <w:sz w:val="20"/>
          <w:szCs w:val="20"/>
        </w:rPr>
        <w:t>.«.</w:t>
      </w:r>
    </w:p>
    <w:p w14:paraId="531330D7" w14:textId="77777777" w:rsidR="00B30149" w:rsidRDefault="00B30149" w:rsidP="0096666B">
      <w:pPr>
        <w:spacing w:line="260" w:lineRule="atLeast"/>
        <w:jc w:val="both"/>
        <w:rPr>
          <w:rFonts w:ascii="Arial" w:hAnsi="Arial" w:cs="Arial"/>
          <w:sz w:val="20"/>
          <w:szCs w:val="20"/>
        </w:rPr>
      </w:pPr>
    </w:p>
    <w:p w14:paraId="46E77EFC" w14:textId="77777777" w:rsidR="00B41AE5" w:rsidRDefault="00DE0358" w:rsidP="0096666B">
      <w:pPr>
        <w:spacing w:line="260" w:lineRule="atLeast"/>
        <w:jc w:val="both"/>
        <w:rPr>
          <w:rFonts w:ascii="Arial" w:hAnsi="Arial" w:cs="Arial"/>
          <w:sz w:val="20"/>
          <w:szCs w:val="20"/>
        </w:rPr>
      </w:pPr>
      <w:r>
        <w:rPr>
          <w:rFonts w:ascii="Arial" w:hAnsi="Arial" w:cs="Arial"/>
          <w:sz w:val="20"/>
          <w:szCs w:val="20"/>
        </w:rPr>
        <w:t>V</w:t>
      </w:r>
      <w:r w:rsidR="0096666B" w:rsidRPr="00112F3F">
        <w:rPr>
          <w:rFonts w:ascii="Arial" w:hAnsi="Arial" w:cs="Arial"/>
          <w:sz w:val="20"/>
          <w:szCs w:val="20"/>
        </w:rPr>
        <w:t xml:space="preserve"> tretjem odstavku </w:t>
      </w:r>
      <w:r>
        <w:rPr>
          <w:rFonts w:ascii="Arial" w:hAnsi="Arial" w:cs="Arial"/>
          <w:sz w:val="20"/>
          <w:szCs w:val="20"/>
        </w:rPr>
        <w:t xml:space="preserve">se </w:t>
      </w:r>
      <w:r w:rsidR="00B41AE5">
        <w:rPr>
          <w:rFonts w:ascii="Arial" w:hAnsi="Arial" w:cs="Arial"/>
          <w:sz w:val="20"/>
          <w:szCs w:val="20"/>
        </w:rPr>
        <w:t>1. točka spremeni tako, da se glasi:</w:t>
      </w:r>
    </w:p>
    <w:p w14:paraId="2E236C2D" w14:textId="77777777" w:rsidR="00B41AE5" w:rsidRDefault="00B41AE5" w:rsidP="0096666B">
      <w:pPr>
        <w:spacing w:line="260" w:lineRule="atLeast"/>
        <w:jc w:val="both"/>
        <w:rPr>
          <w:rFonts w:ascii="Arial" w:hAnsi="Arial" w:cs="Arial"/>
          <w:sz w:val="20"/>
          <w:szCs w:val="20"/>
        </w:rPr>
      </w:pPr>
    </w:p>
    <w:p w14:paraId="73A222A3" w14:textId="3A93FA89" w:rsidR="00B41AE5" w:rsidRPr="001B53DC" w:rsidRDefault="00B41AE5" w:rsidP="00B41AE5">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 k</w:t>
      </w:r>
      <w:r w:rsidRPr="001B53DC">
        <w:rPr>
          <w:rFonts w:ascii="Arial" w:hAnsi="Arial" w:cs="Arial"/>
          <w:sz w:val="20"/>
          <w:szCs w:val="20"/>
        </w:rPr>
        <w:t xml:space="preserve">ošnja in paša nista dovoljeni od 15. novembra </w:t>
      </w:r>
      <w:r>
        <w:rPr>
          <w:rFonts w:ascii="Arial" w:hAnsi="Arial" w:cs="Arial"/>
          <w:sz w:val="20"/>
          <w:szCs w:val="20"/>
        </w:rPr>
        <w:t xml:space="preserve">preteklega </w:t>
      </w:r>
      <w:r w:rsidRPr="001B53DC">
        <w:rPr>
          <w:rFonts w:ascii="Arial" w:hAnsi="Arial" w:cs="Arial"/>
          <w:sz w:val="20"/>
          <w:szCs w:val="20"/>
        </w:rPr>
        <w:t>leta do:</w:t>
      </w:r>
    </w:p>
    <w:p w14:paraId="2E17B762" w14:textId="5B3AD8DE" w:rsidR="00B41AE5" w:rsidRPr="001B53DC" w:rsidRDefault="00B41AE5" w:rsidP="00B41AE5">
      <w:pPr>
        <w:pStyle w:val="Odstavekseznama"/>
        <w:numPr>
          <w:ilvl w:val="0"/>
          <w:numId w:val="57"/>
        </w:numPr>
        <w:spacing w:line="260" w:lineRule="atLeast"/>
        <w:ind w:left="357" w:hanging="357"/>
        <w:rPr>
          <w:rFonts w:ascii="Arial" w:hAnsi="Arial" w:cs="Arial"/>
          <w:sz w:val="20"/>
        </w:rPr>
      </w:pPr>
      <w:r w:rsidRPr="001B53DC">
        <w:rPr>
          <w:rFonts w:ascii="Arial" w:hAnsi="Arial" w:cs="Arial"/>
          <w:sz w:val="20"/>
        </w:rPr>
        <w:t xml:space="preserve">20. maja </w:t>
      </w:r>
      <w:r>
        <w:rPr>
          <w:rFonts w:ascii="Arial" w:hAnsi="Arial" w:cs="Arial"/>
          <w:sz w:val="20"/>
        </w:rPr>
        <w:t>tekoč</w:t>
      </w:r>
      <w:r w:rsidRPr="001B53DC">
        <w:rPr>
          <w:rFonts w:ascii="Arial" w:hAnsi="Arial" w:cs="Arial"/>
          <w:sz w:val="20"/>
        </w:rPr>
        <w:t>ega leta na območju Slovenska Istra;</w:t>
      </w:r>
    </w:p>
    <w:p w14:paraId="5EE3014B" w14:textId="6A56AECB" w:rsidR="00B41AE5" w:rsidRPr="001B53DC" w:rsidRDefault="00B41AE5" w:rsidP="00B41AE5">
      <w:pPr>
        <w:pStyle w:val="Odstavekseznama"/>
        <w:numPr>
          <w:ilvl w:val="0"/>
          <w:numId w:val="57"/>
        </w:numPr>
        <w:spacing w:line="260" w:lineRule="atLeast"/>
        <w:ind w:left="357" w:hanging="357"/>
        <w:rPr>
          <w:rFonts w:ascii="Arial" w:hAnsi="Arial" w:cs="Arial"/>
          <w:sz w:val="20"/>
        </w:rPr>
      </w:pPr>
      <w:r w:rsidRPr="001B53DC">
        <w:rPr>
          <w:rFonts w:ascii="Arial" w:hAnsi="Arial" w:cs="Arial"/>
          <w:sz w:val="20"/>
        </w:rPr>
        <w:t xml:space="preserve">30. maja </w:t>
      </w:r>
      <w:r>
        <w:rPr>
          <w:rFonts w:ascii="Arial" w:hAnsi="Arial" w:cs="Arial"/>
          <w:sz w:val="20"/>
        </w:rPr>
        <w:t>tekoč</w:t>
      </w:r>
      <w:r w:rsidRPr="001B53DC">
        <w:rPr>
          <w:rFonts w:ascii="Arial" w:hAnsi="Arial" w:cs="Arial"/>
          <w:sz w:val="20"/>
        </w:rPr>
        <w:t>ega leta na območjih Kras in Trnovski gozd – Nanos 2;</w:t>
      </w:r>
    </w:p>
    <w:p w14:paraId="45B57A27" w14:textId="241653B0" w:rsidR="00B41AE5" w:rsidRPr="001B53DC" w:rsidRDefault="00B41AE5" w:rsidP="00B41AE5">
      <w:pPr>
        <w:pStyle w:val="Odstavekseznama"/>
        <w:numPr>
          <w:ilvl w:val="0"/>
          <w:numId w:val="57"/>
        </w:numPr>
        <w:spacing w:line="260" w:lineRule="atLeast"/>
        <w:ind w:left="357" w:hanging="357"/>
        <w:rPr>
          <w:rFonts w:ascii="Arial" w:hAnsi="Arial" w:cs="Arial"/>
          <w:sz w:val="20"/>
        </w:rPr>
      </w:pPr>
      <w:r w:rsidRPr="001B53DC">
        <w:rPr>
          <w:rFonts w:ascii="Arial" w:hAnsi="Arial" w:cs="Arial"/>
          <w:sz w:val="20"/>
        </w:rPr>
        <w:t xml:space="preserve">10. junija </w:t>
      </w:r>
      <w:r>
        <w:rPr>
          <w:rFonts w:ascii="Arial" w:hAnsi="Arial" w:cs="Arial"/>
          <w:sz w:val="20"/>
        </w:rPr>
        <w:t>tekoč</w:t>
      </w:r>
      <w:r w:rsidRPr="001B53DC">
        <w:rPr>
          <w:rFonts w:ascii="Arial" w:hAnsi="Arial" w:cs="Arial"/>
          <w:sz w:val="20"/>
        </w:rPr>
        <w:t>ega leta na območju Notranjski trikotnik 1.</w:t>
      </w:r>
    </w:p>
    <w:p w14:paraId="5E1C1730" w14:textId="38BF1980" w:rsidR="00B41AE5" w:rsidRPr="001B53DC" w:rsidRDefault="00B41AE5" w:rsidP="00B41AE5">
      <w:pPr>
        <w:pStyle w:val="Odstavekseznama"/>
        <w:numPr>
          <w:ilvl w:val="0"/>
          <w:numId w:val="57"/>
        </w:numPr>
        <w:spacing w:line="260" w:lineRule="atLeast"/>
        <w:ind w:left="357" w:hanging="357"/>
        <w:rPr>
          <w:rFonts w:ascii="Arial" w:hAnsi="Arial" w:cs="Arial"/>
          <w:sz w:val="20"/>
        </w:rPr>
      </w:pPr>
      <w:r w:rsidRPr="001B53DC">
        <w:rPr>
          <w:rFonts w:ascii="Arial" w:hAnsi="Arial" w:cs="Arial"/>
          <w:sz w:val="20"/>
        </w:rPr>
        <w:t xml:space="preserve">20. junija </w:t>
      </w:r>
      <w:r>
        <w:rPr>
          <w:rFonts w:ascii="Arial" w:hAnsi="Arial" w:cs="Arial"/>
          <w:sz w:val="20"/>
        </w:rPr>
        <w:t>tekoč</w:t>
      </w:r>
      <w:r w:rsidRPr="001B53DC">
        <w:rPr>
          <w:rFonts w:ascii="Arial" w:hAnsi="Arial" w:cs="Arial"/>
          <w:sz w:val="20"/>
        </w:rPr>
        <w:t>ega leta na območjih Banjšice – travišča, Kras 2, Notranjski trikotnik 2, Trnovski gozd – Nanos 3</w:t>
      </w:r>
      <w:r>
        <w:rPr>
          <w:rFonts w:ascii="Arial" w:hAnsi="Arial" w:cs="Arial"/>
          <w:sz w:val="20"/>
        </w:rPr>
        <w:t>;</w:t>
      </w:r>
    </w:p>
    <w:p w14:paraId="6D363040" w14:textId="77777777" w:rsidR="00204C7F" w:rsidRDefault="00204C7F" w:rsidP="0096666B">
      <w:pPr>
        <w:spacing w:line="260" w:lineRule="atLeast"/>
        <w:jc w:val="both"/>
        <w:rPr>
          <w:rFonts w:ascii="Arial" w:hAnsi="Arial" w:cs="Arial"/>
          <w:sz w:val="20"/>
          <w:szCs w:val="20"/>
        </w:rPr>
      </w:pPr>
    </w:p>
    <w:p w14:paraId="71EBA7AF" w14:textId="63A0208C" w:rsidR="0096666B" w:rsidRPr="00112F3F" w:rsidRDefault="00204C7F" w:rsidP="0096666B">
      <w:pPr>
        <w:spacing w:line="260" w:lineRule="atLeast"/>
        <w:jc w:val="both"/>
        <w:rPr>
          <w:rFonts w:ascii="Arial" w:hAnsi="Arial" w:cs="Arial"/>
          <w:sz w:val="20"/>
          <w:szCs w:val="20"/>
        </w:rPr>
      </w:pPr>
      <w:r>
        <w:rPr>
          <w:rFonts w:ascii="Arial" w:hAnsi="Arial" w:cs="Arial"/>
          <w:sz w:val="20"/>
          <w:szCs w:val="20"/>
        </w:rPr>
        <w:t>V</w:t>
      </w:r>
      <w:r w:rsidR="0096666B" w:rsidRPr="00112F3F">
        <w:rPr>
          <w:rFonts w:ascii="Arial" w:hAnsi="Arial" w:cs="Arial"/>
          <w:sz w:val="20"/>
          <w:szCs w:val="20"/>
        </w:rPr>
        <w:t xml:space="preserve"> 4. točki pod c) </w:t>
      </w:r>
      <w:r>
        <w:rPr>
          <w:rFonts w:ascii="Arial" w:hAnsi="Arial" w:cs="Arial"/>
          <w:sz w:val="20"/>
          <w:szCs w:val="20"/>
        </w:rPr>
        <w:t xml:space="preserve">se </w:t>
      </w:r>
      <w:r w:rsidR="0096666B" w:rsidRPr="00112F3F">
        <w:rPr>
          <w:rFonts w:ascii="Arial" w:hAnsi="Arial" w:cs="Arial"/>
          <w:sz w:val="20"/>
          <w:szCs w:val="20"/>
        </w:rPr>
        <w:t>besedilo »po</w:t>
      </w:r>
      <w:r w:rsidR="0096666B" w:rsidRPr="00112F3F">
        <w:rPr>
          <w:rFonts w:ascii="Arial" w:hAnsi="Arial" w:cs="Arial"/>
          <w:sz w:val="20"/>
        </w:rPr>
        <w:t xml:space="preserve"> 1. septembru</w:t>
      </w:r>
      <w:r w:rsidR="0096666B" w:rsidRPr="00112F3F">
        <w:rPr>
          <w:rFonts w:ascii="Arial" w:hAnsi="Arial" w:cs="Arial"/>
          <w:sz w:val="20"/>
          <w:szCs w:val="20"/>
        </w:rPr>
        <w:t>« nadomesti z besedilom »</w:t>
      </w:r>
      <w:r w:rsidR="0096666B" w:rsidRPr="00112F3F">
        <w:rPr>
          <w:rFonts w:ascii="Arial" w:hAnsi="Arial" w:cs="Arial"/>
          <w:sz w:val="20"/>
        </w:rPr>
        <w:t>od 1. septembra</w:t>
      </w:r>
      <w:r w:rsidR="0096666B" w:rsidRPr="00112F3F">
        <w:rPr>
          <w:rFonts w:ascii="Arial" w:hAnsi="Arial" w:cs="Arial"/>
          <w:sz w:val="20"/>
          <w:szCs w:val="20"/>
        </w:rPr>
        <w:t>«.</w:t>
      </w:r>
    </w:p>
    <w:p w14:paraId="788CDA82" w14:textId="6F9CBF1E" w:rsidR="0096666B" w:rsidRPr="00112F3F" w:rsidRDefault="0096666B" w:rsidP="0096666B">
      <w:pPr>
        <w:spacing w:line="260" w:lineRule="atLeast"/>
        <w:jc w:val="both"/>
        <w:rPr>
          <w:rFonts w:ascii="Arial" w:hAnsi="Arial" w:cs="Arial"/>
          <w:sz w:val="20"/>
          <w:szCs w:val="20"/>
        </w:rPr>
      </w:pPr>
    </w:p>
    <w:p w14:paraId="4EA7A9D5" w14:textId="77777777" w:rsidR="0096666B" w:rsidRPr="00112F3F" w:rsidRDefault="0096666B" w:rsidP="0096666B">
      <w:pPr>
        <w:spacing w:line="260" w:lineRule="atLeast"/>
        <w:jc w:val="both"/>
        <w:rPr>
          <w:rFonts w:ascii="Arial" w:hAnsi="Arial" w:cs="Arial"/>
          <w:sz w:val="20"/>
          <w:szCs w:val="20"/>
        </w:rPr>
      </w:pPr>
      <w:r w:rsidRPr="00112F3F">
        <w:rPr>
          <w:rFonts w:ascii="Arial" w:hAnsi="Arial" w:cs="Arial"/>
          <w:sz w:val="20"/>
          <w:szCs w:val="20"/>
        </w:rPr>
        <w:t>Peti odstavek se spremeni tako, da se glasi:</w:t>
      </w:r>
    </w:p>
    <w:p w14:paraId="112B2CEB" w14:textId="77777777" w:rsidR="0096666B" w:rsidRPr="00112F3F" w:rsidRDefault="0096666B" w:rsidP="0096666B">
      <w:pPr>
        <w:spacing w:line="260" w:lineRule="atLeast"/>
        <w:jc w:val="both"/>
        <w:rPr>
          <w:rFonts w:ascii="Arial" w:hAnsi="Arial" w:cs="Arial"/>
          <w:sz w:val="20"/>
          <w:szCs w:val="20"/>
        </w:rPr>
      </w:pPr>
    </w:p>
    <w:p w14:paraId="4066F35C" w14:textId="77777777" w:rsidR="0096666B" w:rsidRPr="00112F3F" w:rsidRDefault="0096666B" w:rsidP="0096666B">
      <w:pPr>
        <w:spacing w:line="260" w:lineRule="atLeast"/>
        <w:jc w:val="both"/>
        <w:rPr>
          <w:rFonts w:ascii="Arial" w:hAnsi="Arial" w:cs="Arial"/>
          <w:sz w:val="20"/>
          <w:szCs w:val="20"/>
        </w:rPr>
      </w:pPr>
      <w:r w:rsidRPr="00112F3F">
        <w:rPr>
          <w:rFonts w:ascii="Arial" w:hAnsi="Arial" w:cs="Arial"/>
          <w:sz w:val="20"/>
          <w:szCs w:val="20"/>
        </w:rPr>
        <w:t>»(5) Upravičenec mora na KMG hraniti:</w:t>
      </w:r>
    </w:p>
    <w:p w14:paraId="4892EEE8" w14:textId="77777777" w:rsidR="0096666B" w:rsidRPr="00112F3F" w:rsidRDefault="0096666B" w:rsidP="0096666B">
      <w:pPr>
        <w:pStyle w:val="Odstavekseznama"/>
        <w:numPr>
          <w:ilvl w:val="0"/>
          <w:numId w:val="42"/>
        </w:numPr>
        <w:spacing w:line="260" w:lineRule="atLeast"/>
        <w:ind w:left="357" w:hanging="357"/>
        <w:rPr>
          <w:rFonts w:ascii="Arial" w:hAnsi="Arial" w:cs="Arial"/>
          <w:sz w:val="20"/>
        </w:rPr>
      </w:pPr>
      <w:r w:rsidRPr="00112F3F">
        <w:rPr>
          <w:rFonts w:ascii="Arial" w:hAnsi="Arial" w:cs="Arial"/>
          <w:sz w:val="20"/>
        </w:rPr>
        <w:t>načrt košnje oziroma paše iz prvega odstavka tega člena;</w:t>
      </w:r>
    </w:p>
    <w:p w14:paraId="47E415FE" w14:textId="77777777" w:rsidR="0096666B" w:rsidRPr="00112F3F" w:rsidRDefault="0096666B" w:rsidP="0096666B">
      <w:pPr>
        <w:pStyle w:val="Odstavekseznama"/>
        <w:numPr>
          <w:ilvl w:val="0"/>
          <w:numId w:val="42"/>
        </w:numPr>
        <w:spacing w:line="260" w:lineRule="atLeast"/>
        <w:ind w:left="357" w:hanging="357"/>
        <w:rPr>
          <w:rFonts w:ascii="Arial" w:hAnsi="Arial" w:cs="Arial"/>
          <w:sz w:val="20"/>
        </w:rPr>
      </w:pPr>
      <w:r w:rsidRPr="00112F3F">
        <w:rPr>
          <w:rFonts w:ascii="Arial" w:hAnsi="Arial" w:cs="Arial"/>
          <w:sz w:val="20"/>
        </w:rPr>
        <w:t>deklaracije za gnojila in FFS;</w:t>
      </w:r>
    </w:p>
    <w:p w14:paraId="142C97B4" w14:textId="77777777" w:rsidR="0096666B" w:rsidRPr="00112F3F" w:rsidRDefault="0096666B" w:rsidP="0096666B">
      <w:pPr>
        <w:pStyle w:val="Odstavekseznama"/>
        <w:numPr>
          <w:ilvl w:val="0"/>
          <w:numId w:val="42"/>
        </w:numPr>
        <w:spacing w:line="260" w:lineRule="atLeast"/>
        <w:ind w:left="357" w:hanging="357"/>
        <w:rPr>
          <w:rFonts w:ascii="Arial" w:hAnsi="Arial" w:cs="Arial"/>
          <w:sz w:val="20"/>
        </w:rPr>
      </w:pPr>
      <w:r w:rsidRPr="00112F3F">
        <w:rPr>
          <w:rFonts w:ascii="Arial" w:hAnsi="Arial" w:cs="Arial"/>
          <w:sz w:val="20"/>
        </w:rPr>
        <w:t>račune o nakupu FFS in gnojil.«.</w:t>
      </w:r>
    </w:p>
    <w:p w14:paraId="0DC4937C" w14:textId="77777777" w:rsidR="0096666B" w:rsidRPr="00112F3F" w:rsidRDefault="0096666B" w:rsidP="0096666B">
      <w:pPr>
        <w:spacing w:line="260" w:lineRule="atLeast"/>
        <w:jc w:val="both"/>
        <w:rPr>
          <w:rFonts w:ascii="Arial" w:hAnsi="Arial" w:cs="Arial"/>
          <w:sz w:val="20"/>
          <w:szCs w:val="20"/>
        </w:rPr>
      </w:pPr>
    </w:p>
    <w:p w14:paraId="495AAD46" w14:textId="77777777" w:rsidR="0096666B" w:rsidRPr="00112F3F" w:rsidRDefault="0096666B" w:rsidP="0096666B">
      <w:pPr>
        <w:spacing w:line="260" w:lineRule="atLeast"/>
        <w:jc w:val="both"/>
        <w:rPr>
          <w:rFonts w:ascii="Arial" w:hAnsi="Arial" w:cs="Arial"/>
          <w:sz w:val="20"/>
          <w:szCs w:val="20"/>
        </w:rPr>
      </w:pPr>
      <w:r w:rsidRPr="00112F3F">
        <w:rPr>
          <w:rFonts w:ascii="Arial" w:hAnsi="Arial" w:cs="Arial"/>
          <w:sz w:val="20"/>
          <w:szCs w:val="20"/>
        </w:rPr>
        <w:t>Sedmi in osmi odstavek se spremenita tako, da se glasita:</w:t>
      </w:r>
    </w:p>
    <w:p w14:paraId="36B63D3B" w14:textId="77777777" w:rsidR="0096666B" w:rsidRPr="00112F3F" w:rsidRDefault="0096666B" w:rsidP="0096666B">
      <w:pPr>
        <w:spacing w:line="260" w:lineRule="atLeast"/>
        <w:jc w:val="both"/>
        <w:rPr>
          <w:rFonts w:ascii="Arial" w:hAnsi="Arial" w:cs="Arial"/>
          <w:sz w:val="20"/>
          <w:szCs w:val="20"/>
        </w:rPr>
      </w:pPr>
    </w:p>
    <w:p w14:paraId="0857E25E" w14:textId="77777777" w:rsidR="0096666B" w:rsidRPr="00112F3F" w:rsidRDefault="0096666B" w:rsidP="0096666B">
      <w:pPr>
        <w:spacing w:line="260" w:lineRule="atLeast"/>
        <w:jc w:val="both"/>
        <w:rPr>
          <w:rFonts w:ascii="Arial" w:hAnsi="Arial" w:cs="Arial"/>
          <w:sz w:val="20"/>
          <w:szCs w:val="20"/>
        </w:rPr>
      </w:pPr>
      <w:r w:rsidRPr="00112F3F">
        <w:rPr>
          <w:rFonts w:ascii="Arial" w:hAnsi="Arial" w:cs="Arial"/>
          <w:sz w:val="20"/>
          <w:szCs w:val="20"/>
        </w:rPr>
        <w:t>»(7) Plačilo za operacijo SUHI_KTP v kombinaciji s shemo INP 8.01 Ekstenzivno travinje znaša 212,48 eura na ha letno.</w:t>
      </w:r>
    </w:p>
    <w:p w14:paraId="2E93F323" w14:textId="77777777" w:rsidR="0096666B" w:rsidRPr="00112F3F" w:rsidRDefault="0096666B" w:rsidP="0096666B">
      <w:pPr>
        <w:pStyle w:val="odstavek0"/>
        <w:shd w:val="clear" w:color="auto" w:fill="FFFFFF"/>
        <w:spacing w:before="0" w:beforeAutospacing="0" w:after="0" w:afterAutospacing="0" w:line="260" w:lineRule="atLeast"/>
        <w:jc w:val="both"/>
        <w:rPr>
          <w:rFonts w:ascii="Arial" w:hAnsi="Arial" w:cs="Arial"/>
          <w:sz w:val="20"/>
          <w:szCs w:val="20"/>
        </w:rPr>
      </w:pPr>
    </w:p>
    <w:p w14:paraId="7CE34806" w14:textId="2805ABA1" w:rsidR="0096666B" w:rsidRPr="00112F3F" w:rsidRDefault="0096666B" w:rsidP="0096666B">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t>(8) Plačilo za operacijo SUHI_KTP v kombinaciji s shemo za podnebje in okolje INP 8.02 Tradicionalna raba travinja iz Uredbe o neposrednih plačilih (v nadaljnjem besedilu: shema INP 8.02 Tradicionalna raba travinja) znaša 128,66 eura na ha letno.«.</w:t>
      </w:r>
    </w:p>
    <w:p w14:paraId="7C96173A" w14:textId="77777777" w:rsidR="00D71FEA" w:rsidRPr="00112F3F" w:rsidRDefault="00D71FEA" w:rsidP="0096666B">
      <w:pPr>
        <w:pStyle w:val="odstavek0"/>
        <w:shd w:val="clear" w:color="auto" w:fill="FFFFFF"/>
        <w:spacing w:before="0" w:beforeAutospacing="0" w:after="0" w:afterAutospacing="0" w:line="260" w:lineRule="atLeast"/>
        <w:jc w:val="both"/>
        <w:rPr>
          <w:rFonts w:ascii="Arial" w:hAnsi="Arial" w:cs="Arial"/>
          <w:sz w:val="20"/>
          <w:szCs w:val="20"/>
        </w:rPr>
      </w:pPr>
    </w:p>
    <w:p w14:paraId="7B9CD7A1" w14:textId="5BA89C9D" w:rsidR="001423F3" w:rsidRPr="00112F3F" w:rsidRDefault="001423F3" w:rsidP="001423F3">
      <w:pPr>
        <w:pStyle w:val="Poglavje"/>
        <w:spacing w:before="0" w:after="0" w:line="260" w:lineRule="atLeast"/>
        <w:rPr>
          <w:rFonts w:ascii="Arial" w:hAnsi="Arial"/>
          <w:b w:val="0"/>
          <w:sz w:val="20"/>
          <w:szCs w:val="20"/>
        </w:rPr>
      </w:pPr>
      <w:r w:rsidRPr="00112F3F">
        <w:rPr>
          <w:rFonts w:ascii="Arial" w:hAnsi="Arial"/>
          <w:b w:val="0"/>
          <w:sz w:val="20"/>
          <w:szCs w:val="20"/>
        </w:rPr>
        <w:t>37. člen</w:t>
      </w:r>
    </w:p>
    <w:p w14:paraId="4B093FF6" w14:textId="77777777" w:rsidR="001423F3" w:rsidRPr="00112F3F" w:rsidRDefault="001423F3" w:rsidP="001423F3">
      <w:pPr>
        <w:spacing w:line="260" w:lineRule="atLeast"/>
        <w:jc w:val="both"/>
        <w:rPr>
          <w:rFonts w:ascii="Arial" w:hAnsi="Arial" w:cs="Arial"/>
          <w:sz w:val="20"/>
        </w:rPr>
      </w:pPr>
    </w:p>
    <w:p w14:paraId="05422242" w14:textId="77E2D5F7" w:rsidR="001423F3" w:rsidRPr="00112F3F" w:rsidRDefault="001423F3" w:rsidP="001423F3">
      <w:pPr>
        <w:spacing w:line="260" w:lineRule="atLeast"/>
        <w:jc w:val="both"/>
        <w:rPr>
          <w:rFonts w:ascii="Arial" w:hAnsi="Arial" w:cs="Arial"/>
          <w:sz w:val="20"/>
        </w:rPr>
      </w:pPr>
      <w:r w:rsidRPr="00112F3F">
        <w:rPr>
          <w:rFonts w:ascii="Arial" w:hAnsi="Arial" w:cs="Arial"/>
          <w:sz w:val="20"/>
        </w:rPr>
        <w:t xml:space="preserve">V 44. členu se </w:t>
      </w:r>
      <w:r w:rsidR="007A4E3B" w:rsidRPr="00112F3F">
        <w:rPr>
          <w:rFonts w:ascii="Arial" w:hAnsi="Arial" w:cs="Arial"/>
          <w:sz w:val="20"/>
        </w:rPr>
        <w:t xml:space="preserve">v prvem odstavku </w:t>
      </w:r>
      <w:r w:rsidRPr="00112F3F">
        <w:rPr>
          <w:rFonts w:ascii="Arial" w:hAnsi="Arial" w:cs="Arial"/>
          <w:sz w:val="20"/>
        </w:rPr>
        <w:t>10. točka spremeni tako, da se glasi:</w:t>
      </w:r>
    </w:p>
    <w:p w14:paraId="10A4E31A" w14:textId="77777777" w:rsidR="001423F3" w:rsidRPr="00112F3F" w:rsidRDefault="001423F3" w:rsidP="001423F3">
      <w:pPr>
        <w:spacing w:line="260" w:lineRule="atLeast"/>
        <w:jc w:val="both"/>
        <w:rPr>
          <w:rFonts w:ascii="Arial" w:hAnsi="Arial" w:cs="Arial"/>
          <w:sz w:val="20"/>
        </w:rPr>
      </w:pPr>
    </w:p>
    <w:p w14:paraId="0AC088DE" w14:textId="74E9ED20" w:rsidR="00842902" w:rsidRPr="00112F3F" w:rsidRDefault="001423F3" w:rsidP="00842902">
      <w:pPr>
        <w:spacing w:line="260" w:lineRule="atLeast"/>
        <w:rPr>
          <w:rFonts w:ascii="Arial" w:hAnsi="Arial" w:cs="Arial"/>
          <w:noProof/>
          <w:sz w:val="20"/>
        </w:rPr>
      </w:pPr>
      <w:r w:rsidRPr="00112F3F">
        <w:rPr>
          <w:rFonts w:ascii="Arial" w:hAnsi="Arial" w:cs="Arial"/>
          <w:sz w:val="20"/>
        </w:rPr>
        <w:t xml:space="preserve">»10. </w:t>
      </w:r>
      <w:r w:rsidR="00842902" w:rsidRPr="00112F3F">
        <w:rPr>
          <w:rFonts w:ascii="Arial" w:hAnsi="Arial" w:cs="Arial"/>
          <w:noProof/>
          <w:sz w:val="20"/>
        </w:rPr>
        <w:t xml:space="preserve">insekticidi, ki so dovoljeni v ekološki pridelavi v skladu z Izvedbeno </w:t>
      </w:r>
      <w:r w:rsidR="00842902" w:rsidRPr="00112F3F">
        <w:rPr>
          <w:rFonts w:ascii="Arial" w:hAnsi="Arial" w:cs="Arial"/>
          <w:sz w:val="20"/>
        </w:rPr>
        <w:t>uredbo 2021/1165/EU, se lahko uporabijo</w:t>
      </w:r>
      <w:r w:rsidR="00842902" w:rsidRPr="00112F3F">
        <w:rPr>
          <w:rFonts w:ascii="Arial" w:hAnsi="Arial" w:cs="Arial"/>
          <w:noProof/>
          <w:sz w:val="20"/>
        </w:rPr>
        <w:t xml:space="preserve"> največ dvakrat letno;«.</w:t>
      </w:r>
    </w:p>
    <w:p w14:paraId="30D83EBD" w14:textId="3C7072C9" w:rsidR="00842902" w:rsidRPr="00112F3F" w:rsidRDefault="00842902" w:rsidP="00842902">
      <w:pPr>
        <w:spacing w:line="260" w:lineRule="atLeast"/>
        <w:rPr>
          <w:rFonts w:ascii="Arial" w:hAnsi="Arial" w:cs="Arial"/>
          <w:noProof/>
          <w:sz w:val="20"/>
        </w:rPr>
      </w:pPr>
    </w:p>
    <w:p w14:paraId="70793AC0" w14:textId="12FAE0C3" w:rsidR="00882693" w:rsidRPr="00112F3F" w:rsidRDefault="00882693" w:rsidP="00882693">
      <w:pPr>
        <w:pStyle w:val="Poglavje"/>
        <w:spacing w:before="0" w:after="0" w:line="260" w:lineRule="atLeast"/>
        <w:rPr>
          <w:rFonts w:ascii="Arial" w:hAnsi="Arial"/>
          <w:b w:val="0"/>
          <w:sz w:val="20"/>
          <w:szCs w:val="20"/>
        </w:rPr>
      </w:pPr>
      <w:r w:rsidRPr="00112F3F">
        <w:rPr>
          <w:rFonts w:ascii="Arial" w:hAnsi="Arial"/>
          <w:b w:val="0"/>
          <w:sz w:val="20"/>
          <w:szCs w:val="20"/>
        </w:rPr>
        <w:t>38. člen</w:t>
      </w:r>
    </w:p>
    <w:p w14:paraId="75CFB9D4" w14:textId="77777777" w:rsidR="00882693" w:rsidRPr="00112F3F" w:rsidRDefault="00882693" w:rsidP="00882693">
      <w:pPr>
        <w:spacing w:line="260" w:lineRule="atLeast"/>
        <w:jc w:val="both"/>
        <w:rPr>
          <w:rFonts w:ascii="Arial" w:hAnsi="Arial" w:cs="Arial"/>
          <w:sz w:val="20"/>
        </w:rPr>
      </w:pPr>
    </w:p>
    <w:p w14:paraId="300D31A5" w14:textId="0409FD71" w:rsidR="007A4E3B" w:rsidRPr="00112F3F" w:rsidRDefault="00882693" w:rsidP="00882693">
      <w:pPr>
        <w:spacing w:line="260" w:lineRule="atLeast"/>
        <w:jc w:val="both"/>
        <w:rPr>
          <w:rFonts w:ascii="Arial" w:hAnsi="Arial" w:cs="Arial"/>
          <w:sz w:val="20"/>
        </w:rPr>
      </w:pPr>
      <w:r w:rsidRPr="00112F3F">
        <w:rPr>
          <w:rFonts w:ascii="Arial" w:hAnsi="Arial" w:cs="Arial"/>
          <w:sz w:val="20"/>
        </w:rPr>
        <w:t xml:space="preserve">V 45. členu se </w:t>
      </w:r>
      <w:r w:rsidR="00B71C4E" w:rsidRPr="00112F3F">
        <w:rPr>
          <w:rFonts w:ascii="Arial" w:hAnsi="Arial" w:cs="Arial"/>
          <w:sz w:val="20"/>
        </w:rPr>
        <w:t xml:space="preserve">v tretjem odstavku </w:t>
      </w:r>
      <w:r w:rsidR="007A4E3B" w:rsidRPr="00112F3F">
        <w:rPr>
          <w:rFonts w:ascii="Arial" w:hAnsi="Arial" w:cs="Arial"/>
          <w:sz w:val="20"/>
        </w:rPr>
        <w:t xml:space="preserve">za </w:t>
      </w:r>
      <w:r w:rsidR="00B71C4E" w:rsidRPr="00112F3F">
        <w:rPr>
          <w:rFonts w:ascii="Arial" w:hAnsi="Arial" w:cs="Arial"/>
          <w:sz w:val="20"/>
        </w:rPr>
        <w:t>1. točk</w:t>
      </w:r>
      <w:r w:rsidR="007A4E3B" w:rsidRPr="00112F3F">
        <w:rPr>
          <w:rFonts w:ascii="Arial" w:hAnsi="Arial" w:cs="Arial"/>
          <w:sz w:val="20"/>
        </w:rPr>
        <w:t>o doda nova 2. točka, ki se glasi:</w:t>
      </w:r>
    </w:p>
    <w:p w14:paraId="68C4DFDD" w14:textId="77777777" w:rsidR="00E05737" w:rsidRPr="00112F3F" w:rsidRDefault="00E05737" w:rsidP="00882693">
      <w:pPr>
        <w:spacing w:line="260" w:lineRule="atLeast"/>
        <w:jc w:val="both"/>
        <w:rPr>
          <w:rFonts w:ascii="Arial" w:hAnsi="Arial" w:cs="Arial"/>
          <w:sz w:val="20"/>
        </w:rPr>
      </w:pPr>
    </w:p>
    <w:p w14:paraId="0BE8B25C" w14:textId="672DFFCD" w:rsidR="007A4E3B" w:rsidRPr="00112F3F" w:rsidRDefault="007A4E3B" w:rsidP="00882693">
      <w:pPr>
        <w:spacing w:line="260" w:lineRule="atLeast"/>
        <w:jc w:val="both"/>
        <w:rPr>
          <w:rFonts w:ascii="Arial" w:hAnsi="Arial" w:cs="Arial"/>
          <w:sz w:val="20"/>
        </w:rPr>
      </w:pPr>
      <w:r w:rsidRPr="00112F3F">
        <w:rPr>
          <w:rFonts w:ascii="Arial" w:hAnsi="Arial" w:cs="Arial"/>
          <w:sz w:val="20"/>
        </w:rPr>
        <w:t>»2. omejitev vnosa dušika iz organskih gnojil velja za cel GERK</w:t>
      </w:r>
      <w:r w:rsidR="00E05737" w:rsidRPr="00112F3F">
        <w:rPr>
          <w:rFonts w:ascii="Arial" w:hAnsi="Arial" w:cs="Arial"/>
          <w:sz w:val="20"/>
        </w:rPr>
        <w:t>;«.</w:t>
      </w:r>
    </w:p>
    <w:p w14:paraId="6D144A64" w14:textId="77777777" w:rsidR="007A4E3B" w:rsidRPr="00112F3F" w:rsidRDefault="007A4E3B" w:rsidP="00882693">
      <w:pPr>
        <w:spacing w:line="260" w:lineRule="atLeast"/>
        <w:jc w:val="both"/>
        <w:rPr>
          <w:rFonts w:ascii="Arial" w:hAnsi="Arial" w:cs="Arial"/>
          <w:sz w:val="20"/>
        </w:rPr>
      </w:pPr>
    </w:p>
    <w:p w14:paraId="5531DA73" w14:textId="48116E49" w:rsidR="007A4E3B" w:rsidRPr="00112F3F" w:rsidRDefault="00E05737" w:rsidP="00882693">
      <w:pPr>
        <w:spacing w:line="260" w:lineRule="atLeast"/>
        <w:jc w:val="both"/>
        <w:rPr>
          <w:rFonts w:ascii="Arial" w:hAnsi="Arial" w:cs="Arial"/>
          <w:sz w:val="20"/>
        </w:rPr>
      </w:pPr>
      <w:r w:rsidRPr="00112F3F">
        <w:rPr>
          <w:rFonts w:ascii="Arial" w:hAnsi="Arial" w:cs="Arial"/>
          <w:sz w:val="20"/>
        </w:rPr>
        <w:t>Dosedanja 2. do 6. točka postanejo 3. do 7. točka.</w:t>
      </w:r>
    </w:p>
    <w:p w14:paraId="273969CF" w14:textId="77777777" w:rsidR="00681BFA" w:rsidRPr="00112F3F" w:rsidRDefault="00681BFA" w:rsidP="00882693">
      <w:pPr>
        <w:spacing w:line="260" w:lineRule="atLeast"/>
        <w:jc w:val="both"/>
        <w:rPr>
          <w:rFonts w:ascii="Arial" w:hAnsi="Arial" w:cs="Arial"/>
          <w:sz w:val="20"/>
        </w:rPr>
      </w:pPr>
    </w:p>
    <w:p w14:paraId="231C9793" w14:textId="20FEE9DB" w:rsidR="00882693" w:rsidRPr="00112F3F" w:rsidRDefault="00645423" w:rsidP="00882693">
      <w:pPr>
        <w:spacing w:line="260" w:lineRule="atLeast"/>
        <w:jc w:val="both"/>
        <w:rPr>
          <w:rFonts w:ascii="Arial" w:hAnsi="Arial" w:cs="Arial"/>
          <w:sz w:val="20"/>
        </w:rPr>
      </w:pPr>
      <w:r w:rsidRPr="00112F3F">
        <w:rPr>
          <w:rFonts w:ascii="Arial" w:hAnsi="Arial" w:cs="Arial"/>
          <w:sz w:val="20"/>
        </w:rPr>
        <w:t>S</w:t>
      </w:r>
      <w:r w:rsidR="00882693" w:rsidRPr="00112F3F">
        <w:rPr>
          <w:rFonts w:ascii="Arial" w:hAnsi="Arial" w:cs="Arial"/>
          <w:sz w:val="20"/>
        </w:rPr>
        <w:t>edmi in osmi odstavek se spremenita tako, da se glasita:</w:t>
      </w:r>
    </w:p>
    <w:p w14:paraId="1AEFAE02" w14:textId="77777777" w:rsidR="00882693" w:rsidRPr="00112F3F" w:rsidRDefault="00882693" w:rsidP="00882693">
      <w:pPr>
        <w:spacing w:line="260" w:lineRule="atLeast"/>
        <w:jc w:val="both"/>
        <w:rPr>
          <w:rFonts w:ascii="Arial" w:hAnsi="Arial" w:cs="Arial"/>
          <w:sz w:val="20"/>
        </w:rPr>
      </w:pPr>
    </w:p>
    <w:p w14:paraId="77F340C4" w14:textId="77777777" w:rsidR="00882693" w:rsidRPr="00112F3F" w:rsidRDefault="00882693" w:rsidP="00882693">
      <w:pPr>
        <w:spacing w:line="260" w:lineRule="atLeast"/>
        <w:jc w:val="both"/>
        <w:rPr>
          <w:rFonts w:ascii="Arial" w:hAnsi="Arial" w:cs="Arial"/>
          <w:sz w:val="20"/>
        </w:rPr>
      </w:pPr>
      <w:r w:rsidRPr="00112F3F">
        <w:rPr>
          <w:rFonts w:ascii="Arial" w:hAnsi="Arial" w:cs="Arial"/>
          <w:sz w:val="20"/>
        </w:rPr>
        <w:t>»(7) Plačilo za operacijo S50 pri kombinaciji z operacijo MET znaša pri MET_1 in MET_2 120 eurov na ha letno.</w:t>
      </w:r>
    </w:p>
    <w:p w14:paraId="4A088854" w14:textId="77777777" w:rsidR="00882693" w:rsidRPr="00112F3F" w:rsidRDefault="00882693" w:rsidP="00882693">
      <w:pPr>
        <w:spacing w:line="260" w:lineRule="atLeast"/>
        <w:jc w:val="both"/>
        <w:rPr>
          <w:rFonts w:ascii="Arial" w:hAnsi="Arial" w:cs="Arial"/>
          <w:sz w:val="20"/>
        </w:rPr>
      </w:pPr>
    </w:p>
    <w:p w14:paraId="4462D25C" w14:textId="77777777" w:rsidR="00882693" w:rsidRPr="00112F3F" w:rsidRDefault="00882693" w:rsidP="00882693">
      <w:pPr>
        <w:spacing w:line="260" w:lineRule="atLeast"/>
        <w:jc w:val="both"/>
        <w:rPr>
          <w:rFonts w:ascii="Arial" w:hAnsi="Arial" w:cs="Arial"/>
          <w:sz w:val="20"/>
        </w:rPr>
      </w:pPr>
      <w:r w:rsidRPr="00112F3F">
        <w:rPr>
          <w:rFonts w:ascii="Arial" w:hAnsi="Arial" w:cs="Arial"/>
          <w:sz w:val="20"/>
        </w:rPr>
        <w:t>(8) Plačilo za operacijo S50 pri kombinaciji z operacijo STE znaša pri STE_1 in STE_2 130 eurov na ha letno.«.</w:t>
      </w:r>
    </w:p>
    <w:p w14:paraId="1E2CF714" w14:textId="77777777" w:rsidR="00882693" w:rsidRPr="00112F3F" w:rsidRDefault="00882693" w:rsidP="00882693">
      <w:pPr>
        <w:spacing w:line="260" w:lineRule="atLeast"/>
        <w:jc w:val="both"/>
        <w:rPr>
          <w:rFonts w:ascii="Arial" w:hAnsi="Arial" w:cs="Arial"/>
          <w:sz w:val="20"/>
        </w:rPr>
      </w:pPr>
    </w:p>
    <w:p w14:paraId="3E0F8412" w14:textId="77777777" w:rsidR="00882693" w:rsidRPr="00112F3F" w:rsidRDefault="00882693" w:rsidP="00882693">
      <w:pPr>
        <w:spacing w:line="260" w:lineRule="atLeast"/>
        <w:jc w:val="both"/>
        <w:rPr>
          <w:rFonts w:ascii="Arial" w:hAnsi="Arial" w:cs="Arial"/>
          <w:sz w:val="20"/>
        </w:rPr>
      </w:pPr>
      <w:r w:rsidRPr="00112F3F">
        <w:rPr>
          <w:rFonts w:ascii="Arial" w:hAnsi="Arial" w:cs="Arial"/>
          <w:sz w:val="20"/>
        </w:rPr>
        <w:t>Deseti in enajsti odstavek se spremenita tako, da se glasita:</w:t>
      </w:r>
    </w:p>
    <w:p w14:paraId="744A7D27" w14:textId="77777777" w:rsidR="00882693" w:rsidRPr="00112F3F" w:rsidRDefault="00882693" w:rsidP="00882693">
      <w:pPr>
        <w:spacing w:line="260" w:lineRule="atLeast"/>
        <w:jc w:val="both"/>
        <w:rPr>
          <w:rFonts w:ascii="Arial" w:hAnsi="Arial" w:cs="Arial"/>
          <w:sz w:val="20"/>
        </w:rPr>
      </w:pPr>
    </w:p>
    <w:p w14:paraId="68B04078" w14:textId="77777777" w:rsidR="00882693" w:rsidRPr="00112F3F" w:rsidRDefault="00882693" w:rsidP="00882693">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t>»(10) Plačilo za operacijo S50 v kombinaciji s shemo INP 8.01 Ekstenzivno travinje znaša 208,94 eura na ha letno.</w:t>
      </w:r>
    </w:p>
    <w:p w14:paraId="4CA62CCF" w14:textId="77777777" w:rsidR="00882693" w:rsidRPr="00112F3F" w:rsidRDefault="00882693" w:rsidP="00882693">
      <w:pPr>
        <w:pStyle w:val="odstavek0"/>
        <w:shd w:val="clear" w:color="auto" w:fill="FFFFFF"/>
        <w:spacing w:before="0" w:beforeAutospacing="0" w:after="0" w:afterAutospacing="0" w:line="260" w:lineRule="atLeast"/>
        <w:jc w:val="both"/>
        <w:rPr>
          <w:rFonts w:ascii="Arial" w:hAnsi="Arial" w:cs="Arial"/>
          <w:sz w:val="20"/>
          <w:szCs w:val="20"/>
        </w:rPr>
      </w:pPr>
    </w:p>
    <w:p w14:paraId="1E11ECA6" w14:textId="77777777" w:rsidR="00882693" w:rsidRPr="00112F3F" w:rsidRDefault="00882693" w:rsidP="00882693">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t>(11) Plačilo za operacijo S50 v kombinaciji s shemo INP 8.02 Tradicionalna raba travinja znaša 125,12 eura na ha letno.«.</w:t>
      </w:r>
    </w:p>
    <w:p w14:paraId="40F04A48" w14:textId="77777777" w:rsidR="00842902" w:rsidRPr="00112F3F" w:rsidRDefault="00842902" w:rsidP="00842902">
      <w:pPr>
        <w:spacing w:line="260" w:lineRule="atLeast"/>
        <w:rPr>
          <w:rFonts w:ascii="Arial" w:hAnsi="Arial" w:cs="Arial"/>
          <w:sz w:val="20"/>
        </w:rPr>
      </w:pPr>
    </w:p>
    <w:p w14:paraId="66AA5299" w14:textId="51EFEBF0" w:rsidR="00F37660" w:rsidRPr="00112F3F" w:rsidRDefault="00F37660" w:rsidP="00F37660">
      <w:pPr>
        <w:pStyle w:val="Poglavje"/>
        <w:spacing w:before="0" w:after="0" w:line="260" w:lineRule="atLeast"/>
        <w:rPr>
          <w:rFonts w:ascii="Arial" w:hAnsi="Arial"/>
          <w:b w:val="0"/>
          <w:sz w:val="20"/>
          <w:szCs w:val="20"/>
        </w:rPr>
      </w:pPr>
      <w:r w:rsidRPr="00112F3F">
        <w:rPr>
          <w:rFonts w:ascii="Arial" w:hAnsi="Arial"/>
          <w:b w:val="0"/>
          <w:sz w:val="20"/>
          <w:szCs w:val="20"/>
        </w:rPr>
        <w:t>39. člen</w:t>
      </w:r>
    </w:p>
    <w:p w14:paraId="2F2FA175" w14:textId="77777777" w:rsidR="00F37660" w:rsidRPr="00112F3F" w:rsidRDefault="00F37660" w:rsidP="00F37660">
      <w:pPr>
        <w:spacing w:line="260" w:lineRule="atLeast"/>
        <w:jc w:val="both"/>
        <w:rPr>
          <w:rFonts w:ascii="Arial" w:hAnsi="Arial" w:cs="Arial"/>
          <w:sz w:val="20"/>
        </w:rPr>
      </w:pPr>
    </w:p>
    <w:p w14:paraId="5151D23B" w14:textId="77777777" w:rsidR="00F37660" w:rsidRPr="00112F3F" w:rsidRDefault="00F37660" w:rsidP="00F37660">
      <w:pPr>
        <w:spacing w:line="260" w:lineRule="atLeast"/>
        <w:jc w:val="both"/>
        <w:rPr>
          <w:rFonts w:ascii="Arial" w:hAnsi="Arial" w:cs="Arial"/>
          <w:sz w:val="20"/>
        </w:rPr>
      </w:pPr>
      <w:r w:rsidRPr="00112F3F">
        <w:rPr>
          <w:rFonts w:ascii="Arial" w:hAnsi="Arial" w:cs="Arial"/>
          <w:sz w:val="20"/>
        </w:rPr>
        <w:t>V 46. členu se šesti odstavek spremeni tako, da se glasi:</w:t>
      </w:r>
    </w:p>
    <w:p w14:paraId="4AFAFB46" w14:textId="77777777" w:rsidR="00F37660" w:rsidRPr="00112F3F" w:rsidRDefault="00F37660" w:rsidP="00F37660">
      <w:pPr>
        <w:spacing w:line="260" w:lineRule="atLeast"/>
        <w:jc w:val="both"/>
        <w:rPr>
          <w:rFonts w:ascii="Arial" w:hAnsi="Arial" w:cs="Arial"/>
          <w:sz w:val="20"/>
        </w:rPr>
      </w:pPr>
    </w:p>
    <w:p w14:paraId="19867E1B" w14:textId="77777777" w:rsidR="00F37660" w:rsidRPr="00112F3F" w:rsidRDefault="00F37660" w:rsidP="00F37660">
      <w:pPr>
        <w:pStyle w:val="odstavek0"/>
        <w:shd w:val="clear" w:color="auto" w:fill="FFFFFF"/>
        <w:spacing w:before="0" w:beforeAutospacing="0" w:after="0" w:afterAutospacing="0" w:line="260" w:lineRule="atLeast"/>
        <w:jc w:val="both"/>
        <w:rPr>
          <w:rFonts w:ascii="Arial" w:hAnsi="Arial" w:cs="Arial"/>
          <w:sz w:val="20"/>
        </w:rPr>
      </w:pPr>
      <w:r w:rsidRPr="00112F3F">
        <w:rPr>
          <w:rFonts w:ascii="Arial" w:hAnsi="Arial" w:cs="Arial"/>
          <w:sz w:val="20"/>
        </w:rPr>
        <w:lastRenderedPageBreak/>
        <w:t>»</w:t>
      </w:r>
      <w:r w:rsidRPr="00112F3F">
        <w:rPr>
          <w:rFonts w:ascii="Arial" w:hAnsi="Arial" w:cs="Arial"/>
          <w:sz w:val="20"/>
          <w:szCs w:val="20"/>
          <w:shd w:val="clear" w:color="auto" w:fill="FFFFFF"/>
        </w:rPr>
        <w:t>(6</w:t>
      </w:r>
      <w:r w:rsidRPr="00112F3F">
        <w:rPr>
          <w:rFonts w:ascii="Arial" w:hAnsi="Arial" w:cs="Arial"/>
          <w:sz w:val="20"/>
          <w:szCs w:val="20"/>
        </w:rPr>
        <w:t>) Plačilo za operacijo GRB v kombinaciji s shemo INP 8.02 Tradicionalna raba travinja znaša 155,68 eura na ha letno.«.</w:t>
      </w:r>
    </w:p>
    <w:p w14:paraId="03755FD2" w14:textId="352CE42B" w:rsidR="001423F3" w:rsidRPr="00112F3F" w:rsidRDefault="001423F3" w:rsidP="001423F3">
      <w:pPr>
        <w:spacing w:line="260" w:lineRule="atLeast"/>
        <w:jc w:val="both"/>
        <w:rPr>
          <w:rFonts w:ascii="Arial" w:hAnsi="Arial" w:cs="Arial"/>
          <w:sz w:val="20"/>
        </w:rPr>
      </w:pPr>
    </w:p>
    <w:p w14:paraId="1765FFF5" w14:textId="282ADEEB" w:rsidR="00F37660" w:rsidRPr="00112F3F" w:rsidRDefault="00F37660" w:rsidP="00F37660">
      <w:pPr>
        <w:pStyle w:val="Poglavje"/>
        <w:spacing w:before="0" w:after="0" w:line="260" w:lineRule="atLeast"/>
        <w:rPr>
          <w:rFonts w:ascii="Arial" w:hAnsi="Arial"/>
          <w:b w:val="0"/>
          <w:sz w:val="20"/>
          <w:szCs w:val="20"/>
        </w:rPr>
      </w:pPr>
      <w:r w:rsidRPr="00112F3F">
        <w:rPr>
          <w:rFonts w:ascii="Arial" w:hAnsi="Arial"/>
          <w:b w:val="0"/>
          <w:sz w:val="20"/>
          <w:szCs w:val="20"/>
        </w:rPr>
        <w:t>40. člen</w:t>
      </w:r>
    </w:p>
    <w:p w14:paraId="573DAD65" w14:textId="77777777" w:rsidR="001423F3" w:rsidRPr="00112F3F" w:rsidRDefault="001423F3" w:rsidP="001423F3">
      <w:pPr>
        <w:spacing w:line="260" w:lineRule="atLeast"/>
        <w:jc w:val="both"/>
        <w:rPr>
          <w:rFonts w:ascii="Arial" w:hAnsi="Arial" w:cs="Arial"/>
          <w:sz w:val="20"/>
        </w:rPr>
      </w:pPr>
    </w:p>
    <w:p w14:paraId="78E3946C" w14:textId="7CEA8486" w:rsidR="00EE3C9A" w:rsidRPr="00112F3F" w:rsidRDefault="00F37660" w:rsidP="00F37660">
      <w:pPr>
        <w:spacing w:line="260" w:lineRule="atLeast"/>
        <w:jc w:val="both"/>
        <w:rPr>
          <w:rFonts w:ascii="Arial" w:hAnsi="Arial" w:cs="Arial"/>
          <w:sz w:val="20"/>
        </w:rPr>
      </w:pPr>
      <w:r w:rsidRPr="00112F3F">
        <w:rPr>
          <w:rFonts w:ascii="Arial" w:hAnsi="Arial" w:cs="Arial"/>
          <w:sz w:val="20"/>
        </w:rPr>
        <w:t xml:space="preserve">V 47. členu se v </w:t>
      </w:r>
      <w:r w:rsidR="00EE3C9A" w:rsidRPr="00112F3F">
        <w:rPr>
          <w:rFonts w:ascii="Arial" w:hAnsi="Arial" w:cs="Arial"/>
          <w:sz w:val="20"/>
        </w:rPr>
        <w:t>drugem odstavku druga alineja spremeni tako, da se glasi:</w:t>
      </w:r>
    </w:p>
    <w:p w14:paraId="4BEB09C8" w14:textId="4F9BB0FF" w:rsidR="00EE3C9A" w:rsidRPr="00112F3F" w:rsidRDefault="00EE3C9A" w:rsidP="00F37660">
      <w:pPr>
        <w:spacing w:line="260" w:lineRule="atLeast"/>
        <w:jc w:val="both"/>
        <w:rPr>
          <w:rFonts w:ascii="Arial" w:hAnsi="Arial" w:cs="Arial"/>
          <w:sz w:val="20"/>
        </w:rPr>
      </w:pPr>
    </w:p>
    <w:p w14:paraId="22E1F670" w14:textId="344BBB6F" w:rsidR="00EE3C9A" w:rsidRPr="00112F3F" w:rsidRDefault="00EE3C9A" w:rsidP="00F37660">
      <w:pPr>
        <w:spacing w:line="260" w:lineRule="atLeast"/>
        <w:jc w:val="both"/>
        <w:rPr>
          <w:rFonts w:ascii="Arial" w:hAnsi="Arial" w:cs="Arial"/>
          <w:sz w:val="20"/>
          <w:szCs w:val="20"/>
          <w:shd w:val="clear" w:color="auto" w:fill="FFFFFF"/>
        </w:rPr>
      </w:pPr>
      <w:r w:rsidRPr="00112F3F">
        <w:rPr>
          <w:rFonts w:ascii="Arial" w:hAnsi="Arial" w:cs="Arial"/>
          <w:sz w:val="20"/>
        </w:rPr>
        <w:t xml:space="preserve">»– </w:t>
      </w:r>
      <w:r w:rsidRPr="00112F3F">
        <w:rPr>
          <w:rFonts w:ascii="Arial" w:hAnsi="Arial" w:cs="Arial"/>
          <w:sz w:val="20"/>
          <w:szCs w:val="20"/>
          <w:shd w:val="clear" w:color="auto" w:fill="FFFFFF"/>
        </w:rPr>
        <w:t>je mejico treba obrezovati in redčiti vsaj vsako drugo leto;«.</w:t>
      </w:r>
    </w:p>
    <w:p w14:paraId="586260AC" w14:textId="1DC68C74" w:rsidR="00EE3C9A" w:rsidRPr="00112F3F" w:rsidRDefault="00EE3C9A" w:rsidP="00F37660">
      <w:pPr>
        <w:spacing w:line="260" w:lineRule="atLeast"/>
        <w:jc w:val="both"/>
        <w:rPr>
          <w:rFonts w:ascii="Arial" w:hAnsi="Arial" w:cs="Arial"/>
          <w:sz w:val="20"/>
          <w:szCs w:val="20"/>
          <w:shd w:val="clear" w:color="auto" w:fill="FFFFFF"/>
        </w:rPr>
      </w:pPr>
    </w:p>
    <w:p w14:paraId="65070C70" w14:textId="24DF1B28" w:rsidR="00EE3C9A" w:rsidRPr="00112F3F" w:rsidRDefault="00EE3C9A" w:rsidP="00F37660">
      <w:pPr>
        <w:spacing w:line="260" w:lineRule="atLeast"/>
        <w:jc w:val="both"/>
        <w:rPr>
          <w:rFonts w:ascii="Arial" w:hAnsi="Arial" w:cs="Arial"/>
          <w:sz w:val="20"/>
          <w:szCs w:val="20"/>
          <w:shd w:val="clear" w:color="auto" w:fill="FFFFFF"/>
        </w:rPr>
      </w:pPr>
      <w:r w:rsidRPr="00112F3F">
        <w:rPr>
          <w:rFonts w:ascii="Arial" w:hAnsi="Arial" w:cs="Arial"/>
          <w:sz w:val="20"/>
          <w:szCs w:val="20"/>
          <w:shd w:val="clear" w:color="auto" w:fill="FFFFFF"/>
        </w:rPr>
        <w:t>Tretja alineja se črta.</w:t>
      </w:r>
    </w:p>
    <w:p w14:paraId="6C4D06E8" w14:textId="7B799772" w:rsidR="00EE3C9A" w:rsidRPr="00112F3F" w:rsidRDefault="00EE3C9A" w:rsidP="00F37660">
      <w:pPr>
        <w:spacing w:line="260" w:lineRule="atLeast"/>
        <w:jc w:val="both"/>
        <w:rPr>
          <w:rFonts w:ascii="Arial" w:hAnsi="Arial" w:cs="Arial"/>
          <w:sz w:val="20"/>
          <w:szCs w:val="20"/>
          <w:shd w:val="clear" w:color="auto" w:fill="FFFFFF"/>
        </w:rPr>
      </w:pPr>
    </w:p>
    <w:p w14:paraId="02B3E6F4" w14:textId="2A20905B" w:rsidR="00EE3C9A" w:rsidRPr="00112F3F" w:rsidRDefault="00EE3C9A" w:rsidP="00F37660">
      <w:pPr>
        <w:spacing w:line="260" w:lineRule="atLeast"/>
        <w:jc w:val="both"/>
        <w:rPr>
          <w:rFonts w:ascii="Arial" w:hAnsi="Arial" w:cs="Arial"/>
          <w:sz w:val="20"/>
        </w:rPr>
      </w:pPr>
      <w:r w:rsidRPr="00112F3F">
        <w:rPr>
          <w:rFonts w:ascii="Arial" w:hAnsi="Arial" w:cs="Arial"/>
          <w:sz w:val="20"/>
        </w:rPr>
        <w:t>Dosedanja četrta alineja postane tretja alineja.</w:t>
      </w:r>
    </w:p>
    <w:p w14:paraId="172BBF1E" w14:textId="77777777" w:rsidR="00EE3C9A" w:rsidRPr="00112F3F" w:rsidRDefault="00EE3C9A" w:rsidP="00F37660">
      <w:pPr>
        <w:spacing w:line="260" w:lineRule="atLeast"/>
        <w:jc w:val="both"/>
        <w:rPr>
          <w:rFonts w:ascii="Arial" w:hAnsi="Arial" w:cs="Arial"/>
          <w:sz w:val="20"/>
        </w:rPr>
      </w:pPr>
    </w:p>
    <w:p w14:paraId="58DA4712" w14:textId="1186F928" w:rsidR="00F37660" w:rsidRPr="00112F3F" w:rsidRDefault="00EE3C9A" w:rsidP="00F37660">
      <w:pPr>
        <w:spacing w:line="260" w:lineRule="atLeast"/>
        <w:jc w:val="both"/>
        <w:rPr>
          <w:rFonts w:ascii="Arial" w:hAnsi="Arial" w:cs="Arial"/>
          <w:sz w:val="20"/>
          <w:szCs w:val="20"/>
          <w:shd w:val="clear" w:color="auto" w:fill="FFFFFF"/>
        </w:rPr>
      </w:pPr>
      <w:r w:rsidRPr="00112F3F">
        <w:rPr>
          <w:rFonts w:ascii="Arial" w:hAnsi="Arial" w:cs="Arial"/>
          <w:sz w:val="20"/>
        </w:rPr>
        <w:t xml:space="preserve">V </w:t>
      </w:r>
      <w:r w:rsidR="00F37660" w:rsidRPr="00112F3F">
        <w:rPr>
          <w:rFonts w:ascii="Arial" w:hAnsi="Arial" w:cs="Arial"/>
          <w:sz w:val="20"/>
        </w:rPr>
        <w:t xml:space="preserve">petem odstavku </w:t>
      </w:r>
      <w:r w:rsidRPr="00112F3F">
        <w:rPr>
          <w:rFonts w:ascii="Arial" w:hAnsi="Arial" w:cs="Arial"/>
          <w:sz w:val="20"/>
        </w:rPr>
        <w:t xml:space="preserve">se </w:t>
      </w:r>
      <w:r w:rsidR="00F37660" w:rsidRPr="00112F3F">
        <w:rPr>
          <w:rFonts w:ascii="Arial" w:hAnsi="Arial" w:cs="Arial"/>
          <w:sz w:val="20"/>
        </w:rPr>
        <w:t>besedilo »s tretjim« nadomesti z besedilom »z drugim«.</w:t>
      </w:r>
    </w:p>
    <w:p w14:paraId="63BE30E5" w14:textId="77777777" w:rsidR="001423F3" w:rsidRPr="00112F3F" w:rsidRDefault="001423F3" w:rsidP="001423F3">
      <w:pPr>
        <w:spacing w:line="260" w:lineRule="atLeast"/>
        <w:jc w:val="both"/>
        <w:rPr>
          <w:rFonts w:ascii="Arial" w:hAnsi="Arial" w:cs="Arial"/>
          <w:sz w:val="20"/>
        </w:rPr>
      </w:pPr>
    </w:p>
    <w:p w14:paraId="68406A98" w14:textId="7B95E758" w:rsidR="00D55A57" w:rsidRPr="00112F3F" w:rsidRDefault="00D55A57" w:rsidP="00D55A57">
      <w:pPr>
        <w:pStyle w:val="Poglavje"/>
        <w:spacing w:before="0" w:after="0" w:line="260" w:lineRule="atLeast"/>
        <w:rPr>
          <w:rFonts w:ascii="Arial" w:hAnsi="Arial"/>
          <w:b w:val="0"/>
          <w:sz w:val="20"/>
          <w:szCs w:val="20"/>
        </w:rPr>
      </w:pPr>
      <w:r w:rsidRPr="00112F3F">
        <w:rPr>
          <w:rFonts w:ascii="Arial" w:hAnsi="Arial"/>
          <w:b w:val="0"/>
          <w:sz w:val="20"/>
          <w:szCs w:val="20"/>
        </w:rPr>
        <w:t>41. člen</w:t>
      </w:r>
    </w:p>
    <w:p w14:paraId="0A4641EF" w14:textId="77777777" w:rsidR="00D55A57" w:rsidRPr="00112F3F" w:rsidRDefault="00D55A57" w:rsidP="00D55A57">
      <w:pPr>
        <w:spacing w:line="260" w:lineRule="atLeast"/>
        <w:jc w:val="both"/>
        <w:rPr>
          <w:rFonts w:ascii="Arial" w:hAnsi="Arial" w:cs="Arial"/>
          <w:sz w:val="20"/>
        </w:rPr>
      </w:pPr>
    </w:p>
    <w:p w14:paraId="445C12D7" w14:textId="77777777" w:rsidR="00D55A57" w:rsidRPr="00112F3F" w:rsidRDefault="00D55A57" w:rsidP="00D55A57">
      <w:pPr>
        <w:spacing w:line="260" w:lineRule="atLeast"/>
        <w:jc w:val="both"/>
        <w:rPr>
          <w:rFonts w:ascii="Arial" w:hAnsi="Arial"/>
          <w:sz w:val="20"/>
          <w:szCs w:val="20"/>
        </w:rPr>
      </w:pPr>
      <w:r w:rsidRPr="00112F3F">
        <w:rPr>
          <w:rFonts w:ascii="Arial" w:hAnsi="Arial" w:cs="Arial"/>
          <w:sz w:val="20"/>
        </w:rPr>
        <w:t>V 50. členu se v tretjem odstavku v prvi alineji za besedo »planini« doda besedilo »</w:t>
      </w:r>
      <w:r w:rsidRPr="00112F3F">
        <w:rPr>
          <w:rFonts w:ascii="Arial" w:hAnsi="Arial"/>
          <w:sz w:val="20"/>
          <w:szCs w:val="20"/>
        </w:rPr>
        <w:t>z zahtevkom za operacijo iz prve ali druge alineje prvega odstavka tega člena«.</w:t>
      </w:r>
    </w:p>
    <w:p w14:paraId="1B4B919B" w14:textId="77777777" w:rsidR="00D55A57" w:rsidRPr="00112F3F" w:rsidRDefault="00D55A57" w:rsidP="00D55A57">
      <w:pPr>
        <w:spacing w:line="260" w:lineRule="atLeast"/>
        <w:jc w:val="both"/>
        <w:rPr>
          <w:rFonts w:ascii="Arial" w:hAnsi="Arial"/>
          <w:sz w:val="20"/>
          <w:szCs w:val="20"/>
        </w:rPr>
      </w:pPr>
    </w:p>
    <w:p w14:paraId="2150FEBB" w14:textId="6802059B" w:rsidR="00D55A57" w:rsidRPr="00112F3F" w:rsidRDefault="00D55A57" w:rsidP="00D55A57">
      <w:pPr>
        <w:pStyle w:val="Poglavje"/>
        <w:spacing w:before="0" w:after="0" w:line="260" w:lineRule="atLeast"/>
        <w:rPr>
          <w:rFonts w:ascii="Arial" w:hAnsi="Arial"/>
          <w:b w:val="0"/>
          <w:sz w:val="20"/>
          <w:szCs w:val="20"/>
        </w:rPr>
      </w:pPr>
      <w:r w:rsidRPr="00112F3F">
        <w:rPr>
          <w:rFonts w:ascii="Arial" w:hAnsi="Arial"/>
          <w:b w:val="0"/>
          <w:sz w:val="20"/>
          <w:szCs w:val="20"/>
        </w:rPr>
        <w:t>42. člen</w:t>
      </w:r>
    </w:p>
    <w:p w14:paraId="3B491271" w14:textId="77777777" w:rsidR="00D55A57" w:rsidRPr="00112F3F" w:rsidRDefault="00D55A57" w:rsidP="00D55A57">
      <w:pPr>
        <w:spacing w:line="260" w:lineRule="atLeast"/>
        <w:jc w:val="both"/>
        <w:rPr>
          <w:rFonts w:ascii="Arial" w:hAnsi="Arial" w:cs="Arial"/>
          <w:sz w:val="20"/>
        </w:rPr>
      </w:pPr>
    </w:p>
    <w:p w14:paraId="088107B6" w14:textId="2DF11357" w:rsidR="00710E75" w:rsidRPr="00112F3F" w:rsidRDefault="00D55A57" w:rsidP="00D55A57">
      <w:pPr>
        <w:spacing w:line="260" w:lineRule="atLeast"/>
        <w:jc w:val="both"/>
        <w:rPr>
          <w:rFonts w:ascii="Arial" w:hAnsi="Arial" w:cs="Arial"/>
          <w:sz w:val="20"/>
        </w:rPr>
      </w:pPr>
      <w:r w:rsidRPr="00112F3F">
        <w:rPr>
          <w:rFonts w:ascii="Arial" w:hAnsi="Arial" w:cs="Arial"/>
          <w:sz w:val="20"/>
        </w:rPr>
        <w:t xml:space="preserve">V 51. členu se v </w:t>
      </w:r>
      <w:r w:rsidR="009D58A8" w:rsidRPr="00112F3F">
        <w:rPr>
          <w:rFonts w:ascii="Arial" w:hAnsi="Arial" w:cs="Arial"/>
          <w:sz w:val="20"/>
        </w:rPr>
        <w:t>šestem odstavku v:</w:t>
      </w:r>
    </w:p>
    <w:p w14:paraId="4F1B599A" w14:textId="0E14682C" w:rsidR="009D58A8" w:rsidRPr="00112F3F" w:rsidRDefault="009D58A8" w:rsidP="009D58A8">
      <w:pPr>
        <w:pStyle w:val="Odstavekseznama"/>
        <w:numPr>
          <w:ilvl w:val="0"/>
          <w:numId w:val="52"/>
        </w:numPr>
        <w:spacing w:line="260" w:lineRule="atLeast"/>
        <w:ind w:left="357" w:hanging="357"/>
        <w:rPr>
          <w:rFonts w:ascii="Arial" w:hAnsi="Arial" w:cs="Arial"/>
          <w:sz w:val="20"/>
        </w:rPr>
      </w:pPr>
      <w:r w:rsidRPr="00112F3F">
        <w:rPr>
          <w:rFonts w:ascii="Arial" w:hAnsi="Arial" w:cs="Arial"/>
          <w:sz w:val="20"/>
        </w:rPr>
        <w:t>prvi alineji beseda »V« začne z malo začetnico, pika pa se nadomesti s podpičjem;</w:t>
      </w:r>
    </w:p>
    <w:p w14:paraId="1DE70E2D" w14:textId="140CCFBA" w:rsidR="009D58A8" w:rsidRPr="00112F3F" w:rsidRDefault="009D58A8" w:rsidP="009D58A8">
      <w:pPr>
        <w:pStyle w:val="Odstavekseznama"/>
        <w:numPr>
          <w:ilvl w:val="0"/>
          <w:numId w:val="52"/>
        </w:numPr>
        <w:spacing w:line="260" w:lineRule="atLeast"/>
        <w:ind w:left="357" w:hanging="357"/>
        <w:rPr>
          <w:rFonts w:ascii="Arial" w:hAnsi="Arial" w:cs="Arial"/>
          <w:sz w:val="20"/>
        </w:rPr>
      </w:pPr>
      <w:r w:rsidRPr="00112F3F">
        <w:rPr>
          <w:rFonts w:ascii="Arial" w:hAnsi="Arial" w:cs="Arial"/>
          <w:sz w:val="20"/>
        </w:rPr>
        <w:t>drugi alineji beseda »Nepokošeni« začne z malo začetnico, pika pa se nadomesti s podpičjem;</w:t>
      </w:r>
    </w:p>
    <w:p w14:paraId="543739B9" w14:textId="2B8375B2" w:rsidR="009D58A8" w:rsidRPr="00112F3F" w:rsidRDefault="009D58A8" w:rsidP="009D58A8">
      <w:pPr>
        <w:pStyle w:val="Odstavekseznama"/>
        <w:numPr>
          <w:ilvl w:val="0"/>
          <w:numId w:val="52"/>
        </w:numPr>
        <w:spacing w:line="260" w:lineRule="atLeast"/>
        <w:ind w:left="357" w:hanging="357"/>
        <w:rPr>
          <w:rFonts w:ascii="Arial" w:hAnsi="Arial" w:cs="Arial"/>
          <w:sz w:val="20"/>
        </w:rPr>
      </w:pPr>
      <w:r w:rsidRPr="00112F3F">
        <w:rPr>
          <w:rFonts w:ascii="Arial" w:hAnsi="Arial" w:cs="Arial"/>
          <w:sz w:val="20"/>
        </w:rPr>
        <w:t>tretji alineji beseda »Če« začne z malo začetnico, pika pa se nadomesti s podpičjem;</w:t>
      </w:r>
    </w:p>
    <w:p w14:paraId="592B2776" w14:textId="767A32D2" w:rsidR="009D58A8" w:rsidRPr="00112F3F" w:rsidRDefault="009D58A8" w:rsidP="009D58A8">
      <w:pPr>
        <w:pStyle w:val="Odstavekseznama"/>
        <w:numPr>
          <w:ilvl w:val="0"/>
          <w:numId w:val="52"/>
        </w:numPr>
        <w:spacing w:line="260" w:lineRule="atLeast"/>
        <w:ind w:left="357" w:hanging="357"/>
        <w:rPr>
          <w:rFonts w:ascii="Arial" w:hAnsi="Arial" w:cs="Arial"/>
          <w:sz w:val="20"/>
        </w:rPr>
      </w:pPr>
      <w:r w:rsidRPr="00112F3F">
        <w:rPr>
          <w:rFonts w:ascii="Arial" w:hAnsi="Arial" w:cs="Arial"/>
          <w:sz w:val="20"/>
        </w:rPr>
        <w:t>četrti alineji beseda »Na« začne z malo začetnico.</w:t>
      </w:r>
    </w:p>
    <w:p w14:paraId="50D5F007" w14:textId="1E390CF4" w:rsidR="009D58A8" w:rsidRPr="00112F3F" w:rsidRDefault="009D58A8" w:rsidP="00D55A57">
      <w:pPr>
        <w:spacing w:line="260" w:lineRule="atLeast"/>
        <w:jc w:val="both"/>
        <w:rPr>
          <w:rFonts w:ascii="Arial" w:hAnsi="Arial" w:cs="Arial"/>
          <w:sz w:val="20"/>
        </w:rPr>
      </w:pPr>
    </w:p>
    <w:p w14:paraId="0DB2B51A" w14:textId="6199FAFB" w:rsidR="00582340" w:rsidRPr="00112F3F" w:rsidRDefault="00582340" w:rsidP="00D55A57">
      <w:pPr>
        <w:spacing w:line="260" w:lineRule="atLeast"/>
        <w:jc w:val="both"/>
        <w:rPr>
          <w:rFonts w:ascii="Arial" w:hAnsi="Arial" w:cs="Arial"/>
          <w:sz w:val="20"/>
        </w:rPr>
      </w:pPr>
      <w:r w:rsidRPr="00112F3F">
        <w:rPr>
          <w:rFonts w:ascii="Arial" w:hAnsi="Arial" w:cs="Arial"/>
          <w:sz w:val="20"/>
        </w:rPr>
        <w:t>V devetem odstavku se doda nova prva alineja, ki se glasi:</w:t>
      </w:r>
    </w:p>
    <w:p w14:paraId="21ABF100" w14:textId="77777777" w:rsidR="00582340" w:rsidRPr="00112F3F" w:rsidRDefault="00582340" w:rsidP="00D55A57">
      <w:pPr>
        <w:spacing w:line="260" w:lineRule="atLeast"/>
        <w:jc w:val="both"/>
        <w:rPr>
          <w:rFonts w:ascii="Arial" w:hAnsi="Arial" w:cs="Arial"/>
          <w:sz w:val="20"/>
        </w:rPr>
      </w:pPr>
    </w:p>
    <w:p w14:paraId="6B3E53CF" w14:textId="4909AE5C" w:rsidR="00582340" w:rsidRPr="00112F3F" w:rsidRDefault="00582340" w:rsidP="00D55A57">
      <w:pPr>
        <w:spacing w:line="260" w:lineRule="atLeast"/>
        <w:jc w:val="both"/>
        <w:rPr>
          <w:rFonts w:ascii="Arial" w:hAnsi="Arial" w:cs="Arial"/>
          <w:sz w:val="20"/>
        </w:rPr>
      </w:pPr>
      <w:r w:rsidRPr="00112F3F">
        <w:rPr>
          <w:rFonts w:ascii="Arial" w:hAnsi="Arial" w:cs="Arial"/>
          <w:sz w:val="20"/>
        </w:rPr>
        <w:t xml:space="preserve">»– </w:t>
      </w:r>
      <w:r w:rsidR="005D06C8" w:rsidRPr="00112F3F">
        <w:rPr>
          <w:rFonts w:ascii="Arial" w:hAnsi="Arial" w:cs="Arial"/>
          <w:sz w:val="20"/>
        </w:rPr>
        <w:t>paša, mulčenje in gnojenje ter uporaba FFS niso dovoljeni na celem GERK;«.</w:t>
      </w:r>
    </w:p>
    <w:p w14:paraId="1372D452" w14:textId="79F4F306" w:rsidR="005D06C8" w:rsidRPr="00112F3F" w:rsidRDefault="005D06C8" w:rsidP="00D55A57">
      <w:pPr>
        <w:spacing w:line="260" w:lineRule="atLeast"/>
        <w:jc w:val="both"/>
        <w:rPr>
          <w:rFonts w:ascii="Arial" w:hAnsi="Arial" w:cs="Arial"/>
          <w:sz w:val="20"/>
        </w:rPr>
      </w:pPr>
    </w:p>
    <w:p w14:paraId="451C1EB2" w14:textId="0C5EE026" w:rsidR="005D06C8" w:rsidRPr="00112F3F" w:rsidRDefault="005D06C8" w:rsidP="00D55A57">
      <w:pPr>
        <w:spacing w:line="260" w:lineRule="atLeast"/>
        <w:jc w:val="both"/>
        <w:rPr>
          <w:rFonts w:ascii="Arial" w:hAnsi="Arial" w:cs="Arial"/>
          <w:sz w:val="20"/>
        </w:rPr>
      </w:pPr>
      <w:r w:rsidRPr="00112F3F">
        <w:rPr>
          <w:rFonts w:ascii="Arial" w:hAnsi="Arial" w:cs="Arial"/>
          <w:sz w:val="20"/>
        </w:rPr>
        <w:t>Dosedanja prva do četrta alineja postanejo druga do peta alineja.</w:t>
      </w:r>
    </w:p>
    <w:p w14:paraId="0B94CD55" w14:textId="77777777" w:rsidR="00582340" w:rsidRPr="00112F3F" w:rsidRDefault="00582340" w:rsidP="00D55A57">
      <w:pPr>
        <w:spacing w:line="260" w:lineRule="atLeast"/>
        <w:jc w:val="both"/>
        <w:rPr>
          <w:rFonts w:ascii="Arial" w:hAnsi="Arial" w:cs="Arial"/>
          <w:sz w:val="20"/>
        </w:rPr>
      </w:pPr>
    </w:p>
    <w:p w14:paraId="0031A9E9" w14:textId="05A2BA41" w:rsidR="00710E75" w:rsidRPr="00112F3F" w:rsidRDefault="00710E75" w:rsidP="00D55A57">
      <w:pPr>
        <w:spacing w:line="260" w:lineRule="atLeast"/>
        <w:jc w:val="both"/>
        <w:rPr>
          <w:rFonts w:ascii="Arial" w:hAnsi="Arial" w:cs="Arial"/>
          <w:sz w:val="20"/>
        </w:rPr>
      </w:pPr>
      <w:r w:rsidRPr="00112F3F">
        <w:rPr>
          <w:rFonts w:ascii="Arial" w:hAnsi="Arial" w:cs="Arial"/>
          <w:sz w:val="20"/>
        </w:rPr>
        <w:t xml:space="preserve">V </w:t>
      </w:r>
      <w:r w:rsidR="00D55A57" w:rsidRPr="00112F3F">
        <w:rPr>
          <w:rFonts w:ascii="Arial" w:hAnsi="Arial" w:cs="Arial"/>
          <w:sz w:val="20"/>
        </w:rPr>
        <w:t xml:space="preserve">štirinajstem odstavku </w:t>
      </w:r>
      <w:r w:rsidRPr="00112F3F">
        <w:rPr>
          <w:rFonts w:ascii="Arial" w:hAnsi="Arial" w:cs="Arial"/>
          <w:sz w:val="20"/>
        </w:rPr>
        <w:t xml:space="preserve">se </w:t>
      </w:r>
      <w:r w:rsidR="00D55A57" w:rsidRPr="00112F3F">
        <w:rPr>
          <w:rFonts w:ascii="Arial" w:hAnsi="Arial" w:cs="Arial"/>
          <w:sz w:val="20"/>
        </w:rPr>
        <w:t>besedilo »</w:t>
      </w:r>
      <w:r w:rsidR="00E20BD5" w:rsidRPr="00112F3F">
        <w:rPr>
          <w:rFonts w:ascii="Arial" w:hAnsi="Arial" w:cs="Arial"/>
          <w:sz w:val="20"/>
        </w:rPr>
        <w:t xml:space="preserve">člena in </w:t>
      </w:r>
      <w:r w:rsidR="00D55A57" w:rsidRPr="00112F3F">
        <w:rPr>
          <w:rFonts w:ascii="Arial" w:hAnsi="Arial" w:cs="Arial"/>
          <w:sz w:val="20"/>
        </w:rPr>
        <w:t xml:space="preserve">prvega odstavka« </w:t>
      </w:r>
      <w:r w:rsidR="00BC3876" w:rsidRPr="00112F3F">
        <w:rPr>
          <w:rFonts w:ascii="Arial" w:hAnsi="Arial" w:cs="Arial"/>
          <w:sz w:val="20"/>
        </w:rPr>
        <w:t xml:space="preserve">nadomesti z besedo </w:t>
      </w:r>
      <w:r w:rsidR="00CE1370" w:rsidRPr="00112F3F">
        <w:rPr>
          <w:rFonts w:ascii="Arial" w:hAnsi="Arial" w:cs="Arial"/>
          <w:sz w:val="20"/>
        </w:rPr>
        <w:t>»</w:t>
      </w:r>
      <w:r w:rsidR="00E20BD5" w:rsidRPr="00112F3F">
        <w:rPr>
          <w:rFonts w:ascii="Arial" w:hAnsi="Arial" w:cs="Arial"/>
          <w:sz w:val="20"/>
        </w:rPr>
        <w:t>in</w:t>
      </w:r>
      <w:r w:rsidR="00BC3876" w:rsidRPr="00112F3F">
        <w:rPr>
          <w:rFonts w:ascii="Arial" w:hAnsi="Arial" w:cs="Arial"/>
          <w:sz w:val="20"/>
        </w:rPr>
        <w:t>«.</w:t>
      </w:r>
    </w:p>
    <w:p w14:paraId="0E6E8DEB" w14:textId="77777777" w:rsidR="00D55A57" w:rsidRPr="00112F3F" w:rsidRDefault="00D55A57" w:rsidP="00D55A57">
      <w:pPr>
        <w:spacing w:line="260" w:lineRule="atLeast"/>
        <w:jc w:val="both"/>
        <w:rPr>
          <w:rFonts w:ascii="Arial" w:hAnsi="Arial" w:cs="Arial"/>
          <w:sz w:val="20"/>
        </w:rPr>
      </w:pPr>
    </w:p>
    <w:p w14:paraId="3B66D43B" w14:textId="77777777" w:rsidR="00D55A57" w:rsidRPr="00112F3F" w:rsidRDefault="00D55A57" w:rsidP="00D55A57">
      <w:pPr>
        <w:spacing w:line="260" w:lineRule="atLeast"/>
        <w:jc w:val="both"/>
        <w:rPr>
          <w:rFonts w:ascii="Arial" w:hAnsi="Arial" w:cs="Arial"/>
          <w:sz w:val="20"/>
        </w:rPr>
      </w:pPr>
      <w:r w:rsidRPr="00112F3F">
        <w:rPr>
          <w:rFonts w:ascii="Arial" w:hAnsi="Arial" w:cs="Arial"/>
          <w:sz w:val="20"/>
        </w:rPr>
        <w:t>V petnajstem odstavku se napovedni stavek spremeni tako, da se glasi:</w:t>
      </w:r>
    </w:p>
    <w:p w14:paraId="72E8A203" w14:textId="77777777" w:rsidR="00D55A57" w:rsidRPr="00112F3F" w:rsidRDefault="00D55A57" w:rsidP="00D55A57">
      <w:pPr>
        <w:spacing w:line="260" w:lineRule="atLeast"/>
        <w:jc w:val="both"/>
        <w:rPr>
          <w:rFonts w:ascii="Arial" w:hAnsi="Arial" w:cs="Arial"/>
          <w:sz w:val="20"/>
        </w:rPr>
      </w:pPr>
    </w:p>
    <w:p w14:paraId="619C5156" w14:textId="77777777" w:rsidR="00D55A57" w:rsidRPr="00112F3F" w:rsidRDefault="00D55A57" w:rsidP="00D55A57">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Plačilo za operacijo VTR v kombinaciji s shemo INP 8.01 Ekstenzivno travinje znaša pri:«.</w:t>
      </w:r>
    </w:p>
    <w:p w14:paraId="44E94102" w14:textId="77777777" w:rsidR="00D55A57" w:rsidRPr="00112F3F" w:rsidRDefault="00D55A57" w:rsidP="00D55A57">
      <w:pPr>
        <w:spacing w:line="260" w:lineRule="atLeast"/>
        <w:jc w:val="both"/>
        <w:rPr>
          <w:rFonts w:ascii="Arial" w:hAnsi="Arial" w:cs="Arial"/>
          <w:sz w:val="20"/>
        </w:rPr>
      </w:pPr>
    </w:p>
    <w:p w14:paraId="000C3FDE" w14:textId="3DE442BE" w:rsidR="00B46130" w:rsidRPr="00112F3F" w:rsidRDefault="00B46130" w:rsidP="00B46130">
      <w:pPr>
        <w:pStyle w:val="Poglavje"/>
        <w:spacing w:before="0" w:after="0" w:line="260" w:lineRule="atLeast"/>
        <w:rPr>
          <w:rFonts w:ascii="Arial" w:hAnsi="Arial"/>
          <w:b w:val="0"/>
          <w:sz w:val="20"/>
          <w:szCs w:val="20"/>
        </w:rPr>
      </w:pPr>
      <w:r w:rsidRPr="00112F3F">
        <w:rPr>
          <w:rFonts w:ascii="Arial" w:hAnsi="Arial"/>
          <w:b w:val="0"/>
          <w:sz w:val="20"/>
          <w:szCs w:val="20"/>
        </w:rPr>
        <w:t>43. člen</w:t>
      </w:r>
    </w:p>
    <w:p w14:paraId="70FAD700" w14:textId="77777777" w:rsidR="00B46130" w:rsidRPr="00112F3F" w:rsidRDefault="00B46130" w:rsidP="00B46130">
      <w:pPr>
        <w:spacing w:line="260" w:lineRule="atLeast"/>
        <w:jc w:val="both"/>
        <w:rPr>
          <w:rFonts w:ascii="Arial" w:hAnsi="Arial" w:cs="Arial"/>
          <w:sz w:val="20"/>
        </w:rPr>
      </w:pPr>
    </w:p>
    <w:p w14:paraId="3B042F7A" w14:textId="48B28727" w:rsidR="00E26E98" w:rsidRPr="00112F3F" w:rsidRDefault="00E26E98" w:rsidP="00E26E98">
      <w:pPr>
        <w:spacing w:line="260" w:lineRule="atLeast"/>
        <w:jc w:val="both"/>
        <w:rPr>
          <w:rFonts w:ascii="Arial" w:hAnsi="Arial" w:cs="Arial"/>
          <w:sz w:val="20"/>
          <w:szCs w:val="20"/>
        </w:rPr>
      </w:pPr>
      <w:r w:rsidRPr="00112F3F">
        <w:rPr>
          <w:rFonts w:ascii="Arial" w:hAnsi="Arial" w:cs="Arial"/>
          <w:sz w:val="20"/>
          <w:szCs w:val="20"/>
        </w:rPr>
        <w:t xml:space="preserve">V 59. členu se </w:t>
      </w:r>
      <w:r w:rsidR="00DA4CDD">
        <w:rPr>
          <w:rFonts w:ascii="Arial" w:hAnsi="Arial" w:cs="Arial"/>
          <w:sz w:val="20"/>
          <w:szCs w:val="20"/>
        </w:rPr>
        <w:t>beseda »obseg« nadomesti z besedilom »skupna velikost«.</w:t>
      </w:r>
    </w:p>
    <w:p w14:paraId="2A9E1E3C" w14:textId="77777777" w:rsidR="00E26E98" w:rsidRPr="00112F3F" w:rsidRDefault="00E26E98" w:rsidP="00E26E98">
      <w:pPr>
        <w:spacing w:line="260" w:lineRule="atLeast"/>
        <w:jc w:val="both"/>
        <w:rPr>
          <w:rFonts w:ascii="Arial" w:hAnsi="Arial" w:cs="Arial"/>
          <w:sz w:val="20"/>
          <w:szCs w:val="20"/>
        </w:rPr>
      </w:pPr>
    </w:p>
    <w:p w14:paraId="3F3A0EC5" w14:textId="6BE0033C" w:rsidR="00AA6423" w:rsidRPr="00112F3F" w:rsidRDefault="00AA6423" w:rsidP="0076532B">
      <w:pPr>
        <w:pStyle w:val="Poglavje"/>
        <w:spacing w:before="0" w:after="0" w:line="260" w:lineRule="atLeast"/>
        <w:rPr>
          <w:rFonts w:ascii="Arial" w:hAnsi="Arial"/>
          <w:b w:val="0"/>
          <w:sz w:val="20"/>
          <w:szCs w:val="20"/>
        </w:rPr>
      </w:pPr>
      <w:r w:rsidRPr="00112F3F">
        <w:rPr>
          <w:rFonts w:ascii="Arial" w:hAnsi="Arial"/>
          <w:b w:val="0"/>
          <w:sz w:val="20"/>
          <w:szCs w:val="20"/>
        </w:rPr>
        <w:t>44. člen</w:t>
      </w:r>
    </w:p>
    <w:p w14:paraId="31556393" w14:textId="77777777" w:rsidR="00AA6423" w:rsidRPr="00112F3F" w:rsidRDefault="00AA6423" w:rsidP="00AA6423">
      <w:pPr>
        <w:spacing w:line="260" w:lineRule="atLeast"/>
        <w:jc w:val="both"/>
        <w:rPr>
          <w:rFonts w:ascii="Arial" w:hAnsi="Arial" w:cs="Arial"/>
          <w:sz w:val="20"/>
        </w:rPr>
      </w:pPr>
    </w:p>
    <w:p w14:paraId="24573660" w14:textId="0FE3E647" w:rsidR="00AA6423" w:rsidRPr="00112F3F" w:rsidRDefault="00AA6423" w:rsidP="00AA6423">
      <w:pPr>
        <w:spacing w:line="260" w:lineRule="atLeast"/>
        <w:jc w:val="both"/>
        <w:rPr>
          <w:rFonts w:ascii="Arial" w:hAnsi="Arial" w:cs="Arial"/>
          <w:sz w:val="20"/>
        </w:rPr>
      </w:pPr>
      <w:r w:rsidRPr="00112F3F">
        <w:rPr>
          <w:rFonts w:ascii="Arial" w:hAnsi="Arial" w:cs="Arial"/>
          <w:sz w:val="20"/>
        </w:rPr>
        <w:t>V 61. členu se v drugem odsta</w:t>
      </w:r>
      <w:r w:rsidR="009D40EE" w:rsidRPr="00112F3F">
        <w:rPr>
          <w:rFonts w:ascii="Arial" w:hAnsi="Arial" w:cs="Arial"/>
          <w:sz w:val="20"/>
        </w:rPr>
        <w:t xml:space="preserve">vku </w:t>
      </w:r>
      <w:r w:rsidRPr="00112F3F">
        <w:rPr>
          <w:rFonts w:ascii="Arial" w:hAnsi="Arial" w:cs="Arial"/>
          <w:sz w:val="20"/>
        </w:rPr>
        <w:t>besed</w:t>
      </w:r>
      <w:r w:rsidR="009D40EE" w:rsidRPr="00112F3F">
        <w:rPr>
          <w:rFonts w:ascii="Arial" w:hAnsi="Arial" w:cs="Arial"/>
          <w:sz w:val="20"/>
        </w:rPr>
        <w:t>il</w:t>
      </w:r>
      <w:r w:rsidRPr="00112F3F">
        <w:rPr>
          <w:rFonts w:ascii="Arial" w:hAnsi="Arial" w:cs="Arial"/>
          <w:sz w:val="20"/>
        </w:rPr>
        <w:t>o »</w:t>
      </w:r>
      <w:r w:rsidR="009D40EE" w:rsidRPr="00112F3F">
        <w:rPr>
          <w:rFonts w:ascii="Arial" w:hAnsi="Arial" w:cs="Arial"/>
          <w:sz w:val="20"/>
        </w:rPr>
        <w:t>56. člena</w:t>
      </w:r>
      <w:r w:rsidRPr="00112F3F">
        <w:rPr>
          <w:rFonts w:ascii="Arial" w:hAnsi="Arial" w:cs="Arial"/>
          <w:sz w:val="20"/>
        </w:rPr>
        <w:t xml:space="preserve">« </w:t>
      </w:r>
      <w:r w:rsidR="009D40EE" w:rsidRPr="00112F3F">
        <w:rPr>
          <w:rFonts w:ascii="Arial" w:hAnsi="Arial" w:cs="Arial"/>
          <w:sz w:val="20"/>
        </w:rPr>
        <w:t>nadomesti z besedilom</w:t>
      </w:r>
      <w:r w:rsidRPr="00112F3F">
        <w:rPr>
          <w:rFonts w:ascii="Arial" w:hAnsi="Arial" w:cs="Arial"/>
          <w:sz w:val="20"/>
        </w:rPr>
        <w:t xml:space="preserve"> »</w:t>
      </w:r>
      <w:r w:rsidRPr="00112F3F">
        <w:rPr>
          <w:rFonts w:ascii="Arial" w:hAnsi="Arial" w:cs="Arial"/>
          <w:sz w:val="20"/>
          <w:szCs w:val="20"/>
        </w:rPr>
        <w:t>prvega odstavka</w:t>
      </w:r>
      <w:r w:rsidR="009D40EE" w:rsidRPr="00112F3F">
        <w:rPr>
          <w:rFonts w:ascii="Arial" w:hAnsi="Arial" w:cs="Arial"/>
          <w:sz w:val="20"/>
          <w:szCs w:val="20"/>
        </w:rPr>
        <w:t xml:space="preserve"> 56. člena</w:t>
      </w:r>
      <w:r w:rsidRPr="00112F3F">
        <w:rPr>
          <w:rFonts w:ascii="Arial" w:hAnsi="Arial" w:cs="Arial"/>
          <w:sz w:val="20"/>
        </w:rPr>
        <w:t>«.</w:t>
      </w:r>
    </w:p>
    <w:p w14:paraId="40CDC6C9" w14:textId="7890D3FA" w:rsidR="00AA6423" w:rsidRPr="00112F3F" w:rsidRDefault="00AA6423" w:rsidP="00AA6423">
      <w:pPr>
        <w:spacing w:line="260" w:lineRule="atLeast"/>
        <w:jc w:val="both"/>
        <w:rPr>
          <w:rFonts w:ascii="Arial" w:hAnsi="Arial" w:cs="Arial"/>
          <w:sz w:val="20"/>
        </w:rPr>
      </w:pPr>
    </w:p>
    <w:p w14:paraId="7F3603EB" w14:textId="2623BDC3" w:rsidR="00762F97" w:rsidRPr="00112F3F" w:rsidRDefault="00762F97" w:rsidP="00AA6423">
      <w:pPr>
        <w:spacing w:line="260" w:lineRule="atLeast"/>
        <w:jc w:val="both"/>
        <w:rPr>
          <w:rFonts w:ascii="Arial" w:hAnsi="Arial" w:cs="Arial"/>
          <w:sz w:val="20"/>
        </w:rPr>
      </w:pPr>
      <w:r w:rsidRPr="00112F3F">
        <w:rPr>
          <w:rFonts w:ascii="Arial" w:hAnsi="Arial" w:cs="Arial"/>
          <w:sz w:val="20"/>
        </w:rPr>
        <w:t>Za drugim odstavkom se doda nov tretji odstavek, ki se glasi:</w:t>
      </w:r>
    </w:p>
    <w:p w14:paraId="44339A69" w14:textId="27225E86" w:rsidR="00762F97" w:rsidRPr="00112F3F" w:rsidRDefault="00762F97" w:rsidP="00AA6423">
      <w:pPr>
        <w:spacing w:line="260" w:lineRule="atLeast"/>
        <w:jc w:val="both"/>
        <w:rPr>
          <w:rFonts w:ascii="Arial" w:hAnsi="Arial" w:cs="Arial"/>
          <w:sz w:val="20"/>
        </w:rPr>
      </w:pPr>
    </w:p>
    <w:p w14:paraId="6C910C80" w14:textId="1E9EEE4B" w:rsidR="00762F97" w:rsidRPr="00112F3F" w:rsidRDefault="00762F97" w:rsidP="00AA6423">
      <w:pPr>
        <w:spacing w:line="260" w:lineRule="atLeast"/>
        <w:jc w:val="both"/>
        <w:rPr>
          <w:rFonts w:ascii="Arial" w:hAnsi="Arial" w:cs="Arial"/>
          <w:sz w:val="20"/>
        </w:rPr>
      </w:pPr>
      <w:r w:rsidRPr="00112F3F">
        <w:rPr>
          <w:rFonts w:ascii="Arial" w:hAnsi="Arial" w:cs="Arial"/>
          <w:sz w:val="20"/>
        </w:rPr>
        <w:lastRenderedPageBreak/>
        <w:t xml:space="preserve">»(3) </w:t>
      </w:r>
      <w:r w:rsidRPr="00112F3F">
        <w:rPr>
          <w:rFonts w:ascii="Arial" w:hAnsi="Arial" w:cs="Arial"/>
          <w:sz w:val="20"/>
          <w:szCs w:val="20"/>
        </w:rPr>
        <w:t>Če je število čebeljih družin v tekočem letu manjše od števila čebeljih družin iz prvega odstavka tega člena, se obveznost iz prvega odstavka 56. člena te uredbe nadaljuje, plačilo za intervencijo EKČ pa se v tekočem letu ne dodeli.«.</w:t>
      </w:r>
    </w:p>
    <w:p w14:paraId="2D8881C2" w14:textId="77777777" w:rsidR="00762F97" w:rsidRPr="00112F3F" w:rsidRDefault="00762F97" w:rsidP="00AA6423">
      <w:pPr>
        <w:spacing w:line="260" w:lineRule="atLeast"/>
        <w:jc w:val="both"/>
        <w:rPr>
          <w:rFonts w:ascii="Arial" w:hAnsi="Arial" w:cs="Arial"/>
          <w:sz w:val="20"/>
        </w:rPr>
      </w:pPr>
    </w:p>
    <w:p w14:paraId="314FD28E" w14:textId="2F7782FE" w:rsidR="00AA6423" w:rsidRPr="00112F3F" w:rsidRDefault="00762F97" w:rsidP="00AA6423">
      <w:pPr>
        <w:spacing w:line="260" w:lineRule="atLeast"/>
        <w:jc w:val="both"/>
        <w:rPr>
          <w:rFonts w:ascii="Arial" w:hAnsi="Arial" w:cs="Arial"/>
          <w:sz w:val="20"/>
        </w:rPr>
      </w:pPr>
      <w:r w:rsidRPr="00112F3F">
        <w:rPr>
          <w:rFonts w:ascii="Arial" w:hAnsi="Arial" w:cs="Arial"/>
          <w:sz w:val="20"/>
        </w:rPr>
        <w:t>Dosedanji t</w:t>
      </w:r>
      <w:r w:rsidR="00AA6423" w:rsidRPr="00112F3F">
        <w:rPr>
          <w:rFonts w:ascii="Arial" w:hAnsi="Arial" w:cs="Arial"/>
          <w:sz w:val="20"/>
        </w:rPr>
        <w:t>retji odstavek</w:t>
      </w:r>
      <w:r w:rsidRPr="00112F3F">
        <w:rPr>
          <w:rFonts w:ascii="Arial" w:hAnsi="Arial" w:cs="Arial"/>
          <w:sz w:val="20"/>
        </w:rPr>
        <w:t>, ki postane četrti odstavek,</w:t>
      </w:r>
      <w:r w:rsidR="00AA6423" w:rsidRPr="00112F3F">
        <w:rPr>
          <w:rFonts w:ascii="Arial" w:hAnsi="Arial" w:cs="Arial"/>
          <w:sz w:val="20"/>
        </w:rPr>
        <w:t xml:space="preserve"> se spremen</w:t>
      </w:r>
      <w:r w:rsidR="00E4168C" w:rsidRPr="00112F3F">
        <w:rPr>
          <w:rFonts w:ascii="Arial" w:hAnsi="Arial" w:cs="Arial"/>
          <w:sz w:val="20"/>
        </w:rPr>
        <w:t>i</w:t>
      </w:r>
      <w:r w:rsidR="00AA6423" w:rsidRPr="00112F3F">
        <w:rPr>
          <w:rFonts w:ascii="Arial" w:hAnsi="Arial" w:cs="Arial"/>
          <w:sz w:val="20"/>
        </w:rPr>
        <w:t xml:space="preserve"> tako, da se glasi:</w:t>
      </w:r>
    </w:p>
    <w:p w14:paraId="5E4D5AA4" w14:textId="77777777" w:rsidR="00AA6423" w:rsidRPr="00112F3F" w:rsidRDefault="00AA6423" w:rsidP="00AA6423">
      <w:pPr>
        <w:spacing w:line="260" w:lineRule="atLeast"/>
        <w:jc w:val="both"/>
        <w:rPr>
          <w:rFonts w:ascii="Arial" w:hAnsi="Arial" w:cs="Arial"/>
          <w:sz w:val="20"/>
        </w:rPr>
      </w:pPr>
    </w:p>
    <w:p w14:paraId="589B233D" w14:textId="671E5D73" w:rsidR="00AA6423" w:rsidRPr="00112F3F" w:rsidRDefault="00AA6423" w:rsidP="00AA6423">
      <w:pPr>
        <w:spacing w:line="260" w:lineRule="atLeast"/>
        <w:jc w:val="both"/>
        <w:rPr>
          <w:rFonts w:ascii="Arial" w:hAnsi="Arial" w:cs="Arial"/>
          <w:sz w:val="20"/>
          <w:szCs w:val="20"/>
        </w:rPr>
      </w:pPr>
      <w:r w:rsidRPr="00112F3F">
        <w:rPr>
          <w:rFonts w:ascii="Arial" w:hAnsi="Arial" w:cs="Arial"/>
          <w:sz w:val="20"/>
          <w:szCs w:val="20"/>
        </w:rPr>
        <w:t>»(</w:t>
      </w:r>
      <w:r w:rsidR="00762F97" w:rsidRPr="00112F3F">
        <w:rPr>
          <w:rFonts w:ascii="Arial" w:hAnsi="Arial" w:cs="Arial"/>
          <w:sz w:val="20"/>
          <w:szCs w:val="20"/>
        </w:rPr>
        <w:t>4</w:t>
      </w:r>
      <w:r w:rsidRPr="00112F3F">
        <w:rPr>
          <w:rFonts w:ascii="Arial" w:hAnsi="Arial" w:cs="Arial"/>
          <w:sz w:val="20"/>
          <w:szCs w:val="20"/>
        </w:rPr>
        <w:t>) V izračunu povprečnega števila čebeljih družin se upoštevajo podatki o številu čebeljih družin:</w:t>
      </w:r>
    </w:p>
    <w:p w14:paraId="52A3B6F2" w14:textId="77777777" w:rsidR="00AA6423" w:rsidRPr="00112F3F" w:rsidRDefault="00AA6423" w:rsidP="00AA6423">
      <w:pPr>
        <w:pStyle w:val="Odstavekseznama"/>
        <w:numPr>
          <w:ilvl w:val="0"/>
          <w:numId w:val="39"/>
        </w:numPr>
        <w:spacing w:line="260" w:lineRule="atLeast"/>
        <w:ind w:left="357" w:hanging="357"/>
        <w:rPr>
          <w:rFonts w:ascii="Arial" w:hAnsi="Arial" w:cs="Arial"/>
          <w:sz w:val="20"/>
        </w:rPr>
      </w:pPr>
      <w:r w:rsidRPr="00112F3F">
        <w:rPr>
          <w:rFonts w:ascii="Arial" w:hAnsi="Arial" w:cs="Arial"/>
          <w:sz w:val="20"/>
        </w:rPr>
        <w:t>iz Centralnega registra čebelnjakov (v nadaljnjem besedilu: CRČ) po stanju na dan 31. oktobra tekočega leta in</w:t>
      </w:r>
    </w:p>
    <w:p w14:paraId="6DAE4F4F" w14:textId="4D64AB79" w:rsidR="00AA6423" w:rsidRPr="00112F3F" w:rsidRDefault="00AA6423" w:rsidP="00AA6423">
      <w:pPr>
        <w:pStyle w:val="Odstavekseznama"/>
        <w:numPr>
          <w:ilvl w:val="0"/>
          <w:numId w:val="39"/>
        </w:numPr>
        <w:spacing w:line="260" w:lineRule="atLeast"/>
        <w:ind w:left="357" w:hanging="357"/>
        <w:rPr>
          <w:rFonts w:ascii="Arial" w:hAnsi="Arial" w:cs="Arial"/>
          <w:sz w:val="20"/>
        </w:rPr>
      </w:pPr>
      <w:r w:rsidRPr="00112F3F">
        <w:rPr>
          <w:rFonts w:ascii="Arial" w:hAnsi="Arial" w:cs="Arial"/>
          <w:sz w:val="20"/>
        </w:rPr>
        <w:t>pooblaščenih organizaciji za kontrolo in certificiranje ekološke pridelave oziroma predelave (v nadaljnjem besedilu: organizacija za kontrolo in certificiranje EK).</w:t>
      </w:r>
      <w:r w:rsidR="00E4168C" w:rsidRPr="00112F3F">
        <w:rPr>
          <w:rFonts w:ascii="Arial" w:hAnsi="Arial" w:cs="Arial"/>
          <w:sz w:val="20"/>
        </w:rPr>
        <w:t>«.</w:t>
      </w:r>
    </w:p>
    <w:p w14:paraId="53256B08" w14:textId="5CBBE498" w:rsidR="00AA6423" w:rsidRPr="00112F3F" w:rsidRDefault="00AA6423" w:rsidP="00AA6423">
      <w:pPr>
        <w:spacing w:line="260" w:lineRule="atLeast"/>
        <w:jc w:val="both"/>
        <w:rPr>
          <w:rFonts w:ascii="Arial" w:hAnsi="Arial" w:cs="Arial"/>
          <w:sz w:val="20"/>
        </w:rPr>
      </w:pPr>
    </w:p>
    <w:p w14:paraId="523AD53C" w14:textId="07308701" w:rsidR="00E4168C" w:rsidRPr="00112F3F" w:rsidRDefault="00E4168C" w:rsidP="00AA6423">
      <w:pPr>
        <w:spacing w:line="260" w:lineRule="atLeast"/>
        <w:jc w:val="both"/>
        <w:rPr>
          <w:rFonts w:ascii="Arial" w:hAnsi="Arial" w:cs="Arial"/>
          <w:sz w:val="20"/>
        </w:rPr>
      </w:pPr>
      <w:r w:rsidRPr="00112F3F">
        <w:rPr>
          <w:rFonts w:ascii="Arial" w:hAnsi="Arial" w:cs="Arial"/>
          <w:sz w:val="20"/>
        </w:rPr>
        <w:t xml:space="preserve">V </w:t>
      </w:r>
      <w:r w:rsidR="008860FA" w:rsidRPr="00112F3F">
        <w:rPr>
          <w:rFonts w:ascii="Arial" w:hAnsi="Arial" w:cs="Arial"/>
          <w:sz w:val="20"/>
        </w:rPr>
        <w:t xml:space="preserve">dosedanjem </w:t>
      </w:r>
      <w:r w:rsidRPr="00112F3F">
        <w:rPr>
          <w:rFonts w:ascii="Arial" w:hAnsi="Arial" w:cs="Arial"/>
          <w:sz w:val="20"/>
        </w:rPr>
        <w:t>četrtem odstavku</w:t>
      </w:r>
      <w:r w:rsidR="008860FA" w:rsidRPr="00112F3F">
        <w:rPr>
          <w:rFonts w:ascii="Arial" w:hAnsi="Arial" w:cs="Arial"/>
          <w:sz w:val="20"/>
        </w:rPr>
        <w:t>, ki postane peti odstavek,</w:t>
      </w:r>
      <w:r w:rsidRPr="00112F3F">
        <w:rPr>
          <w:rFonts w:ascii="Arial" w:hAnsi="Arial" w:cs="Arial"/>
          <w:sz w:val="20"/>
        </w:rPr>
        <w:t xml:space="preserve"> se besedilo </w:t>
      </w:r>
      <w:r w:rsidR="00EC5790">
        <w:rPr>
          <w:rFonts w:ascii="Arial" w:hAnsi="Arial" w:cs="Arial"/>
          <w:sz w:val="20"/>
        </w:rPr>
        <w:t>»</w:t>
      </w:r>
      <w:r w:rsidRPr="00112F3F">
        <w:rPr>
          <w:rFonts w:ascii="Arial" w:hAnsi="Arial" w:cs="Arial"/>
          <w:sz w:val="20"/>
        </w:rPr>
        <w:t>15. decembra tekočega leta« nadomesti z besedilom »10. marca naslednjega leta«.</w:t>
      </w:r>
    </w:p>
    <w:p w14:paraId="1A7B074E" w14:textId="0727D398" w:rsidR="00E4168C" w:rsidRPr="00112F3F" w:rsidRDefault="00E4168C" w:rsidP="00AA6423">
      <w:pPr>
        <w:spacing w:line="260" w:lineRule="atLeast"/>
        <w:jc w:val="both"/>
        <w:rPr>
          <w:rFonts w:ascii="Arial" w:hAnsi="Arial" w:cs="Arial"/>
          <w:sz w:val="20"/>
        </w:rPr>
      </w:pPr>
    </w:p>
    <w:p w14:paraId="7B10795E" w14:textId="36A461F1" w:rsidR="0006566B" w:rsidRPr="00112F3F" w:rsidRDefault="008860FA" w:rsidP="0006566B">
      <w:pPr>
        <w:spacing w:line="260" w:lineRule="atLeast"/>
        <w:jc w:val="both"/>
        <w:rPr>
          <w:rFonts w:ascii="Arial" w:hAnsi="Arial" w:cs="Arial"/>
          <w:sz w:val="20"/>
        </w:rPr>
      </w:pPr>
      <w:r w:rsidRPr="00112F3F">
        <w:rPr>
          <w:rFonts w:ascii="Arial" w:hAnsi="Arial" w:cs="Arial"/>
          <w:sz w:val="20"/>
        </w:rPr>
        <w:t>Dosedanji</w:t>
      </w:r>
      <w:r w:rsidR="0006566B" w:rsidRPr="00112F3F">
        <w:rPr>
          <w:rFonts w:ascii="Arial" w:hAnsi="Arial" w:cs="Arial"/>
          <w:sz w:val="20"/>
        </w:rPr>
        <w:t xml:space="preserve"> pet</w:t>
      </w:r>
      <w:r w:rsidRPr="00112F3F">
        <w:rPr>
          <w:rFonts w:ascii="Arial" w:hAnsi="Arial" w:cs="Arial"/>
          <w:sz w:val="20"/>
        </w:rPr>
        <w:t>i</w:t>
      </w:r>
      <w:r w:rsidR="0006566B" w:rsidRPr="00112F3F">
        <w:rPr>
          <w:rFonts w:ascii="Arial" w:hAnsi="Arial" w:cs="Arial"/>
          <w:sz w:val="20"/>
        </w:rPr>
        <w:t xml:space="preserve"> odstav</w:t>
      </w:r>
      <w:r w:rsidRPr="00112F3F">
        <w:rPr>
          <w:rFonts w:ascii="Arial" w:hAnsi="Arial" w:cs="Arial"/>
          <w:sz w:val="20"/>
        </w:rPr>
        <w:t>e</w:t>
      </w:r>
      <w:r w:rsidR="0006566B" w:rsidRPr="00112F3F">
        <w:rPr>
          <w:rFonts w:ascii="Arial" w:hAnsi="Arial" w:cs="Arial"/>
          <w:sz w:val="20"/>
        </w:rPr>
        <w:t>k</w:t>
      </w:r>
      <w:r w:rsidRPr="00112F3F">
        <w:rPr>
          <w:rFonts w:ascii="Arial" w:hAnsi="Arial" w:cs="Arial"/>
          <w:sz w:val="20"/>
        </w:rPr>
        <w:t>, ki postane šesti odstavek,</w:t>
      </w:r>
      <w:r w:rsidR="0006566B" w:rsidRPr="00112F3F">
        <w:rPr>
          <w:rFonts w:ascii="Arial" w:hAnsi="Arial" w:cs="Arial"/>
          <w:sz w:val="20"/>
        </w:rPr>
        <w:t xml:space="preserve"> se </w:t>
      </w:r>
      <w:r w:rsidRPr="00112F3F">
        <w:rPr>
          <w:rFonts w:ascii="Arial" w:hAnsi="Arial" w:cs="Arial"/>
          <w:sz w:val="20"/>
        </w:rPr>
        <w:t>spremeni tako, da se glasi:</w:t>
      </w:r>
    </w:p>
    <w:p w14:paraId="5B4E26E7" w14:textId="2A0F5FB5" w:rsidR="008860FA" w:rsidRPr="00112F3F" w:rsidRDefault="008860FA" w:rsidP="0006566B">
      <w:pPr>
        <w:spacing w:line="260" w:lineRule="atLeast"/>
        <w:jc w:val="both"/>
        <w:rPr>
          <w:rFonts w:ascii="Arial" w:hAnsi="Arial" w:cs="Arial"/>
          <w:sz w:val="20"/>
        </w:rPr>
      </w:pPr>
    </w:p>
    <w:p w14:paraId="2AD77C25" w14:textId="191C9846" w:rsidR="008860FA" w:rsidRPr="00112F3F" w:rsidRDefault="008860FA" w:rsidP="0006566B">
      <w:pPr>
        <w:spacing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(6) Organizacije za kontrolo in certificiranje EK podatke iz druge alineje četrtega odstavka tega člena pošljejo ministrstvu najpozneje do 25. oktobra tekočega leta.«.</w:t>
      </w:r>
    </w:p>
    <w:p w14:paraId="790A733E" w14:textId="1EAF6567" w:rsidR="00C0329B" w:rsidRPr="00112F3F" w:rsidRDefault="00C0329B" w:rsidP="0006566B">
      <w:pPr>
        <w:spacing w:line="260" w:lineRule="atLeast"/>
        <w:jc w:val="both"/>
        <w:rPr>
          <w:rFonts w:ascii="Arial" w:hAnsi="Arial" w:cs="Arial"/>
          <w:sz w:val="20"/>
          <w:szCs w:val="20"/>
        </w:rPr>
      </w:pPr>
    </w:p>
    <w:p w14:paraId="49D1E248" w14:textId="6D5A6A59" w:rsidR="00C0329B" w:rsidRPr="00112F3F" w:rsidRDefault="00C0329B" w:rsidP="0006566B">
      <w:pPr>
        <w:spacing w:line="260" w:lineRule="atLeast"/>
        <w:jc w:val="both"/>
        <w:rPr>
          <w:rFonts w:ascii="Arial" w:hAnsi="Arial" w:cs="Arial"/>
          <w:sz w:val="20"/>
        </w:rPr>
      </w:pPr>
      <w:r w:rsidRPr="00112F3F">
        <w:rPr>
          <w:rFonts w:ascii="Arial" w:hAnsi="Arial" w:cs="Arial"/>
          <w:sz w:val="20"/>
          <w:szCs w:val="20"/>
        </w:rPr>
        <w:t>Dosedanji šesti odstavek postane sedmi odstavek.</w:t>
      </w:r>
    </w:p>
    <w:p w14:paraId="0CA955BB" w14:textId="3EE73DCA" w:rsidR="0006566B" w:rsidRPr="00112F3F" w:rsidRDefault="0006566B" w:rsidP="0006566B">
      <w:pPr>
        <w:spacing w:line="260" w:lineRule="atLeast"/>
        <w:jc w:val="both"/>
        <w:rPr>
          <w:rFonts w:ascii="Arial" w:hAnsi="Arial" w:cs="Arial"/>
          <w:sz w:val="20"/>
        </w:rPr>
      </w:pPr>
    </w:p>
    <w:p w14:paraId="1682AE01" w14:textId="0B402901" w:rsidR="00B86BDD" w:rsidRPr="00112F3F" w:rsidRDefault="00B86BDD" w:rsidP="00B86BDD">
      <w:pPr>
        <w:pStyle w:val="Poglavje"/>
        <w:spacing w:before="0" w:after="0" w:line="260" w:lineRule="atLeast"/>
        <w:rPr>
          <w:rFonts w:ascii="Arial" w:hAnsi="Arial"/>
          <w:b w:val="0"/>
          <w:sz w:val="20"/>
          <w:szCs w:val="20"/>
        </w:rPr>
      </w:pPr>
      <w:r w:rsidRPr="00112F3F">
        <w:rPr>
          <w:rFonts w:ascii="Arial" w:hAnsi="Arial"/>
          <w:b w:val="0"/>
          <w:sz w:val="20"/>
          <w:szCs w:val="20"/>
        </w:rPr>
        <w:t>45. člen</w:t>
      </w:r>
    </w:p>
    <w:p w14:paraId="2E5A18AF" w14:textId="77777777" w:rsidR="00B86BDD" w:rsidRPr="00112F3F" w:rsidRDefault="00B86BDD" w:rsidP="00B86BDD">
      <w:pPr>
        <w:spacing w:line="260" w:lineRule="atLeast"/>
        <w:jc w:val="both"/>
        <w:rPr>
          <w:rFonts w:ascii="Arial" w:hAnsi="Arial" w:cs="Arial"/>
          <w:sz w:val="20"/>
        </w:rPr>
      </w:pPr>
    </w:p>
    <w:p w14:paraId="5171AD84" w14:textId="77777777" w:rsidR="00B86BDD" w:rsidRPr="00112F3F" w:rsidRDefault="00B86BDD" w:rsidP="00B86BDD">
      <w:pPr>
        <w:spacing w:line="260" w:lineRule="atLeast"/>
        <w:jc w:val="both"/>
        <w:rPr>
          <w:rFonts w:ascii="Arial" w:hAnsi="Arial" w:cs="Arial"/>
          <w:sz w:val="20"/>
        </w:rPr>
      </w:pPr>
      <w:r w:rsidRPr="00112F3F">
        <w:rPr>
          <w:rFonts w:ascii="Arial" w:hAnsi="Arial" w:cs="Arial"/>
          <w:sz w:val="20"/>
        </w:rPr>
        <w:t>V 65. členu se prvi in drugi odstavek črtata.</w:t>
      </w:r>
    </w:p>
    <w:p w14:paraId="111A86C9" w14:textId="77777777" w:rsidR="00B86BDD" w:rsidRPr="00112F3F" w:rsidRDefault="00B86BDD" w:rsidP="00B86BDD">
      <w:pPr>
        <w:spacing w:line="260" w:lineRule="atLeast"/>
        <w:jc w:val="both"/>
        <w:rPr>
          <w:rFonts w:ascii="Arial" w:hAnsi="Arial" w:cs="Arial"/>
          <w:sz w:val="20"/>
        </w:rPr>
      </w:pPr>
    </w:p>
    <w:p w14:paraId="41B17ABA" w14:textId="0158C7A5" w:rsidR="00B86BDD" w:rsidRPr="00112F3F" w:rsidRDefault="00E973E4" w:rsidP="00B86BDD">
      <w:pPr>
        <w:spacing w:line="260" w:lineRule="atLeast"/>
        <w:jc w:val="both"/>
        <w:rPr>
          <w:rFonts w:ascii="Arial" w:hAnsi="Arial" w:cs="Arial"/>
          <w:sz w:val="20"/>
        </w:rPr>
      </w:pPr>
      <w:r>
        <w:rPr>
          <w:rFonts w:ascii="Arial" w:hAnsi="Arial" w:cs="Arial"/>
          <w:sz w:val="20"/>
        </w:rPr>
        <w:t>D</w:t>
      </w:r>
      <w:r w:rsidR="00B86BDD" w:rsidRPr="00112F3F">
        <w:rPr>
          <w:rFonts w:ascii="Arial" w:hAnsi="Arial" w:cs="Arial"/>
          <w:sz w:val="20"/>
        </w:rPr>
        <w:t>osedanj</w:t>
      </w:r>
      <w:r>
        <w:rPr>
          <w:rFonts w:ascii="Arial" w:hAnsi="Arial" w:cs="Arial"/>
          <w:sz w:val="20"/>
        </w:rPr>
        <w:t>i</w:t>
      </w:r>
      <w:r w:rsidR="00B86BDD" w:rsidRPr="00112F3F">
        <w:rPr>
          <w:rFonts w:ascii="Arial" w:hAnsi="Arial" w:cs="Arial"/>
          <w:sz w:val="20"/>
        </w:rPr>
        <w:t xml:space="preserve"> tretj</w:t>
      </w:r>
      <w:r>
        <w:rPr>
          <w:rFonts w:ascii="Arial" w:hAnsi="Arial" w:cs="Arial"/>
          <w:sz w:val="20"/>
        </w:rPr>
        <w:t>i</w:t>
      </w:r>
      <w:r w:rsidR="00B86BDD" w:rsidRPr="00112F3F">
        <w:rPr>
          <w:rFonts w:ascii="Arial" w:hAnsi="Arial" w:cs="Arial"/>
          <w:sz w:val="20"/>
        </w:rPr>
        <w:t xml:space="preserve"> odstav</w:t>
      </w:r>
      <w:r>
        <w:rPr>
          <w:rFonts w:ascii="Arial" w:hAnsi="Arial" w:cs="Arial"/>
          <w:sz w:val="20"/>
        </w:rPr>
        <w:t>e</w:t>
      </w:r>
      <w:r w:rsidR="00B86BDD" w:rsidRPr="00112F3F">
        <w:rPr>
          <w:rFonts w:ascii="Arial" w:hAnsi="Arial" w:cs="Arial"/>
          <w:sz w:val="20"/>
        </w:rPr>
        <w:t>k</w:t>
      </w:r>
      <w:r w:rsidR="00F93421">
        <w:rPr>
          <w:rFonts w:ascii="Arial" w:hAnsi="Arial" w:cs="Arial"/>
          <w:sz w:val="20"/>
        </w:rPr>
        <w:t>,</w:t>
      </w:r>
      <w:r w:rsidR="00B86BDD" w:rsidRPr="00112F3F">
        <w:rPr>
          <w:rFonts w:ascii="Arial" w:hAnsi="Arial" w:cs="Arial"/>
          <w:sz w:val="20"/>
        </w:rPr>
        <w:t xml:space="preserve"> </w:t>
      </w:r>
      <w:r w:rsidR="00F93421">
        <w:rPr>
          <w:rFonts w:ascii="Arial" w:hAnsi="Arial" w:cs="Arial"/>
          <w:sz w:val="20"/>
        </w:rPr>
        <w:t xml:space="preserve">ki </w:t>
      </w:r>
      <w:r w:rsidR="00B86BDD" w:rsidRPr="00112F3F">
        <w:rPr>
          <w:rFonts w:ascii="Arial" w:hAnsi="Arial" w:cs="Arial"/>
          <w:sz w:val="20"/>
        </w:rPr>
        <w:t>postane</w:t>
      </w:r>
      <w:r w:rsidR="00AD084B" w:rsidRPr="00112F3F">
        <w:rPr>
          <w:rFonts w:ascii="Arial" w:hAnsi="Arial" w:cs="Arial"/>
          <w:sz w:val="20"/>
        </w:rPr>
        <w:t xml:space="preserve"> prvi </w:t>
      </w:r>
      <w:r w:rsidR="00B86BDD" w:rsidRPr="00112F3F">
        <w:rPr>
          <w:rFonts w:ascii="Arial" w:hAnsi="Arial" w:cs="Arial"/>
          <w:sz w:val="20"/>
        </w:rPr>
        <w:t>odstavek</w:t>
      </w:r>
      <w:r w:rsidR="00F93421">
        <w:rPr>
          <w:rFonts w:ascii="Arial" w:hAnsi="Arial" w:cs="Arial"/>
          <w:sz w:val="20"/>
        </w:rPr>
        <w:t>, se besedilo »do 20. decembra tekočega leta« črta</w:t>
      </w:r>
      <w:r w:rsidR="00B86BDD" w:rsidRPr="00112F3F">
        <w:rPr>
          <w:rFonts w:ascii="Arial" w:hAnsi="Arial" w:cs="Arial"/>
          <w:sz w:val="20"/>
        </w:rPr>
        <w:t>.</w:t>
      </w:r>
    </w:p>
    <w:p w14:paraId="6AB691DC" w14:textId="1AC7DBEF" w:rsidR="00AD084B" w:rsidRPr="00112F3F" w:rsidRDefault="00AD084B" w:rsidP="00B86BDD">
      <w:pPr>
        <w:spacing w:line="260" w:lineRule="atLeast"/>
        <w:jc w:val="both"/>
        <w:rPr>
          <w:rFonts w:ascii="Arial" w:hAnsi="Arial" w:cs="Arial"/>
          <w:sz w:val="20"/>
        </w:rPr>
      </w:pPr>
    </w:p>
    <w:p w14:paraId="40F96492" w14:textId="679AE95E" w:rsidR="00AD084B" w:rsidRPr="00112F3F" w:rsidRDefault="00AD084B" w:rsidP="00AD084B">
      <w:pPr>
        <w:spacing w:line="260" w:lineRule="atLeast"/>
        <w:jc w:val="both"/>
        <w:rPr>
          <w:rFonts w:ascii="Arial" w:hAnsi="Arial" w:cs="Arial"/>
          <w:sz w:val="20"/>
        </w:rPr>
      </w:pPr>
      <w:r w:rsidRPr="00112F3F">
        <w:rPr>
          <w:rFonts w:ascii="Arial" w:hAnsi="Arial" w:cs="Arial"/>
          <w:sz w:val="20"/>
        </w:rPr>
        <w:t>V dosedanjem četrtem odstavku, ki postane drugi odstavek</w:t>
      </w:r>
      <w:r w:rsidR="00C61A88" w:rsidRPr="00112F3F">
        <w:rPr>
          <w:rFonts w:ascii="Arial" w:hAnsi="Arial" w:cs="Arial"/>
          <w:sz w:val="20"/>
        </w:rPr>
        <w:t>,</w:t>
      </w:r>
      <w:r w:rsidRPr="00112F3F">
        <w:rPr>
          <w:rFonts w:ascii="Arial" w:hAnsi="Arial" w:cs="Arial"/>
          <w:sz w:val="20"/>
        </w:rPr>
        <w:t xml:space="preserve"> se beseda »tega« črta.</w:t>
      </w:r>
    </w:p>
    <w:p w14:paraId="004D1C5F" w14:textId="77777777" w:rsidR="00AD084B" w:rsidRPr="00112F3F" w:rsidRDefault="00AD084B" w:rsidP="00B86BDD">
      <w:pPr>
        <w:spacing w:line="260" w:lineRule="atLeast"/>
        <w:jc w:val="both"/>
        <w:rPr>
          <w:rFonts w:ascii="Arial" w:hAnsi="Arial" w:cs="Arial"/>
          <w:sz w:val="20"/>
        </w:rPr>
      </w:pPr>
    </w:p>
    <w:p w14:paraId="2592F82F" w14:textId="0E51821F" w:rsidR="00C61A88" w:rsidRPr="00112F3F" w:rsidRDefault="00E973E4" w:rsidP="00B86BDD">
      <w:pPr>
        <w:spacing w:line="260" w:lineRule="atLeast"/>
        <w:jc w:val="both"/>
        <w:rPr>
          <w:rFonts w:ascii="Arial" w:hAnsi="Arial" w:cs="Arial"/>
          <w:sz w:val="20"/>
        </w:rPr>
      </w:pPr>
      <w:r>
        <w:rPr>
          <w:rFonts w:ascii="Arial" w:hAnsi="Arial" w:cs="Arial"/>
          <w:sz w:val="20"/>
        </w:rPr>
        <w:t>D</w:t>
      </w:r>
      <w:r w:rsidR="00B86BDD" w:rsidRPr="00112F3F">
        <w:rPr>
          <w:rFonts w:ascii="Arial" w:hAnsi="Arial" w:cs="Arial"/>
          <w:sz w:val="20"/>
        </w:rPr>
        <w:t>osedanj</w:t>
      </w:r>
      <w:r>
        <w:rPr>
          <w:rFonts w:ascii="Arial" w:hAnsi="Arial" w:cs="Arial"/>
          <w:sz w:val="20"/>
        </w:rPr>
        <w:t>i</w:t>
      </w:r>
      <w:r w:rsidR="00B86BDD" w:rsidRPr="00112F3F">
        <w:rPr>
          <w:rFonts w:ascii="Arial" w:hAnsi="Arial" w:cs="Arial"/>
          <w:sz w:val="20"/>
        </w:rPr>
        <w:t xml:space="preserve"> </w:t>
      </w:r>
      <w:r w:rsidR="00310A57" w:rsidRPr="00112F3F">
        <w:rPr>
          <w:rFonts w:ascii="Arial" w:hAnsi="Arial" w:cs="Arial"/>
          <w:sz w:val="20"/>
        </w:rPr>
        <w:t>pet</w:t>
      </w:r>
      <w:r>
        <w:rPr>
          <w:rFonts w:ascii="Arial" w:hAnsi="Arial" w:cs="Arial"/>
          <w:sz w:val="20"/>
        </w:rPr>
        <w:t>i</w:t>
      </w:r>
      <w:r w:rsidR="00C61A88" w:rsidRPr="00112F3F">
        <w:rPr>
          <w:rFonts w:ascii="Arial" w:hAnsi="Arial" w:cs="Arial"/>
          <w:sz w:val="20"/>
        </w:rPr>
        <w:t xml:space="preserve"> odstav</w:t>
      </w:r>
      <w:r>
        <w:rPr>
          <w:rFonts w:ascii="Arial" w:hAnsi="Arial" w:cs="Arial"/>
          <w:sz w:val="20"/>
        </w:rPr>
        <w:t>e</w:t>
      </w:r>
      <w:r w:rsidR="00C61A88" w:rsidRPr="00112F3F">
        <w:rPr>
          <w:rFonts w:ascii="Arial" w:hAnsi="Arial" w:cs="Arial"/>
          <w:sz w:val="20"/>
        </w:rPr>
        <w:t xml:space="preserve">k, ki postane </w:t>
      </w:r>
      <w:r w:rsidR="007B642F">
        <w:rPr>
          <w:rFonts w:ascii="Arial" w:hAnsi="Arial" w:cs="Arial"/>
          <w:sz w:val="20"/>
        </w:rPr>
        <w:t>tretji</w:t>
      </w:r>
      <w:r w:rsidR="00C61A88" w:rsidRPr="00112F3F">
        <w:rPr>
          <w:rFonts w:ascii="Arial" w:hAnsi="Arial" w:cs="Arial"/>
          <w:sz w:val="20"/>
        </w:rPr>
        <w:t xml:space="preserve"> odstavek, </w:t>
      </w:r>
      <w:r>
        <w:rPr>
          <w:rFonts w:ascii="Arial" w:hAnsi="Arial" w:cs="Arial"/>
          <w:sz w:val="20"/>
        </w:rPr>
        <w:t>se spremeni tako, da se glasi:</w:t>
      </w:r>
    </w:p>
    <w:p w14:paraId="04766E2F" w14:textId="420E5A80" w:rsidR="00E02765" w:rsidRDefault="00E02765" w:rsidP="00B86BDD">
      <w:pPr>
        <w:spacing w:line="260" w:lineRule="atLeast"/>
        <w:jc w:val="both"/>
        <w:rPr>
          <w:rFonts w:ascii="Arial" w:hAnsi="Arial" w:cs="Arial"/>
          <w:sz w:val="20"/>
        </w:rPr>
      </w:pPr>
    </w:p>
    <w:p w14:paraId="50E31BCD" w14:textId="4048A41F" w:rsidR="00E973E4" w:rsidRPr="001B53DC" w:rsidRDefault="00E973E4" w:rsidP="00E973E4">
      <w:pPr>
        <w:spacing w:line="260" w:lineRule="atLeast"/>
        <w:jc w:val="both"/>
        <w:rPr>
          <w:rFonts w:ascii="Arial" w:hAnsi="Arial" w:cs="Arial"/>
          <w:sz w:val="20"/>
          <w:szCs w:val="20"/>
        </w:rPr>
      </w:pPr>
      <w:r>
        <w:rPr>
          <w:rFonts w:ascii="Arial" w:hAnsi="Arial" w:cs="Arial"/>
          <w:sz w:val="20"/>
          <w:szCs w:val="20"/>
        </w:rPr>
        <w:t>»</w:t>
      </w:r>
      <w:r w:rsidRPr="001B53DC">
        <w:rPr>
          <w:rFonts w:ascii="Arial" w:hAnsi="Arial" w:cs="Arial"/>
          <w:sz w:val="20"/>
          <w:szCs w:val="20"/>
        </w:rPr>
        <w:t>(</w:t>
      </w:r>
      <w:r>
        <w:rPr>
          <w:rFonts w:ascii="Arial" w:hAnsi="Arial" w:cs="Arial"/>
          <w:sz w:val="20"/>
          <w:szCs w:val="20"/>
        </w:rPr>
        <w:t>3</w:t>
      </w:r>
      <w:r w:rsidRPr="001B53DC">
        <w:rPr>
          <w:rFonts w:ascii="Arial" w:hAnsi="Arial" w:cs="Arial"/>
          <w:sz w:val="20"/>
          <w:szCs w:val="20"/>
        </w:rPr>
        <w:t xml:space="preserve">) Ne glede na tretjo alinejo prvega odstavka 63. člena te uredbe mora upravičenec, ki je vstopil v intervenciji </w:t>
      </w:r>
      <w:r>
        <w:rPr>
          <w:rFonts w:ascii="Arial" w:hAnsi="Arial" w:cs="Arial"/>
          <w:sz w:val="20"/>
          <w:szCs w:val="20"/>
        </w:rPr>
        <w:t>EK oziroma EKČ</w:t>
      </w:r>
      <w:r w:rsidRPr="001B53DC">
        <w:rPr>
          <w:rFonts w:ascii="Arial" w:hAnsi="Arial" w:cs="Arial"/>
          <w:sz w:val="20"/>
          <w:szCs w:val="20"/>
        </w:rPr>
        <w:t xml:space="preserve">, </w:t>
      </w:r>
      <w:r>
        <w:rPr>
          <w:rFonts w:ascii="Arial" w:hAnsi="Arial" w:cs="Arial"/>
          <w:sz w:val="20"/>
          <w:szCs w:val="20"/>
        </w:rPr>
        <w:t xml:space="preserve">v skladu z </w:t>
      </w:r>
      <w:r w:rsidRPr="001B53DC">
        <w:rPr>
          <w:rFonts w:ascii="Arial" w:hAnsi="Arial" w:cs="Arial"/>
          <w:sz w:val="20"/>
        </w:rPr>
        <w:t>uredbo, ki ureja intervencije izmenjave znanj in prenosa informacij iz SN 2023–2027</w:t>
      </w:r>
      <w:r>
        <w:rPr>
          <w:rFonts w:ascii="Arial" w:hAnsi="Arial" w:cs="Arial"/>
          <w:sz w:val="20"/>
        </w:rPr>
        <w:t xml:space="preserve">, </w:t>
      </w:r>
      <w:r w:rsidRPr="001B53DC">
        <w:rPr>
          <w:rFonts w:ascii="Arial" w:hAnsi="Arial" w:cs="Arial"/>
          <w:sz w:val="20"/>
          <w:szCs w:val="20"/>
        </w:rPr>
        <w:t>v letu:</w:t>
      </w:r>
    </w:p>
    <w:p w14:paraId="33AE7552" w14:textId="69676380" w:rsidR="00E973E4" w:rsidRPr="001B53DC" w:rsidRDefault="00E973E4" w:rsidP="00E973E4">
      <w:pPr>
        <w:pStyle w:val="Odstavekseznama"/>
        <w:numPr>
          <w:ilvl w:val="0"/>
          <w:numId w:val="32"/>
        </w:numPr>
        <w:spacing w:line="260" w:lineRule="atLeast"/>
        <w:ind w:left="357" w:hanging="357"/>
        <w:rPr>
          <w:rFonts w:ascii="Arial" w:hAnsi="Arial" w:cs="Arial"/>
          <w:sz w:val="20"/>
        </w:rPr>
      </w:pPr>
      <w:r w:rsidRPr="001B53DC">
        <w:rPr>
          <w:rFonts w:ascii="Arial" w:hAnsi="Arial" w:cs="Arial"/>
          <w:sz w:val="20"/>
        </w:rPr>
        <w:t xml:space="preserve">2026 </w:t>
      </w:r>
      <w:r w:rsidR="000C7450">
        <w:rPr>
          <w:rFonts w:ascii="Arial" w:hAnsi="Arial" w:cs="Arial"/>
          <w:sz w:val="20"/>
        </w:rPr>
        <w:t>o</w:t>
      </w:r>
      <w:r w:rsidRPr="001B53DC">
        <w:rPr>
          <w:rFonts w:ascii="Arial" w:hAnsi="Arial" w:cs="Arial"/>
          <w:sz w:val="20"/>
        </w:rPr>
        <w:t xml:space="preserve">praviti program usposabljanja v obsegu najmanj </w:t>
      </w:r>
      <w:r>
        <w:rPr>
          <w:rFonts w:ascii="Arial" w:hAnsi="Arial" w:cs="Arial"/>
          <w:sz w:val="20"/>
        </w:rPr>
        <w:t>deset</w:t>
      </w:r>
      <w:r w:rsidRPr="001B53DC">
        <w:rPr>
          <w:rFonts w:ascii="Arial" w:hAnsi="Arial" w:cs="Arial"/>
          <w:sz w:val="20"/>
        </w:rPr>
        <w:t xml:space="preserve"> ur;</w:t>
      </w:r>
    </w:p>
    <w:p w14:paraId="3BB2C9DA" w14:textId="32AF4B85" w:rsidR="00E973E4" w:rsidRPr="00E973E4" w:rsidRDefault="00E973E4" w:rsidP="002A1144">
      <w:pPr>
        <w:pStyle w:val="Odstavekseznama"/>
        <w:numPr>
          <w:ilvl w:val="0"/>
          <w:numId w:val="32"/>
        </w:numPr>
        <w:spacing w:line="260" w:lineRule="atLeast"/>
        <w:ind w:left="357" w:hanging="357"/>
        <w:rPr>
          <w:rFonts w:ascii="Arial" w:hAnsi="Arial" w:cs="Arial"/>
          <w:sz w:val="20"/>
        </w:rPr>
      </w:pPr>
      <w:r w:rsidRPr="00E973E4">
        <w:rPr>
          <w:rFonts w:ascii="Arial" w:hAnsi="Arial" w:cs="Arial"/>
          <w:sz w:val="20"/>
        </w:rPr>
        <w:t>2027 opraviti program usposabljanja v obsegu najmanj pet ur.«.</w:t>
      </w:r>
    </w:p>
    <w:p w14:paraId="609B0E62" w14:textId="77777777" w:rsidR="00E973E4" w:rsidRPr="00112F3F" w:rsidRDefault="00E973E4" w:rsidP="00B86BDD">
      <w:pPr>
        <w:spacing w:line="260" w:lineRule="atLeast"/>
        <w:jc w:val="both"/>
        <w:rPr>
          <w:rFonts w:ascii="Arial" w:hAnsi="Arial" w:cs="Arial"/>
          <w:sz w:val="20"/>
        </w:rPr>
      </w:pPr>
    </w:p>
    <w:p w14:paraId="292837A6" w14:textId="28F5CD2F" w:rsidR="00E02765" w:rsidRPr="00112F3F" w:rsidRDefault="00E02765" w:rsidP="00B86BDD">
      <w:pPr>
        <w:spacing w:line="260" w:lineRule="atLeast"/>
        <w:jc w:val="both"/>
        <w:rPr>
          <w:rFonts w:ascii="Arial" w:hAnsi="Arial" w:cs="Arial"/>
          <w:sz w:val="20"/>
        </w:rPr>
      </w:pPr>
      <w:r w:rsidRPr="00112F3F">
        <w:rPr>
          <w:rFonts w:ascii="Arial" w:hAnsi="Arial" w:cs="Arial"/>
          <w:sz w:val="20"/>
        </w:rPr>
        <w:t xml:space="preserve">V </w:t>
      </w:r>
      <w:r w:rsidR="00260C2D" w:rsidRPr="00112F3F">
        <w:rPr>
          <w:rFonts w:ascii="Arial" w:hAnsi="Arial" w:cs="Arial"/>
          <w:sz w:val="20"/>
        </w:rPr>
        <w:t xml:space="preserve">dosedanjem šestem odstavku, ki postane </w:t>
      </w:r>
      <w:r w:rsidR="007B642F">
        <w:rPr>
          <w:rFonts w:ascii="Arial" w:hAnsi="Arial" w:cs="Arial"/>
          <w:sz w:val="20"/>
        </w:rPr>
        <w:t>četrti</w:t>
      </w:r>
      <w:r w:rsidR="00260C2D" w:rsidRPr="00112F3F">
        <w:rPr>
          <w:rFonts w:ascii="Arial" w:hAnsi="Arial" w:cs="Arial"/>
          <w:sz w:val="20"/>
        </w:rPr>
        <w:t xml:space="preserve"> odstavek, se v </w:t>
      </w:r>
      <w:r w:rsidRPr="00112F3F">
        <w:rPr>
          <w:rFonts w:ascii="Arial" w:hAnsi="Arial" w:cs="Arial"/>
          <w:sz w:val="20"/>
        </w:rPr>
        <w:t>2. točki številka »64« nadomesti</w:t>
      </w:r>
      <w:r w:rsidR="00FF3267" w:rsidRPr="00112F3F">
        <w:rPr>
          <w:rFonts w:ascii="Arial" w:hAnsi="Arial" w:cs="Arial"/>
          <w:sz w:val="20"/>
        </w:rPr>
        <w:t xml:space="preserve"> </w:t>
      </w:r>
      <w:r w:rsidRPr="00112F3F">
        <w:rPr>
          <w:rFonts w:ascii="Arial" w:hAnsi="Arial" w:cs="Arial"/>
          <w:sz w:val="20"/>
        </w:rPr>
        <w:t>s številko »63«.</w:t>
      </w:r>
    </w:p>
    <w:p w14:paraId="4C04C2FA" w14:textId="4B7CCB00" w:rsidR="00E35C1C" w:rsidRPr="00112F3F" w:rsidRDefault="00E35C1C" w:rsidP="00B86BDD">
      <w:pPr>
        <w:spacing w:line="260" w:lineRule="atLeast"/>
        <w:jc w:val="both"/>
        <w:rPr>
          <w:rFonts w:ascii="Arial" w:hAnsi="Arial" w:cs="Arial"/>
          <w:sz w:val="20"/>
        </w:rPr>
      </w:pPr>
    </w:p>
    <w:p w14:paraId="62CDA655" w14:textId="05FCA60B" w:rsidR="00B86BDD" w:rsidRPr="00112F3F" w:rsidRDefault="00E35C1C" w:rsidP="00B86BDD">
      <w:pPr>
        <w:spacing w:line="260" w:lineRule="atLeast"/>
        <w:jc w:val="both"/>
        <w:rPr>
          <w:rFonts w:ascii="Arial" w:hAnsi="Arial" w:cs="Arial"/>
          <w:sz w:val="20"/>
        </w:rPr>
      </w:pPr>
      <w:r w:rsidRPr="00112F3F">
        <w:rPr>
          <w:rFonts w:ascii="Arial" w:hAnsi="Arial" w:cs="Arial"/>
          <w:sz w:val="20"/>
        </w:rPr>
        <w:t xml:space="preserve">Dosedanji </w:t>
      </w:r>
      <w:r w:rsidR="00260C2D" w:rsidRPr="00112F3F">
        <w:rPr>
          <w:rFonts w:ascii="Arial" w:hAnsi="Arial" w:cs="Arial"/>
          <w:sz w:val="20"/>
        </w:rPr>
        <w:t xml:space="preserve">sedmi in </w:t>
      </w:r>
      <w:r w:rsidR="00310A57" w:rsidRPr="00112F3F">
        <w:rPr>
          <w:rFonts w:ascii="Arial" w:hAnsi="Arial" w:cs="Arial"/>
          <w:sz w:val="20"/>
        </w:rPr>
        <w:t>osmi odstavek postane</w:t>
      </w:r>
      <w:r w:rsidR="00260C2D" w:rsidRPr="00112F3F">
        <w:rPr>
          <w:rFonts w:ascii="Arial" w:hAnsi="Arial" w:cs="Arial"/>
          <w:sz w:val="20"/>
        </w:rPr>
        <w:t>ta</w:t>
      </w:r>
      <w:r w:rsidR="00B86BDD" w:rsidRPr="00112F3F">
        <w:rPr>
          <w:rFonts w:ascii="Arial" w:hAnsi="Arial" w:cs="Arial"/>
          <w:sz w:val="20"/>
        </w:rPr>
        <w:t xml:space="preserve"> </w:t>
      </w:r>
      <w:r w:rsidR="007B642F">
        <w:rPr>
          <w:rFonts w:ascii="Arial" w:hAnsi="Arial" w:cs="Arial"/>
          <w:sz w:val="20"/>
        </w:rPr>
        <w:t xml:space="preserve">peti in </w:t>
      </w:r>
      <w:r w:rsidR="00260C2D" w:rsidRPr="00112F3F">
        <w:rPr>
          <w:rFonts w:ascii="Arial" w:hAnsi="Arial" w:cs="Arial"/>
          <w:sz w:val="20"/>
        </w:rPr>
        <w:t>šesti</w:t>
      </w:r>
      <w:r w:rsidR="007B642F">
        <w:rPr>
          <w:rFonts w:ascii="Arial" w:hAnsi="Arial" w:cs="Arial"/>
          <w:sz w:val="20"/>
        </w:rPr>
        <w:t xml:space="preserve"> </w:t>
      </w:r>
      <w:r w:rsidR="00B86BDD" w:rsidRPr="00112F3F">
        <w:rPr>
          <w:rFonts w:ascii="Arial" w:hAnsi="Arial" w:cs="Arial"/>
          <w:sz w:val="20"/>
        </w:rPr>
        <w:t>odstavek.</w:t>
      </w:r>
    </w:p>
    <w:p w14:paraId="573621E3" w14:textId="77777777" w:rsidR="00347B76" w:rsidRPr="00112F3F" w:rsidRDefault="00347B76" w:rsidP="00347B76">
      <w:pPr>
        <w:spacing w:line="260" w:lineRule="atLeast"/>
        <w:jc w:val="both"/>
        <w:rPr>
          <w:rFonts w:ascii="Arial" w:hAnsi="Arial" w:cs="Arial"/>
          <w:sz w:val="20"/>
        </w:rPr>
      </w:pPr>
    </w:p>
    <w:p w14:paraId="52BEDEE6" w14:textId="546BB530" w:rsidR="00347B76" w:rsidRPr="00112F3F" w:rsidRDefault="00347B76" w:rsidP="00347B76">
      <w:pPr>
        <w:pStyle w:val="Poglavje"/>
        <w:spacing w:before="0" w:after="0" w:line="260" w:lineRule="atLeast"/>
        <w:rPr>
          <w:rFonts w:ascii="Arial" w:hAnsi="Arial"/>
          <w:b w:val="0"/>
          <w:sz w:val="20"/>
          <w:szCs w:val="20"/>
        </w:rPr>
      </w:pPr>
      <w:r w:rsidRPr="00112F3F">
        <w:rPr>
          <w:rFonts w:ascii="Arial" w:hAnsi="Arial"/>
          <w:b w:val="0"/>
          <w:sz w:val="20"/>
          <w:szCs w:val="20"/>
        </w:rPr>
        <w:t>46. člen</w:t>
      </w:r>
    </w:p>
    <w:p w14:paraId="7F7A0ACC" w14:textId="77777777" w:rsidR="00347B76" w:rsidRPr="00112F3F" w:rsidRDefault="00347B76" w:rsidP="00347B76">
      <w:pPr>
        <w:spacing w:line="260" w:lineRule="atLeast"/>
        <w:jc w:val="both"/>
        <w:rPr>
          <w:rFonts w:ascii="Arial" w:hAnsi="Arial" w:cs="Arial"/>
          <w:sz w:val="20"/>
        </w:rPr>
      </w:pPr>
    </w:p>
    <w:p w14:paraId="6657D2B8" w14:textId="0FFBB25B" w:rsidR="00347B76" w:rsidRPr="00112F3F" w:rsidRDefault="00347B76" w:rsidP="00347B76">
      <w:pPr>
        <w:spacing w:line="260" w:lineRule="atLeast"/>
        <w:jc w:val="both"/>
        <w:rPr>
          <w:rFonts w:ascii="Arial" w:hAnsi="Arial" w:cs="Arial"/>
          <w:sz w:val="20"/>
        </w:rPr>
      </w:pPr>
      <w:r w:rsidRPr="00112F3F">
        <w:rPr>
          <w:rFonts w:ascii="Arial" w:hAnsi="Arial" w:cs="Arial"/>
          <w:sz w:val="20"/>
        </w:rPr>
        <w:t>V 66. členu se v tretjem odstavku beseda »pa« nadomesti z besedo »na«.</w:t>
      </w:r>
    </w:p>
    <w:p w14:paraId="6EC642A3" w14:textId="150942D3" w:rsidR="00347B76" w:rsidRPr="00112F3F" w:rsidRDefault="00347B76" w:rsidP="00347B76">
      <w:pPr>
        <w:spacing w:line="260" w:lineRule="atLeast"/>
        <w:jc w:val="both"/>
        <w:rPr>
          <w:rFonts w:ascii="Arial" w:hAnsi="Arial" w:cs="Arial"/>
          <w:sz w:val="20"/>
        </w:rPr>
      </w:pPr>
    </w:p>
    <w:p w14:paraId="1F5561DC" w14:textId="30FA5BA9" w:rsidR="00347B76" w:rsidRDefault="00874E7F" w:rsidP="00347B76">
      <w:pPr>
        <w:spacing w:line="260" w:lineRule="atLeast"/>
        <w:jc w:val="both"/>
        <w:rPr>
          <w:rFonts w:ascii="Arial" w:hAnsi="Arial" w:cs="Arial"/>
          <w:sz w:val="20"/>
        </w:rPr>
      </w:pPr>
      <w:r>
        <w:rPr>
          <w:rFonts w:ascii="Arial" w:hAnsi="Arial" w:cs="Arial"/>
          <w:sz w:val="20"/>
        </w:rPr>
        <w:t>Peti odstavek se spremeni tako, da se glasi:</w:t>
      </w:r>
    </w:p>
    <w:p w14:paraId="0F9B3FD5" w14:textId="564F77D9" w:rsidR="00874E7F" w:rsidRDefault="00874E7F" w:rsidP="00347B76">
      <w:pPr>
        <w:spacing w:line="260" w:lineRule="atLeast"/>
        <w:jc w:val="both"/>
        <w:rPr>
          <w:rFonts w:ascii="Arial" w:hAnsi="Arial" w:cs="Arial"/>
          <w:sz w:val="20"/>
        </w:rPr>
      </w:pPr>
    </w:p>
    <w:p w14:paraId="41B594A7" w14:textId="26833CD0" w:rsidR="00874E7F" w:rsidRPr="00112F3F" w:rsidRDefault="00874E7F" w:rsidP="00347B76">
      <w:pPr>
        <w:spacing w:line="260" w:lineRule="atLeast"/>
        <w:jc w:val="both"/>
        <w:rPr>
          <w:rFonts w:ascii="Arial" w:hAnsi="Arial" w:cs="Arial"/>
          <w:sz w:val="20"/>
        </w:rPr>
      </w:pPr>
      <w:r>
        <w:rPr>
          <w:rFonts w:ascii="Arial" w:hAnsi="Arial" w:cs="Arial"/>
          <w:sz w:val="20"/>
        </w:rPr>
        <w:lastRenderedPageBreak/>
        <w:t xml:space="preserve">»(5) </w:t>
      </w:r>
      <w:r w:rsidRPr="009E2083">
        <w:rPr>
          <w:rFonts w:ascii="Arial" w:hAnsi="Arial" w:cs="Arial"/>
          <w:sz w:val="20"/>
          <w:szCs w:val="20"/>
        </w:rPr>
        <w:t xml:space="preserve">Agencija </w:t>
      </w:r>
      <w:r>
        <w:rPr>
          <w:rFonts w:ascii="Arial" w:hAnsi="Arial" w:cs="Arial"/>
          <w:sz w:val="20"/>
          <w:szCs w:val="20"/>
        </w:rPr>
        <w:t xml:space="preserve">podatke </w:t>
      </w:r>
      <w:r w:rsidRPr="009E2083">
        <w:rPr>
          <w:rFonts w:ascii="Arial" w:hAnsi="Arial" w:cs="Arial"/>
          <w:sz w:val="20"/>
          <w:szCs w:val="20"/>
        </w:rPr>
        <w:t>za opravljeno usposabljanje iz prvega, drugega in</w:t>
      </w:r>
      <w:r w:rsidRPr="00973FDC">
        <w:rPr>
          <w:rFonts w:ascii="Arial" w:hAnsi="Arial" w:cs="Arial"/>
          <w:sz w:val="20"/>
          <w:szCs w:val="20"/>
        </w:rPr>
        <w:t xml:space="preserve"> tretjega</w:t>
      </w:r>
      <w:r w:rsidRPr="009E2083">
        <w:rPr>
          <w:rFonts w:ascii="Arial" w:hAnsi="Arial" w:cs="Arial"/>
          <w:sz w:val="20"/>
          <w:szCs w:val="20"/>
        </w:rPr>
        <w:t xml:space="preserve"> odstavka prejšnjega</w:t>
      </w:r>
      <w:r w:rsidRPr="001B53DC">
        <w:rPr>
          <w:rFonts w:ascii="Arial" w:hAnsi="Arial" w:cs="Arial"/>
          <w:sz w:val="20"/>
          <w:szCs w:val="20"/>
        </w:rPr>
        <w:t xml:space="preserve"> člena iz evidence izobraževanja prevzame </w:t>
      </w:r>
      <w:r w:rsidRPr="00973FDC">
        <w:rPr>
          <w:rFonts w:ascii="Arial" w:hAnsi="Arial" w:cs="Arial"/>
          <w:sz w:val="20"/>
        </w:rPr>
        <w:t xml:space="preserve"> </w:t>
      </w:r>
      <w:r>
        <w:rPr>
          <w:rFonts w:ascii="Arial" w:hAnsi="Arial" w:cs="Arial"/>
          <w:sz w:val="20"/>
        </w:rPr>
        <w:t xml:space="preserve">v skladu </w:t>
      </w:r>
      <w:r w:rsidRPr="001B53DC">
        <w:rPr>
          <w:rFonts w:ascii="Arial" w:hAnsi="Arial" w:cs="Arial"/>
          <w:sz w:val="20"/>
        </w:rPr>
        <w:t>z uredbo, ki ureja intervencije izmenjave znanj in prenosa informacij iz SN 2023–2027.</w:t>
      </w:r>
      <w:r>
        <w:rPr>
          <w:rFonts w:ascii="Arial" w:hAnsi="Arial" w:cs="Arial"/>
          <w:sz w:val="20"/>
        </w:rPr>
        <w:t>«.</w:t>
      </w:r>
    </w:p>
    <w:p w14:paraId="5620172B" w14:textId="77777777" w:rsidR="00347B76" w:rsidRPr="00112F3F" w:rsidRDefault="00347B76" w:rsidP="00347B76">
      <w:pPr>
        <w:spacing w:line="260" w:lineRule="atLeast"/>
        <w:jc w:val="both"/>
        <w:rPr>
          <w:rFonts w:ascii="Arial" w:hAnsi="Arial" w:cs="Arial"/>
          <w:sz w:val="20"/>
        </w:rPr>
      </w:pPr>
    </w:p>
    <w:p w14:paraId="07FD2DDF" w14:textId="6165F004" w:rsidR="00347B76" w:rsidRPr="00112F3F" w:rsidRDefault="009E46D2" w:rsidP="00347B76">
      <w:pPr>
        <w:spacing w:line="260" w:lineRule="atLeast"/>
        <w:jc w:val="both"/>
        <w:rPr>
          <w:rFonts w:ascii="Arial" w:hAnsi="Arial" w:cs="Arial"/>
          <w:sz w:val="20"/>
        </w:rPr>
      </w:pPr>
      <w:r w:rsidRPr="00112F3F">
        <w:rPr>
          <w:rFonts w:ascii="Arial" w:hAnsi="Arial" w:cs="Arial"/>
          <w:sz w:val="20"/>
        </w:rPr>
        <w:t>V</w:t>
      </w:r>
      <w:r w:rsidR="00300F44">
        <w:rPr>
          <w:rFonts w:ascii="Arial" w:hAnsi="Arial" w:cs="Arial"/>
          <w:sz w:val="20"/>
        </w:rPr>
        <w:t xml:space="preserve"> </w:t>
      </w:r>
      <w:r w:rsidR="00347B76" w:rsidRPr="00112F3F">
        <w:rPr>
          <w:rFonts w:ascii="Arial" w:hAnsi="Arial" w:cs="Arial"/>
          <w:sz w:val="20"/>
        </w:rPr>
        <w:t>šestem odstavku</w:t>
      </w:r>
      <w:r w:rsidRPr="00112F3F">
        <w:rPr>
          <w:rFonts w:ascii="Arial" w:hAnsi="Arial" w:cs="Arial"/>
          <w:sz w:val="20"/>
        </w:rPr>
        <w:t xml:space="preserve"> se</w:t>
      </w:r>
      <w:r w:rsidR="00347B76" w:rsidRPr="00112F3F">
        <w:rPr>
          <w:rFonts w:ascii="Arial" w:hAnsi="Arial" w:cs="Arial"/>
          <w:sz w:val="20"/>
        </w:rPr>
        <w:t xml:space="preserve"> številka »64« nadomesti s številko »63«.</w:t>
      </w:r>
    </w:p>
    <w:p w14:paraId="16D57DEF" w14:textId="68201509" w:rsidR="00347B76" w:rsidRPr="00112F3F" w:rsidRDefault="00347B76" w:rsidP="00347B76">
      <w:pPr>
        <w:spacing w:line="260" w:lineRule="atLeast"/>
        <w:jc w:val="both"/>
        <w:rPr>
          <w:rFonts w:ascii="Arial" w:hAnsi="Arial" w:cs="Arial"/>
          <w:sz w:val="20"/>
        </w:rPr>
      </w:pPr>
    </w:p>
    <w:p w14:paraId="1155B090" w14:textId="4671F217" w:rsidR="001116FF" w:rsidRPr="00112F3F" w:rsidRDefault="00B90DD8" w:rsidP="00347B76">
      <w:pPr>
        <w:spacing w:line="260" w:lineRule="atLeast"/>
        <w:jc w:val="both"/>
        <w:rPr>
          <w:rFonts w:ascii="Arial" w:hAnsi="Arial" w:cs="Arial"/>
          <w:sz w:val="20"/>
        </w:rPr>
      </w:pPr>
      <w:r w:rsidRPr="00112F3F">
        <w:rPr>
          <w:rFonts w:ascii="Arial" w:hAnsi="Arial" w:cs="Arial"/>
          <w:sz w:val="20"/>
        </w:rPr>
        <w:t>V dvanajstem odstavku se beseda »osmega« nadomesti z besedo »</w:t>
      </w:r>
      <w:r w:rsidR="00300F44">
        <w:rPr>
          <w:rFonts w:ascii="Arial" w:hAnsi="Arial" w:cs="Arial"/>
          <w:sz w:val="20"/>
        </w:rPr>
        <w:t>deseteg</w:t>
      </w:r>
      <w:r w:rsidRPr="00112F3F">
        <w:rPr>
          <w:rFonts w:ascii="Arial" w:hAnsi="Arial" w:cs="Arial"/>
          <w:sz w:val="20"/>
        </w:rPr>
        <w:t>a«.</w:t>
      </w:r>
    </w:p>
    <w:p w14:paraId="1B998C1E" w14:textId="050A4186" w:rsidR="001116FF" w:rsidRPr="00112F3F" w:rsidRDefault="001116FF" w:rsidP="00347B76">
      <w:pPr>
        <w:spacing w:line="260" w:lineRule="atLeast"/>
        <w:jc w:val="both"/>
        <w:rPr>
          <w:rFonts w:ascii="Arial" w:hAnsi="Arial" w:cs="Arial"/>
          <w:sz w:val="20"/>
        </w:rPr>
      </w:pPr>
    </w:p>
    <w:p w14:paraId="75805378" w14:textId="0022AC14" w:rsidR="001116FF" w:rsidRPr="00112F3F" w:rsidRDefault="003C47A2" w:rsidP="00347B76">
      <w:pPr>
        <w:spacing w:line="260" w:lineRule="atLeast"/>
        <w:jc w:val="both"/>
        <w:rPr>
          <w:rFonts w:ascii="Arial" w:hAnsi="Arial" w:cs="Arial"/>
          <w:sz w:val="20"/>
        </w:rPr>
      </w:pPr>
      <w:r w:rsidRPr="00112F3F">
        <w:rPr>
          <w:rFonts w:ascii="Arial" w:hAnsi="Arial" w:cs="Arial"/>
          <w:sz w:val="20"/>
        </w:rPr>
        <w:t>V trinajstem odstavku se beseda »devetega« nadomesti z besedo »</w:t>
      </w:r>
      <w:r w:rsidR="003C286E">
        <w:rPr>
          <w:rFonts w:ascii="Arial" w:hAnsi="Arial" w:cs="Arial"/>
          <w:sz w:val="20"/>
        </w:rPr>
        <w:t>e</w:t>
      </w:r>
      <w:r w:rsidRPr="00112F3F">
        <w:rPr>
          <w:rFonts w:ascii="Arial" w:hAnsi="Arial" w:cs="Arial"/>
          <w:sz w:val="20"/>
        </w:rPr>
        <w:t>najstega«.</w:t>
      </w:r>
    </w:p>
    <w:p w14:paraId="143CDE50" w14:textId="30BDFBBF" w:rsidR="001116FF" w:rsidRPr="00112F3F" w:rsidRDefault="001116FF" w:rsidP="00347B76">
      <w:pPr>
        <w:spacing w:line="260" w:lineRule="atLeast"/>
        <w:jc w:val="both"/>
        <w:rPr>
          <w:rFonts w:ascii="Arial" w:hAnsi="Arial" w:cs="Arial"/>
          <w:sz w:val="20"/>
        </w:rPr>
      </w:pPr>
    </w:p>
    <w:p w14:paraId="47D680A2" w14:textId="2C1A8885" w:rsidR="00347B76" w:rsidRPr="00112F3F" w:rsidRDefault="00087C60" w:rsidP="00087C60">
      <w:pPr>
        <w:spacing w:line="260" w:lineRule="atLeast"/>
        <w:jc w:val="both"/>
        <w:rPr>
          <w:rFonts w:ascii="Arial" w:hAnsi="Arial" w:cs="Arial"/>
          <w:sz w:val="20"/>
        </w:rPr>
      </w:pPr>
      <w:r w:rsidRPr="00112F3F">
        <w:rPr>
          <w:rFonts w:ascii="Arial" w:hAnsi="Arial" w:cs="Arial"/>
          <w:sz w:val="20"/>
        </w:rPr>
        <w:t xml:space="preserve">V </w:t>
      </w:r>
      <w:r w:rsidR="00452D5D">
        <w:rPr>
          <w:rFonts w:ascii="Arial" w:hAnsi="Arial" w:cs="Arial"/>
          <w:sz w:val="20"/>
        </w:rPr>
        <w:t>š</w:t>
      </w:r>
      <w:r w:rsidRPr="00112F3F">
        <w:rPr>
          <w:rFonts w:ascii="Arial" w:hAnsi="Arial" w:cs="Arial"/>
          <w:sz w:val="20"/>
        </w:rPr>
        <w:t>tirinajstem odstavku se za besedo »čebelarjenje« doda besedilo »za tekoče leto«.</w:t>
      </w:r>
    </w:p>
    <w:p w14:paraId="0FCEA7F3" w14:textId="30A3FBD4" w:rsidR="00CC22DE" w:rsidRPr="00112F3F" w:rsidRDefault="00CC22DE" w:rsidP="00087C60">
      <w:pPr>
        <w:spacing w:line="260" w:lineRule="atLeast"/>
        <w:jc w:val="both"/>
        <w:rPr>
          <w:rFonts w:ascii="Arial" w:hAnsi="Arial" w:cs="Arial"/>
          <w:sz w:val="20"/>
        </w:rPr>
      </w:pPr>
    </w:p>
    <w:p w14:paraId="6E3DA527" w14:textId="38943391" w:rsidR="00CC22DE" w:rsidRPr="00112F3F" w:rsidRDefault="00CC22DE" w:rsidP="00347B76">
      <w:pPr>
        <w:spacing w:line="260" w:lineRule="atLeast"/>
        <w:jc w:val="both"/>
        <w:rPr>
          <w:rFonts w:ascii="Arial" w:hAnsi="Arial" w:cs="Arial"/>
          <w:sz w:val="20"/>
        </w:rPr>
      </w:pPr>
      <w:r w:rsidRPr="00112F3F">
        <w:rPr>
          <w:rFonts w:ascii="Arial" w:hAnsi="Arial" w:cs="Arial"/>
          <w:sz w:val="20"/>
        </w:rPr>
        <w:t>V osemnajstem odstavku se za besedo »rastlin« doda besedilo »za tekoče leto«.</w:t>
      </w:r>
    </w:p>
    <w:p w14:paraId="65DA3911" w14:textId="179C3999" w:rsidR="00CC22DE" w:rsidRPr="00112F3F" w:rsidRDefault="00CC22DE" w:rsidP="00347B76">
      <w:pPr>
        <w:spacing w:line="260" w:lineRule="atLeast"/>
        <w:jc w:val="both"/>
        <w:rPr>
          <w:rFonts w:ascii="Arial" w:hAnsi="Arial" w:cs="Arial"/>
          <w:sz w:val="20"/>
        </w:rPr>
      </w:pPr>
    </w:p>
    <w:p w14:paraId="4DA6EFF9" w14:textId="0142982B" w:rsidR="00B55CAB" w:rsidRPr="00112F3F" w:rsidRDefault="003F090A" w:rsidP="00347B76">
      <w:pPr>
        <w:spacing w:line="260" w:lineRule="atLeast"/>
        <w:jc w:val="both"/>
        <w:rPr>
          <w:rFonts w:ascii="Arial" w:hAnsi="Arial" w:cs="Arial"/>
          <w:sz w:val="20"/>
        </w:rPr>
      </w:pPr>
      <w:r w:rsidRPr="00112F3F">
        <w:rPr>
          <w:rFonts w:ascii="Arial" w:hAnsi="Arial" w:cs="Arial"/>
          <w:sz w:val="20"/>
        </w:rPr>
        <w:t xml:space="preserve">V štiriindvajsetem odstavku se </w:t>
      </w:r>
      <w:r w:rsidR="00452D5D">
        <w:rPr>
          <w:rFonts w:ascii="Arial" w:hAnsi="Arial" w:cs="Arial"/>
          <w:sz w:val="20"/>
        </w:rPr>
        <w:t xml:space="preserve">za </w:t>
      </w:r>
      <w:r w:rsidRPr="00112F3F">
        <w:rPr>
          <w:rFonts w:ascii="Arial" w:hAnsi="Arial" w:cs="Arial"/>
          <w:sz w:val="20"/>
        </w:rPr>
        <w:t xml:space="preserve">besedo »odstavka« </w:t>
      </w:r>
      <w:r w:rsidR="00452D5D">
        <w:rPr>
          <w:rFonts w:ascii="Arial" w:hAnsi="Arial" w:cs="Arial"/>
          <w:sz w:val="20"/>
        </w:rPr>
        <w:t>doda</w:t>
      </w:r>
      <w:r w:rsidRPr="00112F3F">
        <w:rPr>
          <w:rFonts w:ascii="Arial" w:hAnsi="Arial" w:cs="Arial"/>
          <w:sz w:val="20"/>
        </w:rPr>
        <w:t xml:space="preserve"> besedilo »tega člena«.</w:t>
      </w:r>
    </w:p>
    <w:p w14:paraId="78DA9549" w14:textId="67D4CCAD" w:rsidR="003F090A" w:rsidRPr="00112F3F" w:rsidRDefault="003F090A" w:rsidP="00347B76">
      <w:pPr>
        <w:spacing w:line="260" w:lineRule="atLeast"/>
        <w:jc w:val="both"/>
        <w:rPr>
          <w:rFonts w:ascii="Arial" w:hAnsi="Arial" w:cs="Arial"/>
          <w:sz w:val="20"/>
        </w:rPr>
      </w:pPr>
    </w:p>
    <w:p w14:paraId="0B11996D" w14:textId="5D04E79D" w:rsidR="00347B76" w:rsidRPr="00112F3F" w:rsidRDefault="00347B76" w:rsidP="00347B76">
      <w:pPr>
        <w:pStyle w:val="Poglavje"/>
        <w:spacing w:before="0" w:after="0" w:line="260" w:lineRule="atLeast"/>
        <w:rPr>
          <w:rFonts w:ascii="Arial" w:hAnsi="Arial"/>
          <w:b w:val="0"/>
          <w:sz w:val="20"/>
          <w:szCs w:val="20"/>
        </w:rPr>
      </w:pPr>
      <w:r w:rsidRPr="00112F3F">
        <w:rPr>
          <w:rFonts w:ascii="Arial" w:hAnsi="Arial"/>
          <w:b w:val="0"/>
          <w:sz w:val="20"/>
          <w:szCs w:val="20"/>
        </w:rPr>
        <w:t>4</w:t>
      </w:r>
      <w:r w:rsidR="00580A5D" w:rsidRPr="00112F3F">
        <w:rPr>
          <w:rFonts w:ascii="Arial" w:hAnsi="Arial"/>
          <w:b w:val="0"/>
          <w:sz w:val="20"/>
          <w:szCs w:val="20"/>
        </w:rPr>
        <w:t>7</w:t>
      </w:r>
      <w:r w:rsidRPr="00112F3F">
        <w:rPr>
          <w:rFonts w:ascii="Arial" w:hAnsi="Arial"/>
          <w:b w:val="0"/>
          <w:sz w:val="20"/>
          <w:szCs w:val="20"/>
        </w:rPr>
        <w:t>. člen</w:t>
      </w:r>
    </w:p>
    <w:p w14:paraId="27224131" w14:textId="2F89937C" w:rsidR="00347B76" w:rsidRPr="00112F3F" w:rsidRDefault="00347B76" w:rsidP="00B86BDD">
      <w:pPr>
        <w:spacing w:line="260" w:lineRule="atLeast"/>
        <w:jc w:val="both"/>
        <w:rPr>
          <w:rFonts w:ascii="Arial" w:hAnsi="Arial" w:cs="Arial"/>
          <w:sz w:val="20"/>
        </w:rPr>
      </w:pPr>
    </w:p>
    <w:p w14:paraId="4BEBB72A" w14:textId="574219DD" w:rsidR="00E82A86" w:rsidRPr="00112F3F" w:rsidRDefault="00E82A86" w:rsidP="00B86BDD">
      <w:pPr>
        <w:spacing w:line="260" w:lineRule="atLeast"/>
        <w:jc w:val="both"/>
        <w:rPr>
          <w:rFonts w:ascii="Arial" w:hAnsi="Arial" w:cs="Arial"/>
          <w:sz w:val="20"/>
        </w:rPr>
      </w:pPr>
      <w:r w:rsidRPr="00112F3F">
        <w:rPr>
          <w:rFonts w:ascii="Arial" w:hAnsi="Arial" w:cs="Arial"/>
          <w:sz w:val="20"/>
        </w:rPr>
        <w:t>V 67. členu se v dvanajstem odstavku besedilo »celoti od leta 2018 naprej« nadomesti z besedilom »zadnjih petih letih v celoti«.</w:t>
      </w:r>
    </w:p>
    <w:p w14:paraId="008711E4" w14:textId="73ADD6F6" w:rsidR="00E82A86" w:rsidRPr="00112F3F" w:rsidRDefault="00E82A86" w:rsidP="00B86BDD">
      <w:pPr>
        <w:spacing w:line="260" w:lineRule="atLeast"/>
        <w:jc w:val="both"/>
        <w:rPr>
          <w:rFonts w:ascii="Arial" w:hAnsi="Arial" w:cs="Arial"/>
          <w:sz w:val="20"/>
        </w:rPr>
      </w:pPr>
    </w:p>
    <w:p w14:paraId="309A79CD" w14:textId="41EA9D6A" w:rsidR="00E82A86" w:rsidRPr="00112F3F" w:rsidRDefault="00E82A86" w:rsidP="00E82A86">
      <w:pPr>
        <w:pStyle w:val="Poglavje"/>
        <w:spacing w:before="0" w:after="0" w:line="260" w:lineRule="atLeast"/>
        <w:rPr>
          <w:rFonts w:ascii="Arial" w:hAnsi="Arial"/>
          <w:b w:val="0"/>
          <w:sz w:val="20"/>
          <w:szCs w:val="20"/>
        </w:rPr>
      </w:pPr>
      <w:r w:rsidRPr="00112F3F">
        <w:rPr>
          <w:rFonts w:ascii="Arial" w:hAnsi="Arial"/>
          <w:b w:val="0"/>
          <w:sz w:val="20"/>
          <w:szCs w:val="20"/>
        </w:rPr>
        <w:t>48. člen</w:t>
      </w:r>
    </w:p>
    <w:p w14:paraId="313F7E65" w14:textId="77777777" w:rsidR="00E82A86" w:rsidRPr="00112F3F" w:rsidRDefault="00E82A86" w:rsidP="00E82A86">
      <w:pPr>
        <w:spacing w:line="260" w:lineRule="atLeast"/>
        <w:jc w:val="both"/>
        <w:rPr>
          <w:rFonts w:ascii="Arial" w:hAnsi="Arial" w:cs="Arial"/>
          <w:sz w:val="20"/>
        </w:rPr>
      </w:pPr>
    </w:p>
    <w:p w14:paraId="0AD41054" w14:textId="2598469C" w:rsidR="00472B18" w:rsidRPr="00112F3F" w:rsidRDefault="00580A5D" w:rsidP="00472B18">
      <w:pPr>
        <w:spacing w:line="260" w:lineRule="atLeast"/>
        <w:jc w:val="both"/>
        <w:rPr>
          <w:rFonts w:ascii="Arial" w:hAnsi="Arial" w:cs="Arial"/>
          <w:sz w:val="20"/>
        </w:rPr>
      </w:pPr>
      <w:r w:rsidRPr="00112F3F">
        <w:rPr>
          <w:rFonts w:ascii="Arial" w:hAnsi="Arial" w:cs="Arial"/>
          <w:sz w:val="20"/>
        </w:rPr>
        <w:t xml:space="preserve">V 68. členu se </w:t>
      </w:r>
      <w:r w:rsidR="00721BE1">
        <w:rPr>
          <w:rFonts w:ascii="Arial" w:hAnsi="Arial" w:cs="Arial"/>
          <w:sz w:val="20"/>
        </w:rPr>
        <w:t xml:space="preserve">v </w:t>
      </w:r>
      <w:r w:rsidR="00A21106" w:rsidRPr="00112F3F">
        <w:rPr>
          <w:rFonts w:ascii="Arial" w:hAnsi="Arial" w:cs="Arial"/>
          <w:sz w:val="20"/>
        </w:rPr>
        <w:t xml:space="preserve">drugem odstavku </w:t>
      </w:r>
      <w:r w:rsidRPr="00112F3F">
        <w:rPr>
          <w:rFonts w:ascii="Arial" w:hAnsi="Arial" w:cs="Arial"/>
          <w:sz w:val="20"/>
        </w:rPr>
        <w:t>v</w:t>
      </w:r>
      <w:r w:rsidR="00472B18" w:rsidRPr="00112F3F">
        <w:rPr>
          <w:rFonts w:ascii="Arial" w:hAnsi="Arial" w:cs="Arial"/>
          <w:sz w:val="20"/>
        </w:rPr>
        <w:t xml:space="preserve"> napovednem stavku beseda »kmetovanja« nadomesti z besedo »čebelarjenja«.</w:t>
      </w:r>
    </w:p>
    <w:p w14:paraId="14144909" w14:textId="7001A998" w:rsidR="00580A5D" w:rsidRPr="00112F3F" w:rsidRDefault="00580A5D" w:rsidP="00AA6423">
      <w:pPr>
        <w:spacing w:line="260" w:lineRule="atLeast"/>
        <w:jc w:val="both"/>
        <w:rPr>
          <w:rFonts w:ascii="Arial" w:hAnsi="Arial" w:cs="Arial"/>
          <w:sz w:val="20"/>
        </w:rPr>
      </w:pPr>
    </w:p>
    <w:p w14:paraId="436762E0" w14:textId="578DCDC5" w:rsidR="00B86BDD" w:rsidRPr="00112F3F" w:rsidRDefault="00580A5D" w:rsidP="00AA6423">
      <w:pPr>
        <w:spacing w:line="260" w:lineRule="atLeast"/>
        <w:jc w:val="both"/>
        <w:rPr>
          <w:rFonts w:ascii="Arial" w:hAnsi="Arial" w:cs="Arial"/>
          <w:sz w:val="20"/>
        </w:rPr>
      </w:pPr>
      <w:r w:rsidRPr="00112F3F">
        <w:rPr>
          <w:rFonts w:ascii="Arial" w:hAnsi="Arial" w:cs="Arial"/>
          <w:sz w:val="20"/>
        </w:rPr>
        <w:t>Za tretjim odstavkom se doda</w:t>
      </w:r>
      <w:r w:rsidR="00AF68C3" w:rsidRPr="00112F3F">
        <w:rPr>
          <w:rFonts w:ascii="Arial" w:hAnsi="Arial" w:cs="Arial"/>
          <w:sz w:val="20"/>
        </w:rPr>
        <w:t>jo</w:t>
      </w:r>
      <w:r w:rsidRPr="00112F3F">
        <w:rPr>
          <w:rFonts w:ascii="Arial" w:hAnsi="Arial" w:cs="Arial"/>
          <w:sz w:val="20"/>
        </w:rPr>
        <w:t xml:space="preserve"> nov</w:t>
      </w:r>
      <w:r w:rsidR="00AF68C3" w:rsidRPr="00112F3F">
        <w:rPr>
          <w:rFonts w:ascii="Arial" w:hAnsi="Arial" w:cs="Arial"/>
          <w:sz w:val="20"/>
        </w:rPr>
        <w:t>i,</w:t>
      </w:r>
      <w:r w:rsidRPr="00112F3F">
        <w:rPr>
          <w:rFonts w:ascii="Arial" w:hAnsi="Arial" w:cs="Arial"/>
          <w:sz w:val="20"/>
        </w:rPr>
        <w:t xml:space="preserve"> četrti</w:t>
      </w:r>
      <w:r w:rsidR="00AF68C3" w:rsidRPr="00112F3F">
        <w:rPr>
          <w:rFonts w:ascii="Arial" w:hAnsi="Arial" w:cs="Arial"/>
          <w:sz w:val="20"/>
        </w:rPr>
        <w:t>, peti</w:t>
      </w:r>
      <w:r w:rsidRPr="00112F3F">
        <w:rPr>
          <w:rFonts w:ascii="Arial" w:hAnsi="Arial" w:cs="Arial"/>
          <w:sz w:val="20"/>
        </w:rPr>
        <w:t xml:space="preserve"> </w:t>
      </w:r>
      <w:r w:rsidR="00AF68C3" w:rsidRPr="00112F3F">
        <w:rPr>
          <w:rFonts w:ascii="Arial" w:hAnsi="Arial" w:cs="Arial"/>
          <w:sz w:val="20"/>
        </w:rPr>
        <w:t xml:space="preserve">in šesti </w:t>
      </w:r>
      <w:r w:rsidRPr="00112F3F">
        <w:rPr>
          <w:rFonts w:ascii="Arial" w:hAnsi="Arial" w:cs="Arial"/>
          <w:sz w:val="20"/>
        </w:rPr>
        <w:t>odstavek, ki se glasi</w:t>
      </w:r>
      <w:r w:rsidR="00AF68C3" w:rsidRPr="00112F3F">
        <w:rPr>
          <w:rFonts w:ascii="Arial" w:hAnsi="Arial" w:cs="Arial"/>
          <w:sz w:val="20"/>
        </w:rPr>
        <w:t>jo</w:t>
      </w:r>
      <w:r w:rsidRPr="00112F3F">
        <w:rPr>
          <w:rFonts w:ascii="Arial" w:hAnsi="Arial" w:cs="Arial"/>
          <w:sz w:val="20"/>
        </w:rPr>
        <w:t>:</w:t>
      </w:r>
    </w:p>
    <w:p w14:paraId="40F1BE37" w14:textId="08E281EC" w:rsidR="00580A5D" w:rsidRPr="00112F3F" w:rsidRDefault="00580A5D" w:rsidP="00AA6423">
      <w:pPr>
        <w:spacing w:line="260" w:lineRule="atLeast"/>
        <w:jc w:val="both"/>
        <w:rPr>
          <w:rFonts w:ascii="Arial" w:hAnsi="Arial" w:cs="Arial"/>
          <w:sz w:val="20"/>
        </w:rPr>
      </w:pPr>
    </w:p>
    <w:p w14:paraId="3C161A60" w14:textId="51AF47C8" w:rsidR="00AF68C3" w:rsidRPr="00112F3F" w:rsidRDefault="00580A5D" w:rsidP="00AF68C3">
      <w:pPr>
        <w:pStyle w:val="Odstavek"/>
        <w:spacing w:before="0" w:line="260" w:lineRule="atLeast"/>
        <w:ind w:firstLine="0"/>
        <w:rPr>
          <w:rFonts w:ascii="Arial" w:hAnsi="Arial"/>
          <w:sz w:val="20"/>
          <w:szCs w:val="20"/>
        </w:rPr>
      </w:pPr>
      <w:r w:rsidRPr="00112F3F">
        <w:rPr>
          <w:rFonts w:ascii="Arial" w:hAnsi="Arial"/>
          <w:sz w:val="20"/>
        </w:rPr>
        <w:t xml:space="preserve">»(4) </w:t>
      </w:r>
      <w:r w:rsidR="00AF68C3" w:rsidRPr="00112F3F">
        <w:rPr>
          <w:rFonts w:ascii="Arial" w:hAnsi="Arial"/>
          <w:sz w:val="20"/>
          <w:szCs w:val="20"/>
        </w:rPr>
        <w:t>Plačila iz prvega in drugega odstavka tega člena se dodelijo le za čebelje družine, ki so v evidenci pridelovalcev in predelovalcev ekoloških in integriranih kmetijskih pridelkov ali živil</w:t>
      </w:r>
      <w:r w:rsidR="00721BE1">
        <w:rPr>
          <w:rFonts w:ascii="Arial" w:hAnsi="Arial"/>
          <w:sz w:val="20"/>
          <w:szCs w:val="20"/>
        </w:rPr>
        <w:t>,</w:t>
      </w:r>
      <w:r w:rsidR="00AF68C3" w:rsidRPr="00112F3F">
        <w:rPr>
          <w:rFonts w:ascii="Arial" w:hAnsi="Arial"/>
          <w:sz w:val="20"/>
          <w:szCs w:val="20"/>
        </w:rPr>
        <w:t xml:space="preserve"> označene s statusom »E« ali »P«.</w:t>
      </w:r>
    </w:p>
    <w:p w14:paraId="4B6E82FA" w14:textId="13E2688B" w:rsidR="00AF68C3" w:rsidRPr="00112F3F" w:rsidRDefault="00AF68C3" w:rsidP="00AF68C3">
      <w:pPr>
        <w:pStyle w:val="Odstavek"/>
        <w:spacing w:before="0" w:line="260" w:lineRule="atLeast"/>
        <w:ind w:firstLine="0"/>
        <w:rPr>
          <w:rFonts w:ascii="Arial" w:hAnsi="Arial"/>
          <w:sz w:val="20"/>
          <w:szCs w:val="20"/>
        </w:rPr>
      </w:pPr>
    </w:p>
    <w:p w14:paraId="44D8A492" w14:textId="77777777" w:rsidR="00AF68C3" w:rsidRPr="00112F3F" w:rsidRDefault="00AF68C3" w:rsidP="00AA6423">
      <w:pPr>
        <w:spacing w:line="260" w:lineRule="atLeast"/>
        <w:jc w:val="both"/>
        <w:rPr>
          <w:rFonts w:ascii="Arial" w:hAnsi="Arial" w:cs="Arial"/>
          <w:sz w:val="20"/>
          <w:szCs w:val="20"/>
        </w:rPr>
      </w:pPr>
      <w:r w:rsidRPr="00112F3F">
        <w:rPr>
          <w:rFonts w:ascii="Arial" w:hAnsi="Arial" w:cs="Arial"/>
          <w:sz w:val="20"/>
        </w:rPr>
        <w:t xml:space="preserve">(5) </w:t>
      </w:r>
      <w:r w:rsidR="00580A5D" w:rsidRPr="00112F3F">
        <w:rPr>
          <w:rFonts w:ascii="Arial" w:hAnsi="Arial" w:cs="Arial"/>
          <w:sz w:val="20"/>
          <w:szCs w:val="20"/>
        </w:rPr>
        <w:t>Če so na KMG hkrati čebelje družine, ki so v evidenci pridelovalcev in predelovalcev ekoloških in integriranih kmetijskih pridelkov ali živil označene</w:t>
      </w:r>
      <w:r w:rsidR="00580A5D" w:rsidRPr="00112F3F">
        <w:rPr>
          <w:rFonts w:ascii="Arial" w:hAnsi="Arial"/>
          <w:sz w:val="20"/>
          <w:szCs w:val="20"/>
        </w:rPr>
        <w:t xml:space="preserve"> s statusom »E« in »P«</w:t>
      </w:r>
      <w:r w:rsidR="00580A5D" w:rsidRPr="00112F3F">
        <w:rPr>
          <w:rFonts w:ascii="Arial" w:hAnsi="Arial" w:cs="Arial"/>
          <w:sz w:val="20"/>
          <w:szCs w:val="20"/>
        </w:rPr>
        <w:t>, se dodeli plačilo iz prvega odstavka tega člena.</w:t>
      </w:r>
    </w:p>
    <w:p w14:paraId="2BA1B0ED" w14:textId="77777777" w:rsidR="00AF68C3" w:rsidRPr="00112F3F" w:rsidRDefault="00AF68C3" w:rsidP="00AA6423">
      <w:pPr>
        <w:spacing w:line="260" w:lineRule="atLeast"/>
        <w:jc w:val="both"/>
        <w:rPr>
          <w:rFonts w:ascii="Arial" w:hAnsi="Arial" w:cs="Arial"/>
          <w:sz w:val="20"/>
          <w:szCs w:val="20"/>
        </w:rPr>
      </w:pPr>
    </w:p>
    <w:p w14:paraId="749EF34D" w14:textId="1A652E2E" w:rsidR="00580A5D" w:rsidRPr="00112F3F" w:rsidRDefault="00AF68C3" w:rsidP="00AA6423">
      <w:pPr>
        <w:spacing w:line="260" w:lineRule="atLeast"/>
        <w:jc w:val="both"/>
        <w:rPr>
          <w:rFonts w:ascii="Arial" w:hAnsi="Arial" w:cs="Arial"/>
          <w:sz w:val="20"/>
          <w:szCs w:val="20"/>
        </w:rPr>
      </w:pPr>
      <w:r w:rsidRPr="00112F3F">
        <w:rPr>
          <w:rFonts w:ascii="Arial" w:hAnsi="Arial" w:cs="Arial"/>
          <w:sz w:val="20"/>
          <w:szCs w:val="20"/>
        </w:rPr>
        <w:t>(6) KMG, ki so v zadnjih petih letih v celoti izgubila certifikat o ekološki pridelavi in predelavi kmetijskih pridelkov oziroma živil zaradi kršitve uredbe, ki ureja ekološko pridelavo in predelavo kmetijskih pridelkov in živil, ne pridobijo plačila iz drugega odstavka tega člena.</w:t>
      </w:r>
      <w:r w:rsidR="00580A5D" w:rsidRPr="00112F3F">
        <w:rPr>
          <w:rFonts w:ascii="Arial" w:hAnsi="Arial" w:cs="Arial"/>
          <w:sz w:val="20"/>
          <w:szCs w:val="20"/>
        </w:rPr>
        <w:t>«.</w:t>
      </w:r>
    </w:p>
    <w:p w14:paraId="387C8836" w14:textId="77777777" w:rsidR="00AA6423" w:rsidRPr="00112F3F" w:rsidRDefault="00AA6423" w:rsidP="00AA6423">
      <w:pPr>
        <w:spacing w:line="260" w:lineRule="atLeast"/>
        <w:jc w:val="both"/>
        <w:rPr>
          <w:rFonts w:ascii="Arial" w:hAnsi="Arial" w:cs="Arial"/>
          <w:sz w:val="20"/>
        </w:rPr>
      </w:pPr>
    </w:p>
    <w:p w14:paraId="3401E248" w14:textId="652BB407" w:rsidR="00472B18" w:rsidRPr="00112F3F" w:rsidRDefault="00472B18" w:rsidP="00472B18">
      <w:pPr>
        <w:pStyle w:val="Poglavje"/>
        <w:spacing w:before="0" w:after="0" w:line="260" w:lineRule="atLeast"/>
        <w:rPr>
          <w:rFonts w:ascii="Arial" w:hAnsi="Arial"/>
          <w:b w:val="0"/>
          <w:sz w:val="20"/>
          <w:szCs w:val="20"/>
        </w:rPr>
      </w:pPr>
      <w:r w:rsidRPr="00112F3F">
        <w:rPr>
          <w:rFonts w:ascii="Arial" w:hAnsi="Arial"/>
          <w:b w:val="0"/>
          <w:sz w:val="20"/>
          <w:szCs w:val="20"/>
        </w:rPr>
        <w:t>4</w:t>
      </w:r>
      <w:r w:rsidR="00E82A86" w:rsidRPr="00112F3F">
        <w:rPr>
          <w:rFonts w:ascii="Arial" w:hAnsi="Arial"/>
          <w:b w:val="0"/>
          <w:sz w:val="20"/>
          <w:szCs w:val="20"/>
        </w:rPr>
        <w:t>9</w:t>
      </w:r>
      <w:r w:rsidRPr="00112F3F">
        <w:rPr>
          <w:rFonts w:ascii="Arial" w:hAnsi="Arial"/>
          <w:b w:val="0"/>
          <w:sz w:val="20"/>
          <w:szCs w:val="20"/>
        </w:rPr>
        <w:t>. člen</w:t>
      </w:r>
    </w:p>
    <w:p w14:paraId="4752A173" w14:textId="77777777" w:rsidR="00472B18" w:rsidRPr="00112F3F" w:rsidRDefault="00472B18" w:rsidP="00472B18">
      <w:pPr>
        <w:spacing w:line="260" w:lineRule="atLeast"/>
        <w:jc w:val="both"/>
        <w:rPr>
          <w:rFonts w:ascii="Arial" w:hAnsi="Arial" w:cs="Arial"/>
          <w:sz w:val="20"/>
        </w:rPr>
      </w:pPr>
    </w:p>
    <w:p w14:paraId="4A8B4E54" w14:textId="77777777" w:rsidR="00472B18" w:rsidRPr="00112F3F" w:rsidRDefault="00472B18" w:rsidP="00472B18">
      <w:pPr>
        <w:spacing w:line="260" w:lineRule="atLeast"/>
        <w:jc w:val="both"/>
        <w:rPr>
          <w:rFonts w:ascii="Arial" w:hAnsi="Arial" w:cs="Arial"/>
          <w:sz w:val="20"/>
        </w:rPr>
      </w:pPr>
      <w:r w:rsidRPr="00112F3F">
        <w:rPr>
          <w:rFonts w:ascii="Arial" w:hAnsi="Arial" w:cs="Arial"/>
          <w:sz w:val="20"/>
        </w:rPr>
        <w:t>V 73. členu se v drugem odstavku številka »82« nadomesti s številko »81«.</w:t>
      </w:r>
    </w:p>
    <w:p w14:paraId="1103F72F" w14:textId="77777777" w:rsidR="00B26DDA" w:rsidRPr="00112F3F" w:rsidRDefault="00B26DDA" w:rsidP="00306B61">
      <w:pPr>
        <w:spacing w:line="260" w:lineRule="atLeast"/>
        <w:jc w:val="both"/>
        <w:rPr>
          <w:rFonts w:ascii="Arial" w:hAnsi="Arial" w:cs="Arial"/>
          <w:sz w:val="20"/>
          <w:szCs w:val="20"/>
        </w:rPr>
      </w:pPr>
    </w:p>
    <w:p w14:paraId="22C5DBCA" w14:textId="7BCF9235" w:rsidR="00A827EF" w:rsidRPr="00112F3F" w:rsidRDefault="00A827EF" w:rsidP="00A827EF">
      <w:pPr>
        <w:pStyle w:val="Poglavje"/>
        <w:spacing w:before="0" w:after="0" w:line="260" w:lineRule="atLeast"/>
        <w:rPr>
          <w:rFonts w:ascii="Arial" w:hAnsi="Arial"/>
          <w:b w:val="0"/>
          <w:sz w:val="20"/>
          <w:szCs w:val="20"/>
        </w:rPr>
      </w:pPr>
      <w:r w:rsidRPr="00E1370B">
        <w:rPr>
          <w:rFonts w:ascii="Arial" w:hAnsi="Arial"/>
          <w:b w:val="0"/>
          <w:sz w:val="20"/>
          <w:szCs w:val="20"/>
        </w:rPr>
        <w:t>5</w:t>
      </w:r>
      <w:r w:rsidR="00721BE1" w:rsidRPr="00E1370B">
        <w:rPr>
          <w:rFonts w:ascii="Arial" w:hAnsi="Arial"/>
          <w:b w:val="0"/>
          <w:sz w:val="20"/>
          <w:szCs w:val="20"/>
        </w:rPr>
        <w:t>0</w:t>
      </w:r>
      <w:r w:rsidRPr="00E1370B">
        <w:rPr>
          <w:rFonts w:ascii="Arial" w:hAnsi="Arial"/>
          <w:b w:val="0"/>
          <w:sz w:val="20"/>
          <w:szCs w:val="20"/>
        </w:rPr>
        <w:t>. člen</w:t>
      </w:r>
    </w:p>
    <w:p w14:paraId="1B8D8D42" w14:textId="77777777" w:rsidR="00A827EF" w:rsidRPr="00112F3F" w:rsidRDefault="00A827EF" w:rsidP="00A827EF">
      <w:pPr>
        <w:spacing w:line="260" w:lineRule="atLeast"/>
        <w:jc w:val="both"/>
        <w:rPr>
          <w:rFonts w:ascii="Arial" w:hAnsi="Arial" w:cs="Arial"/>
          <w:sz w:val="20"/>
        </w:rPr>
      </w:pPr>
    </w:p>
    <w:p w14:paraId="2070CB49" w14:textId="60FC8688" w:rsidR="00A827EF" w:rsidRPr="00112F3F" w:rsidRDefault="00A827EF" w:rsidP="00A827EF">
      <w:pPr>
        <w:spacing w:line="260" w:lineRule="atLeast"/>
        <w:jc w:val="both"/>
        <w:rPr>
          <w:rFonts w:ascii="Arial" w:hAnsi="Arial" w:cs="Arial"/>
          <w:sz w:val="20"/>
        </w:rPr>
      </w:pPr>
      <w:r w:rsidRPr="00112F3F">
        <w:rPr>
          <w:rFonts w:ascii="Arial" w:hAnsi="Arial" w:cs="Arial"/>
          <w:sz w:val="20"/>
        </w:rPr>
        <w:t xml:space="preserve">V 79. členu se </w:t>
      </w:r>
      <w:r w:rsidR="00E1370B">
        <w:rPr>
          <w:rFonts w:ascii="Arial" w:hAnsi="Arial" w:cs="Arial"/>
          <w:sz w:val="20"/>
        </w:rPr>
        <w:t xml:space="preserve">v </w:t>
      </w:r>
      <w:r w:rsidRPr="00112F3F">
        <w:rPr>
          <w:rFonts w:ascii="Arial" w:hAnsi="Arial" w:cs="Arial"/>
          <w:sz w:val="20"/>
        </w:rPr>
        <w:t>prv</w:t>
      </w:r>
      <w:r w:rsidR="00E1370B">
        <w:rPr>
          <w:rFonts w:ascii="Arial" w:hAnsi="Arial" w:cs="Arial"/>
          <w:sz w:val="20"/>
        </w:rPr>
        <w:t xml:space="preserve">em </w:t>
      </w:r>
      <w:r w:rsidRPr="00112F3F">
        <w:rPr>
          <w:rFonts w:ascii="Arial" w:hAnsi="Arial" w:cs="Arial"/>
          <w:sz w:val="20"/>
        </w:rPr>
        <w:t>odstavk</w:t>
      </w:r>
      <w:r w:rsidR="00E1370B">
        <w:rPr>
          <w:rFonts w:ascii="Arial" w:hAnsi="Arial" w:cs="Arial"/>
          <w:sz w:val="20"/>
        </w:rPr>
        <w:t>u prvi stavek</w:t>
      </w:r>
      <w:r w:rsidRPr="00112F3F">
        <w:rPr>
          <w:rFonts w:ascii="Arial" w:hAnsi="Arial" w:cs="Arial"/>
          <w:sz w:val="20"/>
        </w:rPr>
        <w:t xml:space="preserve"> spremeni tako, da se glasi:</w:t>
      </w:r>
    </w:p>
    <w:p w14:paraId="22336CBD" w14:textId="77777777" w:rsidR="00A827EF" w:rsidRPr="00112F3F" w:rsidRDefault="00A827EF" w:rsidP="00A827EF">
      <w:pPr>
        <w:spacing w:line="260" w:lineRule="atLeast"/>
        <w:jc w:val="both"/>
        <w:rPr>
          <w:rFonts w:ascii="Arial" w:hAnsi="Arial" w:cs="Arial"/>
          <w:sz w:val="20"/>
        </w:rPr>
      </w:pPr>
    </w:p>
    <w:p w14:paraId="29DF517F" w14:textId="0083CE3A" w:rsidR="00A827EF" w:rsidRPr="00112F3F" w:rsidRDefault="00A827EF" w:rsidP="00A827EF">
      <w:pPr>
        <w:spacing w:line="260" w:lineRule="atLeast"/>
        <w:jc w:val="both"/>
        <w:rPr>
          <w:rFonts w:ascii="Arial" w:hAnsi="Arial" w:cs="Arial"/>
          <w:sz w:val="20"/>
          <w:szCs w:val="20"/>
        </w:rPr>
      </w:pPr>
      <w:r w:rsidRPr="00112F3F">
        <w:rPr>
          <w:rFonts w:ascii="Arial" w:hAnsi="Arial" w:cs="Arial"/>
          <w:sz w:val="20"/>
        </w:rPr>
        <w:t>»</w:t>
      </w:r>
      <w:r w:rsidRPr="00112F3F">
        <w:rPr>
          <w:rFonts w:ascii="Arial" w:hAnsi="Arial" w:cs="Arial"/>
          <w:sz w:val="20"/>
          <w:szCs w:val="20"/>
        </w:rPr>
        <w:t>Analizo tal in gnojilni načrt je treba izdelati za vse GERK, ki so vključeni v intervencijo LOPS, in na katerih se bodo uporabljala mineralna gnojila, če so ti GERK istočasno vključeni tudi v operacije intervencije KOPOP_NV</w:t>
      </w:r>
      <w:r w:rsidR="00A21106" w:rsidRPr="00112F3F">
        <w:rPr>
          <w:rFonts w:ascii="Arial" w:hAnsi="Arial" w:cs="Arial"/>
          <w:sz w:val="20"/>
          <w:szCs w:val="20"/>
        </w:rPr>
        <w:t xml:space="preserve"> oziroma KOPOP_BK</w:t>
      </w:r>
      <w:r w:rsidRPr="00112F3F">
        <w:rPr>
          <w:rFonts w:ascii="Arial" w:hAnsi="Arial" w:cs="Arial"/>
          <w:sz w:val="20"/>
          <w:szCs w:val="20"/>
        </w:rPr>
        <w:t>.«.</w:t>
      </w:r>
    </w:p>
    <w:p w14:paraId="77464FDF" w14:textId="2D5E0E27" w:rsidR="00A827EF" w:rsidRPr="00112F3F" w:rsidRDefault="00A827EF" w:rsidP="00A827EF">
      <w:pPr>
        <w:spacing w:line="260" w:lineRule="atLeast"/>
        <w:jc w:val="both"/>
        <w:rPr>
          <w:rFonts w:ascii="Arial" w:hAnsi="Arial" w:cs="Arial"/>
          <w:sz w:val="20"/>
          <w:szCs w:val="20"/>
        </w:rPr>
      </w:pPr>
    </w:p>
    <w:p w14:paraId="0C51C5D6" w14:textId="3906160C" w:rsidR="00511589" w:rsidRPr="00112F3F" w:rsidRDefault="00511589" w:rsidP="00A827EF">
      <w:pPr>
        <w:spacing w:line="260" w:lineRule="atLeast"/>
        <w:jc w:val="both"/>
        <w:rPr>
          <w:rFonts w:ascii="Arial" w:hAnsi="Arial" w:cs="Arial"/>
          <w:sz w:val="20"/>
          <w:szCs w:val="20"/>
        </w:rPr>
      </w:pPr>
      <w:r w:rsidRPr="00112F3F">
        <w:rPr>
          <w:rFonts w:ascii="Arial" w:hAnsi="Arial" w:cs="Arial"/>
          <w:sz w:val="20"/>
          <w:szCs w:val="20"/>
        </w:rPr>
        <w:t>Drugi odstavek se spremeni tako, da se glasi:</w:t>
      </w:r>
    </w:p>
    <w:p w14:paraId="3988A3E6" w14:textId="7426E273" w:rsidR="00511589" w:rsidRPr="00112F3F" w:rsidRDefault="00511589" w:rsidP="00A827EF">
      <w:pPr>
        <w:spacing w:line="260" w:lineRule="atLeast"/>
        <w:jc w:val="both"/>
        <w:rPr>
          <w:rFonts w:ascii="Arial" w:hAnsi="Arial" w:cs="Arial"/>
          <w:sz w:val="20"/>
          <w:szCs w:val="20"/>
        </w:rPr>
      </w:pPr>
    </w:p>
    <w:p w14:paraId="12CA51CA" w14:textId="0EE76349" w:rsidR="00511589" w:rsidRPr="00112F3F" w:rsidRDefault="00511589" w:rsidP="00A827EF">
      <w:pPr>
        <w:spacing w:line="260" w:lineRule="atLeast"/>
        <w:jc w:val="both"/>
        <w:rPr>
          <w:rFonts w:ascii="Arial" w:hAnsi="Arial" w:cs="Arial"/>
          <w:sz w:val="20"/>
          <w:szCs w:val="20"/>
        </w:rPr>
      </w:pPr>
      <w:r w:rsidRPr="00112F3F">
        <w:rPr>
          <w:rFonts w:ascii="Arial" w:hAnsi="Arial" w:cs="Arial"/>
          <w:sz w:val="20"/>
          <w:szCs w:val="20"/>
        </w:rPr>
        <w:t>»(2) Analize tal in gnojilnega načrta ni treba izdelati upravičencu, ki se vključi le v izvajanje operacije PAS oziroma SOR.«.</w:t>
      </w:r>
    </w:p>
    <w:p w14:paraId="7DAFFEC8" w14:textId="77777777" w:rsidR="00511589" w:rsidRPr="00112F3F" w:rsidRDefault="00511589" w:rsidP="00A827EF">
      <w:pPr>
        <w:spacing w:line="260" w:lineRule="atLeast"/>
        <w:jc w:val="both"/>
        <w:rPr>
          <w:rFonts w:ascii="Arial" w:hAnsi="Arial" w:cs="Arial"/>
          <w:sz w:val="20"/>
          <w:szCs w:val="20"/>
        </w:rPr>
      </w:pPr>
    </w:p>
    <w:p w14:paraId="5F731CF0" w14:textId="77777777" w:rsidR="00A827EF" w:rsidRPr="00112F3F" w:rsidRDefault="00A827EF" w:rsidP="00A827EF">
      <w:pPr>
        <w:spacing w:line="260" w:lineRule="atLeast"/>
        <w:jc w:val="both"/>
        <w:rPr>
          <w:rFonts w:ascii="Arial" w:hAnsi="Arial" w:cs="Arial"/>
          <w:sz w:val="20"/>
          <w:szCs w:val="20"/>
        </w:rPr>
      </w:pPr>
      <w:r w:rsidRPr="00112F3F">
        <w:rPr>
          <w:rFonts w:ascii="Arial" w:hAnsi="Arial" w:cs="Arial"/>
          <w:sz w:val="20"/>
          <w:szCs w:val="20"/>
        </w:rPr>
        <w:t>V tretjem odstavku se oznaka »(2)« nadomesti z oznako »(3)«, besedilo »prejšnjega odstavka« pa se nadomesti z besedilom »prvega odstavka tega člena«.</w:t>
      </w:r>
    </w:p>
    <w:p w14:paraId="5E2A1800" w14:textId="77777777" w:rsidR="00A827EF" w:rsidRPr="00112F3F" w:rsidRDefault="00A827EF" w:rsidP="00A827EF">
      <w:pPr>
        <w:spacing w:line="260" w:lineRule="atLeast"/>
        <w:jc w:val="both"/>
        <w:rPr>
          <w:rFonts w:ascii="Arial" w:hAnsi="Arial" w:cs="Arial"/>
          <w:sz w:val="20"/>
        </w:rPr>
      </w:pPr>
    </w:p>
    <w:p w14:paraId="0FE798A9" w14:textId="77777777" w:rsidR="00A827EF" w:rsidRPr="00112F3F" w:rsidRDefault="00A827EF" w:rsidP="00A827EF">
      <w:pPr>
        <w:spacing w:line="260" w:lineRule="atLeast"/>
        <w:jc w:val="both"/>
        <w:rPr>
          <w:rFonts w:ascii="Arial" w:hAnsi="Arial" w:cs="Arial"/>
          <w:sz w:val="20"/>
          <w:szCs w:val="20"/>
        </w:rPr>
      </w:pPr>
      <w:r w:rsidRPr="00112F3F">
        <w:rPr>
          <w:rFonts w:ascii="Arial" w:hAnsi="Arial" w:cs="Arial"/>
          <w:sz w:val="20"/>
          <w:szCs w:val="20"/>
        </w:rPr>
        <w:t>V četrtem odstavku se oznaka »(3)« nadomesti z oznako »(4)«.</w:t>
      </w:r>
    </w:p>
    <w:p w14:paraId="42D84B02" w14:textId="77777777" w:rsidR="00A827EF" w:rsidRPr="00112F3F" w:rsidRDefault="00A827EF" w:rsidP="00A827EF">
      <w:pPr>
        <w:spacing w:line="260" w:lineRule="atLeast"/>
        <w:jc w:val="both"/>
        <w:rPr>
          <w:rFonts w:ascii="Arial" w:hAnsi="Arial" w:cs="Arial"/>
          <w:sz w:val="20"/>
          <w:szCs w:val="20"/>
        </w:rPr>
      </w:pPr>
    </w:p>
    <w:p w14:paraId="7EC26DBB" w14:textId="77777777" w:rsidR="00A827EF" w:rsidRPr="00112F3F" w:rsidRDefault="00A827EF" w:rsidP="00A827EF">
      <w:pPr>
        <w:spacing w:line="260" w:lineRule="atLeast"/>
        <w:jc w:val="both"/>
        <w:rPr>
          <w:rFonts w:ascii="Arial" w:hAnsi="Arial" w:cs="Arial"/>
          <w:sz w:val="20"/>
          <w:szCs w:val="20"/>
        </w:rPr>
      </w:pPr>
      <w:r w:rsidRPr="00112F3F">
        <w:rPr>
          <w:rFonts w:ascii="Arial" w:hAnsi="Arial" w:cs="Arial"/>
          <w:sz w:val="20"/>
          <w:szCs w:val="20"/>
        </w:rPr>
        <w:t>V petem odstavku se oznaka »(4)« nadomesti z oznako »(5)«.</w:t>
      </w:r>
    </w:p>
    <w:p w14:paraId="03F88F41" w14:textId="77777777" w:rsidR="00A827EF" w:rsidRPr="00112F3F" w:rsidRDefault="00A827EF" w:rsidP="00A827EF">
      <w:pPr>
        <w:spacing w:line="260" w:lineRule="atLeast"/>
        <w:jc w:val="both"/>
        <w:rPr>
          <w:rFonts w:ascii="Arial" w:hAnsi="Arial" w:cs="Arial"/>
          <w:sz w:val="20"/>
          <w:szCs w:val="20"/>
        </w:rPr>
      </w:pPr>
    </w:p>
    <w:p w14:paraId="719C6EE0" w14:textId="77777777" w:rsidR="00A827EF" w:rsidRPr="00112F3F" w:rsidRDefault="00A827EF" w:rsidP="00A827EF">
      <w:pPr>
        <w:spacing w:line="260" w:lineRule="atLeast"/>
        <w:jc w:val="both"/>
        <w:rPr>
          <w:rFonts w:ascii="Arial" w:hAnsi="Arial" w:cs="Arial"/>
          <w:sz w:val="20"/>
          <w:szCs w:val="20"/>
        </w:rPr>
      </w:pPr>
      <w:r w:rsidRPr="00112F3F">
        <w:rPr>
          <w:rFonts w:ascii="Arial" w:hAnsi="Arial" w:cs="Arial"/>
          <w:sz w:val="20"/>
          <w:szCs w:val="20"/>
        </w:rPr>
        <w:t>V šestem odstavku se oznaka »(5)« nadomesti z oznako »(6)«.</w:t>
      </w:r>
    </w:p>
    <w:p w14:paraId="19568568" w14:textId="77777777" w:rsidR="00A827EF" w:rsidRPr="00112F3F" w:rsidRDefault="00A827EF" w:rsidP="00A827EF">
      <w:pPr>
        <w:spacing w:line="260" w:lineRule="atLeast"/>
        <w:jc w:val="both"/>
        <w:rPr>
          <w:rFonts w:ascii="Arial" w:hAnsi="Arial" w:cs="Arial"/>
          <w:sz w:val="20"/>
          <w:szCs w:val="20"/>
        </w:rPr>
      </w:pPr>
    </w:p>
    <w:p w14:paraId="2748AE57" w14:textId="77777777" w:rsidR="00A827EF" w:rsidRPr="00112F3F" w:rsidRDefault="00A827EF" w:rsidP="00A827EF">
      <w:pPr>
        <w:spacing w:line="260" w:lineRule="atLeast"/>
        <w:jc w:val="both"/>
        <w:rPr>
          <w:rFonts w:ascii="Arial" w:hAnsi="Arial" w:cs="Arial"/>
          <w:sz w:val="20"/>
          <w:szCs w:val="20"/>
        </w:rPr>
      </w:pPr>
      <w:r w:rsidRPr="00112F3F">
        <w:rPr>
          <w:rFonts w:ascii="Arial" w:hAnsi="Arial" w:cs="Arial"/>
          <w:sz w:val="20"/>
          <w:szCs w:val="20"/>
        </w:rPr>
        <w:t>V sedmem odstavku se oznaka »(6)« nadomesti z oznako »(7)«.</w:t>
      </w:r>
    </w:p>
    <w:p w14:paraId="2A5504FE" w14:textId="77777777" w:rsidR="00A827EF" w:rsidRPr="00112F3F" w:rsidRDefault="00A827EF" w:rsidP="00A827EF">
      <w:pPr>
        <w:spacing w:line="260" w:lineRule="atLeast"/>
        <w:jc w:val="both"/>
        <w:rPr>
          <w:rFonts w:ascii="Arial" w:hAnsi="Arial" w:cs="Arial"/>
          <w:sz w:val="20"/>
        </w:rPr>
      </w:pPr>
    </w:p>
    <w:p w14:paraId="4A45BF82" w14:textId="4C461F43" w:rsidR="00DA165A" w:rsidRPr="00112F3F" w:rsidRDefault="00DA165A" w:rsidP="00DA165A">
      <w:pPr>
        <w:pStyle w:val="Poglavje"/>
        <w:spacing w:before="0" w:after="0" w:line="260" w:lineRule="atLeast"/>
        <w:rPr>
          <w:rFonts w:ascii="Arial" w:hAnsi="Arial"/>
          <w:b w:val="0"/>
          <w:sz w:val="20"/>
          <w:szCs w:val="20"/>
        </w:rPr>
      </w:pPr>
      <w:r w:rsidRPr="00112F3F">
        <w:rPr>
          <w:rFonts w:ascii="Arial" w:hAnsi="Arial"/>
          <w:b w:val="0"/>
          <w:sz w:val="20"/>
          <w:szCs w:val="20"/>
        </w:rPr>
        <w:t>5</w:t>
      </w:r>
      <w:r w:rsidR="00721BE1">
        <w:rPr>
          <w:rFonts w:ascii="Arial" w:hAnsi="Arial"/>
          <w:b w:val="0"/>
          <w:sz w:val="20"/>
          <w:szCs w:val="20"/>
        </w:rPr>
        <w:t>1</w:t>
      </w:r>
      <w:r w:rsidRPr="00112F3F">
        <w:rPr>
          <w:rFonts w:ascii="Arial" w:hAnsi="Arial"/>
          <w:b w:val="0"/>
          <w:sz w:val="20"/>
          <w:szCs w:val="20"/>
        </w:rPr>
        <w:t>. člen</w:t>
      </w:r>
    </w:p>
    <w:p w14:paraId="70D0BFB5" w14:textId="77777777" w:rsidR="00DA165A" w:rsidRPr="00112F3F" w:rsidRDefault="00DA165A" w:rsidP="00DA165A">
      <w:pPr>
        <w:spacing w:line="260" w:lineRule="atLeast"/>
        <w:jc w:val="both"/>
        <w:rPr>
          <w:rFonts w:ascii="Arial" w:hAnsi="Arial" w:cs="Arial"/>
          <w:sz w:val="20"/>
        </w:rPr>
      </w:pPr>
    </w:p>
    <w:p w14:paraId="5E6E4241" w14:textId="30C4C005" w:rsidR="009A6F43" w:rsidRPr="00112F3F" w:rsidRDefault="00DA165A" w:rsidP="00DA165A">
      <w:pPr>
        <w:spacing w:line="260" w:lineRule="atLeast"/>
        <w:jc w:val="both"/>
        <w:rPr>
          <w:rFonts w:ascii="Arial" w:hAnsi="Arial" w:cs="Arial"/>
          <w:sz w:val="20"/>
        </w:rPr>
      </w:pPr>
      <w:r w:rsidRPr="00112F3F">
        <w:rPr>
          <w:rFonts w:ascii="Arial" w:hAnsi="Arial" w:cs="Arial"/>
          <w:sz w:val="20"/>
        </w:rPr>
        <w:t xml:space="preserve">V 80. členu se v </w:t>
      </w:r>
      <w:r w:rsidR="009A6F43" w:rsidRPr="00112F3F">
        <w:rPr>
          <w:rFonts w:ascii="Arial" w:hAnsi="Arial" w:cs="Arial"/>
          <w:sz w:val="20"/>
        </w:rPr>
        <w:t>prvem odstavku četrta alineja spremeni tako, da se glasi:</w:t>
      </w:r>
    </w:p>
    <w:p w14:paraId="0707467A" w14:textId="1A43CC99" w:rsidR="009A6F43" w:rsidRPr="00112F3F" w:rsidRDefault="009A6F43" w:rsidP="00DA165A">
      <w:pPr>
        <w:spacing w:line="260" w:lineRule="atLeast"/>
        <w:jc w:val="both"/>
        <w:rPr>
          <w:rFonts w:ascii="Arial" w:hAnsi="Arial" w:cs="Arial"/>
          <w:sz w:val="20"/>
        </w:rPr>
      </w:pPr>
    </w:p>
    <w:p w14:paraId="0358DC41" w14:textId="68816FE1" w:rsidR="009A6F43" w:rsidRPr="00112F3F" w:rsidRDefault="009A6F43" w:rsidP="00DA165A">
      <w:pPr>
        <w:spacing w:line="260" w:lineRule="atLeast"/>
        <w:jc w:val="both"/>
        <w:rPr>
          <w:rFonts w:ascii="Arial" w:hAnsi="Arial" w:cs="Arial"/>
          <w:sz w:val="20"/>
        </w:rPr>
      </w:pPr>
      <w:r w:rsidRPr="00112F3F">
        <w:rPr>
          <w:rFonts w:ascii="Arial" w:hAnsi="Arial" w:cs="Arial"/>
          <w:sz w:val="20"/>
          <w:szCs w:val="20"/>
        </w:rPr>
        <w:t xml:space="preserve">»– </w:t>
      </w:r>
      <w:r w:rsidRPr="00112F3F">
        <w:rPr>
          <w:rFonts w:ascii="Arial" w:hAnsi="Arial" w:cs="Arial"/>
          <w:sz w:val="20"/>
        </w:rPr>
        <w:t xml:space="preserve">na celotnem KMG upoštevati prepoved uporabe blata iz komunalnih čistilnih naprav iz uredbe, ki ureja uporabo blata iz komunalnih čistilnih naprav v kmetijstvu ter prepoved uporabe </w:t>
      </w:r>
      <w:proofErr w:type="spellStart"/>
      <w:r w:rsidRPr="00112F3F">
        <w:rPr>
          <w:rFonts w:ascii="Arial" w:hAnsi="Arial" w:cs="Arial"/>
          <w:sz w:val="20"/>
        </w:rPr>
        <w:t>digestata</w:t>
      </w:r>
      <w:proofErr w:type="spellEnd"/>
      <w:r w:rsidRPr="00112F3F">
        <w:rPr>
          <w:rFonts w:ascii="Arial" w:hAnsi="Arial" w:cs="Arial"/>
          <w:sz w:val="20"/>
        </w:rPr>
        <w:t xml:space="preserve"> in komposta, razen </w:t>
      </w:r>
      <w:proofErr w:type="spellStart"/>
      <w:r w:rsidRPr="00112F3F">
        <w:rPr>
          <w:rFonts w:ascii="Arial" w:hAnsi="Arial" w:cs="Arial"/>
          <w:sz w:val="20"/>
        </w:rPr>
        <w:t>digestata</w:t>
      </w:r>
      <w:proofErr w:type="spellEnd"/>
      <w:r w:rsidRPr="00112F3F">
        <w:rPr>
          <w:rFonts w:ascii="Arial" w:hAnsi="Arial" w:cs="Arial"/>
          <w:sz w:val="20"/>
        </w:rPr>
        <w:t xml:space="preserve"> in komposta izdelanega na KMG ter </w:t>
      </w:r>
      <w:proofErr w:type="spellStart"/>
      <w:r w:rsidRPr="00112F3F">
        <w:rPr>
          <w:rFonts w:ascii="Arial" w:hAnsi="Arial" w:cs="Arial"/>
          <w:sz w:val="20"/>
        </w:rPr>
        <w:t>digestata</w:t>
      </w:r>
      <w:proofErr w:type="spellEnd"/>
      <w:r w:rsidRPr="00112F3F">
        <w:rPr>
          <w:rFonts w:ascii="Arial" w:hAnsi="Arial" w:cs="Arial"/>
          <w:sz w:val="20"/>
        </w:rPr>
        <w:t xml:space="preserve"> in komposta, ki je izgubil status odpadka in postal proizvod v skladu z uredbo, ki ureja predelavo biološko razgradljivih odpadkov in uporabo komposta ali </w:t>
      </w:r>
      <w:proofErr w:type="spellStart"/>
      <w:r w:rsidRPr="00112F3F">
        <w:rPr>
          <w:rFonts w:ascii="Arial" w:hAnsi="Arial" w:cs="Arial"/>
          <w:sz w:val="20"/>
        </w:rPr>
        <w:t>digestata</w:t>
      </w:r>
      <w:proofErr w:type="spellEnd"/>
      <w:r w:rsidRPr="00112F3F">
        <w:rPr>
          <w:rFonts w:ascii="Arial" w:hAnsi="Arial" w:cs="Arial"/>
          <w:sz w:val="20"/>
        </w:rPr>
        <w:t>, ki se uporablja za biološko razgradljive odpadke, in je bil izdelan pri podjetjih, s katerimi zadevni KMG tvori povezana podjetja;«.</w:t>
      </w:r>
    </w:p>
    <w:p w14:paraId="48AE040C" w14:textId="5D74C98F" w:rsidR="00A21106" w:rsidRPr="00112F3F" w:rsidRDefault="00A21106" w:rsidP="00DA165A">
      <w:pPr>
        <w:spacing w:line="260" w:lineRule="atLeast"/>
        <w:jc w:val="both"/>
        <w:rPr>
          <w:rFonts w:ascii="Arial" w:hAnsi="Arial" w:cs="Arial"/>
          <w:sz w:val="20"/>
        </w:rPr>
      </w:pPr>
    </w:p>
    <w:p w14:paraId="64655FE5" w14:textId="4BA57CE4" w:rsidR="00A21106" w:rsidRPr="00112F3F" w:rsidRDefault="00A21106" w:rsidP="00866D56">
      <w:pPr>
        <w:spacing w:line="260" w:lineRule="atLeast"/>
        <w:jc w:val="both"/>
        <w:rPr>
          <w:rFonts w:ascii="Arial" w:hAnsi="Arial" w:cs="Arial"/>
          <w:sz w:val="20"/>
        </w:rPr>
      </w:pPr>
      <w:r w:rsidRPr="00112F3F">
        <w:rPr>
          <w:rFonts w:ascii="Arial" w:hAnsi="Arial" w:cs="Arial"/>
          <w:sz w:val="20"/>
        </w:rPr>
        <w:t>V peti a</w:t>
      </w:r>
      <w:r w:rsidR="00866D56" w:rsidRPr="00112F3F">
        <w:rPr>
          <w:rFonts w:ascii="Arial" w:hAnsi="Arial" w:cs="Arial"/>
          <w:sz w:val="20"/>
        </w:rPr>
        <w:t>l</w:t>
      </w:r>
      <w:r w:rsidRPr="00112F3F">
        <w:rPr>
          <w:rFonts w:ascii="Arial" w:hAnsi="Arial" w:cs="Arial"/>
          <w:sz w:val="20"/>
        </w:rPr>
        <w:t>ineji se p</w:t>
      </w:r>
      <w:r w:rsidR="00866D56" w:rsidRPr="00112F3F">
        <w:rPr>
          <w:rFonts w:ascii="Arial" w:hAnsi="Arial" w:cs="Arial"/>
          <w:sz w:val="20"/>
        </w:rPr>
        <w:t>red besedo »voditi« doda besedilo »ves čas trajanja obveznosti iz prvega odstavka 72. člena te uredbe«.</w:t>
      </w:r>
    </w:p>
    <w:p w14:paraId="3A334A12" w14:textId="2A06BC01" w:rsidR="009A6F43" w:rsidRPr="00112F3F" w:rsidRDefault="009A6F43" w:rsidP="00DA165A">
      <w:pPr>
        <w:spacing w:line="260" w:lineRule="atLeast"/>
        <w:jc w:val="both"/>
        <w:rPr>
          <w:rFonts w:ascii="Arial" w:hAnsi="Arial" w:cs="Arial"/>
          <w:sz w:val="20"/>
        </w:rPr>
      </w:pPr>
    </w:p>
    <w:p w14:paraId="135768A9" w14:textId="6F59CB40" w:rsidR="00DA165A" w:rsidRPr="00112F3F" w:rsidRDefault="009A6F43" w:rsidP="00DA165A">
      <w:pPr>
        <w:spacing w:line="260" w:lineRule="atLeast"/>
        <w:jc w:val="both"/>
        <w:rPr>
          <w:rFonts w:ascii="Arial" w:hAnsi="Arial" w:cs="Arial"/>
          <w:sz w:val="20"/>
        </w:rPr>
      </w:pPr>
      <w:r w:rsidRPr="00112F3F">
        <w:rPr>
          <w:rFonts w:ascii="Arial" w:hAnsi="Arial" w:cs="Arial"/>
          <w:sz w:val="20"/>
        </w:rPr>
        <w:t>V d</w:t>
      </w:r>
      <w:r w:rsidR="00DA165A" w:rsidRPr="00112F3F">
        <w:rPr>
          <w:rFonts w:ascii="Arial" w:hAnsi="Arial" w:cs="Arial"/>
          <w:sz w:val="20"/>
        </w:rPr>
        <w:t xml:space="preserve">rugem odstavku </w:t>
      </w:r>
      <w:r w:rsidRPr="00112F3F">
        <w:rPr>
          <w:rFonts w:ascii="Arial" w:hAnsi="Arial" w:cs="Arial"/>
          <w:sz w:val="20"/>
        </w:rPr>
        <w:t xml:space="preserve">se </w:t>
      </w:r>
      <w:r w:rsidR="00DA165A" w:rsidRPr="00112F3F">
        <w:rPr>
          <w:rFonts w:ascii="Arial" w:hAnsi="Arial" w:cs="Arial"/>
          <w:sz w:val="20"/>
        </w:rPr>
        <w:t>beseda »druge« nadomesti z besedo »tretje«</w:t>
      </w:r>
      <w:r w:rsidR="008E0788">
        <w:rPr>
          <w:rFonts w:ascii="Arial" w:hAnsi="Arial" w:cs="Arial"/>
          <w:sz w:val="20"/>
        </w:rPr>
        <w:t>, besedilo »do 20. decembra tekočega leta« pa se črta</w:t>
      </w:r>
      <w:r w:rsidR="00DA165A" w:rsidRPr="00112F3F">
        <w:rPr>
          <w:rFonts w:ascii="Arial" w:hAnsi="Arial" w:cs="Arial"/>
          <w:sz w:val="20"/>
        </w:rPr>
        <w:t>.</w:t>
      </w:r>
    </w:p>
    <w:p w14:paraId="1B56D012" w14:textId="43392D5A" w:rsidR="00DA165A" w:rsidRPr="00112F3F" w:rsidRDefault="00DA165A" w:rsidP="00DA165A">
      <w:pPr>
        <w:spacing w:line="260" w:lineRule="atLeast"/>
        <w:jc w:val="both"/>
        <w:rPr>
          <w:rFonts w:ascii="Arial" w:hAnsi="Arial" w:cs="Arial"/>
          <w:sz w:val="20"/>
        </w:rPr>
      </w:pPr>
    </w:p>
    <w:p w14:paraId="3294EBD7" w14:textId="5D0BAA13" w:rsidR="009A6F43" w:rsidRPr="00112F3F" w:rsidRDefault="00E4443A" w:rsidP="00DA165A">
      <w:pPr>
        <w:spacing w:line="260" w:lineRule="atLeast"/>
        <w:jc w:val="both"/>
        <w:rPr>
          <w:rFonts w:ascii="Arial" w:hAnsi="Arial" w:cs="Arial"/>
          <w:sz w:val="20"/>
        </w:rPr>
      </w:pPr>
      <w:r>
        <w:rPr>
          <w:rFonts w:ascii="Arial" w:hAnsi="Arial" w:cs="Arial"/>
          <w:sz w:val="20"/>
        </w:rPr>
        <w:t>Č</w:t>
      </w:r>
      <w:r w:rsidR="003A79BF" w:rsidRPr="00112F3F">
        <w:rPr>
          <w:rFonts w:ascii="Arial" w:hAnsi="Arial" w:cs="Arial"/>
          <w:sz w:val="20"/>
        </w:rPr>
        <w:t>etrt</w:t>
      </w:r>
      <w:r>
        <w:rPr>
          <w:rFonts w:ascii="Arial" w:hAnsi="Arial" w:cs="Arial"/>
          <w:sz w:val="20"/>
        </w:rPr>
        <w:t>i</w:t>
      </w:r>
      <w:r w:rsidR="003A79BF" w:rsidRPr="00112F3F">
        <w:rPr>
          <w:rFonts w:ascii="Arial" w:hAnsi="Arial" w:cs="Arial"/>
          <w:sz w:val="20"/>
        </w:rPr>
        <w:t xml:space="preserve"> odstav</w:t>
      </w:r>
      <w:r>
        <w:rPr>
          <w:rFonts w:ascii="Arial" w:hAnsi="Arial" w:cs="Arial"/>
          <w:sz w:val="20"/>
        </w:rPr>
        <w:t>e</w:t>
      </w:r>
      <w:r w:rsidR="003A79BF" w:rsidRPr="00112F3F">
        <w:rPr>
          <w:rFonts w:ascii="Arial" w:hAnsi="Arial" w:cs="Arial"/>
          <w:sz w:val="20"/>
        </w:rPr>
        <w:t>k se napovedni stavek spremeni tako, da se glasi:</w:t>
      </w:r>
    </w:p>
    <w:p w14:paraId="7E778FBC" w14:textId="4E5532A5" w:rsidR="003A79BF" w:rsidRPr="00112F3F" w:rsidRDefault="003A79BF" w:rsidP="00DA165A">
      <w:pPr>
        <w:spacing w:line="260" w:lineRule="atLeast"/>
        <w:jc w:val="both"/>
        <w:rPr>
          <w:rFonts w:ascii="Arial" w:hAnsi="Arial" w:cs="Arial"/>
          <w:sz w:val="20"/>
        </w:rPr>
      </w:pPr>
    </w:p>
    <w:p w14:paraId="75778E65" w14:textId="64E47149" w:rsidR="00E4443A" w:rsidRPr="001B53DC" w:rsidRDefault="00E4443A" w:rsidP="00E4443A">
      <w:pPr>
        <w:spacing w:line="260" w:lineRule="atLeast"/>
        <w:jc w:val="both"/>
        <w:rPr>
          <w:rFonts w:ascii="Arial" w:hAnsi="Arial" w:cs="Arial"/>
          <w:sz w:val="20"/>
          <w:szCs w:val="20"/>
        </w:rPr>
      </w:pPr>
      <w:r>
        <w:rPr>
          <w:rFonts w:ascii="Arial" w:hAnsi="Arial" w:cs="Arial"/>
          <w:sz w:val="20"/>
          <w:szCs w:val="20"/>
        </w:rPr>
        <w:t>»</w:t>
      </w:r>
      <w:r w:rsidRPr="001B53DC">
        <w:rPr>
          <w:rFonts w:ascii="Arial" w:hAnsi="Arial" w:cs="Arial"/>
          <w:sz w:val="20"/>
          <w:szCs w:val="20"/>
        </w:rPr>
        <w:t>(</w:t>
      </w:r>
      <w:r>
        <w:rPr>
          <w:rFonts w:ascii="Arial" w:hAnsi="Arial" w:cs="Arial"/>
          <w:sz w:val="20"/>
          <w:szCs w:val="20"/>
        </w:rPr>
        <w:t>4</w:t>
      </w:r>
      <w:r w:rsidRPr="001B53DC">
        <w:rPr>
          <w:rFonts w:ascii="Arial" w:hAnsi="Arial" w:cs="Arial"/>
          <w:sz w:val="20"/>
          <w:szCs w:val="20"/>
        </w:rPr>
        <w:t xml:space="preserve">) Ne glede na </w:t>
      </w:r>
      <w:r>
        <w:rPr>
          <w:rFonts w:ascii="Arial" w:hAnsi="Arial" w:cs="Arial"/>
          <w:sz w:val="20"/>
          <w:szCs w:val="20"/>
        </w:rPr>
        <w:t>tretjo</w:t>
      </w:r>
      <w:r w:rsidRPr="001B53DC">
        <w:rPr>
          <w:rFonts w:ascii="Arial" w:hAnsi="Arial" w:cs="Arial"/>
          <w:sz w:val="20"/>
          <w:szCs w:val="20"/>
        </w:rPr>
        <w:t xml:space="preserve"> alinejo prvega odstavka tega člena mora upravičenec, ki je vstopil v operaciji iz </w:t>
      </w:r>
      <w:r>
        <w:rPr>
          <w:rFonts w:ascii="Arial" w:hAnsi="Arial" w:cs="Arial"/>
          <w:sz w:val="20"/>
          <w:szCs w:val="20"/>
        </w:rPr>
        <w:t xml:space="preserve">prvega odstavka </w:t>
      </w:r>
      <w:r w:rsidRPr="001B53DC">
        <w:rPr>
          <w:rFonts w:ascii="Arial" w:hAnsi="Arial" w:cs="Arial"/>
          <w:sz w:val="20"/>
          <w:szCs w:val="20"/>
        </w:rPr>
        <w:t xml:space="preserve">71. člena te uredbe, </w:t>
      </w:r>
      <w:r>
        <w:rPr>
          <w:rFonts w:ascii="Arial" w:hAnsi="Arial" w:cs="Arial"/>
          <w:sz w:val="20"/>
          <w:szCs w:val="20"/>
        </w:rPr>
        <w:t xml:space="preserve">v skladu z </w:t>
      </w:r>
      <w:r w:rsidRPr="001B53DC">
        <w:rPr>
          <w:rFonts w:ascii="Arial" w:hAnsi="Arial" w:cs="Arial"/>
          <w:sz w:val="20"/>
        </w:rPr>
        <w:t>uredbo, ki ureja intervencije izmenjave znanj in prenosa informacij iz SN 2023–2027</w:t>
      </w:r>
      <w:r>
        <w:rPr>
          <w:rFonts w:ascii="Arial" w:hAnsi="Arial" w:cs="Arial"/>
          <w:sz w:val="20"/>
        </w:rPr>
        <w:t xml:space="preserve">, </w:t>
      </w:r>
      <w:r w:rsidRPr="001B53DC">
        <w:rPr>
          <w:rFonts w:ascii="Arial" w:hAnsi="Arial" w:cs="Arial"/>
          <w:sz w:val="20"/>
          <w:szCs w:val="20"/>
        </w:rPr>
        <w:t>v letu:</w:t>
      </w:r>
    </w:p>
    <w:p w14:paraId="069EB78D" w14:textId="77777777" w:rsidR="00E4443A" w:rsidRPr="001B53DC" w:rsidRDefault="00E4443A" w:rsidP="00E4443A">
      <w:pPr>
        <w:pStyle w:val="Odstavekseznama"/>
        <w:numPr>
          <w:ilvl w:val="0"/>
          <w:numId w:val="32"/>
        </w:numPr>
        <w:spacing w:line="260" w:lineRule="atLeast"/>
        <w:ind w:left="357" w:hanging="357"/>
        <w:rPr>
          <w:rFonts w:ascii="Arial" w:hAnsi="Arial" w:cs="Arial"/>
          <w:sz w:val="20"/>
        </w:rPr>
      </w:pPr>
      <w:r w:rsidRPr="001B53DC">
        <w:rPr>
          <w:rFonts w:ascii="Arial" w:hAnsi="Arial" w:cs="Arial"/>
          <w:sz w:val="20"/>
        </w:rPr>
        <w:t xml:space="preserve">2026 opraviti program usposabljanja v obsegu najmanj </w:t>
      </w:r>
      <w:r>
        <w:rPr>
          <w:rFonts w:ascii="Arial" w:hAnsi="Arial" w:cs="Arial"/>
          <w:sz w:val="20"/>
        </w:rPr>
        <w:t>šest</w:t>
      </w:r>
      <w:r w:rsidRPr="001B53DC">
        <w:rPr>
          <w:rFonts w:ascii="Arial" w:hAnsi="Arial" w:cs="Arial"/>
          <w:sz w:val="20"/>
        </w:rPr>
        <w:t xml:space="preserve"> ur;</w:t>
      </w:r>
    </w:p>
    <w:p w14:paraId="11F43D45" w14:textId="1AEE1184" w:rsidR="00E4443A" w:rsidRPr="001B53DC" w:rsidRDefault="00E4443A" w:rsidP="00E4443A">
      <w:pPr>
        <w:pStyle w:val="Odstavekseznama"/>
        <w:numPr>
          <w:ilvl w:val="0"/>
          <w:numId w:val="32"/>
        </w:numPr>
        <w:spacing w:line="260" w:lineRule="atLeast"/>
        <w:ind w:left="357" w:hanging="357"/>
        <w:rPr>
          <w:rFonts w:ascii="Arial" w:hAnsi="Arial" w:cs="Arial"/>
          <w:sz w:val="20"/>
        </w:rPr>
      </w:pPr>
      <w:r w:rsidRPr="001B53DC">
        <w:rPr>
          <w:rFonts w:ascii="Arial" w:hAnsi="Arial" w:cs="Arial"/>
          <w:sz w:val="20"/>
        </w:rPr>
        <w:t xml:space="preserve">2027 opraviti program usposabljanja v obsegu najmanj </w:t>
      </w:r>
      <w:r>
        <w:rPr>
          <w:rFonts w:ascii="Arial" w:hAnsi="Arial" w:cs="Arial"/>
          <w:sz w:val="20"/>
        </w:rPr>
        <w:t>tri</w:t>
      </w:r>
      <w:r w:rsidRPr="001B53DC">
        <w:rPr>
          <w:rFonts w:ascii="Arial" w:hAnsi="Arial" w:cs="Arial"/>
          <w:sz w:val="20"/>
        </w:rPr>
        <w:t xml:space="preserve"> ure.</w:t>
      </w:r>
      <w:r>
        <w:rPr>
          <w:rFonts w:ascii="Arial" w:hAnsi="Arial" w:cs="Arial"/>
          <w:sz w:val="20"/>
        </w:rPr>
        <w:t>«.</w:t>
      </w:r>
    </w:p>
    <w:p w14:paraId="0827CABB" w14:textId="70D2ED9A" w:rsidR="003A79BF" w:rsidRDefault="003A79BF" w:rsidP="00DA165A">
      <w:pPr>
        <w:spacing w:line="260" w:lineRule="atLeast"/>
        <w:jc w:val="both"/>
        <w:rPr>
          <w:rFonts w:ascii="Arial" w:hAnsi="Arial" w:cs="Arial"/>
          <w:sz w:val="20"/>
          <w:szCs w:val="20"/>
        </w:rPr>
      </w:pPr>
    </w:p>
    <w:p w14:paraId="66F22CFF" w14:textId="72C3C918" w:rsidR="00DD4D01" w:rsidRDefault="00DD4D01" w:rsidP="00DA165A">
      <w:pPr>
        <w:spacing w:line="260" w:lineRule="atLeast"/>
        <w:jc w:val="both"/>
        <w:rPr>
          <w:rFonts w:ascii="Arial" w:hAnsi="Arial" w:cs="Arial"/>
          <w:sz w:val="20"/>
          <w:szCs w:val="20"/>
        </w:rPr>
      </w:pPr>
      <w:r>
        <w:rPr>
          <w:rFonts w:ascii="Arial" w:hAnsi="Arial" w:cs="Arial"/>
          <w:sz w:val="20"/>
          <w:szCs w:val="20"/>
        </w:rPr>
        <w:t>Peti odstavek se spremeni tako, da se glasi:</w:t>
      </w:r>
    </w:p>
    <w:p w14:paraId="5C069993" w14:textId="5E5F5D8C" w:rsidR="00DD4D01" w:rsidRDefault="00DD4D01" w:rsidP="00DA165A">
      <w:pPr>
        <w:spacing w:line="260" w:lineRule="atLeast"/>
        <w:jc w:val="both"/>
        <w:rPr>
          <w:rFonts w:ascii="Arial" w:hAnsi="Arial" w:cs="Arial"/>
          <w:sz w:val="20"/>
          <w:szCs w:val="20"/>
        </w:rPr>
      </w:pPr>
    </w:p>
    <w:p w14:paraId="335AEF87" w14:textId="1B8A440D" w:rsidR="00DD4D01" w:rsidRDefault="00DD4D01" w:rsidP="00DA165A">
      <w:pPr>
        <w:spacing w:line="260" w:lineRule="atLeast"/>
        <w:jc w:val="both"/>
        <w:rPr>
          <w:rFonts w:ascii="Arial" w:hAnsi="Arial" w:cs="Arial"/>
          <w:sz w:val="20"/>
          <w:szCs w:val="20"/>
        </w:rPr>
      </w:pPr>
      <w:r>
        <w:rPr>
          <w:rFonts w:ascii="Arial" w:hAnsi="Arial" w:cs="Arial"/>
          <w:sz w:val="20"/>
          <w:szCs w:val="20"/>
        </w:rPr>
        <w:t xml:space="preserve">»(5) </w:t>
      </w:r>
      <w:r w:rsidRPr="001B53DC">
        <w:rPr>
          <w:rFonts w:ascii="Arial" w:hAnsi="Arial" w:cs="Arial"/>
          <w:sz w:val="20"/>
          <w:szCs w:val="20"/>
        </w:rPr>
        <w:t xml:space="preserve">Agencija </w:t>
      </w:r>
      <w:r>
        <w:rPr>
          <w:rFonts w:ascii="Arial" w:hAnsi="Arial" w:cs="Arial"/>
          <w:sz w:val="20"/>
          <w:szCs w:val="20"/>
        </w:rPr>
        <w:t xml:space="preserve">podatke </w:t>
      </w:r>
      <w:r w:rsidRPr="001B53DC">
        <w:rPr>
          <w:rFonts w:ascii="Arial" w:hAnsi="Arial" w:cs="Arial"/>
          <w:sz w:val="20"/>
          <w:szCs w:val="20"/>
        </w:rPr>
        <w:t xml:space="preserve">za opravljeno usposabljanje iz drugega, tretjega in </w:t>
      </w:r>
      <w:r>
        <w:rPr>
          <w:rFonts w:ascii="Arial" w:hAnsi="Arial" w:cs="Arial"/>
          <w:sz w:val="20"/>
          <w:szCs w:val="20"/>
        </w:rPr>
        <w:t>četrtega</w:t>
      </w:r>
      <w:r w:rsidRPr="001B53DC">
        <w:rPr>
          <w:rFonts w:ascii="Arial" w:hAnsi="Arial" w:cs="Arial"/>
          <w:sz w:val="20"/>
          <w:szCs w:val="20"/>
        </w:rPr>
        <w:t xml:space="preserve"> odstavka tega člena iz evidence izobraževanja prevzame </w:t>
      </w:r>
      <w:r>
        <w:rPr>
          <w:rFonts w:ascii="Arial" w:hAnsi="Arial" w:cs="Arial"/>
          <w:sz w:val="20"/>
          <w:szCs w:val="20"/>
        </w:rPr>
        <w:t xml:space="preserve">v skladu </w:t>
      </w:r>
      <w:r w:rsidRPr="001B53DC">
        <w:rPr>
          <w:rFonts w:ascii="Arial" w:hAnsi="Arial" w:cs="Arial"/>
          <w:sz w:val="20"/>
        </w:rPr>
        <w:t>z uredbo, ki ureja intervencije izmenjave znanj in prenosa informacij iz SN 2023–2027.</w:t>
      </w:r>
      <w:r>
        <w:rPr>
          <w:rFonts w:ascii="Arial" w:hAnsi="Arial" w:cs="Arial"/>
          <w:sz w:val="20"/>
        </w:rPr>
        <w:t>«.</w:t>
      </w:r>
    </w:p>
    <w:p w14:paraId="0A031395" w14:textId="77777777" w:rsidR="00DD4D01" w:rsidRPr="00112F3F" w:rsidRDefault="00DD4D01" w:rsidP="00DA165A">
      <w:pPr>
        <w:spacing w:line="260" w:lineRule="atLeast"/>
        <w:jc w:val="both"/>
        <w:rPr>
          <w:rFonts w:ascii="Arial" w:hAnsi="Arial" w:cs="Arial"/>
          <w:sz w:val="20"/>
          <w:szCs w:val="20"/>
        </w:rPr>
      </w:pPr>
    </w:p>
    <w:p w14:paraId="434DED0A" w14:textId="28ECF51D" w:rsidR="00DA165A" w:rsidRPr="00112F3F" w:rsidRDefault="00DA165A" w:rsidP="00DA165A">
      <w:pPr>
        <w:spacing w:line="260" w:lineRule="atLeast"/>
        <w:jc w:val="both"/>
        <w:rPr>
          <w:rFonts w:ascii="Arial" w:hAnsi="Arial" w:cs="Arial"/>
          <w:sz w:val="20"/>
        </w:rPr>
      </w:pPr>
      <w:r w:rsidRPr="00112F3F">
        <w:rPr>
          <w:rFonts w:ascii="Arial" w:hAnsi="Arial" w:cs="Arial"/>
          <w:sz w:val="20"/>
        </w:rPr>
        <w:t>V šestem odstavku se v napovednem stavku besedilo »</w:t>
      </w:r>
      <w:r w:rsidRPr="00112F3F">
        <w:rPr>
          <w:rFonts w:ascii="Arial" w:hAnsi="Arial" w:cs="Arial"/>
          <w:sz w:val="20"/>
          <w:szCs w:val="20"/>
        </w:rPr>
        <w:t>drugega in tretjega odstavka 73.« nadomesti z besedilom »druge in tretje alineje prvega odstavka 72.«, beseda »druge« pa se nadomesti z besedo »tretje«.</w:t>
      </w:r>
    </w:p>
    <w:p w14:paraId="1F8B7DB7" w14:textId="77777777" w:rsidR="00DA165A" w:rsidRPr="00112F3F" w:rsidRDefault="00DA165A" w:rsidP="00DA165A">
      <w:pPr>
        <w:spacing w:line="260" w:lineRule="atLeast"/>
        <w:jc w:val="both"/>
        <w:rPr>
          <w:rFonts w:ascii="Arial" w:hAnsi="Arial" w:cs="Arial"/>
          <w:sz w:val="20"/>
        </w:rPr>
      </w:pPr>
    </w:p>
    <w:p w14:paraId="1641447F" w14:textId="77777777" w:rsidR="00DB7FBF" w:rsidRPr="00112F3F" w:rsidRDefault="00DB7FBF" w:rsidP="00DA165A">
      <w:pPr>
        <w:spacing w:line="260" w:lineRule="atLeast"/>
        <w:jc w:val="both"/>
        <w:rPr>
          <w:rFonts w:ascii="Arial" w:hAnsi="Arial" w:cs="Arial"/>
          <w:sz w:val="20"/>
          <w:szCs w:val="20"/>
        </w:rPr>
      </w:pPr>
      <w:r w:rsidRPr="00112F3F">
        <w:rPr>
          <w:rFonts w:ascii="Arial" w:hAnsi="Arial" w:cs="Arial"/>
          <w:sz w:val="20"/>
        </w:rPr>
        <w:t xml:space="preserve">V </w:t>
      </w:r>
      <w:r w:rsidR="00DA165A" w:rsidRPr="00112F3F">
        <w:rPr>
          <w:rFonts w:ascii="Arial" w:hAnsi="Arial" w:cs="Arial"/>
          <w:sz w:val="20"/>
        </w:rPr>
        <w:t>1. točk</w:t>
      </w:r>
      <w:r w:rsidRPr="00112F3F">
        <w:rPr>
          <w:rFonts w:ascii="Arial" w:hAnsi="Arial" w:cs="Arial"/>
          <w:sz w:val="20"/>
        </w:rPr>
        <w:t xml:space="preserve">i pod a) in b) ter v 2. točki se </w:t>
      </w:r>
      <w:r w:rsidRPr="00112F3F">
        <w:rPr>
          <w:rFonts w:ascii="Arial" w:hAnsi="Arial" w:cs="Arial"/>
          <w:sz w:val="20"/>
          <w:szCs w:val="20"/>
        </w:rPr>
        <w:t>beseda »druge« nadomesti z besedo »tretje«.</w:t>
      </w:r>
    </w:p>
    <w:p w14:paraId="34180EE2" w14:textId="77777777" w:rsidR="00DA165A" w:rsidRPr="00112F3F" w:rsidRDefault="00DA165A" w:rsidP="00DA165A">
      <w:pPr>
        <w:spacing w:line="260" w:lineRule="atLeast"/>
        <w:jc w:val="both"/>
        <w:rPr>
          <w:rFonts w:ascii="Arial" w:hAnsi="Arial" w:cs="Arial"/>
          <w:sz w:val="20"/>
          <w:szCs w:val="20"/>
        </w:rPr>
      </w:pPr>
    </w:p>
    <w:p w14:paraId="19FFB0A5" w14:textId="3D690CBD" w:rsidR="00DA165A" w:rsidRPr="00112F3F" w:rsidRDefault="00DA165A" w:rsidP="00DA165A">
      <w:pPr>
        <w:spacing w:line="260" w:lineRule="atLeast"/>
        <w:jc w:val="both"/>
        <w:rPr>
          <w:rFonts w:ascii="Arial" w:hAnsi="Arial" w:cs="Arial"/>
          <w:sz w:val="20"/>
        </w:rPr>
      </w:pPr>
      <w:r w:rsidRPr="00112F3F">
        <w:rPr>
          <w:rFonts w:ascii="Arial" w:hAnsi="Arial" w:cs="Arial"/>
          <w:sz w:val="20"/>
        </w:rPr>
        <w:lastRenderedPageBreak/>
        <w:t>V sedmem in osmem odstavku se besedilo »</w:t>
      </w:r>
      <w:r w:rsidRPr="00112F3F">
        <w:rPr>
          <w:rFonts w:ascii="Arial" w:hAnsi="Arial" w:cs="Arial"/>
          <w:sz w:val="20"/>
          <w:szCs w:val="20"/>
        </w:rPr>
        <w:t>drugega in tretjega odstavka 73.« nadomesti z besedilom »druge in tretje alineje prvega odstavka 72.«, beseda »druge« pa se nadomesti z besedo »tretje«.</w:t>
      </w:r>
    </w:p>
    <w:p w14:paraId="01287ACB" w14:textId="77777777" w:rsidR="00DA165A" w:rsidRPr="00112F3F" w:rsidRDefault="00DA165A" w:rsidP="00DA165A">
      <w:pPr>
        <w:spacing w:line="260" w:lineRule="atLeast"/>
        <w:jc w:val="both"/>
        <w:rPr>
          <w:rFonts w:ascii="Arial" w:hAnsi="Arial" w:cs="Arial"/>
          <w:sz w:val="20"/>
        </w:rPr>
      </w:pPr>
    </w:p>
    <w:p w14:paraId="306BF7D5" w14:textId="1127AADB" w:rsidR="00606B78" w:rsidRPr="00112F3F" w:rsidRDefault="00606B78" w:rsidP="00DA165A">
      <w:pPr>
        <w:spacing w:line="260" w:lineRule="atLeast"/>
        <w:jc w:val="both"/>
        <w:rPr>
          <w:rFonts w:ascii="Arial" w:hAnsi="Arial" w:cs="Arial"/>
          <w:sz w:val="20"/>
        </w:rPr>
      </w:pPr>
      <w:r w:rsidRPr="00112F3F">
        <w:rPr>
          <w:rFonts w:ascii="Arial" w:hAnsi="Arial" w:cs="Arial"/>
          <w:sz w:val="20"/>
        </w:rPr>
        <w:t>V d</w:t>
      </w:r>
      <w:r w:rsidR="00DA165A" w:rsidRPr="00112F3F">
        <w:rPr>
          <w:rFonts w:ascii="Arial" w:hAnsi="Arial" w:cs="Arial"/>
          <w:sz w:val="20"/>
        </w:rPr>
        <w:t>evet</w:t>
      </w:r>
      <w:r w:rsidRPr="00112F3F">
        <w:rPr>
          <w:rFonts w:ascii="Arial" w:hAnsi="Arial" w:cs="Arial"/>
          <w:sz w:val="20"/>
        </w:rPr>
        <w:t>em o</w:t>
      </w:r>
      <w:r w:rsidR="00DA165A" w:rsidRPr="00112F3F">
        <w:rPr>
          <w:rFonts w:ascii="Arial" w:hAnsi="Arial" w:cs="Arial"/>
          <w:sz w:val="20"/>
        </w:rPr>
        <w:t>dstavk</w:t>
      </w:r>
      <w:r w:rsidRPr="00112F3F">
        <w:rPr>
          <w:rFonts w:ascii="Arial" w:hAnsi="Arial" w:cs="Arial"/>
          <w:sz w:val="20"/>
        </w:rPr>
        <w:t>u</w:t>
      </w:r>
      <w:r w:rsidR="00971244">
        <w:rPr>
          <w:rFonts w:ascii="Arial" w:hAnsi="Arial" w:cs="Arial"/>
          <w:sz w:val="20"/>
        </w:rPr>
        <w:t xml:space="preserve"> </w:t>
      </w:r>
      <w:r w:rsidR="00DA165A" w:rsidRPr="00112F3F">
        <w:rPr>
          <w:rFonts w:ascii="Arial" w:hAnsi="Arial" w:cs="Arial"/>
          <w:sz w:val="20"/>
        </w:rPr>
        <w:t xml:space="preserve">se </w:t>
      </w:r>
      <w:r w:rsidRPr="00112F3F">
        <w:rPr>
          <w:rFonts w:ascii="Arial" w:hAnsi="Arial" w:cs="Arial"/>
          <w:sz w:val="20"/>
        </w:rPr>
        <w:t>v napovednem stavku beseda »četrte« nadomesti z besedo »pete«.</w:t>
      </w:r>
    </w:p>
    <w:p w14:paraId="5FFCB48C" w14:textId="4497C98E" w:rsidR="00606B78" w:rsidRPr="00112F3F" w:rsidRDefault="00606B78" w:rsidP="00DA165A">
      <w:pPr>
        <w:spacing w:line="260" w:lineRule="atLeast"/>
        <w:jc w:val="both"/>
        <w:rPr>
          <w:rFonts w:ascii="Arial" w:hAnsi="Arial" w:cs="Arial"/>
          <w:sz w:val="20"/>
        </w:rPr>
      </w:pPr>
    </w:p>
    <w:p w14:paraId="0E1C1891" w14:textId="2F606D33" w:rsidR="00606B78" w:rsidRPr="00112F3F" w:rsidRDefault="00606B78" w:rsidP="00DA165A">
      <w:pPr>
        <w:spacing w:line="260" w:lineRule="atLeast"/>
        <w:jc w:val="both"/>
        <w:rPr>
          <w:rFonts w:ascii="Arial" w:hAnsi="Arial" w:cs="Arial"/>
          <w:sz w:val="20"/>
        </w:rPr>
      </w:pPr>
      <w:r w:rsidRPr="00112F3F">
        <w:rPr>
          <w:rFonts w:ascii="Arial" w:hAnsi="Arial" w:cs="Arial"/>
          <w:sz w:val="20"/>
        </w:rPr>
        <w:t>V drugi alineji se beseda »iz« črta.</w:t>
      </w:r>
    </w:p>
    <w:p w14:paraId="214A1592" w14:textId="34A70F27" w:rsidR="00606B78" w:rsidRPr="00112F3F" w:rsidRDefault="00606B78" w:rsidP="00DA165A">
      <w:pPr>
        <w:spacing w:line="260" w:lineRule="atLeast"/>
        <w:jc w:val="both"/>
        <w:rPr>
          <w:rFonts w:ascii="Arial" w:hAnsi="Arial" w:cs="Arial"/>
          <w:sz w:val="20"/>
        </w:rPr>
      </w:pPr>
    </w:p>
    <w:p w14:paraId="07FD1799" w14:textId="3EEFAFBA" w:rsidR="00606B78" w:rsidRPr="00112F3F" w:rsidRDefault="00606B78" w:rsidP="00DA165A">
      <w:pPr>
        <w:spacing w:line="260" w:lineRule="atLeast"/>
        <w:jc w:val="both"/>
        <w:rPr>
          <w:rFonts w:ascii="Arial" w:hAnsi="Arial" w:cs="Arial"/>
          <w:sz w:val="20"/>
        </w:rPr>
      </w:pPr>
      <w:r w:rsidRPr="00112F3F">
        <w:rPr>
          <w:rFonts w:ascii="Arial" w:hAnsi="Arial" w:cs="Arial"/>
          <w:sz w:val="20"/>
        </w:rPr>
        <w:t>V tretji alineji se beseda »drugega« nadomesti z besedo »tretjega«.</w:t>
      </w:r>
    </w:p>
    <w:p w14:paraId="0C353DF4" w14:textId="014459A1" w:rsidR="00606B78" w:rsidRPr="00112F3F" w:rsidRDefault="00606B78" w:rsidP="00DA165A">
      <w:pPr>
        <w:spacing w:line="260" w:lineRule="atLeast"/>
        <w:jc w:val="both"/>
        <w:rPr>
          <w:rFonts w:ascii="Arial" w:hAnsi="Arial" w:cs="Arial"/>
          <w:sz w:val="20"/>
        </w:rPr>
      </w:pPr>
    </w:p>
    <w:p w14:paraId="362F3960" w14:textId="344B36BE" w:rsidR="00606B78" w:rsidRPr="00112F3F" w:rsidRDefault="00606B78" w:rsidP="00DA165A">
      <w:pPr>
        <w:spacing w:line="260" w:lineRule="atLeast"/>
        <w:jc w:val="both"/>
        <w:rPr>
          <w:rFonts w:ascii="Arial" w:hAnsi="Arial" w:cs="Arial"/>
          <w:sz w:val="20"/>
        </w:rPr>
      </w:pPr>
      <w:r w:rsidRPr="00112F3F">
        <w:rPr>
          <w:rFonts w:ascii="Arial" w:hAnsi="Arial" w:cs="Arial"/>
          <w:sz w:val="20"/>
        </w:rPr>
        <w:t>V četrti alineji se beseda »šestega« nadomesti z besedo »devetega«.</w:t>
      </w:r>
    </w:p>
    <w:p w14:paraId="447FDC55" w14:textId="58052B08" w:rsidR="00606B78" w:rsidRPr="00112F3F" w:rsidRDefault="00606B78" w:rsidP="00DA165A">
      <w:pPr>
        <w:spacing w:line="260" w:lineRule="atLeast"/>
        <w:jc w:val="both"/>
        <w:rPr>
          <w:rFonts w:ascii="Arial" w:hAnsi="Arial" w:cs="Arial"/>
          <w:sz w:val="20"/>
        </w:rPr>
      </w:pPr>
    </w:p>
    <w:p w14:paraId="5950C273" w14:textId="3276B49A" w:rsidR="00606B78" w:rsidRPr="00112F3F" w:rsidRDefault="0024580C" w:rsidP="00DA165A">
      <w:pPr>
        <w:spacing w:line="260" w:lineRule="atLeast"/>
        <w:jc w:val="both"/>
        <w:rPr>
          <w:rFonts w:ascii="Arial" w:hAnsi="Arial" w:cs="Arial"/>
          <w:sz w:val="20"/>
        </w:rPr>
      </w:pPr>
      <w:r w:rsidRPr="00112F3F">
        <w:rPr>
          <w:rFonts w:ascii="Arial" w:hAnsi="Arial" w:cs="Arial"/>
          <w:sz w:val="20"/>
        </w:rPr>
        <w:t>Za</w:t>
      </w:r>
      <w:r w:rsidR="002310D6">
        <w:rPr>
          <w:rFonts w:ascii="Arial" w:hAnsi="Arial" w:cs="Arial"/>
          <w:sz w:val="20"/>
        </w:rPr>
        <w:t xml:space="preserve"> </w:t>
      </w:r>
      <w:r w:rsidR="00F10C91">
        <w:rPr>
          <w:rFonts w:ascii="Arial" w:hAnsi="Arial" w:cs="Arial"/>
          <w:sz w:val="20"/>
        </w:rPr>
        <w:t>de</w:t>
      </w:r>
      <w:r w:rsidR="002310D6">
        <w:rPr>
          <w:rFonts w:ascii="Arial" w:hAnsi="Arial" w:cs="Arial"/>
          <w:sz w:val="20"/>
        </w:rPr>
        <w:t>v</w:t>
      </w:r>
      <w:r w:rsidR="00F10C91">
        <w:rPr>
          <w:rFonts w:ascii="Arial" w:hAnsi="Arial" w:cs="Arial"/>
          <w:sz w:val="20"/>
        </w:rPr>
        <w:t>etim</w:t>
      </w:r>
      <w:r w:rsidRPr="00112F3F">
        <w:rPr>
          <w:rFonts w:ascii="Arial" w:hAnsi="Arial" w:cs="Arial"/>
          <w:sz w:val="20"/>
        </w:rPr>
        <w:t xml:space="preserve"> odstavkom se doda nov </w:t>
      </w:r>
      <w:r w:rsidR="002310D6">
        <w:rPr>
          <w:rFonts w:ascii="Arial" w:hAnsi="Arial" w:cs="Arial"/>
          <w:sz w:val="20"/>
        </w:rPr>
        <w:t xml:space="preserve">deseti </w:t>
      </w:r>
      <w:r w:rsidRPr="00112F3F">
        <w:rPr>
          <w:rFonts w:ascii="Arial" w:hAnsi="Arial" w:cs="Arial"/>
          <w:sz w:val="20"/>
        </w:rPr>
        <w:t>odstavek, ki se glasi:</w:t>
      </w:r>
    </w:p>
    <w:p w14:paraId="7D4FB8A1" w14:textId="0B3C5ADA" w:rsidR="0024580C" w:rsidRPr="00112F3F" w:rsidRDefault="0024580C" w:rsidP="00DA165A">
      <w:pPr>
        <w:spacing w:line="260" w:lineRule="atLeast"/>
        <w:jc w:val="both"/>
        <w:rPr>
          <w:rFonts w:ascii="Arial" w:hAnsi="Arial" w:cs="Arial"/>
          <w:sz w:val="20"/>
        </w:rPr>
      </w:pPr>
    </w:p>
    <w:p w14:paraId="2576213B" w14:textId="384CE12B" w:rsidR="0024580C" w:rsidRPr="00112F3F" w:rsidRDefault="0024580C" w:rsidP="00DA165A">
      <w:pPr>
        <w:spacing w:line="260" w:lineRule="atLeast"/>
        <w:jc w:val="both"/>
        <w:rPr>
          <w:rFonts w:ascii="Arial" w:hAnsi="Arial" w:cs="Arial"/>
          <w:sz w:val="20"/>
          <w:szCs w:val="20"/>
        </w:rPr>
      </w:pPr>
      <w:r w:rsidRPr="00112F3F">
        <w:rPr>
          <w:rFonts w:ascii="Arial" w:hAnsi="Arial" w:cs="Arial"/>
          <w:sz w:val="20"/>
        </w:rPr>
        <w:t>»(1</w:t>
      </w:r>
      <w:r w:rsidR="002310D6">
        <w:rPr>
          <w:rFonts w:ascii="Arial" w:hAnsi="Arial" w:cs="Arial"/>
          <w:sz w:val="20"/>
        </w:rPr>
        <w:t>0</w:t>
      </w:r>
      <w:r w:rsidRPr="00112F3F">
        <w:rPr>
          <w:rFonts w:ascii="Arial" w:hAnsi="Arial" w:cs="Arial"/>
          <w:sz w:val="20"/>
        </w:rPr>
        <w:t xml:space="preserve">) </w:t>
      </w:r>
      <w:r w:rsidRPr="00112F3F">
        <w:rPr>
          <w:rFonts w:ascii="Arial" w:hAnsi="Arial" w:cs="Arial"/>
          <w:sz w:val="20"/>
          <w:szCs w:val="20"/>
        </w:rPr>
        <w:t>Evidence iz prejšnjega odstavka se morajo nepretrgoma voditi v obdobju trajanja obveznosti iz prvega odstavka 72. člena te uredbe.«.</w:t>
      </w:r>
    </w:p>
    <w:p w14:paraId="6B7487DD" w14:textId="5C11C641" w:rsidR="0024580C" w:rsidRPr="00112F3F" w:rsidRDefault="0024580C" w:rsidP="00DA165A">
      <w:pPr>
        <w:spacing w:line="260" w:lineRule="atLeast"/>
        <w:jc w:val="both"/>
        <w:rPr>
          <w:rFonts w:ascii="Arial" w:hAnsi="Arial" w:cs="Arial"/>
          <w:sz w:val="20"/>
          <w:szCs w:val="20"/>
        </w:rPr>
      </w:pPr>
    </w:p>
    <w:p w14:paraId="30EF8D79" w14:textId="288BD6DF" w:rsidR="0024580C" w:rsidRPr="00112F3F" w:rsidRDefault="007665D2" w:rsidP="00DA165A">
      <w:pPr>
        <w:spacing w:line="260" w:lineRule="atLeast"/>
        <w:jc w:val="both"/>
        <w:rPr>
          <w:rFonts w:ascii="Arial" w:hAnsi="Arial" w:cs="Arial"/>
          <w:sz w:val="20"/>
          <w:szCs w:val="20"/>
        </w:rPr>
      </w:pPr>
      <w:r w:rsidRPr="00112F3F">
        <w:rPr>
          <w:rFonts w:ascii="Arial" w:hAnsi="Arial" w:cs="Arial"/>
          <w:sz w:val="20"/>
          <w:szCs w:val="20"/>
        </w:rPr>
        <w:t>Dosedanji deseti odstavek se črta.</w:t>
      </w:r>
    </w:p>
    <w:p w14:paraId="66E8357A" w14:textId="14BFD22E" w:rsidR="007665D2" w:rsidRPr="00112F3F" w:rsidRDefault="007665D2" w:rsidP="00DA165A">
      <w:pPr>
        <w:spacing w:line="260" w:lineRule="atLeast"/>
        <w:jc w:val="both"/>
        <w:rPr>
          <w:rFonts w:ascii="Arial" w:hAnsi="Arial" w:cs="Arial"/>
          <w:sz w:val="20"/>
          <w:szCs w:val="20"/>
        </w:rPr>
      </w:pPr>
    </w:p>
    <w:p w14:paraId="246357CE" w14:textId="72696EFF" w:rsidR="007665D2" w:rsidRPr="00112F3F" w:rsidRDefault="005936FE" w:rsidP="00DA165A">
      <w:pPr>
        <w:spacing w:line="260" w:lineRule="atLeast"/>
        <w:jc w:val="both"/>
        <w:rPr>
          <w:rFonts w:ascii="Arial" w:hAnsi="Arial" w:cs="Arial"/>
          <w:sz w:val="20"/>
          <w:szCs w:val="20"/>
        </w:rPr>
      </w:pPr>
      <w:r w:rsidRPr="00112F3F">
        <w:rPr>
          <w:rFonts w:ascii="Arial" w:hAnsi="Arial" w:cs="Arial"/>
          <w:sz w:val="20"/>
          <w:szCs w:val="20"/>
        </w:rPr>
        <w:t>D</w:t>
      </w:r>
      <w:r w:rsidR="007665D2" w:rsidRPr="00112F3F">
        <w:rPr>
          <w:rFonts w:ascii="Arial" w:hAnsi="Arial" w:cs="Arial"/>
          <w:sz w:val="20"/>
          <w:szCs w:val="20"/>
        </w:rPr>
        <w:t>vanajst</w:t>
      </w:r>
      <w:r w:rsidRPr="00112F3F">
        <w:rPr>
          <w:rFonts w:ascii="Arial" w:hAnsi="Arial" w:cs="Arial"/>
          <w:sz w:val="20"/>
          <w:szCs w:val="20"/>
        </w:rPr>
        <w:t>i</w:t>
      </w:r>
      <w:r w:rsidR="007665D2" w:rsidRPr="00112F3F">
        <w:rPr>
          <w:rFonts w:ascii="Arial" w:hAnsi="Arial" w:cs="Arial"/>
          <w:sz w:val="20"/>
          <w:szCs w:val="20"/>
        </w:rPr>
        <w:t xml:space="preserve"> odstav</w:t>
      </w:r>
      <w:r w:rsidRPr="00112F3F">
        <w:rPr>
          <w:rFonts w:ascii="Arial" w:hAnsi="Arial" w:cs="Arial"/>
          <w:sz w:val="20"/>
          <w:szCs w:val="20"/>
        </w:rPr>
        <w:t>e</w:t>
      </w:r>
      <w:r w:rsidR="007665D2" w:rsidRPr="00112F3F">
        <w:rPr>
          <w:rFonts w:ascii="Arial" w:hAnsi="Arial" w:cs="Arial"/>
          <w:sz w:val="20"/>
          <w:szCs w:val="20"/>
        </w:rPr>
        <w:t>k</w:t>
      </w:r>
      <w:r w:rsidR="002310D6">
        <w:rPr>
          <w:rFonts w:ascii="Arial" w:hAnsi="Arial" w:cs="Arial"/>
          <w:sz w:val="20"/>
          <w:szCs w:val="20"/>
        </w:rPr>
        <w:t xml:space="preserve"> </w:t>
      </w:r>
      <w:r w:rsidR="007665D2" w:rsidRPr="00112F3F">
        <w:rPr>
          <w:rFonts w:ascii="Arial" w:hAnsi="Arial" w:cs="Arial"/>
          <w:sz w:val="20"/>
          <w:szCs w:val="20"/>
        </w:rPr>
        <w:t>se spremeni tako, da se glasi:</w:t>
      </w:r>
    </w:p>
    <w:p w14:paraId="6D0B4C6B" w14:textId="7876E248" w:rsidR="007665D2" w:rsidRPr="00112F3F" w:rsidRDefault="007665D2" w:rsidP="00DA165A">
      <w:pPr>
        <w:spacing w:line="260" w:lineRule="atLeast"/>
        <w:jc w:val="both"/>
        <w:rPr>
          <w:rFonts w:ascii="Arial" w:hAnsi="Arial" w:cs="Arial"/>
          <w:sz w:val="20"/>
          <w:szCs w:val="20"/>
        </w:rPr>
      </w:pPr>
    </w:p>
    <w:p w14:paraId="03D3E111" w14:textId="2DDB8025" w:rsidR="007665D2" w:rsidRPr="00112F3F" w:rsidRDefault="007665D2" w:rsidP="005936FE">
      <w:pPr>
        <w:spacing w:line="260" w:lineRule="atLeast"/>
        <w:jc w:val="both"/>
        <w:rPr>
          <w:rFonts w:ascii="Arial" w:hAnsi="Arial" w:cs="Arial"/>
          <w:sz w:val="20"/>
          <w:szCs w:val="20"/>
        </w:rPr>
      </w:pPr>
      <w:r w:rsidRPr="00112F3F">
        <w:rPr>
          <w:rFonts w:ascii="Arial" w:hAnsi="Arial" w:cs="Arial"/>
          <w:sz w:val="20"/>
          <w:szCs w:val="20"/>
        </w:rPr>
        <w:t>»</w:t>
      </w:r>
      <w:r w:rsidR="005936FE" w:rsidRPr="00112F3F">
        <w:rPr>
          <w:rFonts w:ascii="Arial" w:hAnsi="Arial" w:cs="Arial"/>
          <w:sz w:val="20"/>
          <w:szCs w:val="20"/>
        </w:rPr>
        <w:t>(1</w:t>
      </w:r>
      <w:r w:rsidR="002310D6">
        <w:rPr>
          <w:rFonts w:ascii="Arial" w:hAnsi="Arial" w:cs="Arial"/>
          <w:sz w:val="20"/>
          <w:szCs w:val="20"/>
        </w:rPr>
        <w:t>2</w:t>
      </w:r>
      <w:r w:rsidR="005936FE" w:rsidRPr="00112F3F">
        <w:rPr>
          <w:rFonts w:ascii="Arial" w:hAnsi="Arial" w:cs="Arial"/>
          <w:sz w:val="20"/>
          <w:szCs w:val="20"/>
        </w:rPr>
        <w:t xml:space="preserve">) Izpolnjevanje pogojev iz prvega odstavka tega člena se preverja z upravnim pregledom in pregledom na kraju samem. Z upravnim pregledom se z uporabo evidence izobraževanja preverjajo podatki o opravljenih programih usposabljanja in evidence </w:t>
      </w:r>
      <w:r w:rsidR="00DE1648">
        <w:rPr>
          <w:rFonts w:ascii="Arial" w:hAnsi="Arial" w:cs="Arial"/>
          <w:sz w:val="20"/>
          <w:szCs w:val="20"/>
        </w:rPr>
        <w:t xml:space="preserve">o delovnih opravilih </w:t>
      </w:r>
      <w:r w:rsidR="005936FE" w:rsidRPr="00112F3F">
        <w:rPr>
          <w:rFonts w:ascii="Arial" w:hAnsi="Arial" w:cs="Arial"/>
          <w:sz w:val="20"/>
          <w:szCs w:val="20"/>
        </w:rPr>
        <w:t xml:space="preserve">iz </w:t>
      </w:r>
      <w:r w:rsidR="00DE1648">
        <w:rPr>
          <w:rFonts w:ascii="Arial" w:hAnsi="Arial" w:cs="Arial"/>
          <w:sz w:val="20"/>
          <w:szCs w:val="20"/>
        </w:rPr>
        <w:t>de</w:t>
      </w:r>
      <w:r w:rsidR="002310D6">
        <w:rPr>
          <w:rFonts w:ascii="Arial" w:hAnsi="Arial" w:cs="Arial"/>
          <w:sz w:val="20"/>
          <w:szCs w:val="20"/>
        </w:rPr>
        <w:t>v</w:t>
      </w:r>
      <w:r w:rsidR="00DE1648">
        <w:rPr>
          <w:rFonts w:ascii="Arial" w:hAnsi="Arial" w:cs="Arial"/>
          <w:sz w:val="20"/>
          <w:szCs w:val="20"/>
        </w:rPr>
        <w:t>e</w:t>
      </w:r>
      <w:r w:rsidR="005936FE" w:rsidRPr="00112F3F">
        <w:rPr>
          <w:rFonts w:ascii="Arial" w:hAnsi="Arial" w:cs="Arial"/>
          <w:sz w:val="20"/>
          <w:szCs w:val="20"/>
        </w:rPr>
        <w:t xml:space="preserve">tega odstavka tega člena. Uporaba blata iz </w:t>
      </w:r>
      <w:r w:rsidR="005936FE" w:rsidRPr="00190EF4">
        <w:rPr>
          <w:rFonts w:ascii="Arial" w:hAnsi="Arial" w:cs="Arial"/>
          <w:sz w:val="20"/>
          <w:szCs w:val="20"/>
        </w:rPr>
        <w:t xml:space="preserve">komunalnih čistilnih naprav se preveri z upravnim pregledom prek evidence okoljevarstvenih dovoljenj za uporabo blata iz komunalnih čistilnih naprav v kmetijstvu, ki jo agenciji pošlje </w:t>
      </w:r>
      <w:r w:rsidR="005B0D3E" w:rsidRPr="00190EF4">
        <w:rPr>
          <w:rFonts w:ascii="Arial" w:hAnsi="Arial" w:cs="Arial"/>
          <w:sz w:val="20"/>
          <w:szCs w:val="20"/>
        </w:rPr>
        <w:t>ministrstvo, pristojno za okolje.</w:t>
      </w:r>
      <w:r w:rsidR="005936FE" w:rsidRPr="00190EF4">
        <w:rPr>
          <w:rFonts w:ascii="Arial" w:hAnsi="Arial" w:cs="Arial"/>
          <w:sz w:val="20"/>
          <w:szCs w:val="20"/>
        </w:rPr>
        <w:t xml:space="preserve"> Uporaba </w:t>
      </w:r>
      <w:proofErr w:type="spellStart"/>
      <w:r w:rsidR="005936FE" w:rsidRPr="00190EF4">
        <w:rPr>
          <w:rFonts w:ascii="Arial" w:hAnsi="Arial" w:cs="Arial"/>
          <w:sz w:val="20"/>
          <w:szCs w:val="20"/>
        </w:rPr>
        <w:t>digestata</w:t>
      </w:r>
      <w:proofErr w:type="spellEnd"/>
      <w:r w:rsidR="005936FE" w:rsidRPr="00190EF4">
        <w:rPr>
          <w:rFonts w:ascii="Arial" w:hAnsi="Arial" w:cs="Arial"/>
          <w:sz w:val="20"/>
          <w:szCs w:val="20"/>
        </w:rPr>
        <w:t xml:space="preserve"> in komposta se preveri s pregledom na kraju samem prek evidenc </w:t>
      </w:r>
      <w:r w:rsidR="00621ECC" w:rsidRPr="00190EF4">
        <w:rPr>
          <w:rFonts w:ascii="Arial" w:hAnsi="Arial" w:cs="Arial"/>
          <w:sz w:val="20"/>
          <w:szCs w:val="20"/>
        </w:rPr>
        <w:t>o delovnih</w:t>
      </w:r>
      <w:r w:rsidR="00621ECC">
        <w:rPr>
          <w:rFonts w:ascii="Arial" w:hAnsi="Arial" w:cs="Arial"/>
          <w:sz w:val="20"/>
          <w:szCs w:val="20"/>
        </w:rPr>
        <w:t xml:space="preserve"> opravilih i</w:t>
      </w:r>
      <w:r w:rsidR="005936FE" w:rsidRPr="00112F3F">
        <w:rPr>
          <w:rFonts w:ascii="Arial" w:hAnsi="Arial" w:cs="Arial"/>
          <w:sz w:val="20"/>
          <w:szCs w:val="20"/>
        </w:rPr>
        <w:t xml:space="preserve">z </w:t>
      </w:r>
      <w:r w:rsidR="00621ECC">
        <w:rPr>
          <w:rFonts w:ascii="Arial" w:hAnsi="Arial" w:cs="Arial"/>
          <w:sz w:val="20"/>
          <w:szCs w:val="20"/>
        </w:rPr>
        <w:t>de</w:t>
      </w:r>
      <w:r w:rsidR="002310D6">
        <w:rPr>
          <w:rFonts w:ascii="Arial" w:hAnsi="Arial" w:cs="Arial"/>
          <w:sz w:val="20"/>
          <w:szCs w:val="20"/>
        </w:rPr>
        <w:t>v</w:t>
      </w:r>
      <w:r w:rsidR="00621ECC">
        <w:rPr>
          <w:rFonts w:ascii="Arial" w:hAnsi="Arial" w:cs="Arial"/>
          <w:sz w:val="20"/>
          <w:szCs w:val="20"/>
        </w:rPr>
        <w:t>etega</w:t>
      </w:r>
      <w:r w:rsidR="005936FE" w:rsidRPr="00112F3F">
        <w:rPr>
          <w:rFonts w:ascii="Arial" w:hAnsi="Arial" w:cs="Arial"/>
          <w:sz w:val="20"/>
          <w:szCs w:val="20"/>
        </w:rPr>
        <w:t xml:space="preserve"> odstavka tega člena.</w:t>
      </w:r>
      <w:r w:rsidRPr="00112F3F">
        <w:rPr>
          <w:rFonts w:ascii="Arial" w:hAnsi="Arial" w:cs="Arial"/>
          <w:sz w:val="20"/>
          <w:szCs w:val="20"/>
        </w:rPr>
        <w:t>«.</w:t>
      </w:r>
    </w:p>
    <w:p w14:paraId="734A0F50" w14:textId="517D627B" w:rsidR="007665D2" w:rsidRPr="00112F3F" w:rsidRDefault="007665D2" w:rsidP="005936FE">
      <w:pPr>
        <w:spacing w:line="260" w:lineRule="atLeast"/>
        <w:jc w:val="both"/>
        <w:rPr>
          <w:rFonts w:ascii="Arial" w:hAnsi="Arial" w:cs="Arial"/>
          <w:sz w:val="20"/>
          <w:szCs w:val="20"/>
        </w:rPr>
      </w:pPr>
    </w:p>
    <w:p w14:paraId="4C9FDF31" w14:textId="39FB3459" w:rsidR="002D406C" w:rsidRPr="00112F3F" w:rsidRDefault="002D406C" w:rsidP="00A42FF7">
      <w:pPr>
        <w:pStyle w:val="Poglavje"/>
        <w:spacing w:before="0" w:after="0" w:line="260" w:lineRule="atLeast"/>
        <w:rPr>
          <w:rFonts w:ascii="Arial" w:hAnsi="Arial"/>
          <w:b w:val="0"/>
          <w:sz w:val="20"/>
          <w:szCs w:val="20"/>
        </w:rPr>
      </w:pPr>
      <w:r w:rsidRPr="00112F3F">
        <w:rPr>
          <w:rFonts w:ascii="Arial" w:hAnsi="Arial"/>
          <w:b w:val="0"/>
          <w:sz w:val="20"/>
          <w:szCs w:val="20"/>
        </w:rPr>
        <w:t>5</w:t>
      </w:r>
      <w:r w:rsidR="00721BE1">
        <w:rPr>
          <w:rFonts w:ascii="Arial" w:hAnsi="Arial"/>
          <w:b w:val="0"/>
          <w:sz w:val="20"/>
          <w:szCs w:val="20"/>
        </w:rPr>
        <w:t>2</w:t>
      </w:r>
      <w:r w:rsidRPr="00112F3F">
        <w:rPr>
          <w:rFonts w:ascii="Arial" w:hAnsi="Arial"/>
          <w:b w:val="0"/>
          <w:sz w:val="20"/>
          <w:szCs w:val="20"/>
        </w:rPr>
        <w:t>. člen</w:t>
      </w:r>
    </w:p>
    <w:p w14:paraId="2C4239D0" w14:textId="77777777" w:rsidR="002D406C" w:rsidRPr="00112F3F" w:rsidRDefault="002D406C" w:rsidP="005936FE">
      <w:pPr>
        <w:spacing w:line="260" w:lineRule="atLeast"/>
        <w:jc w:val="both"/>
        <w:rPr>
          <w:rFonts w:ascii="Arial" w:hAnsi="Arial" w:cs="Arial"/>
          <w:sz w:val="20"/>
        </w:rPr>
      </w:pPr>
    </w:p>
    <w:p w14:paraId="03B0A055" w14:textId="77777777" w:rsidR="002D406C" w:rsidRPr="00112F3F" w:rsidRDefault="002D406C" w:rsidP="005936FE">
      <w:pPr>
        <w:spacing w:line="260" w:lineRule="atLeast"/>
        <w:jc w:val="both"/>
        <w:rPr>
          <w:rFonts w:ascii="Arial" w:hAnsi="Arial" w:cs="Arial"/>
          <w:sz w:val="20"/>
        </w:rPr>
      </w:pPr>
      <w:r w:rsidRPr="00112F3F">
        <w:rPr>
          <w:rFonts w:ascii="Arial" w:hAnsi="Arial" w:cs="Arial"/>
          <w:sz w:val="20"/>
        </w:rPr>
        <w:t>V 81. členu se v prvem odstavku 2. točka spremeni tako, da se glasi:</w:t>
      </w:r>
    </w:p>
    <w:p w14:paraId="2A038019" w14:textId="77777777" w:rsidR="002D406C" w:rsidRPr="00112F3F" w:rsidRDefault="002D406C" w:rsidP="005936FE">
      <w:pPr>
        <w:spacing w:line="260" w:lineRule="atLeast"/>
        <w:jc w:val="both"/>
        <w:rPr>
          <w:rFonts w:ascii="Arial" w:hAnsi="Arial" w:cs="Arial"/>
          <w:sz w:val="20"/>
        </w:rPr>
      </w:pPr>
    </w:p>
    <w:p w14:paraId="635600CB" w14:textId="77777777" w:rsidR="002D406C" w:rsidRPr="00112F3F" w:rsidRDefault="002D406C" w:rsidP="005936FE">
      <w:pPr>
        <w:pStyle w:val="rkovnatokazaodstavkom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t>»2. tradicionalne pasme domačih živali:</w:t>
      </w:r>
    </w:p>
    <w:p w14:paraId="7569510C" w14:textId="77777777" w:rsidR="002D406C" w:rsidRPr="00112F3F" w:rsidRDefault="002D406C" w:rsidP="005936FE">
      <w:pPr>
        <w:pStyle w:val="Odstavekseznama"/>
        <w:numPr>
          <w:ilvl w:val="0"/>
          <w:numId w:val="45"/>
        </w:numPr>
        <w:spacing w:line="260" w:lineRule="atLeast"/>
        <w:ind w:left="357" w:hanging="357"/>
        <w:rPr>
          <w:rFonts w:ascii="Arial" w:hAnsi="Arial" w:cs="Arial"/>
          <w:sz w:val="20"/>
        </w:rPr>
      </w:pPr>
      <w:r w:rsidRPr="00112F3F">
        <w:rPr>
          <w:rFonts w:ascii="Arial" w:hAnsi="Arial" w:cs="Arial"/>
          <w:sz w:val="20"/>
        </w:rPr>
        <w:t xml:space="preserve">konji: ljutomerski kasač, </w:t>
      </w:r>
      <w:proofErr w:type="spellStart"/>
      <w:r w:rsidRPr="00112F3F">
        <w:rPr>
          <w:rFonts w:ascii="Arial" w:hAnsi="Arial" w:cs="Arial"/>
          <w:sz w:val="20"/>
        </w:rPr>
        <w:t>haflinški</w:t>
      </w:r>
      <w:proofErr w:type="spellEnd"/>
      <w:r w:rsidRPr="00112F3F">
        <w:rPr>
          <w:rFonts w:ascii="Arial" w:hAnsi="Arial" w:cs="Arial"/>
          <w:sz w:val="20"/>
        </w:rPr>
        <w:t xml:space="preserve"> konj,</w:t>
      </w:r>
    </w:p>
    <w:p w14:paraId="64572960" w14:textId="77777777" w:rsidR="002D406C" w:rsidRPr="00112F3F" w:rsidRDefault="002D406C" w:rsidP="005936FE">
      <w:pPr>
        <w:pStyle w:val="Odstavekseznama"/>
        <w:numPr>
          <w:ilvl w:val="0"/>
          <w:numId w:val="45"/>
        </w:numPr>
        <w:spacing w:line="260" w:lineRule="atLeast"/>
        <w:ind w:left="357" w:hanging="357"/>
        <w:rPr>
          <w:rFonts w:ascii="Arial" w:hAnsi="Arial" w:cs="Arial"/>
          <w:sz w:val="20"/>
        </w:rPr>
      </w:pPr>
      <w:r w:rsidRPr="00112F3F">
        <w:rPr>
          <w:rFonts w:ascii="Arial" w:hAnsi="Arial" w:cs="Arial"/>
          <w:sz w:val="20"/>
        </w:rPr>
        <w:t xml:space="preserve">prašiči: slovenski </w:t>
      </w:r>
      <w:proofErr w:type="spellStart"/>
      <w:r w:rsidRPr="00112F3F">
        <w:rPr>
          <w:rFonts w:ascii="Arial" w:hAnsi="Arial" w:cs="Arial"/>
          <w:sz w:val="20"/>
        </w:rPr>
        <w:t>landrace</w:t>
      </w:r>
      <w:proofErr w:type="spellEnd"/>
      <w:r w:rsidRPr="00112F3F">
        <w:rPr>
          <w:rFonts w:ascii="Arial" w:hAnsi="Arial" w:cs="Arial"/>
          <w:sz w:val="20"/>
        </w:rPr>
        <w:t xml:space="preserve"> – linija 11, slovenski </w:t>
      </w:r>
      <w:proofErr w:type="spellStart"/>
      <w:r w:rsidRPr="00112F3F">
        <w:rPr>
          <w:rFonts w:ascii="Arial" w:hAnsi="Arial" w:cs="Arial"/>
          <w:sz w:val="20"/>
        </w:rPr>
        <w:t>landrace</w:t>
      </w:r>
      <w:proofErr w:type="spellEnd"/>
      <w:r w:rsidRPr="00112F3F">
        <w:rPr>
          <w:rFonts w:ascii="Arial" w:hAnsi="Arial" w:cs="Arial"/>
          <w:sz w:val="20"/>
        </w:rPr>
        <w:t xml:space="preserve"> – linija 55, slovenski veliki beli prašič,</w:t>
      </w:r>
    </w:p>
    <w:p w14:paraId="7EDB36FD" w14:textId="77777777" w:rsidR="002D406C" w:rsidRPr="00112F3F" w:rsidRDefault="002D406C" w:rsidP="005936FE">
      <w:pPr>
        <w:pStyle w:val="Odstavekseznama"/>
        <w:numPr>
          <w:ilvl w:val="0"/>
          <w:numId w:val="45"/>
        </w:numPr>
        <w:spacing w:line="260" w:lineRule="atLeast"/>
        <w:ind w:left="357" w:hanging="357"/>
        <w:rPr>
          <w:rFonts w:ascii="Arial" w:hAnsi="Arial" w:cs="Arial"/>
          <w:sz w:val="20"/>
        </w:rPr>
      </w:pPr>
      <w:r w:rsidRPr="00112F3F">
        <w:rPr>
          <w:rFonts w:ascii="Arial" w:hAnsi="Arial" w:cs="Arial"/>
          <w:sz w:val="20"/>
        </w:rPr>
        <w:t xml:space="preserve">koze: slovenska sanska koza, slovenska </w:t>
      </w:r>
      <w:proofErr w:type="spellStart"/>
      <w:r w:rsidRPr="00112F3F">
        <w:rPr>
          <w:rFonts w:ascii="Arial" w:hAnsi="Arial" w:cs="Arial"/>
          <w:sz w:val="20"/>
        </w:rPr>
        <w:t>srnasta</w:t>
      </w:r>
      <w:proofErr w:type="spellEnd"/>
      <w:r w:rsidRPr="00112F3F">
        <w:rPr>
          <w:rFonts w:ascii="Arial" w:hAnsi="Arial" w:cs="Arial"/>
          <w:sz w:val="20"/>
        </w:rPr>
        <w:t xml:space="preserve"> koza,</w:t>
      </w:r>
    </w:p>
    <w:p w14:paraId="3AD9966D" w14:textId="77777777" w:rsidR="002D406C" w:rsidRPr="00112F3F" w:rsidRDefault="002D406C" w:rsidP="005936FE">
      <w:pPr>
        <w:spacing w:line="260" w:lineRule="atLeast"/>
        <w:ind w:left="357" w:hanging="357"/>
        <w:jc w:val="both"/>
        <w:rPr>
          <w:rFonts w:ascii="Arial" w:hAnsi="Arial" w:cs="Arial"/>
          <w:sz w:val="20"/>
        </w:rPr>
      </w:pPr>
      <w:r w:rsidRPr="00112F3F">
        <w:rPr>
          <w:rFonts w:ascii="Arial" w:hAnsi="Arial" w:cs="Arial"/>
          <w:sz w:val="20"/>
        </w:rPr>
        <w:t>č)</w:t>
      </w:r>
      <w:r w:rsidRPr="00112F3F">
        <w:rPr>
          <w:rFonts w:ascii="Arial" w:hAnsi="Arial" w:cs="Arial"/>
          <w:sz w:val="20"/>
        </w:rPr>
        <w:tab/>
        <w:t>kokoši: slovenska grahasta kokoš, slovenska srebrna kokoš, slovenska rjava kokoš, slovenska pozno operjena kokoš.«.</w:t>
      </w:r>
    </w:p>
    <w:p w14:paraId="486C99A8" w14:textId="77777777" w:rsidR="002D406C" w:rsidRPr="00112F3F" w:rsidRDefault="002D406C" w:rsidP="002D406C">
      <w:pPr>
        <w:spacing w:line="260" w:lineRule="atLeast"/>
        <w:jc w:val="both"/>
        <w:rPr>
          <w:rFonts w:ascii="Arial" w:hAnsi="Arial" w:cs="Arial"/>
          <w:sz w:val="20"/>
        </w:rPr>
      </w:pPr>
    </w:p>
    <w:p w14:paraId="094F9581" w14:textId="77777777" w:rsidR="002D406C" w:rsidRPr="00112F3F" w:rsidRDefault="002D406C" w:rsidP="002D406C">
      <w:pPr>
        <w:spacing w:line="260" w:lineRule="atLeast"/>
        <w:jc w:val="both"/>
        <w:rPr>
          <w:rFonts w:ascii="Arial" w:hAnsi="Arial" w:cs="Arial"/>
          <w:sz w:val="20"/>
        </w:rPr>
      </w:pPr>
      <w:r w:rsidRPr="00112F3F">
        <w:rPr>
          <w:rFonts w:ascii="Arial" w:hAnsi="Arial" w:cs="Arial"/>
          <w:sz w:val="20"/>
        </w:rPr>
        <w:t>V tretjem odstavku se besedilo »</w:t>
      </w:r>
      <w:r w:rsidRPr="00112F3F">
        <w:rPr>
          <w:rFonts w:ascii="Arial" w:hAnsi="Arial" w:cs="Arial"/>
          <w:sz w:val="20"/>
          <w:szCs w:val="20"/>
        </w:rPr>
        <w:t>(v nadaljnjem besedilu: organizacije za živinorejo)« črta.</w:t>
      </w:r>
    </w:p>
    <w:p w14:paraId="4D2736AD" w14:textId="3C3CF356" w:rsidR="002D406C" w:rsidRPr="00112F3F" w:rsidRDefault="002D406C" w:rsidP="002D406C">
      <w:pPr>
        <w:spacing w:line="260" w:lineRule="atLeast"/>
        <w:jc w:val="both"/>
        <w:rPr>
          <w:rFonts w:ascii="Arial" w:hAnsi="Arial" w:cs="Arial"/>
          <w:sz w:val="20"/>
        </w:rPr>
      </w:pPr>
    </w:p>
    <w:p w14:paraId="06DA6EC0" w14:textId="0661603D" w:rsidR="00B069B0" w:rsidRPr="00112F3F" w:rsidRDefault="00B069B0" w:rsidP="00B069B0">
      <w:pPr>
        <w:pStyle w:val="Poglavje"/>
        <w:spacing w:before="0" w:after="0" w:line="260" w:lineRule="atLeast"/>
        <w:rPr>
          <w:rFonts w:ascii="Arial" w:hAnsi="Arial"/>
          <w:b w:val="0"/>
          <w:sz w:val="20"/>
          <w:szCs w:val="20"/>
        </w:rPr>
      </w:pPr>
      <w:r w:rsidRPr="00112F3F">
        <w:rPr>
          <w:rFonts w:ascii="Arial" w:hAnsi="Arial"/>
          <w:b w:val="0"/>
          <w:sz w:val="20"/>
          <w:szCs w:val="20"/>
        </w:rPr>
        <w:t>5</w:t>
      </w:r>
      <w:r w:rsidR="00721BE1">
        <w:rPr>
          <w:rFonts w:ascii="Arial" w:hAnsi="Arial"/>
          <w:b w:val="0"/>
          <w:sz w:val="20"/>
          <w:szCs w:val="20"/>
        </w:rPr>
        <w:t>3</w:t>
      </w:r>
      <w:r w:rsidRPr="00112F3F">
        <w:rPr>
          <w:rFonts w:ascii="Arial" w:hAnsi="Arial"/>
          <w:b w:val="0"/>
          <w:sz w:val="20"/>
          <w:szCs w:val="20"/>
        </w:rPr>
        <w:t>. člen</w:t>
      </w:r>
    </w:p>
    <w:p w14:paraId="04D77B85" w14:textId="77777777" w:rsidR="00B069B0" w:rsidRPr="00112F3F" w:rsidRDefault="00B069B0" w:rsidP="00B069B0">
      <w:pPr>
        <w:spacing w:line="260" w:lineRule="atLeast"/>
        <w:jc w:val="both"/>
        <w:rPr>
          <w:rFonts w:ascii="Arial" w:hAnsi="Arial" w:cs="Arial"/>
          <w:sz w:val="20"/>
        </w:rPr>
      </w:pPr>
    </w:p>
    <w:p w14:paraId="2ADA8380" w14:textId="3FF957EF" w:rsidR="00B069B0" w:rsidRPr="00112F3F" w:rsidRDefault="00B069B0" w:rsidP="002D406C">
      <w:pPr>
        <w:spacing w:line="260" w:lineRule="atLeast"/>
        <w:jc w:val="both"/>
        <w:rPr>
          <w:rFonts w:ascii="Arial" w:hAnsi="Arial" w:cs="Arial"/>
          <w:sz w:val="20"/>
        </w:rPr>
      </w:pPr>
      <w:r w:rsidRPr="00112F3F">
        <w:rPr>
          <w:rFonts w:ascii="Arial" w:hAnsi="Arial" w:cs="Arial"/>
          <w:sz w:val="20"/>
        </w:rPr>
        <w:t>V 83. členu se v tretjem odstavku napovedni stavek spremeni tako, da se glasi:</w:t>
      </w:r>
    </w:p>
    <w:p w14:paraId="5BAF4417" w14:textId="7F1E509C" w:rsidR="00B069B0" w:rsidRPr="00112F3F" w:rsidRDefault="00B069B0" w:rsidP="002D406C">
      <w:pPr>
        <w:spacing w:line="260" w:lineRule="atLeast"/>
        <w:jc w:val="both"/>
        <w:rPr>
          <w:rFonts w:ascii="Arial" w:hAnsi="Arial" w:cs="Arial"/>
          <w:sz w:val="20"/>
        </w:rPr>
      </w:pPr>
    </w:p>
    <w:p w14:paraId="49077DD6" w14:textId="32EE2EDC" w:rsidR="00B069B0" w:rsidRDefault="00B069B0" w:rsidP="00B069B0">
      <w:pPr>
        <w:spacing w:line="260" w:lineRule="atLeast"/>
        <w:jc w:val="both"/>
        <w:rPr>
          <w:rFonts w:ascii="Arial" w:hAnsi="Arial" w:cs="Arial"/>
          <w:sz w:val="20"/>
        </w:rPr>
      </w:pPr>
      <w:r w:rsidRPr="00112F3F">
        <w:rPr>
          <w:rFonts w:ascii="Arial" w:hAnsi="Arial" w:cs="Arial"/>
          <w:sz w:val="20"/>
        </w:rPr>
        <w:t>»Za trajne nasade, ki so bili vzpostavljeni pred letom vlaganja zahtevka, mora upravičenec na KMG hraniti, če se v letu vlaganja zahtevka uporabljajo:«.</w:t>
      </w:r>
    </w:p>
    <w:p w14:paraId="76887D1E" w14:textId="42418284" w:rsidR="006450ED" w:rsidRDefault="006450ED" w:rsidP="00B069B0">
      <w:pPr>
        <w:spacing w:line="260" w:lineRule="atLeast"/>
        <w:jc w:val="both"/>
        <w:rPr>
          <w:rFonts w:ascii="Arial" w:hAnsi="Arial" w:cs="Arial"/>
          <w:sz w:val="20"/>
        </w:rPr>
      </w:pPr>
    </w:p>
    <w:p w14:paraId="6638E0A9" w14:textId="696C32D1" w:rsidR="006450ED" w:rsidRPr="00112F3F" w:rsidRDefault="006450ED" w:rsidP="00B069B0">
      <w:pPr>
        <w:spacing w:line="260" w:lineRule="atLeast"/>
        <w:jc w:val="both"/>
        <w:rPr>
          <w:rFonts w:ascii="Arial" w:hAnsi="Arial" w:cs="Arial"/>
          <w:sz w:val="20"/>
        </w:rPr>
      </w:pPr>
      <w:r>
        <w:rPr>
          <w:rFonts w:ascii="Arial" w:hAnsi="Arial" w:cs="Arial"/>
          <w:sz w:val="20"/>
        </w:rPr>
        <w:t>V prvi alineji se besedilo »s katerih« nadomesti z besedilom »iz katerih«.</w:t>
      </w:r>
    </w:p>
    <w:p w14:paraId="6B0A9EC3" w14:textId="77777777" w:rsidR="00B069B0" w:rsidRPr="00112F3F" w:rsidRDefault="00B069B0" w:rsidP="002D406C">
      <w:pPr>
        <w:spacing w:line="260" w:lineRule="atLeast"/>
        <w:jc w:val="both"/>
        <w:rPr>
          <w:rFonts w:ascii="Arial" w:hAnsi="Arial" w:cs="Arial"/>
          <w:sz w:val="20"/>
        </w:rPr>
      </w:pPr>
    </w:p>
    <w:p w14:paraId="14281066" w14:textId="71FB3AC2" w:rsidR="008C28FC" w:rsidRPr="00112F3F" w:rsidRDefault="008C28FC" w:rsidP="008C28FC">
      <w:pPr>
        <w:pStyle w:val="Poglavje"/>
        <w:spacing w:before="0" w:after="0" w:line="260" w:lineRule="atLeast"/>
        <w:rPr>
          <w:rFonts w:ascii="Arial" w:hAnsi="Arial"/>
          <w:b w:val="0"/>
          <w:sz w:val="20"/>
          <w:szCs w:val="20"/>
        </w:rPr>
      </w:pPr>
      <w:r w:rsidRPr="00F55A02">
        <w:rPr>
          <w:rFonts w:ascii="Arial" w:hAnsi="Arial"/>
          <w:b w:val="0"/>
          <w:sz w:val="20"/>
          <w:szCs w:val="20"/>
        </w:rPr>
        <w:lastRenderedPageBreak/>
        <w:t>5</w:t>
      </w:r>
      <w:r w:rsidR="00721BE1" w:rsidRPr="00F55A02">
        <w:rPr>
          <w:rFonts w:ascii="Arial" w:hAnsi="Arial"/>
          <w:b w:val="0"/>
          <w:sz w:val="20"/>
          <w:szCs w:val="20"/>
        </w:rPr>
        <w:t>4</w:t>
      </w:r>
      <w:r w:rsidRPr="00F55A02">
        <w:rPr>
          <w:rFonts w:ascii="Arial" w:hAnsi="Arial"/>
          <w:b w:val="0"/>
          <w:sz w:val="20"/>
          <w:szCs w:val="20"/>
        </w:rPr>
        <w:t>. člen</w:t>
      </w:r>
    </w:p>
    <w:p w14:paraId="6009DD8A" w14:textId="77777777" w:rsidR="008C28FC" w:rsidRPr="00112F3F" w:rsidRDefault="008C28FC" w:rsidP="008C28FC">
      <w:pPr>
        <w:spacing w:line="260" w:lineRule="atLeast"/>
        <w:jc w:val="both"/>
        <w:rPr>
          <w:rFonts w:ascii="Arial" w:hAnsi="Arial" w:cs="Arial"/>
          <w:sz w:val="20"/>
        </w:rPr>
      </w:pPr>
    </w:p>
    <w:p w14:paraId="06EE48BA" w14:textId="3C54FA81" w:rsidR="00BE2549" w:rsidRPr="00112F3F" w:rsidRDefault="00BE2549" w:rsidP="00BE2549">
      <w:pPr>
        <w:spacing w:line="260" w:lineRule="atLeast"/>
        <w:jc w:val="both"/>
        <w:rPr>
          <w:rFonts w:ascii="Arial" w:hAnsi="Arial" w:cs="Arial"/>
          <w:sz w:val="20"/>
          <w:szCs w:val="20"/>
        </w:rPr>
      </w:pPr>
      <w:r w:rsidRPr="00112F3F">
        <w:rPr>
          <w:rFonts w:ascii="Arial" w:hAnsi="Arial" w:cs="Arial"/>
          <w:sz w:val="20"/>
          <w:szCs w:val="20"/>
        </w:rPr>
        <w:t>V 93. členu se v prvem odstavku v 3. točki besedilo »</w:t>
      </w:r>
      <w:r w:rsidRPr="00112F3F">
        <w:rPr>
          <w:rFonts w:ascii="Arial" w:hAnsi="Arial" w:cs="Arial"/>
          <w:sz w:val="20"/>
        </w:rPr>
        <w:t>v obdobju iz šestega odstavka 94. člena te uredbe« črta.</w:t>
      </w:r>
    </w:p>
    <w:p w14:paraId="1AB579B6" w14:textId="77777777" w:rsidR="00BE2549" w:rsidRPr="00112F3F" w:rsidRDefault="00BE2549" w:rsidP="00BE2549">
      <w:pPr>
        <w:spacing w:line="260" w:lineRule="atLeast"/>
        <w:jc w:val="both"/>
        <w:rPr>
          <w:rFonts w:ascii="Arial" w:hAnsi="Arial" w:cs="Arial"/>
          <w:sz w:val="20"/>
          <w:szCs w:val="20"/>
        </w:rPr>
      </w:pPr>
    </w:p>
    <w:p w14:paraId="5EC1A9DF" w14:textId="51EE3841" w:rsidR="00BE2549" w:rsidRPr="00112F3F" w:rsidRDefault="00B0598D" w:rsidP="00BE2549">
      <w:pPr>
        <w:spacing w:line="260" w:lineRule="atLeast"/>
        <w:jc w:val="both"/>
        <w:rPr>
          <w:rFonts w:ascii="Arial" w:hAnsi="Arial" w:cs="Arial"/>
          <w:sz w:val="20"/>
          <w:szCs w:val="20"/>
        </w:rPr>
      </w:pPr>
      <w:r w:rsidRPr="00112F3F">
        <w:rPr>
          <w:rFonts w:ascii="Arial" w:hAnsi="Arial" w:cs="Arial"/>
          <w:sz w:val="20"/>
          <w:szCs w:val="20"/>
        </w:rPr>
        <w:t>V 4. točki se za besedo »skladu« doda beseda »z«, za besedo obveznosti« pa se doda besedilo »iz prvega odstavka 87. člena te uredbe«.</w:t>
      </w:r>
    </w:p>
    <w:p w14:paraId="3AF0E4E3" w14:textId="05D31116" w:rsidR="00536239" w:rsidRPr="00112F3F" w:rsidRDefault="00536239" w:rsidP="00BE2549">
      <w:pPr>
        <w:spacing w:line="260" w:lineRule="atLeast"/>
        <w:jc w:val="both"/>
        <w:rPr>
          <w:rFonts w:ascii="Arial" w:hAnsi="Arial" w:cs="Arial"/>
          <w:sz w:val="20"/>
          <w:szCs w:val="20"/>
        </w:rPr>
      </w:pPr>
    </w:p>
    <w:p w14:paraId="0D4330BE" w14:textId="3D3DF204" w:rsidR="00536239" w:rsidRPr="00112F3F" w:rsidRDefault="00536239" w:rsidP="00BE2549">
      <w:pPr>
        <w:spacing w:line="260" w:lineRule="atLeast"/>
        <w:jc w:val="both"/>
        <w:rPr>
          <w:rFonts w:ascii="Arial" w:hAnsi="Arial" w:cs="Arial"/>
          <w:sz w:val="20"/>
          <w:szCs w:val="20"/>
        </w:rPr>
      </w:pPr>
      <w:r w:rsidRPr="00112F3F">
        <w:rPr>
          <w:rFonts w:ascii="Arial" w:hAnsi="Arial" w:cs="Arial"/>
          <w:sz w:val="20"/>
          <w:szCs w:val="20"/>
        </w:rPr>
        <w:t>V četrtem odstavku se oznaka »(5)« nadomesti z oznako »(4)«.</w:t>
      </w:r>
    </w:p>
    <w:p w14:paraId="0C7A6670" w14:textId="0AE11916" w:rsidR="00536239" w:rsidRPr="00112F3F" w:rsidRDefault="00536239" w:rsidP="00BE2549">
      <w:pPr>
        <w:spacing w:line="260" w:lineRule="atLeast"/>
        <w:jc w:val="both"/>
        <w:rPr>
          <w:rFonts w:ascii="Arial" w:hAnsi="Arial" w:cs="Arial"/>
          <w:sz w:val="20"/>
          <w:szCs w:val="20"/>
        </w:rPr>
      </w:pPr>
    </w:p>
    <w:p w14:paraId="1A6D30B7" w14:textId="385E6617" w:rsidR="00536239" w:rsidRPr="00112F3F" w:rsidRDefault="00536239" w:rsidP="00536239">
      <w:pPr>
        <w:spacing w:line="260" w:lineRule="atLeast"/>
        <w:jc w:val="both"/>
        <w:rPr>
          <w:rFonts w:ascii="Arial" w:hAnsi="Arial" w:cs="Arial"/>
          <w:sz w:val="20"/>
          <w:szCs w:val="20"/>
        </w:rPr>
      </w:pPr>
      <w:r w:rsidRPr="00112F3F">
        <w:rPr>
          <w:rFonts w:ascii="Arial" w:hAnsi="Arial" w:cs="Arial"/>
          <w:sz w:val="20"/>
          <w:szCs w:val="20"/>
        </w:rPr>
        <w:t>V petem odstavku se oznaka »(6)« nadomesti z oznako »(5)«.</w:t>
      </w:r>
    </w:p>
    <w:p w14:paraId="788C1464" w14:textId="6DC37E24" w:rsidR="00536239" w:rsidRPr="00112F3F" w:rsidRDefault="00536239" w:rsidP="00BE2549">
      <w:pPr>
        <w:spacing w:line="260" w:lineRule="atLeast"/>
        <w:jc w:val="both"/>
        <w:rPr>
          <w:rFonts w:ascii="Arial" w:hAnsi="Arial" w:cs="Arial"/>
          <w:sz w:val="20"/>
          <w:szCs w:val="20"/>
        </w:rPr>
      </w:pPr>
    </w:p>
    <w:p w14:paraId="14693BB9" w14:textId="069D1D20" w:rsidR="00536239" w:rsidRPr="00112F3F" w:rsidRDefault="00536239" w:rsidP="00536239">
      <w:pPr>
        <w:spacing w:line="260" w:lineRule="atLeast"/>
        <w:jc w:val="both"/>
        <w:rPr>
          <w:rFonts w:ascii="Arial" w:hAnsi="Arial" w:cs="Arial"/>
          <w:sz w:val="20"/>
          <w:szCs w:val="20"/>
        </w:rPr>
      </w:pPr>
      <w:r w:rsidRPr="00112F3F">
        <w:rPr>
          <w:rFonts w:ascii="Arial" w:hAnsi="Arial" w:cs="Arial"/>
          <w:sz w:val="20"/>
          <w:szCs w:val="20"/>
        </w:rPr>
        <w:t>V šestem odstavku se oznaka »(7)« nadomesti z oznako »(6)«, beseda »šestega« pa z besedo »devetega«.</w:t>
      </w:r>
    </w:p>
    <w:p w14:paraId="5472F957" w14:textId="661278DA" w:rsidR="00536239" w:rsidRPr="00112F3F" w:rsidRDefault="00536239" w:rsidP="00536239">
      <w:pPr>
        <w:spacing w:line="260" w:lineRule="atLeast"/>
        <w:jc w:val="both"/>
        <w:rPr>
          <w:rFonts w:ascii="Arial" w:hAnsi="Arial" w:cs="Arial"/>
          <w:sz w:val="20"/>
          <w:szCs w:val="20"/>
        </w:rPr>
      </w:pPr>
    </w:p>
    <w:p w14:paraId="5C1C223F" w14:textId="4D7C9C16" w:rsidR="00920085" w:rsidRPr="00112F3F" w:rsidRDefault="00920085" w:rsidP="00920085">
      <w:pPr>
        <w:spacing w:line="260" w:lineRule="atLeast"/>
        <w:jc w:val="both"/>
        <w:rPr>
          <w:rFonts w:ascii="Arial" w:hAnsi="Arial" w:cs="Arial"/>
          <w:sz w:val="20"/>
          <w:szCs w:val="20"/>
        </w:rPr>
      </w:pPr>
      <w:r w:rsidRPr="00112F3F">
        <w:rPr>
          <w:rFonts w:ascii="Arial" w:hAnsi="Arial" w:cs="Arial"/>
          <w:sz w:val="20"/>
          <w:szCs w:val="20"/>
        </w:rPr>
        <w:t>V sedmem odstavku se oznaka »(8)« nadomesti z oznako »(7)«.</w:t>
      </w:r>
    </w:p>
    <w:p w14:paraId="6DB334A2" w14:textId="77777777" w:rsidR="00536239" w:rsidRPr="00112F3F" w:rsidRDefault="00536239" w:rsidP="00536239">
      <w:pPr>
        <w:spacing w:line="260" w:lineRule="atLeast"/>
        <w:jc w:val="both"/>
        <w:rPr>
          <w:rFonts w:ascii="Arial" w:hAnsi="Arial" w:cs="Arial"/>
          <w:sz w:val="20"/>
          <w:szCs w:val="20"/>
        </w:rPr>
      </w:pPr>
    </w:p>
    <w:p w14:paraId="2906DB76" w14:textId="0C5B1EB4" w:rsidR="00C06730" w:rsidRPr="00112F3F" w:rsidRDefault="00C06730" w:rsidP="00C06730">
      <w:pPr>
        <w:pStyle w:val="Poglavje"/>
        <w:spacing w:before="0" w:after="0" w:line="260" w:lineRule="atLeast"/>
        <w:rPr>
          <w:rFonts w:ascii="Arial" w:hAnsi="Arial"/>
          <w:b w:val="0"/>
          <w:sz w:val="20"/>
          <w:szCs w:val="20"/>
        </w:rPr>
      </w:pPr>
      <w:r w:rsidRPr="00112F3F">
        <w:rPr>
          <w:rFonts w:ascii="Arial" w:hAnsi="Arial"/>
          <w:b w:val="0"/>
          <w:sz w:val="20"/>
          <w:szCs w:val="20"/>
        </w:rPr>
        <w:t>5</w:t>
      </w:r>
      <w:r w:rsidR="004C7003">
        <w:rPr>
          <w:rFonts w:ascii="Arial" w:hAnsi="Arial"/>
          <w:b w:val="0"/>
          <w:sz w:val="20"/>
          <w:szCs w:val="20"/>
        </w:rPr>
        <w:t>5</w:t>
      </w:r>
      <w:r w:rsidRPr="00112F3F">
        <w:rPr>
          <w:rFonts w:ascii="Arial" w:hAnsi="Arial"/>
          <w:b w:val="0"/>
          <w:sz w:val="20"/>
          <w:szCs w:val="20"/>
        </w:rPr>
        <w:t>. člen</w:t>
      </w:r>
    </w:p>
    <w:p w14:paraId="071DF58B" w14:textId="77777777" w:rsidR="00C06730" w:rsidRPr="00112F3F" w:rsidRDefault="00C06730" w:rsidP="00C06730">
      <w:pPr>
        <w:spacing w:line="260" w:lineRule="atLeast"/>
        <w:jc w:val="both"/>
        <w:rPr>
          <w:rFonts w:ascii="Arial" w:hAnsi="Arial" w:cs="Arial"/>
          <w:sz w:val="20"/>
        </w:rPr>
      </w:pPr>
    </w:p>
    <w:p w14:paraId="58BACE90" w14:textId="33B930BF" w:rsidR="009558BD" w:rsidRPr="00112F3F" w:rsidRDefault="00C06730" w:rsidP="00BE2549">
      <w:pPr>
        <w:spacing w:line="260" w:lineRule="atLeast"/>
        <w:jc w:val="both"/>
        <w:rPr>
          <w:rFonts w:ascii="Arial" w:hAnsi="Arial" w:cs="Arial"/>
          <w:sz w:val="20"/>
        </w:rPr>
      </w:pPr>
      <w:r w:rsidRPr="00112F3F">
        <w:rPr>
          <w:rFonts w:ascii="Arial" w:hAnsi="Arial" w:cs="Arial"/>
          <w:sz w:val="20"/>
        </w:rPr>
        <w:t xml:space="preserve">V 94. členu se </w:t>
      </w:r>
      <w:r w:rsidR="009558BD" w:rsidRPr="00112F3F">
        <w:rPr>
          <w:rFonts w:ascii="Arial" w:hAnsi="Arial" w:cs="Arial"/>
          <w:sz w:val="20"/>
        </w:rPr>
        <w:t>četrti odstavek črta.</w:t>
      </w:r>
    </w:p>
    <w:p w14:paraId="242A7A10" w14:textId="2DB7DED7" w:rsidR="009558BD" w:rsidRPr="00112F3F" w:rsidRDefault="009558BD" w:rsidP="00BE2549">
      <w:pPr>
        <w:spacing w:line="260" w:lineRule="atLeast"/>
        <w:jc w:val="both"/>
        <w:rPr>
          <w:rFonts w:ascii="Arial" w:hAnsi="Arial" w:cs="Arial"/>
          <w:sz w:val="20"/>
        </w:rPr>
      </w:pPr>
    </w:p>
    <w:p w14:paraId="01ECACA2" w14:textId="63F7FC7A" w:rsidR="009558BD" w:rsidRPr="00112F3F" w:rsidRDefault="009558BD" w:rsidP="00BE2549">
      <w:pPr>
        <w:spacing w:line="260" w:lineRule="atLeast"/>
        <w:jc w:val="both"/>
        <w:rPr>
          <w:rFonts w:ascii="Arial" w:hAnsi="Arial" w:cs="Arial"/>
          <w:sz w:val="20"/>
        </w:rPr>
      </w:pPr>
      <w:r w:rsidRPr="00112F3F">
        <w:rPr>
          <w:rFonts w:ascii="Arial" w:hAnsi="Arial" w:cs="Arial"/>
          <w:sz w:val="20"/>
        </w:rPr>
        <w:t>Za dosedanjim petim odstavkom, ki postane četrti odstavek, se doda nov peti odstavek, ki se glasi:</w:t>
      </w:r>
    </w:p>
    <w:p w14:paraId="3B9DCED4" w14:textId="1AE5F3EE" w:rsidR="009558BD" w:rsidRPr="00112F3F" w:rsidRDefault="009558BD" w:rsidP="00BE2549">
      <w:pPr>
        <w:spacing w:line="260" w:lineRule="atLeast"/>
        <w:jc w:val="both"/>
        <w:rPr>
          <w:rFonts w:ascii="Arial" w:hAnsi="Arial" w:cs="Arial"/>
          <w:sz w:val="20"/>
        </w:rPr>
      </w:pPr>
    </w:p>
    <w:p w14:paraId="02CBB4FA" w14:textId="0D206850" w:rsidR="009558BD" w:rsidRPr="00112F3F" w:rsidRDefault="009558BD" w:rsidP="00BE2549">
      <w:pPr>
        <w:spacing w:line="260" w:lineRule="atLeast"/>
        <w:jc w:val="both"/>
        <w:rPr>
          <w:rFonts w:ascii="Arial" w:hAnsi="Arial" w:cs="Arial"/>
          <w:sz w:val="20"/>
        </w:rPr>
      </w:pPr>
      <w:r w:rsidRPr="00112F3F">
        <w:rPr>
          <w:rFonts w:ascii="Arial" w:hAnsi="Arial" w:cs="Arial"/>
          <w:sz w:val="20"/>
        </w:rPr>
        <w:t xml:space="preserve">»(5) </w:t>
      </w:r>
      <w:r w:rsidRPr="00112F3F">
        <w:rPr>
          <w:rFonts w:ascii="Arial" w:hAnsi="Arial" w:cs="Arial"/>
          <w:sz w:val="20"/>
          <w:szCs w:val="20"/>
        </w:rPr>
        <w:t xml:space="preserve">Podatke o nedostopnosti sredstva na trgu ali </w:t>
      </w:r>
      <w:r w:rsidR="00EC5790">
        <w:rPr>
          <w:rFonts w:ascii="Arial" w:hAnsi="Arial" w:cs="Arial"/>
          <w:sz w:val="20"/>
          <w:szCs w:val="20"/>
        </w:rPr>
        <w:t xml:space="preserve">o </w:t>
      </w:r>
      <w:r w:rsidRPr="00112F3F">
        <w:rPr>
          <w:rFonts w:ascii="Arial" w:hAnsi="Arial" w:cs="Arial"/>
          <w:sz w:val="20"/>
          <w:szCs w:val="20"/>
        </w:rPr>
        <w:t xml:space="preserve">izdanem obvestilu Javne službe zdravstvenega varstva rastlin </w:t>
      </w:r>
      <w:r w:rsidR="00AE5A21" w:rsidRPr="00112F3F">
        <w:rPr>
          <w:rFonts w:ascii="Arial" w:hAnsi="Arial" w:cs="Arial"/>
          <w:sz w:val="20"/>
          <w:szCs w:val="20"/>
        </w:rPr>
        <w:t xml:space="preserve">za tekoče leto </w:t>
      </w:r>
      <w:r w:rsidRPr="00112F3F">
        <w:rPr>
          <w:rFonts w:ascii="Arial" w:hAnsi="Arial" w:cs="Arial"/>
          <w:sz w:val="20"/>
          <w:szCs w:val="20"/>
        </w:rPr>
        <w:t>iz prejšnjega odstavka uprava pošlje agenciji najpozneje do 15. januarja naslednjega leta.«.</w:t>
      </w:r>
    </w:p>
    <w:p w14:paraId="5604386A" w14:textId="6C102AAF" w:rsidR="009558BD" w:rsidRPr="00112F3F" w:rsidRDefault="009558BD" w:rsidP="00BE2549">
      <w:pPr>
        <w:spacing w:line="260" w:lineRule="atLeast"/>
        <w:jc w:val="both"/>
        <w:rPr>
          <w:rFonts w:ascii="Arial" w:hAnsi="Arial" w:cs="Arial"/>
          <w:sz w:val="20"/>
        </w:rPr>
      </w:pPr>
    </w:p>
    <w:p w14:paraId="7FCB1553" w14:textId="33C09CA3" w:rsidR="00536239" w:rsidRPr="00112F3F" w:rsidRDefault="009558BD" w:rsidP="00BE2549">
      <w:pPr>
        <w:spacing w:line="260" w:lineRule="atLeast"/>
        <w:jc w:val="both"/>
        <w:rPr>
          <w:rFonts w:ascii="Arial" w:hAnsi="Arial" w:cs="Arial"/>
          <w:sz w:val="20"/>
        </w:rPr>
      </w:pPr>
      <w:r w:rsidRPr="00112F3F">
        <w:rPr>
          <w:rFonts w:ascii="Arial" w:hAnsi="Arial" w:cs="Arial"/>
          <w:sz w:val="20"/>
        </w:rPr>
        <w:t>V š</w:t>
      </w:r>
      <w:r w:rsidR="00C06730" w:rsidRPr="00112F3F">
        <w:rPr>
          <w:rFonts w:ascii="Arial" w:hAnsi="Arial" w:cs="Arial"/>
          <w:sz w:val="20"/>
        </w:rPr>
        <w:t xml:space="preserve">estem odstavku </w:t>
      </w:r>
      <w:r w:rsidRPr="00112F3F">
        <w:rPr>
          <w:rFonts w:ascii="Arial" w:hAnsi="Arial" w:cs="Arial"/>
          <w:sz w:val="20"/>
        </w:rPr>
        <w:t xml:space="preserve">se </w:t>
      </w:r>
      <w:r w:rsidR="00C06730" w:rsidRPr="00112F3F">
        <w:rPr>
          <w:rFonts w:ascii="Arial" w:hAnsi="Arial" w:cs="Arial"/>
          <w:sz w:val="20"/>
        </w:rPr>
        <w:t>besedilo »v obdobju od 1.</w:t>
      </w:r>
      <w:r w:rsidR="00F32CE7" w:rsidRPr="00112F3F">
        <w:rPr>
          <w:rFonts w:ascii="Arial" w:hAnsi="Arial" w:cs="Arial"/>
          <w:sz w:val="20"/>
        </w:rPr>
        <w:t> </w:t>
      </w:r>
      <w:r w:rsidR="00C06730" w:rsidRPr="00112F3F">
        <w:rPr>
          <w:rFonts w:ascii="Arial" w:hAnsi="Arial" w:cs="Arial"/>
          <w:sz w:val="20"/>
        </w:rPr>
        <w:t>aprila predhodneg</w:t>
      </w:r>
      <w:r w:rsidR="00F32CE7" w:rsidRPr="00112F3F">
        <w:rPr>
          <w:rFonts w:ascii="Arial" w:hAnsi="Arial" w:cs="Arial"/>
          <w:sz w:val="20"/>
        </w:rPr>
        <w:t>a leta do 31. marca</w:t>
      </w:r>
      <w:r w:rsidR="00906FFD">
        <w:rPr>
          <w:rFonts w:ascii="Arial" w:hAnsi="Arial" w:cs="Arial"/>
          <w:sz w:val="20"/>
        </w:rPr>
        <w:t xml:space="preserve"> tekočega leta</w:t>
      </w:r>
      <w:r w:rsidR="00F32CE7" w:rsidRPr="00112F3F">
        <w:rPr>
          <w:rFonts w:ascii="Arial" w:hAnsi="Arial" w:cs="Arial"/>
          <w:sz w:val="20"/>
        </w:rPr>
        <w:t xml:space="preserve">« </w:t>
      </w:r>
      <w:r w:rsidR="00906FFD">
        <w:rPr>
          <w:rFonts w:ascii="Arial" w:hAnsi="Arial" w:cs="Arial"/>
          <w:sz w:val="20"/>
        </w:rPr>
        <w:t>črta</w:t>
      </w:r>
      <w:r w:rsidR="00F32CE7" w:rsidRPr="00112F3F">
        <w:rPr>
          <w:rFonts w:ascii="Arial" w:hAnsi="Arial" w:cs="Arial"/>
          <w:sz w:val="20"/>
        </w:rPr>
        <w:t>.</w:t>
      </w:r>
    </w:p>
    <w:p w14:paraId="43DDC694" w14:textId="77777777" w:rsidR="00BE2549" w:rsidRPr="00112F3F" w:rsidRDefault="00BE2549" w:rsidP="00BE2549">
      <w:pPr>
        <w:spacing w:line="260" w:lineRule="atLeast"/>
        <w:jc w:val="both"/>
        <w:rPr>
          <w:rFonts w:ascii="Arial" w:hAnsi="Arial" w:cs="Arial"/>
          <w:sz w:val="20"/>
          <w:szCs w:val="20"/>
        </w:rPr>
      </w:pPr>
    </w:p>
    <w:p w14:paraId="7A71EFD7" w14:textId="6A90E7D9" w:rsidR="00AA6423" w:rsidRPr="00112F3F" w:rsidRDefault="00F32CE7" w:rsidP="00306B61">
      <w:pPr>
        <w:spacing w:line="260" w:lineRule="atLeast"/>
        <w:jc w:val="both"/>
        <w:rPr>
          <w:rFonts w:ascii="Arial" w:hAnsi="Arial" w:cs="Arial"/>
          <w:sz w:val="20"/>
          <w:szCs w:val="20"/>
        </w:rPr>
      </w:pPr>
      <w:r w:rsidRPr="00112F3F">
        <w:rPr>
          <w:rFonts w:ascii="Arial" w:hAnsi="Arial" w:cs="Arial"/>
          <w:sz w:val="20"/>
          <w:szCs w:val="20"/>
        </w:rPr>
        <w:t>V sedmem odstavku se za besedilom »Če usposabljanje« doda beseda »iz«, besedilo »tega člena« pa se črta.</w:t>
      </w:r>
    </w:p>
    <w:p w14:paraId="541B62B2" w14:textId="572B8855" w:rsidR="0077648C" w:rsidRPr="00112F3F" w:rsidRDefault="0077648C" w:rsidP="00306B61">
      <w:pPr>
        <w:spacing w:line="260" w:lineRule="atLeast"/>
        <w:jc w:val="both"/>
        <w:rPr>
          <w:rFonts w:ascii="Arial" w:hAnsi="Arial" w:cs="Arial"/>
          <w:sz w:val="20"/>
          <w:szCs w:val="20"/>
        </w:rPr>
      </w:pPr>
    </w:p>
    <w:p w14:paraId="2BD791F7" w14:textId="47BDC283" w:rsidR="00E94A85" w:rsidRPr="00112F3F" w:rsidRDefault="00E94A85" w:rsidP="00E94A85">
      <w:pPr>
        <w:pStyle w:val="Poglavje"/>
        <w:spacing w:before="0" w:after="0" w:line="260" w:lineRule="atLeast"/>
        <w:rPr>
          <w:rFonts w:ascii="Arial" w:hAnsi="Arial"/>
          <w:b w:val="0"/>
          <w:sz w:val="20"/>
          <w:szCs w:val="20"/>
        </w:rPr>
      </w:pPr>
      <w:r w:rsidRPr="00112F3F">
        <w:rPr>
          <w:rFonts w:ascii="Arial" w:hAnsi="Arial"/>
          <w:b w:val="0"/>
          <w:sz w:val="20"/>
          <w:szCs w:val="20"/>
        </w:rPr>
        <w:t>5</w:t>
      </w:r>
      <w:r w:rsidR="004C7003">
        <w:rPr>
          <w:rFonts w:ascii="Arial" w:hAnsi="Arial"/>
          <w:b w:val="0"/>
          <w:sz w:val="20"/>
          <w:szCs w:val="20"/>
        </w:rPr>
        <w:t>6</w:t>
      </w:r>
      <w:r w:rsidRPr="00112F3F">
        <w:rPr>
          <w:rFonts w:ascii="Arial" w:hAnsi="Arial"/>
          <w:b w:val="0"/>
          <w:sz w:val="20"/>
          <w:szCs w:val="20"/>
        </w:rPr>
        <w:t>. člen</w:t>
      </w:r>
    </w:p>
    <w:p w14:paraId="0807796A" w14:textId="77777777" w:rsidR="00E94A85" w:rsidRPr="00112F3F" w:rsidRDefault="00E94A85" w:rsidP="00E94A85">
      <w:pPr>
        <w:spacing w:line="260" w:lineRule="atLeast"/>
        <w:jc w:val="both"/>
        <w:rPr>
          <w:rFonts w:ascii="Arial" w:hAnsi="Arial" w:cs="Arial"/>
          <w:sz w:val="20"/>
        </w:rPr>
      </w:pPr>
    </w:p>
    <w:p w14:paraId="7A7C1E87" w14:textId="77777777" w:rsidR="008406D9" w:rsidRDefault="00E94A85" w:rsidP="00306B61">
      <w:pPr>
        <w:spacing w:line="260" w:lineRule="atLeast"/>
        <w:jc w:val="both"/>
        <w:rPr>
          <w:rFonts w:ascii="Arial" w:hAnsi="Arial" w:cs="Arial"/>
          <w:sz w:val="20"/>
          <w:szCs w:val="20"/>
        </w:rPr>
      </w:pPr>
      <w:r w:rsidRPr="00112F3F">
        <w:rPr>
          <w:rFonts w:ascii="Arial" w:hAnsi="Arial" w:cs="Arial"/>
          <w:sz w:val="20"/>
          <w:szCs w:val="20"/>
        </w:rPr>
        <w:t xml:space="preserve">V 95. členu se </w:t>
      </w:r>
      <w:r w:rsidR="008406D9">
        <w:rPr>
          <w:rFonts w:ascii="Arial" w:hAnsi="Arial" w:cs="Arial"/>
          <w:sz w:val="20"/>
          <w:szCs w:val="20"/>
        </w:rPr>
        <w:t xml:space="preserve">prvi </w:t>
      </w:r>
      <w:r w:rsidRPr="00112F3F">
        <w:rPr>
          <w:rFonts w:ascii="Arial" w:hAnsi="Arial" w:cs="Arial"/>
          <w:sz w:val="20"/>
          <w:szCs w:val="20"/>
        </w:rPr>
        <w:t>odstav</w:t>
      </w:r>
      <w:r w:rsidR="008406D9">
        <w:rPr>
          <w:rFonts w:ascii="Arial" w:hAnsi="Arial" w:cs="Arial"/>
          <w:sz w:val="20"/>
          <w:szCs w:val="20"/>
        </w:rPr>
        <w:t>e</w:t>
      </w:r>
      <w:r w:rsidRPr="00112F3F">
        <w:rPr>
          <w:rFonts w:ascii="Arial" w:hAnsi="Arial" w:cs="Arial"/>
          <w:sz w:val="20"/>
          <w:szCs w:val="20"/>
        </w:rPr>
        <w:t>k</w:t>
      </w:r>
      <w:r w:rsidR="008406D9">
        <w:rPr>
          <w:rFonts w:ascii="Arial" w:hAnsi="Arial" w:cs="Arial"/>
          <w:sz w:val="20"/>
          <w:szCs w:val="20"/>
        </w:rPr>
        <w:t xml:space="preserve"> spremeni tako, da se glasi:</w:t>
      </w:r>
    </w:p>
    <w:p w14:paraId="5FAEBB95" w14:textId="77777777" w:rsidR="008406D9" w:rsidRDefault="008406D9" w:rsidP="008406D9">
      <w:pPr>
        <w:spacing w:line="260" w:lineRule="atLeast"/>
        <w:jc w:val="both"/>
        <w:rPr>
          <w:rFonts w:ascii="Arial" w:hAnsi="Arial" w:cs="Arial"/>
          <w:sz w:val="20"/>
          <w:szCs w:val="20"/>
        </w:rPr>
      </w:pPr>
    </w:p>
    <w:p w14:paraId="6D0C1C89" w14:textId="31589B23" w:rsidR="008406D9" w:rsidRDefault="008406D9" w:rsidP="00306B61">
      <w:pPr>
        <w:spacing w:line="260" w:lineRule="atLeast"/>
        <w:jc w:val="both"/>
        <w:rPr>
          <w:rFonts w:ascii="Arial" w:hAnsi="Arial" w:cs="Arial"/>
          <w:sz w:val="20"/>
          <w:szCs w:val="20"/>
        </w:rPr>
      </w:pPr>
      <w:r>
        <w:rPr>
          <w:rFonts w:ascii="Arial" w:hAnsi="Arial" w:cs="Arial"/>
          <w:sz w:val="20"/>
          <w:szCs w:val="20"/>
        </w:rPr>
        <w:t xml:space="preserve">»(1) </w:t>
      </w:r>
      <w:r w:rsidRPr="001B53DC">
        <w:rPr>
          <w:rFonts w:ascii="Arial" w:hAnsi="Arial" w:cs="Arial"/>
          <w:sz w:val="20"/>
          <w:szCs w:val="20"/>
        </w:rPr>
        <w:t xml:space="preserve">Agencija </w:t>
      </w:r>
      <w:r>
        <w:rPr>
          <w:rFonts w:ascii="Arial" w:hAnsi="Arial" w:cs="Arial"/>
          <w:sz w:val="20"/>
          <w:szCs w:val="20"/>
        </w:rPr>
        <w:t xml:space="preserve">podatke </w:t>
      </w:r>
      <w:r w:rsidRPr="001B53DC">
        <w:rPr>
          <w:rFonts w:ascii="Arial" w:hAnsi="Arial" w:cs="Arial"/>
          <w:sz w:val="20"/>
          <w:szCs w:val="20"/>
        </w:rPr>
        <w:t xml:space="preserve">za opravljeno usposabljanje iz šestega </w:t>
      </w:r>
      <w:r>
        <w:rPr>
          <w:rFonts w:ascii="Arial" w:hAnsi="Arial" w:cs="Arial"/>
          <w:sz w:val="20"/>
          <w:szCs w:val="20"/>
        </w:rPr>
        <w:t xml:space="preserve">in sedmega </w:t>
      </w:r>
      <w:r w:rsidRPr="001B53DC">
        <w:rPr>
          <w:rFonts w:ascii="Arial" w:hAnsi="Arial" w:cs="Arial"/>
          <w:sz w:val="20"/>
          <w:szCs w:val="20"/>
        </w:rPr>
        <w:t xml:space="preserve">odstavka prejšnjega člena iz evidence izobraževanja prevzame </w:t>
      </w:r>
      <w:r>
        <w:rPr>
          <w:rFonts w:ascii="Arial" w:hAnsi="Arial" w:cs="Arial"/>
          <w:sz w:val="20"/>
          <w:szCs w:val="20"/>
        </w:rPr>
        <w:t xml:space="preserve">v skladu </w:t>
      </w:r>
      <w:r w:rsidRPr="001B53DC">
        <w:rPr>
          <w:rFonts w:ascii="Arial" w:hAnsi="Arial" w:cs="Arial"/>
          <w:sz w:val="20"/>
        </w:rPr>
        <w:t>z uredbo, ki ureja intervencije izmenjave znanj in prenosa informacij iz SN 2023–2027.</w:t>
      </w:r>
      <w:r>
        <w:rPr>
          <w:rFonts w:ascii="Arial" w:hAnsi="Arial" w:cs="Arial"/>
          <w:sz w:val="20"/>
        </w:rPr>
        <w:t>«.</w:t>
      </w:r>
    </w:p>
    <w:p w14:paraId="56E88346" w14:textId="77777777" w:rsidR="008406D9" w:rsidRPr="00112F3F" w:rsidRDefault="008406D9" w:rsidP="00306B61">
      <w:pPr>
        <w:spacing w:line="260" w:lineRule="atLeast"/>
        <w:jc w:val="both"/>
        <w:rPr>
          <w:rFonts w:ascii="Arial" w:hAnsi="Arial" w:cs="Arial"/>
          <w:sz w:val="20"/>
          <w:szCs w:val="20"/>
        </w:rPr>
      </w:pPr>
    </w:p>
    <w:p w14:paraId="4CFEA150" w14:textId="63EB325B" w:rsidR="00AA6423" w:rsidRPr="00112F3F" w:rsidRDefault="00E94A85" w:rsidP="00306B61">
      <w:pPr>
        <w:spacing w:line="260" w:lineRule="atLeast"/>
        <w:jc w:val="both"/>
        <w:rPr>
          <w:rFonts w:ascii="Arial" w:hAnsi="Arial" w:cs="Arial"/>
          <w:sz w:val="20"/>
          <w:szCs w:val="20"/>
        </w:rPr>
      </w:pPr>
      <w:r w:rsidRPr="00112F3F">
        <w:rPr>
          <w:rFonts w:ascii="Arial" w:hAnsi="Arial" w:cs="Arial"/>
          <w:sz w:val="20"/>
          <w:szCs w:val="20"/>
        </w:rPr>
        <w:t>Drugi in tretji odstavek se črtata.</w:t>
      </w:r>
    </w:p>
    <w:p w14:paraId="50F7BD3A" w14:textId="76A31BBD" w:rsidR="00E94A85" w:rsidRPr="00112F3F" w:rsidRDefault="00E94A85" w:rsidP="00306B61">
      <w:pPr>
        <w:spacing w:line="260" w:lineRule="atLeast"/>
        <w:jc w:val="both"/>
        <w:rPr>
          <w:rFonts w:ascii="Arial" w:hAnsi="Arial" w:cs="Arial"/>
          <w:sz w:val="20"/>
          <w:szCs w:val="20"/>
        </w:rPr>
      </w:pPr>
    </w:p>
    <w:p w14:paraId="6A6C2635" w14:textId="2ED39E50" w:rsidR="00E94A85" w:rsidRPr="00112F3F" w:rsidRDefault="00923477" w:rsidP="00306B61">
      <w:pPr>
        <w:spacing w:line="260" w:lineRule="atLeast"/>
        <w:jc w:val="both"/>
        <w:rPr>
          <w:rFonts w:ascii="Arial" w:hAnsi="Arial" w:cs="Arial"/>
          <w:sz w:val="20"/>
          <w:szCs w:val="20"/>
        </w:rPr>
      </w:pPr>
      <w:r>
        <w:rPr>
          <w:rFonts w:ascii="Arial" w:hAnsi="Arial" w:cs="Arial"/>
          <w:sz w:val="20"/>
          <w:szCs w:val="20"/>
        </w:rPr>
        <w:t>D</w:t>
      </w:r>
      <w:r w:rsidR="00E94A85" w:rsidRPr="00112F3F">
        <w:rPr>
          <w:rFonts w:ascii="Arial" w:hAnsi="Arial" w:cs="Arial"/>
          <w:sz w:val="20"/>
          <w:szCs w:val="20"/>
        </w:rPr>
        <w:t>osedanj</w:t>
      </w:r>
      <w:r>
        <w:rPr>
          <w:rFonts w:ascii="Arial" w:hAnsi="Arial" w:cs="Arial"/>
          <w:sz w:val="20"/>
          <w:szCs w:val="20"/>
        </w:rPr>
        <w:t>i</w:t>
      </w:r>
      <w:r w:rsidR="00E94A85" w:rsidRPr="00112F3F">
        <w:rPr>
          <w:rFonts w:ascii="Arial" w:hAnsi="Arial" w:cs="Arial"/>
          <w:sz w:val="20"/>
          <w:szCs w:val="20"/>
        </w:rPr>
        <w:t xml:space="preserve"> četrt</w:t>
      </w:r>
      <w:r>
        <w:rPr>
          <w:rFonts w:ascii="Arial" w:hAnsi="Arial" w:cs="Arial"/>
          <w:sz w:val="20"/>
          <w:szCs w:val="20"/>
        </w:rPr>
        <w:t>i</w:t>
      </w:r>
      <w:r w:rsidR="00E94A85" w:rsidRPr="00112F3F">
        <w:rPr>
          <w:rFonts w:ascii="Arial" w:hAnsi="Arial" w:cs="Arial"/>
          <w:sz w:val="20"/>
          <w:szCs w:val="20"/>
        </w:rPr>
        <w:t xml:space="preserve"> odstav</w:t>
      </w:r>
      <w:r>
        <w:rPr>
          <w:rFonts w:ascii="Arial" w:hAnsi="Arial" w:cs="Arial"/>
          <w:sz w:val="20"/>
          <w:szCs w:val="20"/>
        </w:rPr>
        <w:t>e</w:t>
      </w:r>
      <w:r w:rsidR="00E94A85" w:rsidRPr="00112F3F">
        <w:rPr>
          <w:rFonts w:ascii="Arial" w:hAnsi="Arial" w:cs="Arial"/>
          <w:sz w:val="20"/>
          <w:szCs w:val="20"/>
        </w:rPr>
        <w:t xml:space="preserve">k, ki postane drugi odstavek, se </w:t>
      </w:r>
      <w:r>
        <w:rPr>
          <w:rFonts w:ascii="Arial" w:hAnsi="Arial" w:cs="Arial"/>
          <w:sz w:val="20"/>
          <w:szCs w:val="20"/>
        </w:rPr>
        <w:t>spremeni tako, da se glasi</w:t>
      </w:r>
      <w:r w:rsidR="005E088B" w:rsidRPr="00112F3F">
        <w:rPr>
          <w:rFonts w:ascii="Arial" w:hAnsi="Arial" w:cs="Arial"/>
          <w:sz w:val="20"/>
          <w:szCs w:val="20"/>
        </w:rPr>
        <w:t>.</w:t>
      </w:r>
    </w:p>
    <w:p w14:paraId="23E950D6" w14:textId="2988D5F5" w:rsidR="005E088B" w:rsidRDefault="005E088B" w:rsidP="00306B61">
      <w:pPr>
        <w:spacing w:line="260" w:lineRule="atLeast"/>
        <w:jc w:val="both"/>
        <w:rPr>
          <w:rFonts w:ascii="Arial" w:hAnsi="Arial" w:cs="Arial"/>
          <w:sz w:val="20"/>
          <w:szCs w:val="20"/>
        </w:rPr>
      </w:pPr>
    </w:p>
    <w:p w14:paraId="32F28946" w14:textId="24062B22" w:rsidR="00923477" w:rsidRPr="001B53DC" w:rsidRDefault="00923477" w:rsidP="00923477">
      <w:pPr>
        <w:spacing w:line="260" w:lineRule="atLeast"/>
        <w:jc w:val="both"/>
        <w:rPr>
          <w:rFonts w:ascii="Arial" w:hAnsi="Arial" w:cs="Arial"/>
          <w:sz w:val="20"/>
          <w:szCs w:val="20"/>
        </w:rPr>
      </w:pPr>
      <w:r>
        <w:rPr>
          <w:rFonts w:ascii="Arial" w:hAnsi="Arial" w:cs="Arial"/>
          <w:sz w:val="20"/>
          <w:szCs w:val="20"/>
        </w:rPr>
        <w:t>»</w:t>
      </w:r>
      <w:r w:rsidRPr="001B53DC">
        <w:rPr>
          <w:rFonts w:ascii="Arial" w:hAnsi="Arial" w:cs="Arial"/>
          <w:sz w:val="20"/>
          <w:szCs w:val="20"/>
        </w:rPr>
        <w:t>(</w:t>
      </w:r>
      <w:r>
        <w:rPr>
          <w:rFonts w:ascii="Arial" w:hAnsi="Arial" w:cs="Arial"/>
          <w:sz w:val="20"/>
          <w:szCs w:val="20"/>
        </w:rPr>
        <w:t>2</w:t>
      </w:r>
      <w:r w:rsidRPr="001B53DC">
        <w:rPr>
          <w:rFonts w:ascii="Arial" w:hAnsi="Arial" w:cs="Arial"/>
          <w:sz w:val="20"/>
          <w:szCs w:val="20"/>
        </w:rPr>
        <w:t xml:space="preserve">) Agencija </w:t>
      </w:r>
      <w:r>
        <w:rPr>
          <w:rFonts w:ascii="Arial" w:hAnsi="Arial" w:cs="Arial"/>
          <w:sz w:val="20"/>
          <w:szCs w:val="20"/>
        </w:rPr>
        <w:t xml:space="preserve">podatke </w:t>
      </w:r>
      <w:r w:rsidRPr="001B53DC">
        <w:rPr>
          <w:rFonts w:ascii="Arial" w:hAnsi="Arial" w:cs="Arial"/>
          <w:sz w:val="20"/>
          <w:szCs w:val="20"/>
        </w:rPr>
        <w:t xml:space="preserve">za uporabljeno storitev svetovanja iz </w:t>
      </w:r>
      <w:r>
        <w:rPr>
          <w:rFonts w:ascii="Arial" w:hAnsi="Arial" w:cs="Arial"/>
          <w:sz w:val="20"/>
          <w:szCs w:val="20"/>
        </w:rPr>
        <w:t>osmega</w:t>
      </w:r>
      <w:r w:rsidRPr="001B53DC">
        <w:rPr>
          <w:rFonts w:ascii="Arial" w:hAnsi="Arial" w:cs="Arial"/>
          <w:sz w:val="20"/>
          <w:szCs w:val="20"/>
        </w:rPr>
        <w:t xml:space="preserve"> odstavka prejšnjega člena iz evidence izobraževanja  prevzame </w:t>
      </w:r>
      <w:r>
        <w:rPr>
          <w:rFonts w:ascii="Arial" w:hAnsi="Arial" w:cs="Arial"/>
          <w:sz w:val="20"/>
          <w:szCs w:val="20"/>
        </w:rPr>
        <w:t xml:space="preserve">v skladu </w:t>
      </w:r>
      <w:r w:rsidRPr="001B53DC">
        <w:rPr>
          <w:rFonts w:ascii="Arial" w:hAnsi="Arial" w:cs="Arial"/>
          <w:sz w:val="20"/>
        </w:rPr>
        <w:t>z uredbo, ki ureja intervencije izmenjave znanj in prenosa informacij iz SN 2023–2027</w:t>
      </w:r>
      <w:r w:rsidRPr="001B53DC">
        <w:rPr>
          <w:rFonts w:ascii="Arial" w:hAnsi="Arial" w:cs="Arial"/>
          <w:sz w:val="20"/>
          <w:szCs w:val="20"/>
        </w:rPr>
        <w:t>.</w:t>
      </w:r>
      <w:r>
        <w:rPr>
          <w:rFonts w:ascii="Arial" w:hAnsi="Arial" w:cs="Arial"/>
          <w:sz w:val="20"/>
          <w:szCs w:val="20"/>
        </w:rPr>
        <w:t>«.</w:t>
      </w:r>
    </w:p>
    <w:p w14:paraId="53E96DC0" w14:textId="77777777" w:rsidR="00923477" w:rsidRPr="00112F3F" w:rsidRDefault="00923477" w:rsidP="00306B61">
      <w:pPr>
        <w:spacing w:line="260" w:lineRule="atLeast"/>
        <w:jc w:val="both"/>
        <w:rPr>
          <w:rFonts w:ascii="Arial" w:hAnsi="Arial" w:cs="Arial"/>
          <w:sz w:val="20"/>
          <w:szCs w:val="20"/>
        </w:rPr>
      </w:pPr>
    </w:p>
    <w:p w14:paraId="59129579" w14:textId="2599AFB1" w:rsidR="005E088B" w:rsidRPr="00112F3F" w:rsidRDefault="005E088B" w:rsidP="00306B61">
      <w:pPr>
        <w:spacing w:line="260" w:lineRule="atLeast"/>
        <w:jc w:val="both"/>
        <w:rPr>
          <w:rFonts w:ascii="Arial" w:hAnsi="Arial" w:cs="Arial"/>
          <w:sz w:val="20"/>
          <w:szCs w:val="20"/>
        </w:rPr>
      </w:pPr>
      <w:r w:rsidRPr="00112F3F">
        <w:rPr>
          <w:rFonts w:ascii="Arial" w:hAnsi="Arial" w:cs="Arial"/>
          <w:sz w:val="20"/>
          <w:szCs w:val="20"/>
        </w:rPr>
        <w:t>V dosedanjem petem odstavku, ki postane tretji odstavek, se številka »10« nadomesti s številko »15«.</w:t>
      </w:r>
    </w:p>
    <w:p w14:paraId="09EEC7EC" w14:textId="2F86A640" w:rsidR="00AA6423" w:rsidRPr="00112F3F" w:rsidRDefault="00AA6423" w:rsidP="00306B61">
      <w:pPr>
        <w:spacing w:line="260" w:lineRule="atLeast"/>
        <w:jc w:val="both"/>
        <w:rPr>
          <w:rFonts w:ascii="Arial" w:hAnsi="Arial" w:cs="Arial"/>
          <w:sz w:val="20"/>
          <w:szCs w:val="20"/>
        </w:rPr>
      </w:pPr>
    </w:p>
    <w:p w14:paraId="1444E57A" w14:textId="02BB52C3" w:rsidR="008220D3" w:rsidRPr="00112F3F" w:rsidRDefault="008220D3" w:rsidP="008220D3">
      <w:pPr>
        <w:spacing w:line="260" w:lineRule="atLeast"/>
        <w:jc w:val="both"/>
        <w:rPr>
          <w:rFonts w:ascii="Arial" w:hAnsi="Arial" w:cs="Arial"/>
          <w:sz w:val="20"/>
          <w:szCs w:val="20"/>
        </w:rPr>
      </w:pPr>
      <w:r w:rsidRPr="00112F3F">
        <w:rPr>
          <w:rFonts w:ascii="Arial" w:hAnsi="Arial" w:cs="Arial"/>
          <w:sz w:val="20"/>
          <w:szCs w:val="20"/>
        </w:rPr>
        <w:lastRenderedPageBreak/>
        <w:t>V dosedanjem šestem odstavku, ki postane četrti odstavek, se številka »15« nadomesti s številko »30«.</w:t>
      </w:r>
    </w:p>
    <w:p w14:paraId="5BA4AB15" w14:textId="0E8912AB" w:rsidR="00AA6423" w:rsidRPr="00112F3F" w:rsidRDefault="00AA6423" w:rsidP="00306B61">
      <w:pPr>
        <w:spacing w:line="260" w:lineRule="atLeast"/>
        <w:jc w:val="both"/>
        <w:rPr>
          <w:rFonts w:ascii="Arial" w:hAnsi="Arial" w:cs="Arial"/>
          <w:sz w:val="20"/>
          <w:szCs w:val="20"/>
        </w:rPr>
      </w:pPr>
    </w:p>
    <w:p w14:paraId="3B9DD31C" w14:textId="2BF8C671" w:rsidR="00AA6423" w:rsidRPr="00112F3F" w:rsidRDefault="008220D3" w:rsidP="00306B61">
      <w:pPr>
        <w:spacing w:line="260" w:lineRule="atLeast"/>
        <w:jc w:val="both"/>
        <w:rPr>
          <w:rFonts w:ascii="Arial" w:hAnsi="Arial" w:cs="Arial"/>
          <w:sz w:val="20"/>
          <w:szCs w:val="20"/>
        </w:rPr>
      </w:pPr>
      <w:r w:rsidRPr="00112F3F">
        <w:rPr>
          <w:rFonts w:ascii="Arial" w:hAnsi="Arial" w:cs="Arial"/>
          <w:sz w:val="20"/>
          <w:szCs w:val="20"/>
        </w:rPr>
        <w:t>Za novim četrtim odstavkom se dodata nova peti in šesti odstavek, ki se glasita:</w:t>
      </w:r>
    </w:p>
    <w:p w14:paraId="01E1B672" w14:textId="1E561173" w:rsidR="008220D3" w:rsidRPr="00112F3F" w:rsidRDefault="008220D3" w:rsidP="00306B61">
      <w:pPr>
        <w:spacing w:line="260" w:lineRule="atLeast"/>
        <w:jc w:val="both"/>
        <w:rPr>
          <w:rFonts w:ascii="Arial" w:hAnsi="Arial" w:cs="Arial"/>
          <w:sz w:val="20"/>
          <w:szCs w:val="20"/>
        </w:rPr>
      </w:pPr>
    </w:p>
    <w:p w14:paraId="73E0D73B" w14:textId="0E0D7F75" w:rsidR="008220D3" w:rsidRPr="00112F3F" w:rsidRDefault="008220D3" w:rsidP="008220D3">
      <w:pPr>
        <w:spacing w:line="260" w:lineRule="atLeast"/>
        <w:jc w:val="both"/>
        <w:rPr>
          <w:rFonts w:ascii="Arial" w:hAnsi="Arial" w:cs="Arial"/>
          <w:sz w:val="20"/>
          <w:szCs w:val="20"/>
        </w:rPr>
      </w:pPr>
      <w:r w:rsidRPr="00112F3F">
        <w:rPr>
          <w:rFonts w:ascii="Arial" w:hAnsi="Arial" w:cs="Arial"/>
          <w:sz w:val="20"/>
          <w:szCs w:val="20"/>
        </w:rPr>
        <w:t>»(5) Ne glede na tretji odstavek tega člena pošlje uprava ministrstvu najpozneje do 1</w:t>
      </w:r>
      <w:r w:rsidR="004C7003">
        <w:rPr>
          <w:rFonts w:ascii="Arial" w:hAnsi="Arial" w:cs="Arial"/>
          <w:sz w:val="20"/>
          <w:szCs w:val="20"/>
        </w:rPr>
        <w:t>5</w:t>
      </w:r>
      <w:r w:rsidRPr="00112F3F">
        <w:rPr>
          <w:rFonts w:ascii="Arial" w:hAnsi="Arial" w:cs="Arial"/>
          <w:sz w:val="20"/>
          <w:szCs w:val="20"/>
        </w:rPr>
        <w:t>.</w:t>
      </w:r>
      <w:r w:rsidR="001E004B" w:rsidRPr="00112F3F">
        <w:rPr>
          <w:rFonts w:ascii="Arial" w:hAnsi="Arial" w:cs="Arial"/>
          <w:sz w:val="20"/>
          <w:szCs w:val="20"/>
        </w:rPr>
        <w:t> </w:t>
      </w:r>
      <w:r w:rsidR="00961FD2" w:rsidRPr="00112F3F">
        <w:rPr>
          <w:rFonts w:ascii="Arial" w:hAnsi="Arial" w:cs="Arial"/>
          <w:sz w:val="20"/>
          <w:szCs w:val="20"/>
        </w:rPr>
        <w:t>decembra</w:t>
      </w:r>
      <w:r w:rsidRPr="00112F3F">
        <w:rPr>
          <w:rFonts w:ascii="Arial" w:hAnsi="Arial" w:cs="Arial"/>
          <w:sz w:val="20"/>
          <w:szCs w:val="20"/>
        </w:rPr>
        <w:t xml:space="preserve"> 2023 seznam upravičencev, ki izpolnjujejo zahtevo iz desetega </w:t>
      </w:r>
      <w:r w:rsidR="00961FD2" w:rsidRPr="00112F3F">
        <w:rPr>
          <w:rFonts w:ascii="Arial" w:hAnsi="Arial" w:cs="Arial"/>
          <w:sz w:val="20"/>
          <w:szCs w:val="20"/>
        </w:rPr>
        <w:t>in enajstega</w:t>
      </w:r>
      <w:r w:rsidR="001E004B" w:rsidRPr="00112F3F">
        <w:rPr>
          <w:rFonts w:ascii="Arial" w:hAnsi="Arial" w:cs="Arial"/>
          <w:sz w:val="20"/>
          <w:szCs w:val="20"/>
        </w:rPr>
        <w:t xml:space="preserve"> </w:t>
      </w:r>
      <w:r w:rsidRPr="00112F3F">
        <w:rPr>
          <w:rFonts w:ascii="Arial" w:hAnsi="Arial" w:cs="Arial"/>
          <w:sz w:val="20"/>
          <w:szCs w:val="20"/>
        </w:rPr>
        <w:t>odstavka prejšnjega člena.</w:t>
      </w:r>
    </w:p>
    <w:p w14:paraId="13ADD591" w14:textId="77777777" w:rsidR="008220D3" w:rsidRPr="00112F3F" w:rsidRDefault="008220D3" w:rsidP="008220D3">
      <w:pPr>
        <w:spacing w:line="260" w:lineRule="atLeast"/>
        <w:jc w:val="both"/>
        <w:rPr>
          <w:rFonts w:ascii="Arial" w:hAnsi="Arial" w:cs="Arial"/>
          <w:sz w:val="20"/>
          <w:szCs w:val="20"/>
        </w:rPr>
      </w:pPr>
    </w:p>
    <w:p w14:paraId="0EE6DB25" w14:textId="15ED1E3A" w:rsidR="008220D3" w:rsidRPr="00112F3F" w:rsidRDefault="008220D3" w:rsidP="008220D3">
      <w:pPr>
        <w:spacing w:line="260" w:lineRule="atLeast"/>
        <w:jc w:val="both"/>
        <w:rPr>
          <w:rFonts w:ascii="Arial" w:hAnsi="Arial" w:cs="Arial"/>
          <w:sz w:val="20"/>
          <w:szCs w:val="20"/>
        </w:rPr>
      </w:pPr>
      <w:r w:rsidRPr="00112F3F">
        <w:rPr>
          <w:rFonts w:ascii="Arial" w:hAnsi="Arial" w:cs="Arial"/>
          <w:sz w:val="20"/>
          <w:szCs w:val="20"/>
        </w:rPr>
        <w:t xml:space="preserve">(6) Podatke iz prejšnjega odstavka v zahtevani strukturi, ki jo določi agencija, agenciji pošlje ministrstvo najpozneje do </w:t>
      </w:r>
      <w:r w:rsidR="00961FD2" w:rsidRPr="00112F3F">
        <w:rPr>
          <w:rFonts w:ascii="Arial" w:hAnsi="Arial" w:cs="Arial"/>
          <w:sz w:val="20"/>
          <w:szCs w:val="20"/>
        </w:rPr>
        <w:t>3</w:t>
      </w:r>
      <w:r w:rsidRPr="00112F3F">
        <w:rPr>
          <w:rFonts w:ascii="Arial" w:hAnsi="Arial" w:cs="Arial"/>
          <w:sz w:val="20"/>
          <w:szCs w:val="20"/>
        </w:rPr>
        <w:t>1. </w:t>
      </w:r>
      <w:r w:rsidR="00961FD2" w:rsidRPr="00112F3F">
        <w:rPr>
          <w:rFonts w:ascii="Arial" w:hAnsi="Arial" w:cs="Arial"/>
          <w:sz w:val="20"/>
          <w:szCs w:val="20"/>
        </w:rPr>
        <w:t>januarja</w:t>
      </w:r>
      <w:r w:rsidRPr="00112F3F">
        <w:rPr>
          <w:rFonts w:ascii="Arial" w:hAnsi="Arial" w:cs="Arial"/>
          <w:sz w:val="20"/>
          <w:szCs w:val="20"/>
        </w:rPr>
        <w:t> 202</w:t>
      </w:r>
      <w:r w:rsidR="00961FD2" w:rsidRPr="00112F3F">
        <w:rPr>
          <w:rFonts w:ascii="Arial" w:hAnsi="Arial" w:cs="Arial"/>
          <w:sz w:val="20"/>
          <w:szCs w:val="20"/>
        </w:rPr>
        <w:t>4</w:t>
      </w:r>
      <w:r w:rsidRPr="00112F3F">
        <w:rPr>
          <w:rFonts w:ascii="Arial" w:hAnsi="Arial" w:cs="Arial"/>
          <w:sz w:val="20"/>
          <w:szCs w:val="20"/>
        </w:rPr>
        <w:t>.«.</w:t>
      </w:r>
    </w:p>
    <w:p w14:paraId="66E8314E" w14:textId="6F48E1B4" w:rsidR="008220D3" w:rsidRPr="00112F3F" w:rsidRDefault="008220D3" w:rsidP="00306B61">
      <w:pPr>
        <w:spacing w:line="260" w:lineRule="atLeast"/>
        <w:jc w:val="both"/>
        <w:rPr>
          <w:rFonts w:ascii="Arial" w:hAnsi="Arial" w:cs="Arial"/>
          <w:sz w:val="20"/>
          <w:szCs w:val="20"/>
        </w:rPr>
      </w:pPr>
    </w:p>
    <w:p w14:paraId="75E3A3D5" w14:textId="7ADDE023" w:rsidR="00065861" w:rsidRPr="00112F3F" w:rsidRDefault="00065861" w:rsidP="00065861">
      <w:pPr>
        <w:pStyle w:val="Poglavje"/>
        <w:spacing w:before="0" w:after="0" w:line="260" w:lineRule="atLeast"/>
        <w:rPr>
          <w:rFonts w:ascii="Arial" w:hAnsi="Arial"/>
          <w:b w:val="0"/>
          <w:sz w:val="20"/>
          <w:szCs w:val="20"/>
        </w:rPr>
      </w:pPr>
      <w:r w:rsidRPr="00112F3F">
        <w:rPr>
          <w:rFonts w:ascii="Arial" w:hAnsi="Arial"/>
          <w:b w:val="0"/>
          <w:sz w:val="20"/>
          <w:szCs w:val="20"/>
        </w:rPr>
        <w:t>5</w:t>
      </w:r>
      <w:r w:rsidR="004C7003">
        <w:rPr>
          <w:rFonts w:ascii="Arial" w:hAnsi="Arial"/>
          <w:b w:val="0"/>
          <w:sz w:val="20"/>
          <w:szCs w:val="20"/>
        </w:rPr>
        <w:t>7</w:t>
      </w:r>
      <w:r w:rsidRPr="00112F3F">
        <w:rPr>
          <w:rFonts w:ascii="Arial" w:hAnsi="Arial"/>
          <w:b w:val="0"/>
          <w:sz w:val="20"/>
          <w:szCs w:val="20"/>
        </w:rPr>
        <w:t>. člen</w:t>
      </w:r>
    </w:p>
    <w:p w14:paraId="39110B81" w14:textId="40BA8396" w:rsidR="00065861" w:rsidRPr="00112F3F" w:rsidRDefault="00065861" w:rsidP="00065861">
      <w:pPr>
        <w:spacing w:line="260" w:lineRule="atLeast"/>
        <w:jc w:val="both"/>
        <w:rPr>
          <w:rFonts w:ascii="Arial" w:hAnsi="Arial" w:cs="Arial"/>
          <w:sz w:val="20"/>
        </w:rPr>
      </w:pPr>
    </w:p>
    <w:p w14:paraId="4E56F452" w14:textId="62D567D4" w:rsidR="00065861" w:rsidRPr="00112F3F" w:rsidRDefault="00065861" w:rsidP="00065861">
      <w:pPr>
        <w:spacing w:line="260" w:lineRule="atLeast"/>
        <w:jc w:val="both"/>
        <w:rPr>
          <w:rFonts w:ascii="Arial" w:hAnsi="Arial" w:cs="Arial"/>
          <w:sz w:val="20"/>
        </w:rPr>
      </w:pPr>
      <w:r w:rsidRPr="00112F3F">
        <w:rPr>
          <w:rFonts w:ascii="Arial" w:hAnsi="Arial" w:cs="Arial"/>
          <w:sz w:val="20"/>
        </w:rPr>
        <w:t>V 96. členu se v drugem odstavku za besedo »razmer« dodata vejica in besedilo »nedostopnosti sredstev na trgu«.</w:t>
      </w:r>
    </w:p>
    <w:p w14:paraId="180754B9" w14:textId="2EA3435E" w:rsidR="00AA6423" w:rsidRPr="00112F3F" w:rsidRDefault="00AA6423" w:rsidP="00306B61">
      <w:pPr>
        <w:spacing w:line="260" w:lineRule="atLeast"/>
        <w:jc w:val="both"/>
        <w:rPr>
          <w:rFonts w:ascii="Arial" w:hAnsi="Arial" w:cs="Arial"/>
          <w:sz w:val="20"/>
          <w:szCs w:val="20"/>
        </w:rPr>
      </w:pPr>
    </w:p>
    <w:p w14:paraId="3CDD60DA" w14:textId="32953732" w:rsidR="00361D31" w:rsidRPr="00112F3F" w:rsidRDefault="004C7003" w:rsidP="00361D31">
      <w:pPr>
        <w:pStyle w:val="Poglavje"/>
        <w:spacing w:before="0" w:after="0" w:line="260" w:lineRule="atLeast"/>
        <w:rPr>
          <w:rFonts w:ascii="Arial" w:hAnsi="Arial"/>
          <w:b w:val="0"/>
          <w:sz w:val="20"/>
          <w:szCs w:val="20"/>
        </w:rPr>
      </w:pPr>
      <w:r>
        <w:rPr>
          <w:rFonts w:ascii="Arial" w:hAnsi="Arial"/>
          <w:b w:val="0"/>
          <w:sz w:val="20"/>
          <w:szCs w:val="20"/>
        </w:rPr>
        <w:t>58</w:t>
      </w:r>
      <w:r w:rsidR="00361D31" w:rsidRPr="00112F3F">
        <w:rPr>
          <w:rFonts w:ascii="Arial" w:hAnsi="Arial"/>
          <w:b w:val="0"/>
          <w:sz w:val="20"/>
          <w:szCs w:val="20"/>
        </w:rPr>
        <w:t>. člen</w:t>
      </w:r>
    </w:p>
    <w:p w14:paraId="13D96E2E" w14:textId="77777777" w:rsidR="00361D31" w:rsidRPr="00112F3F" w:rsidRDefault="00361D31" w:rsidP="00361D31">
      <w:pPr>
        <w:spacing w:line="260" w:lineRule="atLeast"/>
        <w:jc w:val="both"/>
        <w:rPr>
          <w:rFonts w:ascii="Arial" w:hAnsi="Arial" w:cs="Arial"/>
          <w:sz w:val="20"/>
        </w:rPr>
      </w:pPr>
    </w:p>
    <w:p w14:paraId="17648C2B" w14:textId="3727C3BC" w:rsidR="00361D31" w:rsidRPr="00112F3F" w:rsidRDefault="00361D31" w:rsidP="00361D31">
      <w:pPr>
        <w:spacing w:line="260" w:lineRule="atLeast"/>
        <w:jc w:val="both"/>
        <w:rPr>
          <w:rFonts w:ascii="Arial" w:hAnsi="Arial" w:cs="Arial"/>
          <w:sz w:val="20"/>
          <w:szCs w:val="20"/>
        </w:rPr>
      </w:pPr>
      <w:r w:rsidRPr="00112F3F">
        <w:rPr>
          <w:rFonts w:ascii="Arial" w:hAnsi="Arial" w:cs="Arial"/>
          <w:sz w:val="20"/>
          <w:szCs w:val="20"/>
        </w:rPr>
        <w:t>V 100. členu se za četrtim odstavkom doda nov</w:t>
      </w:r>
      <w:r w:rsidR="00961FD2" w:rsidRPr="00112F3F">
        <w:rPr>
          <w:rFonts w:ascii="Arial" w:hAnsi="Arial" w:cs="Arial"/>
          <w:sz w:val="20"/>
          <w:szCs w:val="20"/>
        </w:rPr>
        <w:t>,</w:t>
      </w:r>
      <w:r w:rsidRPr="00112F3F">
        <w:rPr>
          <w:rFonts w:ascii="Arial" w:hAnsi="Arial" w:cs="Arial"/>
          <w:sz w:val="20"/>
          <w:szCs w:val="20"/>
        </w:rPr>
        <w:t xml:space="preserve"> peti odstavek, ki se glasi:</w:t>
      </w:r>
    </w:p>
    <w:p w14:paraId="0761FC9B" w14:textId="77777777" w:rsidR="00361D31" w:rsidRPr="00112F3F" w:rsidRDefault="00361D31" w:rsidP="00361D31">
      <w:pPr>
        <w:spacing w:line="260" w:lineRule="atLeast"/>
        <w:jc w:val="both"/>
        <w:rPr>
          <w:rFonts w:ascii="Arial" w:hAnsi="Arial" w:cs="Arial"/>
          <w:sz w:val="20"/>
          <w:szCs w:val="20"/>
        </w:rPr>
      </w:pPr>
    </w:p>
    <w:p w14:paraId="55247583" w14:textId="77777777" w:rsidR="00361D31" w:rsidRPr="00112F3F" w:rsidRDefault="00361D31" w:rsidP="00361D31">
      <w:pPr>
        <w:spacing w:line="260" w:lineRule="atLeast"/>
        <w:jc w:val="both"/>
        <w:rPr>
          <w:rFonts w:ascii="Arial" w:hAnsi="Arial" w:cs="Arial"/>
          <w:sz w:val="20"/>
          <w:szCs w:val="20"/>
        </w:rPr>
      </w:pPr>
      <w:r w:rsidRPr="00112F3F">
        <w:rPr>
          <w:rFonts w:ascii="Arial" w:hAnsi="Arial" w:cs="Arial"/>
          <w:sz w:val="20"/>
          <w:szCs w:val="20"/>
        </w:rPr>
        <w:t>»(5) Najmanjša površina kmetijske parcele, za katero se lahko vloži zahtevek za izvajanje intervencije OMD, je 0,01 ha.«.</w:t>
      </w:r>
    </w:p>
    <w:p w14:paraId="485C4903" w14:textId="7FC8BA19" w:rsidR="00065861" w:rsidRDefault="00065861" w:rsidP="00306B61">
      <w:pPr>
        <w:spacing w:line="260" w:lineRule="atLeast"/>
        <w:jc w:val="both"/>
        <w:rPr>
          <w:rFonts w:ascii="Arial" w:hAnsi="Arial" w:cs="Arial"/>
          <w:sz w:val="20"/>
          <w:szCs w:val="20"/>
        </w:rPr>
      </w:pPr>
    </w:p>
    <w:p w14:paraId="6E9BAC36" w14:textId="32C58331" w:rsidR="004C7003" w:rsidRPr="00112F3F" w:rsidRDefault="004C7003" w:rsidP="004C7003">
      <w:pPr>
        <w:pStyle w:val="Poglavje"/>
        <w:spacing w:before="0" w:after="0" w:line="260" w:lineRule="atLeast"/>
        <w:rPr>
          <w:rFonts w:ascii="Arial" w:hAnsi="Arial"/>
          <w:b w:val="0"/>
          <w:sz w:val="20"/>
          <w:szCs w:val="20"/>
        </w:rPr>
      </w:pPr>
      <w:r>
        <w:rPr>
          <w:rFonts w:ascii="Arial" w:hAnsi="Arial"/>
          <w:b w:val="0"/>
          <w:sz w:val="20"/>
          <w:szCs w:val="20"/>
        </w:rPr>
        <w:t>59</w:t>
      </w:r>
      <w:r w:rsidRPr="00112F3F">
        <w:rPr>
          <w:rFonts w:ascii="Arial" w:hAnsi="Arial"/>
          <w:b w:val="0"/>
          <w:sz w:val="20"/>
          <w:szCs w:val="20"/>
        </w:rPr>
        <w:t>. člen</w:t>
      </w:r>
    </w:p>
    <w:p w14:paraId="652A885B" w14:textId="77777777" w:rsidR="004C7003" w:rsidRPr="00112F3F" w:rsidRDefault="004C7003" w:rsidP="004C7003">
      <w:pPr>
        <w:spacing w:line="260" w:lineRule="atLeast"/>
        <w:jc w:val="both"/>
        <w:rPr>
          <w:rFonts w:ascii="Arial" w:hAnsi="Arial" w:cs="Arial"/>
          <w:sz w:val="20"/>
        </w:rPr>
      </w:pPr>
    </w:p>
    <w:p w14:paraId="5298437F" w14:textId="32B35828" w:rsidR="004C7003" w:rsidRDefault="004C7003" w:rsidP="00306B61">
      <w:pPr>
        <w:spacing w:line="260" w:lineRule="atLeast"/>
        <w:jc w:val="both"/>
        <w:rPr>
          <w:rFonts w:ascii="Arial" w:hAnsi="Arial" w:cs="Arial"/>
          <w:sz w:val="20"/>
          <w:szCs w:val="20"/>
        </w:rPr>
      </w:pPr>
      <w:r>
        <w:rPr>
          <w:rFonts w:ascii="Arial" w:hAnsi="Arial" w:cs="Arial"/>
          <w:sz w:val="20"/>
          <w:szCs w:val="20"/>
        </w:rPr>
        <w:t>V 101. členu se v sedmem odstavku 1. do 7</w:t>
      </w:r>
      <w:r w:rsidR="00473848">
        <w:rPr>
          <w:rFonts w:ascii="Arial" w:hAnsi="Arial" w:cs="Arial"/>
          <w:sz w:val="20"/>
          <w:szCs w:val="20"/>
        </w:rPr>
        <w:t>.</w:t>
      </w:r>
      <w:r>
        <w:rPr>
          <w:rFonts w:ascii="Arial" w:hAnsi="Arial" w:cs="Arial"/>
          <w:sz w:val="20"/>
          <w:szCs w:val="20"/>
        </w:rPr>
        <w:t xml:space="preserve"> točka spremenijo tako, da se glasijo:</w:t>
      </w:r>
    </w:p>
    <w:p w14:paraId="785626F4" w14:textId="7CBA805C" w:rsidR="004C7003" w:rsidRDefault="004C7003" w:rsidP="00306B61">
      <w:pPr>
        <w:spacing w:line="260" w:lineRule="atLeast"/>
        <w:jc w:val="both"/>
        <w:rPr>
          <w:rFonts w:ascii="Arial" w:hAnsi="Arial" w:cs="Arial"/>
          <w:sz w:val="20"/>
          <w:szCs w:val="20"/>
        </w:rPr>
      </w:pPr>
    </w:p>
    <w:p w14:paraId="6220F616" w14:textId="56355E34" w:rsidR="004C7003" w:rsidRPr="001B53DC" w:rsidRDefault="004C7003" w:rsidP="004C7003">
      <w:pPr>
        <w:pStyle w:val="Poglavje"/>
        <w:spacing w:before="0" w:after="0" w:line="260" w:lineRule="atLeast"/>
        <w:jc w:val="both"/>
        <w:outlineLvl w:val="9"/>
        <w:rPr>
          <w:rFonts w:ascii="Arial" w:hAnsi="Arial"/>
          <w:b w:val="0"/>
          <w:sz w:val="20"/>
          <w:szCs w:val="20"/>
        </w:rPr>
      </w:pPr>
      <w:r>
        <w:rPr>
          <w:rFonts w:ascii="Arial" w:hAnsi="Arial"/>
          <w:b w:val="0"/>
          <w:sz w:val="20"/>
          <w:szCs w:val="20"/>
        </w:rPr>
        <w:t xml:space="preserve">»1. </w:t>
      </w:r>
      <w:r w:rsidRPr="001B53DC">
        <w:rPr>
          <w:rFonts w:ascii="Arial" w:hAnsi="Arial"/>
          <w:b w:val="0"/>
          <w:sz w:val="20"/>
          <w:szCs w:val="20"/>
        </w:rPr>
        <w:t>do 50,00</w:t>
      </w:r>
      <w:r>
        <w:rPr>
          <w:rFonts w:ascii="Arial" w:hAnsi="Arial"/>
          <w:b w:val="0"/>
          <w:sz w:val="20"/>
          <w:szCs w:val="20"/>
        </w:rPr>
        <w:t>00</w:t>
      </w:r>
      <w:r w:rsidRPr="001B53DC">
        <w:rPr>
          <w:rFonts w:ascii="Arial" w:hAnsi="Arial"/>
          <w:b w:val="0"/>
          <w:sz w:val="20"/>
          <w:szCs w:val="20"/>
        </w:rPr>
        <w:t xml:space="preserve"> ha je plačilo 100-odstotno;</w:t>
      </w:r>
    </w:p>
    <w:p w14:paraId="258D9956" w14:textId="28C9A5E3" w:rsidR="004C7003" w:rsidRPr="001B53DC" w:rsidRDefault="004C7003" w:rsidP="004C7003">
      <w:pPr>
        <w:pStyle w:val="Poglavje"/>
        <w:spacing w:before="0" w:after="0" w:line="260" w:lineRule="atLeast"/>
        <w:jc w:val="both"/>
        <w:outlineLvl w:val="9"/>
        <w:rPr>
          <w:rFonts w:ascii="Arial" w:hAnsi="Arial"/>
          <w:b w:val="0"/>
          <w:sz w:val="20"/>
          <w:szCs w:val="20"/>
        </w:rPr>
      </w:pPr>
      <w:r>
        <w:rPr>
          <w:rFonts w:ascii="Arial" w:hAnsi="Arial"/>
          <w:b w:val="0"/>
          <w:sz w:val="20"/>
          <w:szCs w:val="20"/>
        </w:rPr>
        <w:t xml:space="preserve">2. </w:t>
      </w:r>
      <w:r w:rsidRPr="001B53DC">
        <w:rPr>
          <w:rFonts w:ascii="Arial" w:hAnsi="Arial"/>
          <w:b w:val="0"/>
          <w:sz w:val="20"/>
          <w:szCs w:val="20"/>
        </w:rPr>
        <w:t>od 50,0</w:t>
      </w:r>
      <w:r>
        <w:rPr>
          <w:rFonts w:ascii="Arial" w:hAnsi="Arial"/>
          <w:b w:val="0"/>
          <w:sz w:val="20"/>
          <w:szCs w:val="20"/>
        </w:rPr>
        <w:t>00</w:t>
      </w:r>
      <w:r w:rsidRPr="001B53DC">
        <w:rPr>
          <w:rFonts w:ascii="Arial" w:hAnsi="Arial"/>
          <w:b w:val="0"/>
          <w:sz w:val="20"/>
          <w:szCs w:val="20"/>
        </w:rPr>
        <w:t>1 do 60,00</w:t>
      </w:r>
      <w:r>
        <w:rPr>
          <w:rFonts w:ascii="Arial" w:hAnsi="Arial"/>
          <w:b w:val="0"/>
          <w:sz w:val="20"/>
          <w:szCs w:val="20"/>
        </w:rPr>
        <w:t>00</w:t>
      </w:r>
      <w:r w:rsidRPr="001B53DC">
        <w:rPr>
          <w:rFonts w:ascii="Arial" w:hAnsi="Arial"/>
          <w:b w:val="0"/>
          <w:sz w:val="20"/>
          <w:szCs w:val="20"/>
        </w:rPr>
        <w:t xml:space="preserve"> ha je plačilo 90-odstotno;</w:t>
      </w:r>
    </w:p>
    <w:p w14:paraId="44404EEF" w14:textId="29CE582F" w:rsidR="004C7003" w:rsidRPr="001B53DC" w:rsidRDefault="004C7003" w:rsidP="004C7003">
      <w:pPr>
        <w:pStyle w:val="Poglavje"/>
        <w:spacing w:before="0" w:after="0" w:line="260" w:lineRule="atLeast"/>
        <w:jc w:val="both"/>
        <w:outlineLvl w:val="9"/>
        <w:rPr>
          <w:rFonts w:ascii="Arial" w:hAnsi="Arial"/>
          <w:b w:val="0"/>
          <w:sz w:val="20"/>
          <w:szCs w:val="20"/>
        </w:rPr>
      </w:pPr>
      <w:r>
        <w:rPr>
          <w:rFonts w:ascii="Arial" w:hAnsi="Arial"/>
          <w:b w:val="0"/>
          <w:sz w:val="20"/>
          <w:szCs w:val="20"/>
        </w:rPr>
        <w:t xml:space="preserve">3. </w:t>
      </w:r>
      <w:r w:rsidRPr="001B53DC">
        <w:rPr>
          <w:rFonts w:ascii="Arial" w:hAnsi="Arial"/>
          <w:b w:val="0"/>
          <w:sz w:val="20"/>
          <w:szCs w:val="20"/>
        </w:rPr>
        <w:t>od 60,0</w:t>
      </w:r>
      <w:r>
        <w:rPr>
          <w:rFonts w:ascii="Arial" w:hAnsi="Arial"/>
          <w:b w:val="0"/>
          <w:sz w:val="20"/>
          <w:szCs w:val="20"/>
        </w:rPr>
        <w:t>00</w:t>
      </w:r>
      <w:r w:rsidRPr="001B53DC">
        <w:rPr>
          <w:rFonts w:ascii="Arial" w:hAnsi="Arial"/>
          <w:b w:val="0"/>
          <w:sz w:val="20"/>
          <w:szCs w:val="20"/>
        </w:rPr>
        <w:t>1 do 70,00</w:t>
      </w:r>
      <w:r>
        <w:rPr>
          <w:rFonts w:ascii="Arial" w:hAnsi="Arial"/>
          <w:b w:val="0"/>
          <w:sz w:val="20"/>
          <w:szCs w:val="20"/>
        </w:rPr>
        <w:t>00</w:t>
      </w:r>
      <w:r w:rsidRPr="001B53DC">
        <w:rPr>
          <w:rFonts w:ascii="Arial" w:hAnsi="Arial"/>
          <w:b w:val="0"/>
          <w:sz w:val="20"/>
          <w:szCs w:val="20"/>
        </w:rPr>
        <w:t xml:space="preserve"> ha je plačilo 80-odstotno;</w:t>
      </w:r>
    </w:p>
    <w:p w14:paraId="722106BB" w14:textId="284E743D" w:rsidR="004C7003" w:rsidRPr="001B53DC" w:rsidRDefault="004C7003" w:rsidP="004C7003">
      <w:pPr>
        <w:pStyle w:val="Poglavje"/>
        <w:spacing w:before="0" w:after="0" w:line="260" w:lineRule="atLeast"/>
        <w:jc w:val="both"/>
        <w:outlineLvl w:val="9"/>
        <w:rPr>
          <w:rFonts w:ascii="Arial" w:hAnsi="Arial"/>
          <w:b w:val="0"/>
          <w:sz w:val="20"/>
          <w:szCs w:val="20"/>
        </w:rPr>
      </w:pPr>
      <w:r>
        <w:rPr>
          <w:rFonts w:ascii="Arial" w:hAnsi="Arial"/>
          <w:b w:val="0"/>
          <w:sz w:val="20"/>
          <w:szCs w:val="20"/>
        </w:rPr>
        <w:t xml:space="preserve">4. </w:t>
      </w:r>
      <w:r w:rsidRPr="001B53DC">
        <w:rPr>
          <w:rFonts w:ascii="Arial" w:hAnsi="Arial"/>
          <w:b w:val="0"/>
          <w:sz w:val="20"/>
          <w:szCs w:val="20"/>
        </w:rPr>
        <w:t>od 70,0</w:t>
      </w:r>
      <w:r>
        <w:rPr>
          <w:rFonts w:ascii="Arial" w:hAnsi="Arial"/>
          <w:b w:val="0"/>
          <w:sz w:val="20"/>
          <w:szCs w:val="20"/>
        </w:rPr>
        <w:t>00</w:t>
      </w:r>
      <w:r w:rsidRPr="001B53DC">
        <w:rPr>
          <w:rFonts w:ascii="Arial" w:hAnsi="Arial"/>
          <w:b w:val="0"/>
          <w:sz w:val="20"/>
          <w:szCs w:val="20"/>
        </w:rPr>
        <w:t>1 do 80,00</w:t>
      </w:r>
      <w:r>
        <w:rPr>
          <w:rFonts w:ascii="Arial" w:hAnsi="Arial"/>
          <w:b w:val="0"/>
          <w:sz w:val="20"/>
          <w:szCs w:val="20"/>
        </w:rPr>
        <w:t>00</w:t>
      </w:r>
      <w:r w:rsidRPr="001B53DC">
        <w:rPr>
          <w:rFonts w:ascii="Arial" w:hAnsi="Arial"/>
          <w:b w:val="0"/>
          <w:sz w:val="20"/>
          <w:szCs w:val="20"/>
        </w:rPr>
        <w:t xml:space="preserve"> ha je plačilo 70-odstotno;</w:t>
      </w:r>
    </w:p>
    <w:p w14:paraId="780C20F3" w14:textId="398D70FC" w:rsidR="004C7003" w:rsidRPr="001B53DC" w:rsidRDefault="004C7003" w:rsidP="004C7003">
      <w:pPr>
        <w:pStyle w:val="Poglavje"/>
        <w:spacing w:before="0" w:after="0" w:line="260" w:lineRule="atLeast"/>
        <w:jc w:val="both"/>
        <w:outlineLvl w:val="9"/>
        <w:rPr>
          <w:rFonts w:ascii="Arial" w:hAnsi="Arial"/>
          <w:b w:val="0"/>
          <w:sz w:val="20"/>
          <w:szCs w:val="20"/>
        </w:rPr>
      </w:pPr>
      <w:r>
        <w:rPr>
          <w:rFonts w:ascii="Arial" w:hAnsi="Arial"/>
          <w:b w:val="0"/>
          <w:sz w:val="20"/>
          <w:szCs w:val="20"/>
        </w:rPr>
        <w:t xml:space="preserve">5. </w:t>
      </w:r>
      <w:r w:rsidRPr="001B53DC">
        <w:rPr>
          <w:rFonts w:ascii="Arial" w:hAnsi="Arial"/>
          <w:b w:val="0"/>
          <w:sz w:val="20"/>
          <w:szCs w:val="20"/>
        </w:rPr>
        <w:t>od 80,0</w:t>
      </w:r>
      <w:r>
        <w:rPr>
          <w:rFonts w:ascii="Arial" w:hAnsi="Arial"/>
          <w:b w:val="0"/>
          <w:sz w:val="20"/>
          <w:szCs w:val="20"/>
        </w:rPr>
        <w:t>00</w:t>
      </w:r>
      <w:r w:rsidRPr="001B53DC">
        <w:rPr>
          <w:rFonts w:ascii="Arial" w:hAnsi="Arial"/>
          <w:b w:val="0"/>
          <w:sz w:val="20"/>
          <w:szCs w:val="20"/>
        </w:rPr>
        <w:t>1 do 90,00</w:t>
      </w:r>
      <w:r>
        <w:rPr>
          <w:rFonts w:ascii="Arial" w:hAnsi="Arial"/>
          <w:b w:val="0"/>
          <w:sz w:val="20"/>
          <w:szCs w:val="20"/>
        </w:rPr>
        <w:t>00</w:t>
      </w:r>
      <w:r w:rsidRPr="001B53DC">
        <w:rPr>
          <w:rFonts w:ascii="Arial" w:hAnsi="Arial"/>
          <w:b w:val="0"/>
          <w:sz w:val="20"/>
          <w:szCs w:val="20"/>
        </w:rPr>
        <w:t xml:space="preserve"> ha je plačilo 60-odstotno;</w:t>
      </w:r>
    </w:p>
    <w:p w14:paraId="04591593" w14:textId="1DC7D5CF" w:rsidR="004C7003" w:rsidRPr="001B53DC" w:rsidRDefault="004C7003" w:rsidP="004C7003">
      <w:pPr>
        <w:pStyle w:val="Poglavje"/>
        <w:spacing w:before="0" w:after="0" w:line="260" w:lineRule="atLeast"/>
        <w:jc w:val="both"/>
        <w:outlineLvl w:val="9"/>
        <w:rPr>
          <w:rFonts w:ascii="Arial" w:hAnsi="Arial"/>
          <w:b w:val="0"/>
          <w:sz w:val="20"/>
          <w:szCs w:val="20"/>
        </w:rPr>
      </w:pPr>
      <w:r>
        <w:rPr>
          <w:rFonts w:ascii="Arial" w:hAnsi="Arial"/>
          <w:b w:val="0"/>
          <w:sz w:val="20"/>
          <w:szCs w:val="20"/>
        </w:rPr>
        <w:t xml:space="preserve">6. </w:t>
      </w:r>
      <w:r w:rsidRPr="001B53DC">
        <w:rPr>
          <w:rFonts w:ascii="Arial" w:hAnsi="Arial"/>
          <w:b w:val="0"/>
          <w:sz w:val="20"/>
          <w:szCs w:val="20"/>
        </w:rPr>
        <w:t>od 90,0</w:t>
      </w:r>
      <w:r>
        <w:rPr>
          <w:rFonts w:ascii="Arial" w:hAnsi="Arial"/>
          <w:b w:val="0"/>
          <w:sz w:val="20"/>
          <w:szCs w:val="20"/>
        </w:rPr>
        <w:t>00</w:t>
      </w:r>
      <w:r w:rsidRPr="001B53DC">
        <w:rPr>
          <w:rFonts w:ascii="Arial" w:hAnsi="Arial"/>
          <w:b w:val="0"/>
          <w:sz w:val="20"/>
          <w:szCs w:val="20"/>
        </w:rPr>
        <w:t>1 do 100,00</w:t>
      </w:r>
      <w:r>
        <w:rPr>
          <w:rFonts w:ascii="Arial" w:hAnsi="Arial"/>
          <w:b w:val="0"/>
          <w:sz w:val="20"/>
          <w:szCs w:val="20"/>
        </w:rPr>
        <w:t>00</w:t>
      </w:r>
      <w:r w:rsidRPr="001B53DC">
        <w:rPr>
          <w:rFonts w:ascii="Arial" w:hAnsi="Arial"/>
          <w:b w:val="0"/>
          <w:sz w:val="20"/>
          <w:szCs w:val="20"/>
        </w:rPr>
        <w:t xml:space="preserve"> ha je plačilo 50-odstotno;</w:t>
      </w:r>
    </w:p>
    <w:p w14:paraId="689D4F4A" w14:textId="1FC3000B" w:rsidR="004C7003" w:rsidRPr="001B53DC" w:rsidRDefault="004C7003" w:rsidP="004C7003">
      <w:pPr>
        <w:pStyle w:val="Poglavje"/>
        <w:spacing w:before="0" w:after="0" w:line="260" w:lineRule="atLeast"/>
        <w:jc w:val="both"/>
        <w:outlineLvl w:val="9"/>
        <w:rPr>
          <w:rFonts w:ascii="Arial" w:hAnsi="Arial"/>
          <w:b w:val="0"/>
          <w:sz w:val="20"/>
          <w:szCs w:val="20"/>
        </w:rPr>
      </w:pPr>
      <w:r>
        <w:rPr>
          <w:rFonts w:ascii="Arial" w:hAnsi="Arial"/>
          <w:b w:val="0"/>
          <w:sz w:val="20"/>
          <w:szCs w:val="20"/>
        </w:rPr>
        <w:t xml:space="preserve">7. </w:t>
      </w:r>
      <w:r w:rsidRPr="001B53DC">
        <w:rPr>
          <w:rFonts w:ascii="Arial" w:hAnsi="Arial"/>
          <w:b w:val="0"/>
          <w:sz w:val="20"/>
          <w:szCs w:val="20"/>
        </w:rPr>
        <w:t>od 100,0</w:t>
      </w:r>
      <w:r>
        <w:rPr>
          <w:rFonts w:ascii="Arial" w:hAnsi="Arial"/>
          <w:b w:val="0"/>
          <w:sz w:val="20"/>
          <w:szCs w:val="20"/>
        </w:rPr>
        <w:t>00</w:t>
      </w:r>
      <w:r w:rsidRPr="001B53DC">
        <w:rPr>
          <w:rFonts w:ascii="Arial" w:hAnsi="Arial"/>
          <w:b w:val="0"/>
          <w:sz w:val="20"/>
          <w:szCs w:val="20"/>
        </w:rPr>
        <w:t>1 ha je plačilo 40-odstotno.</w:t>
      </w:r>
      <w:r>
        <w:rPr>
          <w:rFonts w:ascii="Arial" w:hAnsi="Arial"/>
          <w:b w:val="0"/>
          <w:sz w:val="20"/>
          <w:szCs w:val="20"/>
        </w:rPr>
        <w:t>«.</w:t>
      </w:r>
    </w:p>
    <w:p w14:paraId="1445E1CD" w14:textId="2CDA4957" w:rsidR="004C7003" w:rsidRDefault="004C7003" w:rsidP="00306B61">
      <w:pPr>
        <w:spacing w:line="260" w:lineRule="atLeast"/>
        <w:jc w:val="both"/>
        <w:rPr>
          <w:rFonts w:ascii="Arial" w:hAnsi="Arial" w:cs="Arial"/>
          <w:sz w:val="20"/>
          <w:szCs w:val="20"/>
        </w:rPr>
      </w:pPr>
    </w:p>
    <w:p w14:paraId="46CE884B" w14:textId="77777777" w:rsidR="00AD110E" w:rsidRPr="00112F3F" w:rsidRDefault="00AD110E" w:rsidP="00AD110E">
      <w:pPr>
        <w:pStyle w:val="Poglavje"/>
        <w:spacing w:before="0" w:after="0" w:line="260" w:lineRule="atLeast"/>
        <w:rPr>
          <w:rFonts w:ascii="Arial" w:hAnsi="Arial"/>
          <w:b w:val="0"/>
          <w:sz w:val="20"/>
          <w:szCs w:val="20"/>
        </w:rPr>
      </w:pPr>
      <w:r w:rsidRPr="00190EF4">
        <w:rPr>
          <w:rFonts w:ascii="Arial" w:hAnsi="Arial"/>
          <w:b w:val="0"/>
          <w:sz w:val="20"/>
          <w:szCs w:val="20"/>
        </w:rPr>
        <w:t>60. člen</w:t>
      </w:r>
    </w:p>
    <w:p w14:paraId="7C4F82AE" w14:textId="77777777" w:rsidR="00AD110E" w:rsidRPr="00112F3F" w:rsidRDefault="00AD110E" w:rsidP="00AD110E">
      <w:pPr>
        <w:spacing w:line="260" w:lineRule="atLeast"/>
        <w:jc w:val="both"/>
        <w:rPr>
          <w:rFonts w:ascii="Arial" w:hAnsi="Arial" w:cs="Arial"/>
          <w:sz w:val="20"/>
        </w:rPr>
      </w:pPr>
    </w:p>
    <w:p w14:paraId="6F1B04DE" w14:textId="019D787E" w:rsidR="00AD110E" w:rsidRDefault="00AD110E" w:rsidP="00306B61">
      <w:pPr>
        <w:spacing w:line="260" w:lineRule="atLeast"/>
        <w:jc w:val="both"/>
        <w:rPr>
          <w:rFonts w:ascii="Arial" w:hAnsi="Arial" w:cs="Arial"/>
          <w:sz w:val="20"/>
          <w:szCs w:val="20"/>
        </w:rPr>
      </w:pPr>
      <w:r>
        <w:rPr>
          <w:rFonts w:ascii="Arial" w:hAnsi="Arial" w:cs="Arial"/>
          <w:sz w:val="20"/>
          <w:szCs w:val="20"/>
        </w:rPr>
        <w:t>V 109. členu se v tretjem odstavku beseda »ARSO« nadomesti z besedilom »ministrstvo, pristojno za okolje«.</w:t>
      </w:r>
    </w:p>
    <w:p w14:paraId="6798C05D" w14:textId="77777777" w:rsidR="00AD110E" w:rsidRPr="00112F3F" w:rsidRDefault="00AD110E" w:rsidP="00306B61">
      <w:pPr>
        <w:spacing w:line="260" w:lineRule="atLeast"/>
        <w:jc w:val="both"/>
        <w:rPr>
          <w:rFonts w:ascii="Arial" w:hAnsi="Arial" w:cs="Arial"/>
          <w:sz w:val="20"/>
          <w:szCs w:val="20"/>
        </w:rPr>
      </w:pPr>
    </w:p>
    <w:p w14:paraId="2A70F951" w14:textId="54AD7DDB" w:rsidR="008352D5" w:rsidRPr="00112F3F" w:rsidRDefault="008352D5" w:rsidP="008352D5">
      <w:pPr>
        <w:pStyle w:val="Poglavje"/>
        <w:spacing w:before="0" w:after="0" w:line="260" w:lineRule="atLeast"/>
        <w:rPr>
          <w:rFonts w:ascii="Arial" w:hAnsi="Arial"/>
          <w:b w:val="0"/>
          <w:sz w:val="20"/>
          <w:szCs w:val="20"/>
        </w:rPr>
      </w:pPr>
      <w:r w:rsidRPr="00112F3F">
        <w:rPr>
          <w:rFonts w:ascii="Arial" w:hAnsi="Arial"/>
          <w:b w:val="0"/>
          <w:sz w:val="20"/>
          <w:szCs w:val="20"/>
        </w:rPr>
        <w:t>6</w:t>
      </w:r>
      <w:r w:rsidR="00AD110E">
        <w:rPr>
          <w:rFonts w:ascii="Arial" w:hAnsi="Arial"/>
          <w:b w:val="0"/>
          <w:sz w:val="20"/>
          <w:szCs w:val="20"/>
        </w:rPr>
        <w:t>1</w:t>
      </w:r>
      <w:r w:rsidRPr="00112F3F">
        <w:rPr>
          <w:rFonts w:ascii="Arial" w:hAnsi="Arial"/>
          <w:b w:val="0"/>
          <w:sz w:val="20"/>
          <w:szCs w:val="20"/>
        </w:rPr>
        <w:t>. člen</w:t>
      </w:r>
    </w:p>
    <w:p w14:paraId="4B19642E" w14:textId="58DCB6E0" w:rsidR="008352D5" w:rsidRPr="00112F3F" w:rsidRDefault="008352D5" w:rsidP="008352D5">
      <w:pPr>
        <w:spacing w:line="260" w:lineRule="atLeast"/>
        <w:jc w:val="both"/>
        <w:rPr>
          <w:rFonts w:ascii="Arial" w:hAnsi="Arial" w:cs="Arial"/>
          <w:sz w:val="20"/>
        </w:rPr>
      </w:pPr>
    </w:p>
    <w:p w14:paraId="282504B1" w14:textId="77777777" w:rsidR="008352D5" w:rsidRPr="00112F3F" w:rsidRDefault="008352D5" w:rsidP="008352D5">
      <w:pPr>
        <w:spacing w:line="260" w:lineRule="atLeast"/>
        <w:jc w:val="both"/>
        <w:rPr>
          <w:rFonts w:ascii="Arial" w:hAnsi="Arial" w:cs="Arial"/>
          <w:sz w:val="20"/>
          <w:szCs w:val="20"/>
        </w:rPr>
      </w:pPr>
      <w:r w:rsidRPr="00112F3F">
        <w:rPr>
          <w:rFonts w:ascii="Arial" w:hAnsi="Arial" w:cs="Arial"/>
          <w:sz w:val="20"/>
          <w:szCs w:val="20"/>
        </w:rPr>
        <w:t>V 110. členu se peti odstavek spremeni tako, da se glasi:</w:t>
      </w:r>
    </w:p>
    <w:p w14:paraId="2F31B4D2" w14:textId="77777777" w:rsidR="008352D5" w:rsidRPr="00112F3F" w:rsidRDefault="008352D5" w:rsidP="008352D5">
      <w:pPr>
        <w:spacing w:line="260" w:lineRule="atLeast"/>
        <w:jc w:val="both"/>
        <w:rPr>
          <w:rFonts w:ascii="Arial" w:hAnsi="Arial" w:cs="Arial"/>
          <w:sz w:val="20"/>
          <w:szCs w:val="20"/>
        </w:rPr>
      </w:pPr>
    </w:p>
    <w:p w14:paraId="20F2B0CF" w14:textId="77777777" w:rsidR="008352D5" w:rsidRPr="00112F3F" w:rsidRDefault="008352D5" w:rsidP="008352D5">
      <w:pPr>
        <w:spacing w:line="260" w:lineRule="atLeast"/>
        <w:jc w:val="both"/>
        <w:rPr>
          <w:rFonts w:ascii="Arial" w:hAnsi="Arial" w:cs="Arial"/>
          <w:sz w:val="20"/>
          <w:szCs w:val="20"/>
        </w:rPr>
      </w:pPr>
      <w:r w:rsidRPr="00112F3F">
        <w:rPr>
          <w:rFonts w:ascii="Arial" w:hAnsi="Arial" w:cs="Arial"/>
          <w:sz w:val="20"/>
          <w:szCs w:val="20"/>
        </w:rPr>
        <w:t>»(5) Na KMG je treba hraniti:</w:t>
      </w:r>
    </w:p>
    <w:p w14:paraId="5C8B3B2F" w14:textId="77777777" w:rsidR="008352D5" w:rsidRPr="00112F3F" w:rsidRDefault="008352D5" w:rsidP="008352D5">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račune o nakupu gnojil za intervencijo N2000 iz prvega in drugega odstavka tega člena;</w:t>
      </w:r>
    </w:p>
    <w:p w14:paraId="646A5735" w14:textId="77777777" w:rsidR="008352D5" w:rsidRPr="00112F3F" w:rsidRDefault="008352D5" w:rsidP="008352D5">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skice travnika z vrisanimi deli, na katerih se izvaja košnja za intervencijo N2000 iz prvega odstavka tega člena na območju Ljubljanskega barja;</w:t>
      </w:r>
    </w:p>
    <w:p w14:paraId="5EA083FD" w14:textId="68B8128D" w:rsidR="008352D5" w:rsidRPr="00112F3F" w:rsidRDefault="008352D5" w:rsidP="008352D5">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 xml:space="preserve">soglasje Javnega zavoda Krajinski park Goričko, če se mulčenje izvede prvo ali drugo sezono po vzpostavitvi režima v primerih </w:t>
      </w:r>
      <w:proofErr w:type="spellStart"/>
      <w:r w:rsidRPr="00112F3F">
        <w:rPr>
          <w:rFonts w:ascii="Arial" w:hAnsi="Arial" w:cs="Arial"/>
          <w:sz w:val="20"/>
        </w:rPr>
        <w:t>rekultivacije</w:t>
      </w:r>
      <w:proofErr w:type="spellEnd"/>
      <w:r w:rsidRPr="00112F3F">
        <w:rPr>
          <w:rFonts w:ascii="Arial" w:hAnsi="Arial" w:cs="Arial"/>
          <w:sz w:val="20"/>
        </w:rPr>
        <w:t xml:space="preserve"> zaraščajočih površin v travniške površine, skice travnika z vrisanim načinom (smerjo) košnje, če se košnja izvaja od enega roba travnika proti </w:t>
      </w:r>
      <w:r w:rsidRPr="00112F3F">
        <w:rPr>
          <w:rFonts w:ascii="Arial" w:hAnsi="Arial" w:cs="Arial"/>
          <w:sz w:val="20"/>
        </w:rPr>
        <w:lastRenderedPageBreak/>
        <w:t>drugemu ali od sredine travnika navzven, in skice travnika z vrisanimi nepokošenimi pasovi za intervencijo N2000 iz drugega odstavka tega člena.«.</w:t>
      </w:r>
    </w:p>
    <w:p w14:paraId="43C68B71" w14:textId="77777777" w:rsidR="008352D5" w:rsidRPr="00112F3F" w:rsidRDefault="008352D5" w:rsidP="008352D5">
      <w:pPr>
        <w:spacing w:line="260" w:lineRule="atLeast"/>
        <w:jc w:val="both"/>
        <w:rPr>
          <w:rFonts w:ascii="Arial" w:hAnsi="Arial" w:cs="Arial"/>
          <w:sz w:val="20"/>
          <w:szCs w:val="20"/>
        </w:rPr>
      </w:pPr>
    </w:p>
    <w:p w14:paraId="471786E1" w14:textId="16DAE9F4" w:rsidR="00830F40" w:rsidRPr="00112F3F" w:rsidRDefault="00830F40" w:rsidP="00830F40">
      <w:pPr>
        <w:pStyle w:val="Poglavje"/>
        <w:spacing w:before="0" w:after="0" w:line="260" w:lineRule="atLeast"/>
        <w:rPr>
          <w:rFonts w:ascii="Arial" w:hAnsi="Arial"/>
          <w:b w:val="0"/>
          <w:sz w:val="20"/>
          <w:szCs w:val="20"/>
        </w:rPr>
      </w:pPr>
      <w:r w:rsidRPr="00112F3F">
        <w:rPr>
          <w:rFonts w:ascii="Arial" w:hAnsi="Arial"/>
          <w:b w:val="0"/>
          <w:sz w:val="20"/>
          <w:szCs w:val="20"/>
        </w:rPr>
        <w:t>6</w:t>
      </w:r>
      <w:r w:rsidR="00AD110E">
        <w:rPr>
          <w:rFonts w:ascii="Arial" w:hAnsi="Arial"/>
          <w:b w:val="0"/>
          <w:sz w:val="20"/>
          <w:szCs w:val="20"/>
        </w:rPr>
        <w:t>2</w:t>
      </w:r>
      <w:r w:rsidRPr="00112F3F">
        <w:rPr>
          <w:rFonts w:ascii="Arial" w:hAnsi="Arial"/>
          <w:b w:val="0"/>
          <w:sz w:val="20"/>
          <w:szCs w:val="20"/>
        </w:rPr>
        <w:t>. člen</w:t>
      </w:r>
    </w:p>
    <w:p w14:paraId="6C9E5228" w14:textId="77777777" w:rsidR="00830F40" w:rsidRPr="00112F3F" w:rsidRDefault="00830F40" w:rsidP="00830F40">
      <w:pPr>
        <w:spacing w:line="260" w:lineRule="atLeast"/>
        <w:jc w:val="both"/>
        <w:rPr>
          <w:rFonts w:ascii="Arial" w:hAnsi="Arial" w:cs="Arial"/>
          <w:sz w:val="20"/>
        </w:rPr>
      </w:pPr>
    </w:p>
    <w:p w14:paraId="597F8878" w14:textId="493DD4AE" w:rsidR="00AA6423" w:rsidRPr="00112F3F" w:rsidRDefault="00830F40" w:rsidP="00306B61">
      <w:pPr>
        <w:spacing w:line="260" w:lineRule="atLeast"/>
        <w:jc w:val="both"/>
        <w:rPr>
          <w:rFonts w:ascii="Arial" w:hAnsi="Arial" w:cs="Arial"/>
          <w:sz w:val="20"/>
          <w:szCs w:val="20"/>
        </w:rPr>
      </w:pPr>
      <w:r w:rsidRPr="00112F3F">
        <w:rPr>
          <w:rFonts w:ascii="Arial" w:hAnsi="Arial" w:cs="Arial"/>
          <w:sz w:val="20"/>
          <w:szCs w:val="20"/>
        </w:rPr>
        <w:t>V 112. členu se v prvem odstavku besedilo »varstvo in ohranjanje narave« nadomesti z besedo »naravo«.</w:t>
      </w:r>
    </w:p>
    <w:p w14:paraId="6414F8D7" w14:textId="3F02B198" w:rsidR="005E2836" w:rsidRPr="00112F3F" w:rsidRDefault="005E2836" w:rsidP="00306B61">
      <w:pPr>
        <w:spacing w:line="260" w:lineRule="atLeast"/>
        <w:jc w:val="both"/>
        <w:rPr>
          <w:rFonts w:ascii="Arial" w:hAnsi="Arial" w:cs="Arial"/>
          <w:sz w:val="20"/>
          <w:szCs w:val="20"/>
        </w:rPr>
      </w:pPr>
    </w:p>
    <w:p w14:paraId="6563F553" w14:textId="43DFBC12" w:rsidR="005E2836" w:rsidRPr="00112F3F" w:rsidRDefault="005E2836" w:rsidP="00306B61">
      <w:pPr>
        <w:spacing w:line="260" w:lineRule="atLeast"/>
        <w:jc w:val="both"/>
        <w:rPr>
          <w:rFonts w:ascii="Arial" w:hAnsi="Arial" w:cs="Arial"/>
          <w:sz w:val="20"/>
          <w:szCs w:val="20"/>
        </w:rPr>
      </w:pPr>
      <w:r w:rsidRPr="00112F3F">
        <w:rPr>
          <w:rFonts w:ascii="Arial" w:hAnsi="Arial" w:cs="Arial"/>
          <w:sz w:val="20"/>
          <w:szCs w:val="20"/>
        </w:rPr>
        <w:t>V drugem odstavku se beseda »okolje« nadomesti z besedo »naravo«.</w:t>
      </w:r>
    </w:p>
    <w:p w14:paraId="2D604F4B" w14:textId="09644309" w:rsidR="00AA6423" w:rsidRPr="00112F3F" w:rsidRDefault="00AA6423" w:rsidP="00306B61">
      <w:pPr>
        <w:spacing w:line="260" w:lineRule="atLeast"/>
        <w:jc w:val="both"/>
        <w:rPr>
          <w:rFonts w:ascii="Arial" w:hAnsi="Arial" w:cs="Arial"/>
          <w:sz w:val="20"/>
          <w:szCs w:val="20"/>
        </w:rPr>
      </w:pPr>
    </w:p>
    <w:p w14:paraId="62FACE56" w14:textId="547B21E6" w:rsidR="002C28DD" w:rsidRPr="00112F3F" w:rsidRDefault="002C28DD" w:rsidP="002C28DD">
      <w:pPr>
        <w:pStyle w:val="Poglavje"/>
        <w:spacing w:before="0" w:after="0" w:line="260" w:lineRule="atLeast"/>
        <w:rPr>
          <w:rFonts w:ascii="Arial" w:hAnsi="Arial"/>
          <w:b w:val="0"/>
          <w:sz w:val="20"/>
          <w:szCs w:val="20"/>
        </w:rPr>
      </w:pPr>
      <w:r w:rsidRPr="00112F3F">
        <w:rPr>
          <w:rFonts w:ascii="Arial" w:hAnsi="Arial"/>
          <w:b w:val="0"/>
          <w:sz w:val="20"/>
          <w:szCs w:val="20"/>
        </w:rPr>
        <w:t>6</w:t>
      </w:r>
      <w:r w:rsidR="00AD110E">
        <w:rPr>
          <w:rFonts w:ascii="Arial" w:hAnsi="Arial"/>
          <w:b w:val="0"/>
          <w:sz w:val="20"/>
          <w:szCs w:val="20"/>
        </w:rPr>
        <w:t>3</w:t>
      </w:r>
      <w:r w:rsidRPr="00112F3F">
        <w:rPr>
          <w:rFonts w:ascii="Arial" w:hAnsi="Arial"/>
          <w:b w:val="0"/>
          <w:sz w:val="20"/>
          <w:szCs w:val="20"/>
        </w:rPr>
        <w:t>. člen</w:t>
      </w:r>
    </w:p>
    <w:p w14:paraId="4ACA9567" w14:textId="77777777" w:rsidR="002C28DD" w:rsidRPr="00112F3F" w:rsidRDefault="002C28DD" w:rsidP="002C28DD">
      <w:pPr>
        <w:spacing w:line="260" w:lineRule="atLeast"/>
        <w:jc w:val="both"/>
        <w:rPr>
          <w:rFonts w:ascii="Arial" w:hAnsi="Arial" w:cs="Arial"/>
          <w:sz w:val="20"/>
        </w:rPr>
      </w:pPr>
    </w:p>
    <w:p w14:paraId="58D27A4A" w14:textId="77777777" w:rsidR="002C28DD" w:rsidRPr="00112F3F" w:rsidRDefault="002C28DD" w:rsidP="002C28DD">
      <w:pPr>
        <w:spacing w:line="260" w:lineRule="atLeast"/>
        <w:jc w:val="both"/>
        <w:rPr>
          <w:rFonts w:ascii="Arial" w:hAnsi="Arial" w:cs="Arial"/>
          <w:sz w:val="20"/>
        </w:rPr>
      </w:pPr>
      <w:r w:rsidRPr="00112F3F">
        <w:rPr>
          <w:rFonts w:ascii="Arial" w:hAnsi="Arial" w:cs="Arial"/>
          <w:sz w:val="20"/>
        </w:rPr>
        <w:t>V 114. členu se v drugem odstavku za besedo »točke« doda besedilo »prvega odstavka«, beseda »drugo« pa se nadomesti z besedo »tretjo«.</w:t>
      </w:r>
    </w:p>
    <w:p w14:paraId="1DAA5BFA" w14:textId="77777777" w:rsidR="002C28DD" w:rsidRPr="00112F3F" w:rsidRDefault="002C28DD" w:rsidP="002C28DD">
      <w:pPr>
        <w:spacing w:line="260" w:lineRule="atLeast"/>
        <w:jc w:val="both"/>
        <w:rPr>
          <w:rFonts w:ascii="Arial" w:hAnsi="Arial" w:cs="Arial"/>
          <w:sz w:val="20"/>
          <w:szCs w:val="20"/>
        </w:rPr>
      </w:pPr>
    </w:p>
    <w:p w14:paraId="26A89888" w14:textId="28209852" w:rsidR="00544D4B" w:rsidRPr="00112F3F" w:rsidRDefault="00A42FF7" w:rsidP="00544D4B">
      <w:pPr>
        <w:pStyle w:val="Poglavje"/>
        <w:spacing w:before="0" w:after="0" w:line="260" w:lineRule="atLeast"/>
        <w:rPr>
          <w:rFonts w:ascii="Arial" w:hAnsi="Arial"/>
          <w:b w:val="0"/>
          <w:sz w:val="20"/>
          <w:szCs w:val="20"/>
        </w:rPr>
      </w:pPr>
      <w:r w:rsidRPr="00112F3F">
        <w:rPr>
          <w:rFonts w:ascii="Arial" w:hAnsi="Arial"/>
          <w:b w:val="0"/>
          <w:sz w:val="20"/>
          <w:szCs w:val="20"/>
        </w:rPr>
        <w:t>6</w:t>
      </w:r>
      <w:r w:rsidR="00AD110E">
        <w:rPr>
          <w:rFonts w:ascii="Arial" w:hAnsi="Arial"/>
          <w:b w:val="0"/>
          <w:sz w:val="20"/>
          <w:szCs w:val="20"/>
        </w:rPr>
        <w:t>4</w:t>
      </w:r>
      <w:r w:rsidR="00544D4B" w:rsidRPr="00112F3F">
        <w:rPr>
          <w:rFonts w:ascii="Arial" w:hAnsi="Arial"/>
          <w:b w:val="0"/>
          <w:sz w:val="20"/>
          <w:szCs w:val="20"/>
        </w:rPr>
        <w:t>. člen</w:t>
      </w:r>
    </w:p>
    <w:p w14:paraId="2CF05E57" w14:textId="77777777" w:rsidR="00544D4B" w:rsidRPr="00112F3F" w:rsidRDefault="00544D4B" w:rsidP="00544D4B">
      <w:pPr>
        <w:spacing w:line="260" w:lineRule="atLeast"/>
        <w:jc w:val="both"/>
        <w:rPr>
          <w:rFonts w:ascii="Arial" w:hAnsi="Arial" w:cs="Arial"/>
          <w:sz w:val="20"/>
        </w:rPr>
      </w:pPr>
    </w:p>
    <w:p w14:paraId="0FB2A1FE" w14:textId="20032FE8" w:rsidR="00667045" w:rsidRPr="00112F3F" w:rsidRDefault="00544D4B" w:rsidP="00306B61">
      <w:pPr>
        <w:spacing w:line="260" w:lineRule="atLeast"/>
        <w:jc w:val="both"/>
        <w:rPr>
          <w:rFonts w:ascii="Arial" w:hAnsi="Arial" w:cs="Arial"/>
          <w:sz w:val="20"/>
          <w:szCs w:val="20"/>
        </w:rPr>
      </w:pPr>
      <w:r w:rsidRPr="00112F3F">
        <w:rPr>
          <w:rFonts w:ascii="Arial" w:hAnsi="Arial" w:cs="Arial"/>
          <w:sz w:val="20"/>
          <w:szCs w:val="20"/>
        </w:rPr>
        <w:t>V 115. členu se drugi odstavek spremeni tako, da se glasi:</w:t>
      </w:r>
    </w:p>
    <w:p w14:paraId="35518942" w14:textId="059EA87B" w:rsidR="00544D4B" w:rsidRPr="00112F3F" w:rsidRDefault="00544D4B" w:rsidP="00306B61">
      <w:pPr>
        <w:spacing w:line="260" w:lineRule="atLeast"/>
        <w:jc w:val="both"/>
        <w:rPr>
          <w:rFonts w:ascii="Arial" w:hAnsi="Arial" w:cs="Arial"/>
          <w:sz w:val="20"/>
          <w:szCs w:val="20"/>
        </w:rPr>
      </w:pPr>
    </w:p>
    <w:p w14:paraId="32B2321A" w14:textId="309556BE" w:rsidR="00544D4B" w:rsidRPr="00112F3F" w:rsidRDefault="00544D4B" w:rsidP="00306B61">
      <w:pPr>
        <w:spacing w:line="260" w:lineRule="atLeast"/>
        <w:jc w:val="both"/>
        <w:rPr>
          <w:rFonts w:ascii="Arial" w:hAnsi="Arial" w:cs="Arial"/>
          <w:sz w:val="20"/>
          <w:szCs w:val="20"/>
        </w:rPr>
      </w:pPr>
      <w:r w:rsidRPr="00112F3F">
        <w:rPr>
          <w:rFonts w:ascii="Arial" w:hAnsi="Arial" w:cs="Arial"/>
          <w:sz w:val="20"/>
          <w:szCs w:val="20"/>
        </w:rPr>
        <w:t xml:space="preserve">»(2) V primeru ugotovljene kršitve zahteve pogojenosti, ki je podlaga za izvajanje določene intervencije ali operacije iz te uredbe, upravičenec na </w:t>
      </w:r>
      <w:r w:rsidR="00803802">
        <w:rPr>
          <w:rFonts w:ascii="Arial" w:hAnsi="Arial" w:cs="Arial"/>
          <w:sz w:val="20"/>
          <w:szCs w:val="20"/>
        </w:rPr>
        <w:t>ravni</w:t>
      </w:r>
      <w:r w:rsidRPr="00112F3F">
        <w:rPr>
          <w:rFonts w:ascii="Arial" w:hAnsi="Arial" w:cs="Arial"/>
          <w:sz w:val="20"/>
          <w:szCs w:val="20"/>
        </w:rPr>
        <w:t xml:space="preserve"> prevzete obveznosti ni upravičen do plačila za celotno zadevno intervencijo ali operacijo ali pa ni upravičen do plačila za zadevno intervencijo ali operacijo za celotno površino GERK z ugotovljeno kršitvijo.«.</w:t>
      </w:r>
    </w:p>
    <w:p w14:paraId="5FB15C45" w14:textId="64B88BC0" w:rsidR="00544D4B" w:rsidRPr="00112F3F" w:rsidRDefault="00544D4B" w:rsidP="00306B61">
      <w:pPr>
        <w:spacing w:line="260" w:lineRule="atLeast"/>
        <w:jc w:val="both"/>
        <w:rPr>
          <w:rFonts w:ascii="Arial" w:hAnsi="Arial" w:cs="Arial"/>
          <w:sz w:val="20"/>
          <w:szCs w:val="20"/>
        </w:rPr>
      </w:pPr>
    </w:p>
    <w:p w14:paraId="16D63778" w14:textId="376A7E95" w:rsidR="00544D4B" w:rsidRPr="00112F3F" w:rsidRDefault="00544D4B" w:rsidP="00306B61">
      <w:pPr>
        <w:spacing w:line="260" w:lineRule="atLeast"/>
        <w:jc w:val="both"/>
        <w:rPr>
          <w:rFonts w:ascii="Arial" w:hAnsi="Arial" w:cs="Arial"/>
          <w:sz w:val="20"/>
          <w:szCs w:val="20"/>
        </w:rPr>
      </w:pPr>
      <w:r w:rsidRPr="00112F3F">
        <w:rPr>
          <w:rFonts w:ascii="Arial" w:hAnsi="Arial" w:cs="Arial"/>
          <w:sz w:val="20"/>
          <w:szCs w:val="20"/>
        </w:rPr>
        <w:t>Tretji odstavek se črta.</w:t>
      </w:r>
    </w:p>
    <w:p w14:paraId="0B86E715" w14:textId="3C63228D" w:rsidR="00544D4B" w:rsidRPr="00112F3F" w:rsidRDefault="00544D4B" w:rsidP="00306B61">
      <w:pPr>
        <w:spacing w:line="260" w:lineRule="atLeast"/>
        <w:jc w:val="both"/>
        <w:rPr>
          <w:rFonts w:ascii="Arial" w:hAnsi="Arial" w:cs="Arial"/>
          <w:sz w:val="20"/>
          <w:szCs w:val="20"/>
        </w:rPr>
      </w:pPr>
    </w:p>
    <w:p w14:paraId="72D4EF0A" w14:textId="0884221E" w:rsidR="00E9582B" w:rsidRPr="00112F3F" w:rsidRDefault="00E9582B" w:rsidP="00E9582B">
      <w:pPr>
        <w:pStyle w:val="Poglavje"/>
        <w:spacing w:before="0" w:after="0" w:line="260" w:lineRule="atLeast"/>
        <w:rPr>
          <w:rFonts w:ascii="Arial" w:hAnsi="Arial"/>
          <w:b w:val="0"/>
          <w:sz w:val="20"/>
          <w:szCs w:val="20"/>
        </w:rPr>
      </w:pPr>
      <w:r w:rsidRPr="00112F3F">
        <w:rPr>
          <w:rFonts w:ascii="Arial" w:hAnsi="Arial"/>
          <w:b w:val="0"/>
          <w:sz w:val="20"/>
          <w:szCs w:val="20"/>
        </w:rPr>
        <w:t>6</w:t>
      </w:r>
      <w:r w:rsidR="00AD110E">
        <w:rPr>
          <w:rFonts w:ascii="Arial" w:hAnsi="Arial"/>
          <w:b w:val="0"/>
          <w:sz w:val="20"/>
          <w:szCs w:val="20"/>
        </w:rPr>
        <w:t>5</w:t>
      </w:r>
      <w:r w:rsidRPr="00112F3F">
        <w:rPr>
          <w:rFonts w:ascii="Arial" w:hAnsi="Arial"/>
          <w:b w:val="0"/>
          <w:sz w:val="20"/>
          <w:szCs w:val="20"/>
        </w:rPr>
        <w:t>. člen</w:t>
      </w:r>
    </w:p>
    <w:p w14:paraId="6DE33A1B" w14:textId="77777777" w:rsidR="00E9582B" w:rsidRPr="00112F3F" w:rsidRDefault="00E9582B" w:rsidP="00E9582B">
      <w:pPr>
        <w:spacing w:line="260" w:lineRule="atLeast"/>
        <w:jc w:val="both"/>
        <w:rPr>
          <w:rFonts w:ascii="Arial" w:hAnsi="Arial" w:cs="Arial"/>
          <w:sz w:val="20"/>
        </w:rPr>
      </w:pPr>
    </w:p>
    <w:p w14:paraId="1BFEC01D" w14:textId="416EEB98" w:rsidR="00E9582B" w:rsidRPr="00112F3F" w:rsidRDefault="00E9582B" w:rsidP="00E9582B">
      <w:pPr>
        <w:spacing w:line="260" w:lineRule="atLeast"/>
        <w:jc w:val="both"/>
        <w:rPr>
          <w:rFonts w:ascii="Arial" w:hAnsi="Arial" w:cs="Arial"/>
          <w:sz w:val="20"/>
        </w:rPr>
      </w:pPr>
      <w:r w:rsidRPr="00112F3F">
        <w:rPr>
          <w:rFonts w:ascii="Arial" w:hAnsi="Arial" w:cs="Arial"/>
          <w:sz w:val="20"/>
        </w:rPr>
        <w:t xml:space="preserve">V 116. členu se v prvem odstavku </w:t>
      </w:r>
      <w:r w:rsidR="00EB4970">
        <w:rPr>
          <w:rFonts w:ascii="Arial" w:hAnsi="Arial" w:cs="Arial"/>
          <w:sz w:val="20"/>
        </w:rPr>
        <w:t>beseda »</w:t>
      </w:r>
      <w:r w:rsidR="00EB4970" w:rsidRPr="001B53DC">
        <w:rPr>
          <w:rFonts w:ascii="Arial" w:hAnsi="Arial"/>
          <w:sz w:val="20"/>
          <w:szCs w:val="20"/>
        </w:rPr>
        <w:t>uveljavljajo</w:t>
      </w:r>
      <w:r w:rsidR="00EB4970">
        <w:rPr>
          <w:rFonts w:ascii="Arial" w:hAnsi="Arial"/>
          <w:sz w:val="20"/>
          <w:szCs w:val="20"/>
        </w:rPr>
        <w:t>« nadomesti z besedo »uveljavlja«,</w:t>
      </w:r>
      <w:r w:rsidR="00EB4970" w:rsidRPr="00112F3F">
        <w:rPr>
          <w:rFonts w:ascii="Arial" w:hAnsi="Arial" w:cs="Arial"/>
          <w:sz w:val="20"/>
        </w:rPr>
        <w:t xml:space="preserve"> </w:t>
      </w:r>
      <w:r w:rsidRPr="00112F3F">
        <w:rPr>
          <w:rFonts w:ascii="Arial" w:hAnsi="Arial" w:cs="Arial"/>
          <w:sz w:val="20"/>
        </w:rPr>
        <w:t xml:space="preserve">besedilo »intervencijo BVR« </w:t>
      </w:r>
      <w:r w:rsidR="00EB4970">
        <w:rPr>
          <w:rFonts w:ascii="Arial" w:hAnsi="Arial" w:cs="Arial"/>
          <w:sz w:val="20"/>
        </w:rPr>
        <w:t xml:space="preserve">pa </w:t>
      </w:r>
      <w:r w:rsidRPr="00112F3F">
        <w:rPr>
          <w:rFonts w:ascii="Arial" w:hAnsi="Arial" w:cs="Arial"/>
          <w:sz w:val="20"/>
        </w:rPr>
        <w:t>z besedilom »intervenciji EKČ in BVR«.</w:t>
      </w:r>
    </w:p>
    <w:p w14:paraId="1A16C3F2" w14:textId="77777777" w:rsidR="00E9582B" w:rsidRPr="00112F3F" w:rsidRDefault="00E9582B" w:rsidP="00E9582B">
      <w:pPr>
        <w:spacing w:line="260" w:lineRule="atLeast"/>
        <w:jc w:val="both"/>
        <w:rPr>
          <w:rFonts w:ascii="Arial" w:hAnsi="Arial" w:cs="Arial"/>
          <w:sz w:val="20"/>
        </w:rPr>
      </w:pPr>
    </w:p>
    <w:p w14:paraId="4139182B" w14:textId="299A167B" w:rsidR="00E9582B" w:rsidRPr="00112F3F" w:rsidRDefault="00C86929" w:rsidP="00E9582B">
      <w:pPr>
        <w:spacing w:line="260" w:lineRule="atLeast"/>
        <w:jc w:val="both"/>
        <w:rPr>
          <w:rFonts w:ascii="Arial" w:hAnsi="Arial" w:cs="Arial"/>
          <w:sz w:val="20"/>
        </w:rPr>
      </w:pPr>
      <w:r w:rsidRPr="00112F3F">
        <w:rPr>
          <w:rFonts w:ascii="Arial" w:hAnsi="Arial" w:cs="Arial"/>
          <w:sz w:val="20"/>
        </w:rPr>
        <w:t xml:space="preserve">V </w:t>
      </w:r>
      <w:r w:rsidR="00E9582B" w:rsidRPr="00112F3F">
        <w:rPr>
          <w:rFonts w:ascii="Arial" w:hAnsi="Arial" w:cs="Arial"/>
          <w:sz w:val="20"/>
        </w:rPr>
        <w:t xml:space="preserve">tretjem odstavku </w:t>
      </w:r>
      <w:r w:rsidRPr="00112F3F">
        <w:rPr>
          <w:rFonts w:ascii="Arial" w:hAnsi="Arial" w:cs="Arial"/>
          <w:sz w:val="20"/>
        </w:rPr>
        <w:t xml:space="preserve">se </w:t>
      </w:r>
      <w:r w:rsidR="00E9582B" w:rsidRPr="00112F3F">
        <w:rPr>
          <w:rFonts w:ascii="Arial" w:hAnsi="Arial" w:cs="Arial"/>
          <w:sz w:val="20"/>
        </w:rPr>
        <w:t xml:space="preserve">za besedo »člena« </w:t>
      </w:r>
      <w:r w:rsidRPr="00112F3F">
        <w:rPr>
          <w:rFonts w:ascii="Arial" w:hAnsi="Arial" w:cs="Arial"/>
          <w:sz w:val="20"/>
        </w:rPr>
        <w:t xml:space="preserve">doda besedilo »in </w:t>
      </w:r>
      <w:r w:rsidR="0030743F">
        <w:rPr>
          <w:rFonts w:ascii="Arial" w:hAnsi="Arial" w:cs="Arial"/>
          <w:sz w:val="20"/>
        </w:rPr>
        <w:t>de</w:t>
      </w:r>
      <w:r w:rsidR="00AC2F93">
        <w:rPr>
          <w:rFonts w:ascii="Arial" w:hAnsi="Arial" w:cs="Arial"/>
          <w:sz w:val="20"/>
        </w:rPr>
        <w:t>v</w:t>
      </w:r>
      <w:r w:rsidR="0030743F">
        <w:rPr>
          <w:rFonts w:ascii="Arial" w:hAnsi="Arial" w:cs="Arial"/>
          <w:sz w:val="20"/>
        </w:rPr>
        <w:t>e</w:t>
      </w:r>
      <w:r w:rsidR="00E9582B" w:rsidRPr="00112F3F">
        <w:rPr>
          <w:rFonts w:ascii="Arial" w:hAnsi="Arial" w:cs="Arial"/>
          <w:sz w:val="20"/>
        </w:rPr>
        <w:t>tega odstavka 80. člena«.</w:t>
      </w:r>
    </w:p>
    <w:p w14:paraId="4660F4ED" w14:textId="77777777" w:rsidR="00E9582B" w:rsidRPr="00112F3F" w:rsidRDefault="00E9582B" w:rsidP="00E9582B">
      <w:pPr>
        <w:spacing w:line="260" w:lineRule="atLeast"/>
        <w:jc w:val="both"/>
        <w:rPr>
          <w:rFonts w:ascii="Arial" w:hAnsi="Arial" w:cs="Arial"/>
          <w:sz w:val="20"/>
        </w:rPr>
      </w:pPr>
    </w:p>
    <w:p w14:paraId="10A0F0A2" w14:textId="75416394" w:rsidR="00E9582B" w:rsidRPr="00112F3F" w:rsidRDefault="00E9582B" w:rsidP="00E9582B">
      <w:pPr>
        <w:spacing w:line="260" w:lineRule="atLeast"/>
        <w:jc w:val="both"/>
        <w:rPr>
          <w:rFonts w:ascii="Arial" w:hAnsi="Arial" w:cs="Arial"/>
          <w:sz w:val="20"/>
        </w:rPr>
      </w:pPr>
      <w:r w:rsidRPr="00112F3F">
        <w:rPr>
          <w:rFonts w:ascii="Arial" w:hAnsi="Arial" w:cs="Arial"/>
          <w:sz w:val="20"/>
        </w:rPr>
        <w:t>Za četrtim odstavkom se dodajo novi peti, šesti in sedmi odstavek, ki se gla</w:t>
      </w:r>
      <w:r w:rsidR="00710646" w:rsidRPr="00112F3F">
        <w:rPr>
          <w:rFonts w:ascii="Arial" w:hAnsi="Arial" w:cs="Arial"/>
          <w:sz w:val="20"/>
        </w:rPr>
        <w:t>s</w:t>
      </w:r>
      <w:r w:rsidRPr="00112F3F">
        <w:rPr>
          <w:rFonts w:ascii="Arial" w:hAnsi="Arial" w:cs="Arial"/>
          <w:sz w:val="20"/>
        </w:rPr>
        <w:t>ijo:</w:t>
      </w:r>
    </w:p>
    <w:p w14:paraId="093C23BD" w14:textId="77777777" w:rsidR="00E9582B" w:rsidRPr="00112F3F" w:rsidRDefault="00E9582B" w:rsidP="00E9582B">
      <w:pPr>
        <w:spacing w:line="260" w:lineRule="atLeast"/>
        <w:jc w:val="both"/>
        <w:rPr>
          <w:rFonts w:ascii="Arial" w:hAnsi="Arial" w:cs="Arial"/>
          <w:sz w:val="20"/>
        </w:rPr>
      </w:pPr>
    </w:p>
    <w:p w14:paraId="4BA9CEAD" w14:textId="61576B1E" w:rsidR="00C86929" w:rsidRPr="00112F3F" w:rsidRDefault="00E9582B" w:rsidP="00C86929">
      <w:pPr>
        <w:spacing w:line="260" w:lineRule="atLeast"/>
        <w:jc w:val="both"/>
        <w:rPr>
          <w:rFonts w:ascii="Arial" w:hAnsi="Arial" w:cs="Arial"/>
          <w:sz w:val="20"/>
        </w:rPr>
      </w:pPr>
      <w:r w:rsidRPr="00112F3F">
        <w:rPr>
          <w:rFonts w:ascii="Arial" w:hAnsi="Arial" w:cs="Arial"/>
          <w:sz w:val="20"/>
        </w:rPr>
        <w:t>»(</w:t>
      </w:r>
      <w:r w:rsidR="00C86929" w:rsidRPr="00112F3F">
        <w:rPr>
          <w:rFonts w:ascii="Arial" w:hAnsi="Arial" w:cs="Arial"/>
          <w:sz w:val="20"/>
        </w:rPr>
        <w:t xml:space="preserve">5) Ne glede </w:t>
      </w:r>
      <w:r w:rsidR="001D7E1D">
        <w:rPr>
          <w:rFonts w:ascii="Arial" w:hAnsi="Arial" w:cs="Arial"/>
          <w:sz w:val="20"/>
        </w:rPr>
        <w:t xml:space="preserve">na </w:t>
      </w:r>
      <w:r w:rsidR="00C86929" w:rsidRPr="00112F3F">
        <w:rPr>
          <w:rFonts w:ascii="Arial" w:hAnsi="Arial" w:cs="Arial"/>
          <w:sz w:val="20"/>
        </w:rPr>
        <w:t>drugi odstavek tega člena morajo upravičenci, ki so vključeni le v operacije HAB, MET, STE, HABM, MOKR_BAR, SUHI_KTP, VTSA, S50, GRB, MEJ, ITRV, VTR ali SUHA_TRAV, voditi evidence iz tretjega odstavka tega člena le za kmetijska zemljišča, vključena v intervencijo KOPOP_BK.</w:t>
      </w:r>
    </w:p>
    <w:p w14:paraId="4C6AA0CF" w14:textId="77777777" w:rsidR="00C86929" w:rsidRPr="00112F3F" w:rsidRDefault="00C86929" w:rsidP="00C86929">
      <w:pPr>
        <w:spacing w:line="260" w:lineRule="atLeast"/>
        <w:jc w:val="both"/>
        <w:rPr>
          <w:rFonts w:ascii="Arial" w:hAnsi="Arial" w:cs="Arial"/>
          <w:sz w:val="20"/>
        </w:rPr>
      </w:pPr>
    </w:p>
    <w:p w14:paraId="31A7F67F" w14:textId="77777777" w:rsidR="00C86929" w:rsidRPr="00112F3F" w:rsidRDefault="00C86929" w:rsidP="00C86929">
      <w:pPr>
        <w:spacing w:line="260" w:lineRule="atLeast"/>
        <w:jc w:val="both"/>
        <w:rPr>
          <w:rFonts w:ascii="Arial" w:hAnsi="Arial" w:cs="Arial"/>
          <w:sz w:val="20"/>
        </w:rPr>
      </w:pPr>
      <w:r w:rsidRPr="00112F3F">
        <w:rPr>
          <w:rFonts w:ascii="Arial" w:hAnsi="Arial" w:cs="Arial"/>
          <w:sz w:val="20"/>
        </w:rPr>
        <w:t>(6) Ne glede na drugi in deveti odstavek tega člena upravičencem, ki so vključeni le v operacijo PAS, ni treba voditi evidenc iz tretjega in devetega odstavka tega člena.</w:t>
      </w:r>
    </w:p>
    <w:p w14:paraId="13A8430D" w14:textId="77777777" w:rsidR="00C86929" w:rsidRPr="00112F3F" w:rsidRDefault="00C86929" w:rsidP="00C86929">
      <w:pPr>
        <w:spacing w:line="260" w:lineRule="atLeast"/>
        <w:jc w:val="both"/>
        <w:rPr>
          <w:rFonts w:ascii="Arial" w:hAnsi="Arial" w:cs="Arial"/>
          <w:sz w:val="20"/>
        </w:rPr>
      </w:pPr>
    </w:p>
    <w:p w14:paraId="4F15D501" w14:textId="39210631" w:rsidR="00E9582B" w:rsidRPr="00112F3F" w:rsidRDefault="00C86929" w:rsidP="00C86929">
      <w:pPr>
        <w:spacing w:line="260" w:lineRule="atLeast"/>
        <w:jc w:val="both"/>
        <w:rPr>
          <w:rFonts w:ascii="Arial" w:hAnsi="Arial" w:cs="Arial"/>
          <w:sz w:val="20"/>
        </w:rPr>
      </w:pPr>
      <w:r w:rsidRPr="00112F3F">
        <w:rPr>
          <w:rFonts w:ascii="Arial" w:hAnsi="Arial" w:cs="Arial"/>
          <w:sz w:val="20"/>
        </w:rPr>
        <w:t>(7) Ne glede na drugi odstavek tega člena morajo upravičenci, ki so vključeni le v operacijo SOR, evidence iz tretjega in devetega odstavka tega člena voditi le za kmetijska zemljišča, vključena v operacijo SOR.</w:t>
      </w:r>
      <w:r w:rsidR="00E9582B" w:rsidRPr="00112F3F">
        <w:rPr>
          <w:rFonts w:ascii="Arial" w:hAnsi="Arial" w:cs="Arial"/>
          <w:sz w:val="20"/>
        </w:rPr>
        <w:t>«.</w:t>
      </w:r>
    </w:p>
    <w:p w14:paraId="13995D02" w14:textId="77777777" w:rsidR="00E9582B" w:rsidRPr="00112F3F" w:rsidRDefault="00E9582B" w:rsidP="00E9582B">
      <w:pPr>
        <w:spacing w:line="260" w:lineRule="atLeast"/>
        <w:jc w:val="both"/>
        <w:rPr>
          <w:rFonts w:ascii="Arial" w:hAnsi="Arial" w:cs="Arial"/>
          <w:sz w:val="20"/>
        </w:rPr>
      </w:pPr>
    </w:p>
    <w:p w14:paraId="7D91E0CD" w14:textId="77777777" w:rsidR="00E9582B" w:rsidRPr="00112F3F" w:rsidRDefault="00E9582B" w:rsidP="00E9582B">
      <w:pPr>
        <w:spacing w:line="260" w:lineRule="atLeast"/>
        <w:jc w:val="both"/>
        <w:rPr>
          <w:rFonts w:ascii="Arial" w:hAnsi="Arial" w:cs="Arial"/>
          <w:sz w:val="20"/>
        </w:rPr>
      </w:pPr>
      <w:r w:rsidRPr="00112F3F">
        <w:rPr>
          <w:rFonts w:ascii="Arial" w:hAnsi="Arial" w:cs="Arial"/>
          <w:sz w:val="20"/>
        </w:rPr>
        <w:t>Dosedanji peti odstavek postane osmi odstavek.</w:t>
      </w:r>
    </w:p>
    <w:p w14:paraId="606A18D3" w14:textId="77777777" w:rsidR="00E9582B" w:rsidRPr="00112F3F" w:rsidRDefault="00E9582B" w:rsidP="00E9582B">
      <w:pPr>
        <w:spacing w:line="260" w:lineRule="atLeast"/>
        <w:jc w:val="both"/>
        <w:rPr>
          <w:rFonts w:ascii="Arial" w:hAnsi="Arial" w:cs="Arial"/>
          <w:sz w:val="20"/>
        </w:rPr>
      </w:pPr>
    </w:p>
    <w:p w14:paraId="61473656" w14:textId="587E2EAD" w:rsidR="00E9582B" w:rsidRPr="00112F3F" w:rsidRDefault="00E9582B" w:rsidP="00E9582B">
      <w:pPr>
        <w:spacing w:line="260" w:lineRule="atLeast"/>
        <w:jc w:val="both"/>
        <w:rPr>
          <w:rFonts w:ascii="Arial" w:hAnsi="Arial" w:cs="Arial"/>
          <w:sz w:val="20"/>
          <w:szCs w:val="20"/>
        </w:rPr>
      </w:pPr>
      <w:r w:rsidRPr="00112F3F">
        <w:rPr>
          <w:rFonts w:ascii="Arial" w:hAnsi="Arial" w:cs="Arial"/>
          <w:sz w:val="20"/>
          <w:szCs w:val="20"/>
        </w:rPr>
        <w:t xml:space="preserve">V dosedanjem šestem odstavku, ki postane deveti odstavek, se za besedo »člena« doda besedilo »in </w:t>
      </w:r>
      <w:r w:rsidR="00CF7878">
        <w:rPr>
          <w:rFonts w:ascii="Arial" w:hAnsi="Arial" w:cs="Arial"/>
          <w:sz w:val="20"/>
          <w:szCs w:val="20"/>
        </w:rPr>
        <w:t>de</w:t>
      </w:r>
      <w:r w:rsidR="00937842">
        <w:rPr>
          <w:rFonts w:ascii="Arial" w:hAnsi="Arial" w:cs="Arial"/>
          <w:sz w:val="20"/>
          <w:szCs w:val="20"/>
        </w:rPr>
        <w:t>v</w:t>
      </w:r>
      <w:r w:rsidR="00CF7878">
        <w:rPr>
          <w:rFonts w:ascii="Arial" w:hAnsi="Arial" w:cs="Arial"/>
          <w:sz w:val="20"/>
          <w:szCs w:val="20"/>
        </w:rPr>
        <w:t>e</w:t>
      </w:r>
      <w:r w:rsidR="00AA070A" w:rsidRPr="00112F3F">
        <w:rPr>
          <w:rFonts w:ascii="Arial" w:hAnsi="Arial" w:cs="Arial"/>
          <w:sz w:val="20"/>
          <w:szCs w:val="20"/>
        </w:rPr>
        <w:t>t</w:t>
      </w:r>
      <w:r w:rsidRPr="00112F3F">
        <w:rPr>
          <w:rFonts w:ascii="Arial" w:hAnsi="Arial" w:cs="Arial"/>
          <w:sz w:val="20"/>
          <w:szCs w:val="20"/>
        </w:rPr>
        <w:t>ega odstavka 80. člena«.</w:t>
      </w:r>
    </w:p>
    <w:p w14:paraId="03FC595D" w14:textId="77777777" w:rsidR="00E9582B" w:rsidRPr="00112F3F" w:rsidRDefault="00E9582B" w:rsidP="00E9582B">
      <w:pPr>
        <w:spacing w:line="260" w:lineRule="atLeast"/>
        <w:jc w:val="both"/>
        <w:rPr>
          <w:rFonts w:ascii="Arial" w:hAnsi="Arial" w:cs="Arial"/>
          <w:sz w:val="20"/>
          <w:szCs w:val="20"/>
        </w:rPr>
      </w:pPr>
    </w:p>
    <w:p w14:paraId="02FCE947" w14:textId="77777777" w:rsidR="00E9582B" w:rsidRPr="00112F3F" w:rsidRDefault="00E9582B" w:rsidP="00E9582B">
      <w:pPr>
        <w:spacing w:line="260" w:lineRule="atLeast"/>
        <w:jc w:val="both"/>
        <w:rPr>
          <w:rFonts w:ascii="Arial" w:hAnsi="Arial" w:cs="Arial"/>
          <w:sz w:val="20"/>
          <w:szCs w:val="20"/>
        </w:rPr>
      </w:pPr>
      <w:r w:rsidRPr="00112F3F">
        <w:rPr>
          <w:rFonts w:ascii="Arial" w:hAnsi="Arial" w:cs="Arial"/>
          <w:sz w:val="20"/>
          <w:szCs w:val="20"/>
        </w:rPr>
        <w:t>Dosedanji sedmi odstavek postane deseti odstavek.</w:t>
      </w:r>
    </w:p>
    <w:p w14:paraId="42316146" w14:textId="77777777" w:rsidR="00544D4B" w:rsidRPr="00112F3F" w:rsidRDefault="00544D4B" w:rsidP="00306B61">
      <w:pPr>
        <w:spacing w:line="260" w:lineRule="atLeast"/>
        <w:jc w:val="both"/>
        <w:rPr>
          <w:rFonts w:ascii="Arial" w:hAnsi="Arial" w:cs="Arial"/>
          <w:sz w:val="20"/>
          <w:szCs w:val="20"/>
        </w:rPr>
      </w:pPr>
    </w:p>
    <w:p w14:paraId="4929D57F" w14:textId="23CEFD07" w:rsidR="00087225" w:rsidRPr="00112F3F" w:rsidRDefault="00087225" w:rsidP="00087225">
      <w:pPr>
        <w:pStyle w:val="Poglavje"/>
        <w:spacing w:before="0" w:after="0" w:line="260" w:lineRule="atLeast"/>
        <w:rPr>
          <w:rFonts w:ascii="Arial" w:hAnsi="Arial"/>
          <w:b w:val="0"/>
          <w:sz w:val="20"/>
          <w:szCs w:val="20"/>
        </w:rPr>
      </w:pPr>
      <w:r w:rsidRPr="00112F3F">
        <w:rPr>
          <w:rFonts w:ascii="Arial" w:hAnsi="Arial"/>
          <w:b w:val="0"/>
          <w:sz w:val="20"/>
          <w:szCs w:val="20"/>
        </w:rPr>
        <w:t>6</w:t>
      </w:r>
      <w:r w:rsidR="00AD110E">
        <w:rPr>
          <w:rFonts w:ascii="Arial" w:hAnsi="Arial"/>
          <w:b w:val="0"/>
          <w:sz w:val="20"/>
          <w:szCs w:val="20"/>
        </w:rPr>
        <w:t>6</w:t>
      </w:r>
      <w:r w:rsidRPr="00112F3F">
        <w:rPr>
          <w:rFonts w:ascii="Arial" w:hAnsi="Arial"/>
          <w:b w:val="0"/>
          <w:sz w:val="20"/>
          <w:szCs w:val="20"/>
        </w:rPr>
        <w:t>. člen</w:t>
      </w:r>
    </w:p>
    <w:p w14:paraId="64F03231" w14:textId="77777777" w:rsidR="00087225" w:rsidRPr="00112F3F" w:rsidRDefault="00087225" w:rsidP="00087225">
      <w:pPr>
        <w:spacing w:line="260" w:lineRule="atLeast"/>
        <w:jc w:val="both"/>
        <w:rPr>
          <w:rFonts w:ascii="Arial" w:hAnsi="Arial" w:cs="Arial"/>
          <w:sz w:val="20"/>
        </w:rPr>
      </w:pPr>
    </w:p>
    <w:p w14:paraId="6DC27676" w14:textId="1010AA83" w:rsidR="00087225" w:rsidRPr="00112F3F" w:rsidRDefault="00087225" w:rsidP="00087225">
      <w:pPr>
        <w:spacing w:line="260" w:lineRule="atLeast"/>
        <w:jc w:val="both"/>
        <w:rPr>
          <w:rFonts w:ascii="Arial" w:hAnsi="Arial" w:cs="Arial"/>
          <w:sz w:val="20"/>
          <w:szCs w:val="20"/>
        </w:rPr>
      </w:pPr>
      <w:r w:rsidRPr="00112F3F">
        <w:rPr>
          <w:rFonts w:ascii="Arial" w:hAnsi="Arial" w:cs="Arial"/>
          <w:sz w:val="20"/>
          <w:szCs w:val="20"/>
        </w:rPr>
        <w:t>V 119. členu se besed</w:t>
      </w:r>
      <w:r w:rsidR="004F0E7A">
        <w:rPr>
          <w:rFonts w:ascii="Arial" w:hAnsi="Arial" w:cs="Arial"/>
          <w:sz w:val="20"/>
          <w:szCs w:val="20"/>
        </w:rPr>
        <w:t>ilo</w:t>
      </w:r>
      <w:r w:rsidRPr="00112F3F">
        <w:rPr>
          <w:rFonts w:ascii="Arial" w:hAnsi="Arial" w:cs="Arial"/>
          <w:sz w:val="20"/>
          <w:szCs w:val="20"/>
        </w:rPr>
        <w:t xml:space="preserve"> »druge</w:t>
      </w:r>
      <w:r w:rsidR="004F0E7A">
        <w:rPr>
          <w:rFonts w:ascii="Arial" w:hAnsi="Arial" w:cs="Arial"/>
          <w:sz w:val="20"/>
          <w:szCs w:val="20"/>
        </w:rPr>
        <w:t xml:space="preserve"> organov</w:t>
      </w:r>
      <w:r w:rsidRPr="00112F3F">
        <w:rPr>
          <w:rFonts w:ascii="Arial" w:hAnsi="Arial" w:cs="Arial"/>
          <w:sz w:val="20"/>
          <w:szCs w:val="20"/>
        </w:rPr>
        <w:t>« nadomesti z besed</w:t>
      </w:r>
      <w:r w:rsidR="004F0E7A">
        <w:rPr>
          <w:rFonts w:ascii="Arial" w:hAnsi="Arial" w:cs="Arial"/>
          <w:sz w:val="20"/>
          <w:szCs w:val="20"/>
        </w:rPr>
        <w:t>il</w:t>
      </w:r>
      <w:r w:rsidRPr="00112F3F">
        <w:rPr>
          <w:rFonts w:ascii="Arial" w:hAnsi="Arial" w:cs="Arial"/>
          <w:sz w:val="20"/>
          <w:szCs w:val="20"/>
        </w:rPr>
        <w:t>o</w:t>
      </w:r>
      <w:r w:rsidR="004F0E7A">
        <w:rPr>
          <w:rFonts w:ascii="Arial" w:hAnsi="Arial" w:cs="Arial"/>
          <w:sz w:val="20"/>
          <w:szCs w:val="20"/>
        </w:rPr>
        <w:t>m</w:t>
      </w:r>
      <w:r w:rsidRPr="00112F3F">
        <w:rPr>
          <w:rFonts w:ascii="Arial" w:hAnsi="Arial" w:cs="Arial"/>
          <w:sz w:val="20"/>
          <w:szCs w:val="20"/>
        </w:rPr>
        <w:t xml:space="preserve"> »drugih</w:t>
      </w:r>
      <w:r w:rsidR="004F0E7A">
        <w:rPr>
          <w:rFonts w:ascii="Arial" w:hAnsi="Arial" w:cs="Arial"/>
          <w:sz w:val="20"/>
          <w:szCs w:val="20"/>
        </w:rPr>
        <w:t xml:space="preserve"> organov</w:t>
      </w:r>
      <w:r w:rsidRPr="00112F3F">
        <w:rPr>
          <w:rFonts w:ascii="Arial" w:hAnsi="Arial" w:cs="Arial"/>
          <w:sz w:val="20"/>
          <w:szCs w:val="20"/>
        </w:rPr>
        <w:t>«.</w:t>
      </w:r>
    </w:p>
    <w:p w14:paraId="584785F3" w14:textId="77777777" w:rsidR="00087225" w:rsidRPr="00112F3F" w:rsidRDefault="00087225" w:rsidP="00087225">
      <w:pPr>
        <w:spacing w:line="260" w:lineRule="atLeast"/>
        <w:jc w:val="both"/>
        <w:rPr>
          <w:rFonts w:ascii="Arial" w:hAnsi="Arial" w:cs="Arial"/>
          <w:sz w:val="20"/>
          <w:szCs w:val="20"/>
        </w:rPr>
      </w:pPr>
    </w:p>
    <w:p w14:paraId="0E700987" w14:textId="152A47C6" w:rsidR="00087225" w:rsidRPr="00112F3F" w:rsidRDefault="00087225" w:rsidP="00087225">
      <w:pPr>
        <w:pStyle w:val="Poglavje"/>
        <w:spacing w:before="0" w:after="0" w:line="260" w:lineRule="atLeast"/>
        <w:rPr>
          <w:rFonts w:ascii="Arial" w:hAnsi="Arial"/>
          <w:b w:val="0"/>
          <w:sz w:val="20"/>
          <w:szCs w:val="20"/>
        </w:rPr>
      </w:pPr>
      <w:r w:rsidRPr="00112F3F">
        <w:rPr>
          <w:rFonts w:ascii="Arial" w:hAnsi="Arial"/>
          <w:b w:val="0"/>
          <w:sz w:val="20"/>
          <w:szCs w:val="20"/>
        </w:rPr>
        <w:t>6</w:t>
      </w:r>
      <w:r w:rsidR="00AD110E">
        <w:rPr>
          <w:rFonts w:ascii="Arial" w:hAnsi="Arial"/>
          <w:b w:val="0"/>
          <w:sz w:val="20"/>
          <w:szCs w:val="20"/>
        </w:rPr>
        <w:t>7</w:t>
      </w:r>
      <w:r w:rsidRPr="00112F3F">
        <w:rPr>
          <w:rFonts w:ascii="Arial" w:hAnsi="Arial"/>
          <w:b w:val="0"/>
          <w:sz w:val="20"/>
          <w:szCs w:val="20"/>
        </w:rPr>
        <w:t>. člen</w:t>
      </w:r>
    </w:p>
    <w:p w14:paraId="7B2A2FFE" w14:textId="77777777" w:rsidR="00087225" w:rsidRPr="00112F3F" w:rsidRDefault="00087225" w:rsidP="00087225">
      <w:pPr>
        <w:spacing w:line="260" w:lineRule="atLeast"/>
        <w:jc w:val="both"/>
        <w:rPr>
          <w:rFonts w:ascii="Arial" w:hAnsi="Arial" w:cs="Arial"/>
          <w:sz w:val="20"/>
          <w:szCs w:val="20"/>
        </w:rPr>
      </w:pPr>
    </w:p>
    <w:p w14:paraId="1C802D12" w14:textId="1089491A" w:rsidR="00087225" w:rsidRPr="00112F3F" w:rsidRDefault="00087225" w:rsidP="00087225">
      <w:pPr>
        <w:spacing w:line="260" w:lineRule="atLeast"/>
        <w:jc w:val="both"/>
        <w:rPr>
          <w:rFonts w:ascii="Arial" w:hAnsi="Arial" w:cs="Arial"/>
          <w:sz w:val="20"/>
          <w:szCs w:val="20"/>
        </w:rPr>
      </w:pPr>
      <w:r w:rsidRPr="00112F3F">
        <w:rPr>
          <w:rFonts w:ascii="Arial" w:hAnsi="Arial" w:cs="Arial"/>
          <w:sz w:val="20"/>
          <w:szCs w:val="20"/>
        </w:rPr>
        <w:t xml:space="preserve">V 122. členu se za drugim odstavkom dodajo novi tretji do </w:t>
      </w:r>
      <w:r w:rsidR="00DE3056" w:rsidRPr="00112F3F">
        <w:rPr>
          <w:rFonts w:ascii="Arial" w:hAnsi="Arial" w:cs="Arial"/>
          <w:sz w:val="20"/>
          <w:szCs w:val="20"/>
        </w:rPr>
        <w:t>devetin</w:t>
      </w:r>
      <w:r w:rsidRPr="00112F3F">
        <w:rPr>
          <w:rFonts w:ascii="Arial" w:hAnsi="Arial" w:cs="Arial"/>
          <w:sz w:val="20"/>
          <w:szCs w:val="20"/>
        </w:rPr>
        <w:t>trideseti odstavek, ki se glasijo:</w:t>
      </w:r>
    </w:p>
    <w:p w14:paraId="31E1A830" w14:textId="62A668F1" w:rsidR="00667045" w:rsidRPr="00112F3F" w:rsidRDefault="00667045" w:rsidP="00306B61">
      <w:pPr>
        <w:spacing w:line="260" w:lineRule="atLeast"/>
        <w:jc w:val="both"/>
        <w:rPr>
          <w:rFonts w:ascii="Arial" w:hAnsi="Arial" w:cs="Arial"/>
          <w:sz w:val="20"/>
          <w:szCs w:val="20"/>
        </w:rPr>
      </w:pPr>
    </w:p>
    <w:p w14:paraId="149F93AB" w14:textId="35E380D5"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 xml:space="preserve">»(3) Plačilo za kombinacijo sheme INP 8.01 Ekstenzivno travinje </w:t>
      </w:r>
      <w:r w:rsidR="001D7E1D">
        <w:rPr>
          <w:rFonts w:ascii="Arial" w:hAnsi="Arial"/>
          <w:b w:val="0"/>
          <w:sz w:val="20"/>
          <w:szCs w:val="20"/>
        </w:rPr>
        <w:t>ter</w:t>
      </w:r>
      <w:r w:rsidRPr="00112F3F">
        <w:rPr>
          <w:rFonts w:ascii="Arial" w:hAnsi="Arial"/>
          <w:b w:val="0"/>
          <w:sz w:val="20"/>
          <w:szCs w:val="20"/>
        </w:rPr>
        <w:t xml:space="preserve"> operacij HAB_1 </w:t>
      </w:r>
      <w:r w:rsidR="001D7E1D">
        <w:rPr>
          <w:rFonts w:ascii="Arial" w:hAnsi="Arial"/>
          <w:b w:val="0"/>
          <w:sz w:val="20"/>
          <w:szCs w:val="20"/>
        </w:rPr>
        <w:t>in</w:t>
      </w:r>
      <w:r w:rsidRPr="00112F3F">
        <w:rPr>
          <w:rFonts w:ascii="Arial" w:hAnsi="Arial"/>
          <w:b w:val="0"/>
          <w:sz w:val="20"/>
          <w:szCs w:val="20"/>
        </w:rPr>
        <w:t xml:space="preserve"> S50 znaša 452,03 eura na ha letno, in sicer za:</w:t>
      </w:r>
    </w:p>
    <w:p w14:paraId="48F0B0EF" w14:textId="6F0CE4E4"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xml:space="preserve">: </w:t>
      </w:r>
      <w:r w:rsidR="00780898">
        <w:rPr>
          <w:rFonts w:ascii="Arial" w:hAnsi="Arial" w:cs="Arial"/>
          <w:sz w:val="20"/>
        </w:rPr>
        <w:t>9,13</w:t>
      </w:r>
      <w:r w:rsidRPr="00112F3F">
        <w:rPr>
          <w:rFonts w:ascii="Arial" w:hAnsi="Arial" w:cs="Arial"/>
          <w:sz w:val="20"/>
        </w:rPr>
        <w:t xml:space="preserve"> eura na ha letno;</w:t>
      </w:r>
    </w:p>
    <w:p w14:paraId="54C08FC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312,90 eura na ha letno;</w:t>
      </w:r>
    </w:p>
    <w:p w14:paraId="7A580035" w14:textId="074DEF4E"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 xml:space="preserve">operacijo S50: </w:t>
      </w:r>
      <w:r w:rsidR="00780898">
        <w:rPr>
          <w:rFonts w:ascii="Arial" w:hAnsi="Arial" w:cs="Arial"/>
          <w:sz w:val="20"/>
        </w:rPr>
        <w:t>130</w:t>
      </w:r>
      <w:r w:rsidRPr="00112F3F">
        <w:rPr>
          <w:rFonts w:ascii="Arial" w:hAnsi="Arial" w:cs="Arial"/>
          <w:sz w:val="20"/>
        </w:rPr>
        <w:t xml:space="preserve"> eur</w:t>
      </w:r>
      <w:r w:rsidR="00780898">
        <w:rPr>
          <w:rFonts w:ascii="Arial" w:hAnsi="Arial" w:cs="Arial"/>
          <w:sz w:val="20"/>
        </w:rPr>
        <w:t>ov</w:t>
      </w:r>
      <w:r w:rsidRPr="00112F3F">
        <w:rPr>
          <w:rFonts w:ascii="Arial" w:hAnsi="Arial" w:cs="Arial"/>
          <w:sz w:val="20"/>
        </w:rPr>
        <w:t xml:space="preserve"> na ha letno.</w:t>
      </w:r>
    </w:p>
    <w:p w14:paraId="1D0CDF53" w14:textId="77777777" w:rsidR="006D3A37" w:rsidRPr="00112F3F" w:rsidRDefault="006D3A37" w:rsidP="006D3A37">
      <w:pPr>
        <w:pStyle w:val="Poglavje"/>
        <w:spacing w:before="0" w:after="0" w:line="260" w:lineRule="atLeast"/>
        <w:jc w:val="both"/>
        <w:rPr>
          <w:rFonts w:ascii="Arial" w:hAnsi="Arial"/>
          <w:b w:val="0"/>
          <w:sz w:val="20"/>
          <w:szCs w:val="20"/>
        </w:rPr>
      </w:pPr>
    </w:p>
    <w:p w14:paraId="11E0468D" w14:textId="51F0F33F"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 xml:space="preserve">(4) Plačilo za kombinacijo sheme INP 8.01 Ekstenzivno travinje </w:t>
      </w:r>
      <w:r w:rsidR="001D7E1D">
        <w:rPr>
          <w:rFonts w:ascii="Arial" w:hAnsi="Arial"/>
          <w:b w:val="0"/>
          <w:sz w:val="20"/>
          <w:szCs w:val="20"/>
        </w:rPr>
        <w:t>ter</w:t>
      </w:r>
      <w:r w:rsidRPr="00112F3F">
        <w:rPr>
          <w:rFonts w:ascii="Arial" w:hAnsi="Arial"/>
          <w:b w:val="0"/>
          <w:sz w:val="20"/>
          <w:szCs w:val="20"/>
        </w:rPr>
        <w:t xml:space="preserve"> operacij HAB_2 </w:t>
      </w:r>
      <w:r w:rsidR="001D7E1D">
        <w:rPr>
          <w:rFonts w:ascii="Arial" w:hAnsi="Arial"/>
          <w:b w:val="0"/>
          <w:sz w:val="20"/>
          <w:szCs w:val="20"/>
        </w:rPr>
        <w:t>in</w:t>
      </w:r>
      <w:r w:rsidRPr="00112F3F">
        <w:rPr>
          <w:rFonts w:ascii="Arial" w:hAnsi="Arial"/>
          <w:b w:val="0"/>
          <w:sz w:val="20"/>
          <w:szCs w:val="20"/>
        </w:rPr>
        <w:t xml:space="preserve"> S50 znaša 501,16 eura na ha letno, in sicer za:</w:t>
      </w:r>
    </w:p>
    <w:p w14:paraId="63FF4911" w14:textId="2855C4AB"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 xml:space="preserve">shemo INP 8.01 </w:t>
      </w:r>
      <w:r w:rsidRPr="00112F3F">
        <w:rPr>
          <w:rFonts w:ascii="Arial" w:hAnsi="Arial"/>
          <w:sz w:val="20"/>
        </w:rPr>
        <w:t>Ekstenzivno travinje</w:t>
      </w:r>
      <w:r w:rsidRPr="00112F3F">
        <w:rPr>
          <w:rFonts w:ascii="Arial" w:hAnsi="Arial" w:cs="Arial"/>
          <w:sz w:val="20"/>
        </w:rPr>
        <w:t xml:space="preserve">: </w:t>
      </w:r>
      <w:r w:rsidR="00780898">
        <w:rPr>
          <w:rFonts w:ascii="Arial" w:hAnsi="Arial" w:cs="Arial"/>
          <w:sz w:val="20"/>
        </w:rPr>
        <w:t>9,13</w:t>
      </w:r>
      <w:r w:rsidRPr="00112F3F">
        <w:rPr>
          <w:rFonts w:ascii="Arial" w:hAnsi="Arial" w:cs="Arial"/>
          <w:sz w:val="20"/>
        </w:rPr>
        <w:t xml:space="preserve"> eura na ha letno;</w:t>
      </w:r>
    </w:p>
    <w:p w14:paraId="53A2F3B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362,03 eura na ha letno;</w:t>
      </w:r>
    </w:p>
    <w:p w14:paraId="2D6C3B20" w14:textId="237ECF53"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 xml:space="preserve">operacijo S50: </w:t>
      </w:r>
      <w:r w:rsidR="00780898">
        <w:rPr>
          <w:rFonts w:ascii="Arial" w:hAnsi="Arial" w:cs="Arial"/>
          <w:sz w:val="20"/>
        </w:rPr>
        <w:t>130</w:t>
      </w:r>
      <w:r w:rsidRPr="00112F3F">
        <w:rPr>
          <w:rFonts w:ascii="Arial" w:hAnsi="Arial" w:cs="Arial"/>
          <w:sz w:val="20"/>
        </w:rPr>
        <w:t xml:space="preserve"> eur</w:t>
      </w:r>
      <w:r w:rsidR="00780898">
        <w:rPr>
          <w:rFonts w:ascii="Arial" w:hAnsi="Arial" w:cs="Arial"/>
          <w:sz w:val="20"/>
        </w:rPr>
        <w:t>ov</w:t>
      </w:r>
      <w:r w:rsidRPr="00112F3F">
        <w:rPr>
          <w:rFonts w:ascii="Arial" w:hAnsi="Arial" w:cs="Arial"/>
          <w:sz w:val="20"/>
        </w:rPr>
        <w:t xml:space="preserve"> na ha letno.</w:t>
      </w:r>
    </w:p>
    <w:p w14:paraId="2C250255" w14:textId="77777777" w:rsidR="006D3A37" w:rsidRPr="00112F3F" w:rsidRDefault="006D3A37" w:rsidP="006D3A37">
      <w:pPr>
        <w:pStyle w:val="Poglavje"/>
        <w:spacing w:before="0" w:after="0" w:line="260" w:lineRule="atLeast"/>
        <w:jc w:val="both"/>
        <w:rPr>
          <w:rFonts w:ascii="Arial" w:hAnsi="Arial"/>
          <w:b w:val="0"/>
          <w:sz w:val="20"/>
          <w:szCs w:val="20"/>
        </w:rPr>
      </w:pPr>
    </w:p>
    <w:p w14:paraId="22D74A34" w14:textId="4C95FEB1"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 xml:space="preserve">(5) Plačilo za kombinacijo sheme INP 8.01 Ekstenzivno travinje </w:t>
      </w:r>
      <w:r w:rsidR="001D7E1D">
        <w:rPr>
          <w:rFonts w:ascii="Arial" w:hAnsi="Arial"/>
          <w:b w:val="0"/>
          <w:sz w:val="20"/>
          <w:szCs w:val="20"/>
        </w:rPr>
        <w:t>ter</w:t>
      </w:r>
      <w:r w:rsidRPr="00112F3F">
        <w:rPr>
          <w:rFonts w:ascii="Arial" w:hAnsi="Arial"/>
          <w:b w:val="0"/>
          <w:sz w:val="20"/>
          <w:szCs w:val="20"/>
        </w:rPr>
        <w:t xml:space="preserve"> operacij HAB_1 </w:t>
      </w:r>
      <w:r w:rsidR="001D7E1D">
        <w:rPr>
          <w:rFonts w:ascii="Arial" w:hAnsi="Arial"/>
          <w:b w:val="0"/>
          <w:sz w:val="20"/>
          <w:szCs w:val="20"/>
        </w:rPr>
        <w:t>in</w:t>
      </w:r>
      <w:r w:rsidRPr="00112F3F">
        <w:rPr>
          <w:rFonts w:ascii="Arial" w:hAnsi="Arial"/>
          <w:b w:val="0"/>
          <w:sz w:val="20"/>
          <w:szCs w:val="20"/>
        </w:rPr>
        <w:t xml:space="preserve"> GRB znaša 375,03 eura na ha letno, in sicer za:</w:t>
      </w:r>
    </w:p>
    <w:p w14:paraId="38465FC5" w14:textId="5854D9DE"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xml:space="preserve">: </w:t>
      </w:r>
      <w:r w:rsidR="005343F6">
        <w:rPr>
          <w:rFonts w:ascii="Arial" w:hAnsi="Arial" w:cs="Arial"/>
          <w:sz w:val="20"/>
        </w:rPr>
        <w:t>9,13</w:t>
      </w:r>
      <w:r w:rsidRPr="00112F3F">
        <w:rPr>
          <w:rFonts w:ascii="Arial" w:hAnsi="Arial" w:cs="Arial"/>
          <w:sz w:val="20"/>
        </w:rPr>
        <w:t xml:space="preserve"> eura na ha letno;</w:t>
      </w:r>
    </w:p>
    <w:p w14:paraId="7ED4C8D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312,90 eura na ha letno;</w:t>
      </w:r>
    </w:p>
    <w:p w14:paraId="442A4D8E" w14:textId="13AF618C"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 xml:space="preserve">operacijo GRB: </w:t>
      </w:r>
      <w:r w:rsidR="005343F6">
        <w:rPr>
          <w:rFonts w:ascii="Arial" w:hAnsi="Arial" w:cs="Arial"/>
          <w:sz w:val="20"/>
        </w:rPr>
        <w:t>53</w:t>
      </w:r>
      <w:r w:rsidRPr="00112F3F">
        <w:rPr>
          <w:rFonts w:ascii="Arial" w:hAnsi="Arial" w:cs="Arial"/>
          <w:sz w:val="20"/>
        </w:rPr>
        <w:t xml:space="preserve"> eur</w:t>
      </w:r>
      <w:r w:rsidR="005343F6">
        <w:rPr>
          <w:rFonts w:ascii="Arial" w:hAnsi="Arial" w:cs="Arial"/>
          <w:sz w:val="20"/>
        </w:rPr>
        <w:t>ov</w:t>
      </w:r>
      <w:r w:rsidRPr="00112F3F">
        <w:rPr>
          <w:rFonts w:ascii="Arial" w:hAnsi="Arial" w:cs="Arial"/>
          <w:sz w:val="20"/>
        </w:rPr>
        <w:t xml:space="preserve"> na ha letno.</w:t>
      </w:r>
    </w:p>
    <w:p w14:paraId="25EE0BE4" w14:textId="77777777" w:rsidR="006D3A37" w:rsidRPr="00112F3F" w:rsidRDefault="006D3A37" w:rsidP="006D3A37">
      <w:pPr>
        <w:pStyle w:val="Poglavje"/>
        <w:spacing w:before="0" w:after="0" w:line="260" w:lineRule="atLeast"/>
        <w:jc w:val="both"/>
        <w:rPr>
          <w:rFonts w:ascii="Arial" w:hAnsi="Arial"/>
          <w:b w:val="0"/>
          <w:sz w:val="20"/>
          <w:szCs w:val="20"/>
        </w:rPr>
      </w:pPr>
    </w:p>
    <w:p w14:paraId="384AF25C" w14:textId="436A77B1"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 xml:space="preserve">(6) Plačilo za kombinacijo sheme INP 8.01 Ekstenzivno travinje </w:t>
      </w:r>
      <w:r w:rsidR="001D7E1D">
        <w:rPr>
          <w:rFonts w:ascii="Arial" w:hAnsi="Arial"/>
          <w:b w:val="0"/>
          <w:sz w:val="20"/>
          <w:szCs w:val="20"/>
        </w:rPr>
        <w:t>ter</w:t>
      </w:r>
      <w:r w:rsidRPr="00112F3F">
        <w:rPr>
          <w:rFonts w:ascii="Arial" w:hAnsi="Arial"/>
          <w:b w:val="0"/>
          <w:sz w:val="20"/>
          <w:szCs w:val="20"/>
        </w:rPr>
        <w:t xml:space="preserve"> operacij HAB_2 </w:t>
      </w:r>
      <w:r w:rsidR="001D7E1D">
        <w:rPr>
          <w:rFonts w:ascii="Arial" w:hAnsi="Arial"/>
          <w:b w:val="0"/>
          <w:sz w:val="20"/>
          <w:szCs w:val="20"/>
        </w:rPr>
        <w:t>in</w:t>
      </w:r>
      <w:r w:rsidRPr="00112F3F">
        <w:rPr>
          <w:rFonts w:ascii="Arial" w:hAnsi="Arial"/>
          <w:b w:val="0"/>
          <w:sz w:val="20"/>
          <w:szCs w:val="20"/>
        </w:rPr>
        <w:t xml:space="preserve"> GRB znaša 424,16 eura na ha letno, in sicer za:</w:t>
      </w:r>
    </w:p>
    <w:p w14:paraId="2E4086AB" w14:textId="5ACC520F"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xml:space="preserve">: </w:t>
      </w:r>
      <w:r w:rsidR="005343F6">
        <w:rPr>
          <w:rFonts w:ascii="Arial" w:hAnsi="Arial" w:cs="Arial"/>
          <w:sz w:val="20"/>
        </w:rPr>
        <w:t>9,13</w:t>
      </w:r>
      <w:r w:rsidRPr="00112F3F">
        <w:rPr>
          <w:rFonts w:ascii="Arial" w:hAnsi="Arial" w:cs="Arial"/>
          <w:sz w:val="20"/>
        </w:rPr>
        <w:t xml:space="preserve"> eura na ha letno;</w:t>
      </w:r>
    </w:p>
    <w:p w14:paraId="7C7B2064"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362,03 eura na ha letno;</w:t>
      </w:r>
    </w:p>
    <w:p w14:paraId="1A96871B" w14:textId="6964D6A0"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 xml:space="preserve">operacijo GRB: </w:t>
      </w:r>
      <w:r w:rsidR="005343F6">
        <w:rPr>
          <w:rFonts w:ascii="Arial" w:hAnsi="Arial" w:cs="Arial"/>
          <w:sz w:val="20"/>
        </w:rPr>
        <w:t>53</w:t>
      </w:r>
      <w:r w:rsidRPr="00112F3F">
        <w:rPr>
          <w:rFonts w:ascii="Arial" w:hAnsi="Arial" w:cs="Arial"/>
          <w:sz w:val="20"/>
        </w:rPr>
        <w:t xml:space="preserve"> eur</w:t>
      </w:r>
      <w:r w:rsidR="005343F6">
        <w:rPr>
          <w:rFonts w:ascii="Arial" w:hAnsi="Arial" w:cs="Arial"/>
          <w:sz w:val="20"/>
        </w:rPr>
        <w:t>ov</w:t>
      </w:r>
      <w:r w:rsidRPr="00112F3F">
        <w:rPr>
          <w:rFonts w:ascii="Arial" w:hAnsi="Arial" w:cs="Arial"/>
          <w:sz w:val="20"/>
        </w:rPr>
        <w:t xml:space="preserve"> na ha letno.</w:t>
      </w:r>
    </w:p>
    <w:p w14:paraId="1BC9C425" w14:textId="77777777" w:rsidR="006D3A37" w:rsidRPr="00112F3F" w:rsidRDefault="006D3A37" w:rsidP="006D3A37">
      <w:pPr>
        <w:pStyle w:val="Poglavje"/>
        <w:spacing w:before="0" w:after="0" w:line="260" w:lineRule="atLeast"/>
        <w:jc w:val="both"/>
        <w:rPr>
          <w:rFonts w:ascii="Arial" w:hAnsi="Arial"/>
          <w:b w:val="0"/>
          <w:sz w:val="20"/>
          <w:szCs w:val="20"/>
        </w:rPr>
      </w:pPr>
    </w:p>
    <w:p w14:paraId="26766ECC" w14:textId="6C9129C5"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(7) Plačilo za kombinacijo sheme</w:t>
      </w:r>
      <w:r w:rsidR="001D7E1D">
        <w:rPr>
          <w:rFonts w:ascii="Arial" w:hAnsi="Arial"/>
          <w:b w:val="0"/>
          <w:sz w:val="20"/>
          <w:szCs w:val="20"/>
        </w:rPr>
        <w:t xml:space="preserve"> INP 8.01 Ekstenzivno travinje ter</w:t>
      </w:r>
      <w:r w:rsidRPr="00112F3F">
        <w:rPr>
          <w:rFonts w:ascii="Arial" w:hAnsi="Arial"/>
          <w:b w:val="0"/>
          <w:sz w:val="20"/>
          <w:szCs w:val="20"/>
        </w:rPr>
        <w:t xml:space="preserve"> operacijo HAB_1 </w:t>
      </w:r>
      <w:r w:rsidR="001D7E1D">
        <w:rPr>
          <w:rFonts w:ascii="Arial" w:hAnsi="Arial"/>
          <w:b w:val="0"/>
          <w:sz w:val="20"/>
          <w:szCs w:val="20"/>
        </w:rPr>
        <w:t>in</w:t>
      </w:r>
      <w:r w:rsidRPr="00112F3F">
        <w:rPr>
          <w:rFonts w:ascii="Arial" w:hAnsi="Arial"/>
          <w:b w:val="0"/>
          <w:sz w:val="20"/>
          <w:szCs w:val="20"/>
        </w:rPr>
        <w:t xml:space="preserve"> PEK znaša 441,58 eura na ha letno, in sicer za:</w:t>
      </w:r>
    </w:p>
    <w:p w14:paraId="28855A28"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1EE0866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156,45 eura na ha letno;</w:t>
      </w:r>
    </w:p>
    <w:p w14:paraId="2690D70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1D966843" w14:textId="77777777" w:rsidR="006D3A37" w:rsidRPr="00112F3F" w:rsidRDefault="006D3A37" w:rsidP="006D3A37">
      <w:pPr>
        <w:pStyle w:val="Poglavje"/>
        <w:spacing w:before="0" w:after="0" w:line="260" w:lineRule="atLeast"/>
        <w:jc w:val="both"/>
        <w:rPr>
          <w:rFonts w:ascii="Arial" w:hAnsi="Arial"/>
          <w:b w:val="0"/>
          <w:sz w:val="20"/>
          <w:szCs w:val="20"/>
        </w:rPr>
      </w:pPr>
    </w:p>
    <w:p w14:paraId="2E2A8CB6" w14:textId="3C6D29CE"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 xml:space="preserve">(8) Plačilo za kombinacijo sheme INP 8.01 Ekstenzivno travinje </w:t>
      </w:r>
      <w:r w:rsidR="001D7E1D">
        <w:rPr>
          <w:rFonts w:ascii="Arial" w:hAnsi="Arial"/>
          <w:b w:val="0"/>
          <w:sz w:val="20"/>
          <w:szCs w:val="20"/>
        </w:rPr>
        <w:t xml:space="preserve">ter operacijo HAB_2 in </w:t>
      </w:r>
      <w:r w:rsidRPr="00112F3F">
        <w:rPr>
          <w:rFonts w:ascii="Arial" w:hAnsi="Arial"/>
          <w:b w:val="0"/>
          <w:sz w:val="20"/>
          <w:szCs w:val="20"/>
        </w:rPr>
        <w:t>PEK znaša 466,15 eura na ha letno, in sicer za:</w:t>
      </w:r>
    </w:p>
    <w:p w14:paraId="3164E8B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073FF8EB"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181,02 eura na ha letno;</w:t>
      </w:r>
    </w:p>
    <w:p w14:paraId="3C3CF356"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09500B47" w14:textId="77777777" w:rsidR="006D3A37" w:rsidRPr="00112F3F" w:rsidRDefault="006D3A37" w:rsidP="006D3A37">
      <w:pPr>
        <w:pStyle w:val="Poglavje"/>
        <w:spacing w:before="0" w:after="0" w:line="260" w:lineRule="atLeast"/>
        <w:jc w:val="both"/>
        <w:rPr>
          <w:rFonts w:ascii="Arial" w:hAnsi="Arial"/>
          <w:b w:val="0"/>
          <w:sz w:val="20"/>
          <w:szCs w:val="20"/>
        </w:rPr>
      </w:pPr>
    </w:p>
    <w:p w14:paraId="5ECD5EE2" w14:textId="0BAFD0D9"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 xml:space="preserve">(9) Plačilo za kombinacijo sheme INP 8.01 Ekstenzivno travinje </w:t>
      </w:r>
      <w:r w:rsidR="001D7E1D">
        <w:rPr>
          <w:rFonts w:ascii="Arial" w:hAnsi="Arial"/>
          <w:b w:val="0"/>
          <w:sz w:val="20"/>
          <w:szCs w:val="20"/>
        </w:rPr>
        <w:t>ter</w:t>
      </w:r>
      <w:r w:rsidRPr="00112F3F">
        <w:rPr>
          <w:rFonts w:ascii="Arial" w:hAnsi="Arial"/>
          <w:b w:val="0"/>
          <w:sz w:val="20"/>
          <w:szCs w:val="20"/>
        </w:rPr>
        <w:t xml:space="preserve"> operacijo HAB_1 </w:t>
      </w:r>
      <w:r w:rsidR="001D7E1D">
        <w:rPr>
          <w:rFonts w:ascii="Arial" w:hAnsi="Arial"/>
          <w:b w:val="0"/>
          <w:sz w:val="20"/>
          <w:szCs w:val="20"/>
        </w:rPr>
        <w:t>in</w:t>
      </w:r>
      <w:r w:rsidRPr="00112F3F">
        <w:rPr>
          <w:rFonts w:ascii="Arial" w:hAnsi="Arial"/>
          <w:b w:val="0"/>
          <w:sz w:val="20"/>
          <w:szCs w:val="20"/>
        </w:rPr>
        <w:t xml:space="preserve"> EK znaša 324,58 eura na ha letno, in sicer za:</w:t>
      </w:r>
    </w:p>
    <w:p w14:paraId="07BDF7DF"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1DDACB7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156,45 eura na ha letno;</w:t>
      </w:r>
    </w:p>
    <w:p w14:paraId="6DBCDA4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010E3F78" w14:textId="77777777" w:rsidR="006D3A37" w:rsidRPr="00112F3F" w:rsidRDefault="006D3A37" w:rsidP="006D3A37">
      <w:pPr>
        <w:pStyle w:val="Poglavje"/>
        <w:spacing w:before="0" w:after="0" w:line="260" w:lineRule="atLeast"/>
        <w:jc w:val="both"/>
        <w:rPr>
          <w:rFonts w:ascii="Arial" w:hAnsi="Arial"/>
          <w:b w:val="0"/>
          <w:sz w:val="20"/>
          <w:szCs w:val="20"/>
        </w:rPr>
      </w:pPr>
    </w:p>
    <w:p w14:paraId="1AA58D47" w14:textId="54F6D086"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 xml:space="preserve">(10) Plačilo za kombinacijo sheme INP 8.01 Ekstenzivno travinje </w:t>
      </w:r>
      <w:r w:rsidR="00D94A0B">
        <w:rPr>
          <w:rFonts w:ascii="Arial" w:hAnsi="Arial"/>
          <w:b w:val="0"/>
          <w:sz w:val="20"/>
          <w:szCs w:val="20"/>
        </w:rPr>
        <w:t>ter</w:t>
      </w:r>
      <w:r w:rsidRPr="00112F3F">
        <w:rPr>
          <w:rFonts w:ascii="Arial" w:hAnsi="Arial"/>
          <w:b w:val="0"/>
          <w:sz w:val="20"/>
          <w:szCs w:val="20"/>
        </w:rPr>
        <w:t xml:space="preserve"> operacijo HAB_2 </w:t>
      </w:r>
      <w:r w:rsidR="00D94A0B">
        <w:rPr>
          <w:rFonts w:ascii="Arial" w:hAnsi="Arial"/>
          <w:b w:val="0"/>
          <w:sz w:val="20"/>
          <w:szCs w:val="20"/>
        </w:rPr>
        <w:t>in</w:t>
      </w:r>
      <w:r w:rsidRPr="00112F3F">
        <w:rPr>
          <w:rFonts w:ascii="Arial" w:hAnsi="Arial"/>
          <w:b w:val="0"/>
          <w:sz w:val="20"/>
          <w:szCs w:val="20"/>
        </w:rPr>
        <w:t xml:space="preserve"> EK znaša 349,15 eura na ha letno, in sicer za:</w:t>
      </w:r>
    </w:p>
    <w:p w14:paraId="5C29967D"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lastRenderedPageBreak/>
        <w:t>shemo INP 8.01</w:t>
      </w:r>
      <w:r w:rsidRPr="00112F3F">
        <w:rPr>
          <w:rFonts w:ascii="Arial" w:hAnsi="Arial"/>
          <w:sz w:val="20"/>
        </w:rPr>
        <w:t xml:space="preserve"> Ekstenzivno travinje</w:t>
      </w:r>
      <w:r w:rsidRPr="00112F3F">
        <w:rPr>
          <w:rFonts w:ascii="Arial" w:hAnsi="Arial" w:cs="Arial"/>
          <w:sz w:val="20"/>
        </w:rPr>
        <w:t>: 9,13 eura na ha letno;</w:t>
      </w:r>
    </w:p>
    <w:p w14:paraId="427F1982"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181,02 eura na ha letno;</w:t>
      </w:r>
    </w:p>
    <w:p w14:paraId="2102552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7189E3ED" w14:textId="77777777" w:rsidR="006D3A37" w:rsidRPr="00112F3F" w:rsidRDefault="006D3A37" w:rsidP="006D3A37">
      <w:pPr>
        <w:pStyle w:val="Poglavje"/>
        <w:spacing w:before="0" w:after="0" w:line="260" w:lineRule="atLeast"/>
        <w:jc w:val="both"/>
        <w:rPr>
          <w:rFonts w:ascii="Arial" w:hAnsi="Arial"/>
          <w:b w:val="0"/>
          <w:sz w:val="20"/>
          <w:szCs w:val="20"/>
        </w:rPr>
      </w:pPr>
    </w:p>
    <w:p w14:paraId="51F9F9BA"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(11) Plačilo za kombinacijo sheme INP 8.01 Ekstenzivno travinje, operacij HAB_1 in S50 ter PEK znaša 571,58 eura na ha letno, in sicer za:</w:t>
      </w:r>
    </w:p>
    <w:p w14:paraId="7DEE2D82"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3554C55F"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156,45 eura na ha letno;</w:t>
      </w:r>
    </w:p>
    <w:p w14:paraId="10248BC8"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S50: 130 eurov na ha letno;</w:t>
      </w:r>
    </w:p>
    <w:p w14:paraId="651328F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2B172CC7" w14:textId="77777777" w:rsidR="006D3A37" w:rsidRPr="00112F3F" w:rsidRDefault="006D3A37" w:rsidP="006D3A37">
      <w:pPr>
        <w:pStyle w:val="Poglavje"/>
        <w:spacing w:before="0" w:after="0" w:line="260" w:lineRule="atLeast"/>
        <w:jc w:val="both"/>
        <w:rPr>
          <w:rFonts w:ascii="Arial" w:hAnsi="Arial"/>
          <w:b w:val="0"/>
          <w:sz w:val="20"/>
          <w:szCs w:val="20"/>
        </w:rPr>
      </w:pPr>
    </w:p>
    <w:p w14:paraId="331D85BE"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(12) Plačilo za kombinacijo sheme INP 8.01 Ekstenzivno travinje, operacij HAB_2 in S50 ter PEK znaša 596,15 eura na ha letno, in sicer za:</w:t>
      </w:r>
    </w:p>
    <w:p w14:paraId="0EA08D6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405CCDC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181,02 eura na ha letno;</w:t>
      </w:r>
    </w:p>
    <w:p w14:paraId="434E4732"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S50: 130 eurov na ha letno;</w:t>
      </w:r>
    </w:p>
    <w:p w14:paraId="2D0E1A1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110B9E6E" w14:textId="77777777" w:rsidR="006D3A37" w:rsidRPr="00112F3F" w:rsidRDefault="006D3A37" w:rsidP="006D3A37">
      <w:pPr>
        <w:pStyle w:val="Poglavje"/>
        <w:spacing w:before="0" w:after="0" w:line="260" w:lineRule="atLeast"/>
        <w:jc w:val="both"/>
        <w:rPr>
          <w:rFonts w:ascii="Arial" w:hAnsi="Arial"/>
          <w:b w:val="0"/>
          <w:sz w:val="20"/>
          <w:szCs w:val="20"/>
        </w:rPr>
      </w:pPr>
    </w:p>
    <w:p w14:paraId="05C98CAD"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(13) Plačilo za kombinacijo sheme INP 8.01 Ekstenzivno travinje, operacij HAB_1 in S50 ter EK znaša 454,58 eura na ha letno, in sicer za:</w:t>
      </w:r>
    </w:p>
    <w:p w14:paraId="20266A7E"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7CD02C9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156,45 eura na ha letno;</w:t>
      </w:r>
    </w:p>
    <w:p w14:paraId="594BFF10"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S50: 130 eurov na ha letno;</w:t>
      </w:r>
    </w:p>
    <w:p w14:paraId="5384F109"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2E1FD983" w14:textId="77777777" w:rsidR="006D3A37" w:rsidRPr="00112F3F" w:rsidRDefault="006D3A37" w:rsidP="006D3A37">
      <w:pPr>
        <w:pStyle w:val="Poglavje"/>
        <w:spacing w:before="0" w:after="0" w:line="260" w:lineRule="atLeast"/>
        <w:jc w:val="both"/>
        <w:rPr>
          <w:rFonts w:ascii="Arial" w:hAnsi="Arial"/>
          <w:b w:val="0"/>
          <w:sz w:val="20"/>
          <w:szCs w:val="20"/>
        </w:rPr>
      </w:pPr>
    </w:p>
    <w:p w14:paraId="16E83801"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(14) Plačilo za kombinacijo sheme INP 8.01 Ekstenzivno travinje, operacij HAB_2 in S50 ter EK znaša 479,15 eura na ha letno, in sicer za:</w:t>
      </w:r>
    </w:p>
    <w:p w14:paraId="65B947CB"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100410E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181,02 eura na ha letno;</w:t>
      </w:r>
    </w:p>
    <w:p w14:paraId="07089BA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S50: 130 eurov na ha letno;</w:t>
      </w:r>
    </w:p>
    <w:p w14:paraId="7047F83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1409FF58" w14:textId="77777777" w:rsidR="006D3A37" w:rsidRPr="00112F3F" w:rsidRDefault="006D3A37" w:rsidP="006D3A37">
      <w:pPr>
        <w:pStyle w:val="Poglavje"/>
        <w:spacing w:before="0" w:after="0" w:line="260" w:lineRule="atLeast"/>
        <w:jc w:val="both"/>
        <w:rPr>
          <w:rFonts w:ascii="Arial" w:hAnsi="Arial"/>
          <w:b w:val="0"/>
          <w:sz w:val="20"/>
          <w:szCs w:val="20"/>
        </w:rPr>
      </w:pPr>
    </w:p>
    <w:p w14:paraId="5E9590A2"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(15) Plačilo za kombinacijo sheme INP 8.01 Ekstenzivno travinje, operacij HAB_1 in GRB ter PEK znaša 494,58 eura na ha letno, in sicer za:</w:t>
      </w:r>
    </w:p>
    <w:p w14:paraId="1BF38784"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68A2876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156,45 eura na ha letno;</w:t>
      </w:r>
    </w:p>
    <w:p w14:paraId="3E3159F4"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GRB: 53 eurov na ha letno;</w:t>
      </w:r>
    </w:p>
    <w:p w14:paraId="0654AFD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79E9DE62" w14:textId="77777777" w:rsidR="006D3A37" w:rsidRPr="00112F3F" w:rsidRDefault="006D3A37" w:rsidP="006D3A37">
      <w:pPr>
        <w:pStyle w:val="Poglavje"/>
        <w:spacing w:before="0" w:after="0" w:line="260" w:lineRule="atLeast"/>
        <w:jc w:val="both"/>
        <w:rPr>
          <w:rFonts w:ascii="Arial" w:hAnsi="Arial"/>
          <w:b w:val="0"/>
          <w:sz w:val="20"/>
          <w:szCs w:val="20"/>
        </w:rPr>
      </w:pPr>
    </w:p>
    <w:p w14:paraId="1C05404D"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(16) Plačilo za kombinacijo sheme INP 8.01 Ekstenzivno travinje, operacij HAB_2 in GRB ter PEK znaša 519,15 eura na ha letno, in sicer za:</w:t>
      </w:r>
    </w:p>
    <w:p w14:paraId="108096A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301F4AFF"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181,02 eura na ha letno;</w:t>
      </w:r>
    </w:p>
    <w:p w14:paraId="3B8CEE6E"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GRB: 53 eurov na ha letno;</w:t>
      </w:r>
    </w:p>
    <w:p w14:paraId="28A3CAF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2EAEAA92" w14:textId="77777777" w:rsidR="006D3A37" w:rsidRPr="00112F3F" w:rsidRDefault="006D3A37" w:rsidP="006D3A37">
      <w:pPr>
        <w:pStyle w:val="Poglavje"/>
        <w:spacing w:before="0" w:after="0" w:line="260" w:lineRule="atLeast"/>
        <w:jc w:val="both"/>
        <w:rPr>
          <w:rFonts w:ascii="Arial" w:hAnsi="Arial"/>
          <w:b w:val="0"/>
          <w:sz w:val="20"/>
          <w:szCs w:val="20"/>
        </w:rPr>
      </w:pPr>
    </w:p>
    <w:p w14:paraId="7DD25D08"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(17) Plačilo za kombinacijo sheme INP 8.01 Ekstenzivno travinje, operacij HAB_1 in GRB ter EK znaša 377,58 eura na ha letno, in sicer za:</w:t>
      </w:r>
    </w:p>
    <w:p w14:paraId="0A47EC6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0443EB1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HAB_1: 156,45 eura na ha letno;</w:t>
      </w:r>
    </w:p>
    <w:p w14:paraId="3C9E2DB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GRB: 53 eurov na ha letno;</w:t>
      </w:r>
    </w:p>
    <w:p w14:paraId="1B4BA776"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40640A45" w14:textId="77777777" w:rsidR="006D3A37" w:rsidRPr="00112F3F" w:rsidRDefault="006D3A37" w:rsidP="006D3A37">
      <w:pPr>
        <w:pStyle w:val="Poglavje"/>
        <w:spacing w:before="0" w:after="0" w:line="260" w:lineRule="atLeast"/>
        <w:jc w:val="both"/>
        <w:rPr>
          <w:rFonts w:ascii="Arial" w:hAnsi="Arial"/>
          <w:b w:val="0"/>
          <w:sz w:val="20"/>
          <w:szCs w:val="20"/>
        </w:rPr>
      </w:pPr>
    </w:p>
    <w:p w14:paraId="58EADFF1"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lastRenderedPageBreak/>
        <w:t>(18) Plačilo za kombinacijo sheme INP 8.01 Ekstenzivno travinje, operacij HAB_2 in GRB ter EK znaša 402,15 eura na ha letno, in sicer za:</w:t>
      </w:r>
    </w:p>
    <w:p w14:paraId="459E097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5ADD660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HAB_2: 181,02 eura na ha letno;</w:t>
      </w:r>
    </w:p>
    <w:p w14:paraId="7A9F1D69"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GRB: 53 eurov na ha letno;</w:t>
      </w:r>
    </w:p>
    <w:p w14:paraId="4538384F"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18D50F96" w14:textId="77777777" w:rsidR="006D3A37" w:rsidRPr="00112F3F" w:rsidRDefault="006D3A37" w:rsidP="006D3A37">
      <w:pPr>
        <w:pStyle w:val="Poglavje"/>
        <w:spacing w:before="0" w:after="0" w:line="260" w:lineRule="atLeast"/>
        <w:jc w:val="both"/>
        <w:rPr>
          <w:rFonts w:ascii="Arial" w:hAnsi="Arial"/>
          <w:b w:val="0"/>
          <w:sz w:val="20"/>
          <w:szCs w:val="20"/>
        </w:rPr>
      </w:pPr>
    </w:p>
    <w:p w14:paraId="40C39BA6" w14:textId="75E0B303"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(19) Plačilo za kombinacijo sheme INP 8.01 Ekstenzivno travinje</w:t>
      </w:r>
      <w:r w:rsidR="00D94A0B">
        <w:rPr>
          <w:rFonts w:ascii="Arial" w:hAnsi="Arial"/>
          <w:b w:val="0"/>
          <w:sz w:val="20"/>
          <w:szCs w:val="20"/>
        </w:rPr>
        <w:t>,</w:t>
      </w:r>
      <w:r w:rsidRPr="00112F3F">
        <w:rPr>
          <w:rFonts w:ascii="Arial" w:hAnsi="Arial"/>
          <w:b w:val="0"/>
          <w:sz w:val="20"/>
          <w:szCs w:val="20"/>
        </w:rPr>
        <w:t xml:space="preserve"> operacijo MET_1 </w:t>
      </w:r>
      <w:r w:rsidR="00D94A0B">
        <w:rPr>
          <w:rFonts w:ascii="Arial" w:hAnsi="Arial"/>
          <w:b w:val="0"/>
          <w:sz w:val="20"/>
          <w:szCs w:val="20"/>
        </w:rPr>
        <w:t>in</w:t>
      </w:r>
      <w:r w:rsidRPr="00112F3F">
        <w:rPr>
          <w:rFonts w:ascii="Arial" w:hAnsi="Arial"/>
          <w:b w:val="0"/>
          <w:sz w:val="20"/>
          <w:szCs w:val="20"/>
        </w:rPr>
        <w:t xml:space="preserve"> PEK znaša 482,23 eura na ha letno, in sicer za:</w:t>
      </w:r>
    </w:p>
    <w:p w14:paraId="2B3704F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 9,13 eura na ha letno;</w:t>
      </w:r>
    </w:p>
    <w:p w14:paraId="78C5A95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MET_1: 197,10 eura na ha letno;</w:t>
      </w:r>
    </w:p>
    <w:p w14:paraId="51FEE20C"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3A32C60B" w14:textId="77777777" w:rsidR="006D3A37" w:rsidRPr="00112F3F" w:rsidRDefault="006D3A37" w:rsidP="006D3A37">
      <w:pPr>
        <w:pStyle w:val="Poglavje"/>
        <w:spacing w:before="0" w:after="0" w:line="260" w:lineRule="atLeast"/>
        <w:jc w:val="both"/>
        <w:rPr>
          <w:rFonts w:ascii="Arial" w:hAnsi="Arial"/>
          <w:b w:val="0"/>
          <w:sz w:val="20"/>
          <w:szCs w:val="20"/>
        </w:rPr>
      </w:pPr>
    </w:p>
    <w:p w14:paraId="48E46C1D" w14:textId="2F9585A9"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(20) Plačilo za kombinacijo sheme INP 8.01 Ekstenzivno travinje</w:t>
      </w:r>
      <w:r w:rsidR="00D94A0B">
        <w:rPr>
          <w:rFonts w:ascii="Arial" w:hAnsi="Arial"/>
          <w:b w:val="0"/>
          <w:sz w:val="20"/>
          <w:szCs w:val="20"/>
        </w:rPr>
        <w:t>,</w:t>
      </w:r>
      <w:r w:rsidRPr="00112F3F">
        <w:rPr>
          <w:rFonts w:ascii="Arial" w:hAnsi="Arial"/>
          <w:b w:val="0"/>
          <w:sz w:val="20"/>
          <w:szCs w:val="20"/>
        </w:rPr>
        <w:t xml:space="preserve"> operacijo MET_2 </w:t>
      </w:r>
      <w:r w:rsidR="00D94A0B">
        <w:rPr>
          <w:rFonts w:ascii="Arial" w:hAnsi="Arial"/>
          <w:b w:val="0"/>
          <w:sz w:val="20"/>
          <w:szCs w:val="20"/>
        </w:rPr>
        <w:t>in</w:t>
      </w:r>
      <w:r w:rsidRPr="00112F3F">
        <w:rPr>
          <w:rFonts w:ascii="Arial" w:hAnsi="Arial"/>
          <w:b w:val="0"/>
          <w:sz w:val="20"/>
          <w:szCs w:val="20"/>
        </w:rPr>
        <w:t xml:space="preserve"> PEK znaša 496,16 eura na ha letno, in sicer za:</w:t>
      </w:r>
    </w:p>
    <w:p w14:paraId="7E145F6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6E9C4469"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MET_2: 211,03 eura na ha letno;</w:t>
      </w:r>
    </w:p>
    <w:p w14:paraId="7BF95C4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28557ABD" w14:textId="77777777" w:rsidR="006D3A37" w:rsidRPr="00112F3F" w:rsidRDefault="006D3A37" w:rsidP="006D3A37">
      <w:pPr>
        <w:pStyle w:val="Poglavje"/>
        <w:spacing w:before="0" w:after="0" w:line="260" w:lineRule="atLeast"/>
        <w:jc w:val="both"/>
        <w:rPr>
          <w:rFonts w:ascii="Arial" w:hAnsi="Arial"/>
          <w:b w:val="0"/>
          <w:sz w:val="20"/>
          <w:szCs w:val="20"/>
        </w:rPr>
      </w:pPr>
    </w:p>
    <w:p w14:paraId="72527CFF" w14:textId="3C9E0AED"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(21) Plačilo za kombinacijo sheme INP 8.01 Ekstenzivno travinje</w:t>
      </w:r>
      <w:r w:rsidR="00D94A0B">
        <w:rPr>
          <w:rFonts w:ascii="Arial" w:hAnsi="Arial"/>
          <w:b w:val="0"/>
          <w:sz w:val="20"/>
          <w:szCs w:val="20"/>
        </w:rPr>
        <w:t>,</w:t>
      </w:r>
      <w:r w:rsidRPr="00112F3F">
        <w:rPr>
          <w:rFonts w:ascii="Arial" w:hAnsi="Arial"/>
          <w:b w:val="0"/>
          <w:sz w:val="20"/>
          <w:szCs w:val="20"/>
        </w:rPr>
        <w:t xml:space="preserve"> operacijo MET_1 </w:t>
      </w:r>
      <w:r w:rsidR="00D94A0B">
        <w:rPr>
          <w:rFonts w:ascii="Arial" w:hAnsi="Arial"/>
          <w:b w:val="0"/>
          <w:sz w:val="20"/>
          <w:szCs w:val="20"/>
        </w:rPr>
        <w:t>in</w:t>
      </w:r>
      <w:r w:rsidRPr="00112F3F">
        <w:rPr>
          <w:rFonts w:ascii="Arial" w:hAnsi="Arial"/>
          <w:b w:val="0"/>
          <w:sz w:val="20"/>
          <w:szCs w:val="20"/>
        </w:rPr>
        <w:t xml:space="preserve"> EK znaša 365,23 eura na ha letno, in sicer za:</w:t>
      </w:r>
    </w:p>
    <w:p w14:paraId="619248C2"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43FE19B6"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MET_1: 197,10 eura na ha letno;</w:t>
      </w:r>
    </w:p>
    <w:p w14:paraId="062D2FC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0E8F159A" w14:textId="77777777" w:rsidR="006D3A37" w:rsidRPr="00112F3F" w:rsidRDefault="006D3A37" w:rsidP="006D3A37">
      <w:pPr>
        <w:pStyle w:val="Poglavje"/>
        <w:spacing w:before="0" w:after="0" w:line="260" w:lineRule="atLeast"/>
        <w:jc w:val="both"/>
        <w:rPr>
          <w:rFonts w:ascii="Arial" w:hAnsi="Arial"/>
          <w:b w:val="0"/>
          <w:sz w:val="20"/>
          <w:szCs w:val="20"/>
        </w:rPr>
      </w:pPr>
    </w:p>
    <w:p w14:paraId="223C77C9" w14:textId="2F0C2852"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(22) Plačilo za kombinacijo sheme INP 8.01 Ekstenzivno travinje</w:t>
      </w:r>
      <w:r w:rsidR="00D94A0B">
        <w:rPr>
          <w:rFonts w:ascii="Arial" w:hAnsi="Arial"/>
          <w:b w:val="0"/>
          <w:sz w:val="20"/>
          <w:szCs w:val="20"/>
        </w:rPr>
        <w:t>,</w:t>
      </w:r>
      <w:r w:rsidRPr="00112F3F">
        <w:rPr>
          <w:rFonts w:ascii="Arial" w:hAnsi="Arial"/>
          <w:b w:val="0"/>
          <w:sz w:val="20"/>
          <w:szCs w:val="20"/>
        </w:rPr>
        <w:t xml:space="preserve"> operacijo MET_2 </w:t>
      </w:r>
      <w:r w:rsidR="00D94A0B">
        <w:rPr>
          <w:rFonts w:ascii="Arial" w:hAnsi="Arial"/>
          <w:b w:val="0"/>
          <w:sz w:val="20"/>
          <w:szCs w:val="20"/>
        </w:rPr>
        <w:t>in</w:t>
      </w:r>
      <w:r w:rsidRPr="00112F3F">
        <w:rPr>
          <w:rFonts w:ascii="Arial" w:hAnsi="Arial"/>
          <w:b w:val="0"/>
          <w:sz w:val="20"/>
          <w:szCs w:val="20"/>
        </w:rPr>
        <w:t xml:space="preserve"> EK znaša 379,16 eura na ha letno, in sicer za:</w:t>
      </w:r>
    </w:p>
    <w:p w14:paraId="04CC0E66"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23511142"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MET_2: 211,03 eura na ha letno;</w:t>
      </w:r>
    </w:p>
    <w:p w14:paraId="780FDF46"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13F57984" w14:textId="77777777" w:rsidR="006D3A37" w:rsidRPr="00112F3F" w:rsidRDefault="006D3A37" w:rsidP="006D3A37">
      <w:pPr>
        <w:pStyle w:val="Poglavje"/>
        <w:spacing w:before="0" w:after="0" w:line="260" w:lineRule="atLeast"/>
        <w:jc w:val="both"/>
        <w:rPr>
          <w:rFonts w:ascii="Arial" w:hAnsi="Arial"/>
          <w:b w:val="0"/>
          <w:sz w:val="20"/>
          <w:szCs w:val="20"/>
        </w:rPr>
      </w:pPr>
    </w:p>
    <w:p w14:paraId="4B4384CF" w14:textId="32B2CB9D"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(23) Plačilo za kombinacijo operacije MET_1</w:t>
      </w:r>
      <w:r w:rsidR="00D94A0B">
        <w:rPr>
          <w:rFonts w:ascii="Arial" w:hAnsi="Arial"/>
          <w:b w:val="0"/>
          <w:sz w:val="20"/>
          <w:szCs w:val="20"/>
        </w:rPr>
        <w:t>,</w:t>
      </w:r>
      <w:r w:rsidRPr="00112F3F">
        <w:rPr>
          <w:rFonts w:ascii="Arial" w:hAnsi="Arial"/>
          <w:b w:val="0"/>
          <w:sz w:val="20"/>
          <w:szCs w:val="20"/>
        </w:rPr>
        <w:t xml:space="preserve"> PEK </w:t>
      </w:r>
      <w:r w:rsidR="00D94A0B">
        <w:rPr>
          <w:rFonts w:ascii="Arial" w:hAnsi="Arial"/>
          <w:b w:val="0"/>
          <w:sz w:val="20"/>
          <w:szCs w:val="20"/>
        </w:rPr>
        <w:t>in</w:t>
      </w:r>
      <w:r w:rsidRPr="00112F3F">
        <w:rPr>
          <w:rFonts w:ascii="Arial" w:hAnsi="Arial"/>
          <w:b w:val="0"/>
          <w:sz w:val="20"/>
          <w:szCs w:val="20"/>
        </w:rPr>
        <w:t xml:space="preserve"> N2000_Goričko znaša 823,22 eura na ha letno, in sicer za:</w:t>
      </w:r>
    </w:p>
    <w:p w14:paraId="784ADA74"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MET_1: 157,10 eura na ha letno;</w:t>
      </w:r>
    </w:p>
    <w:p w14:paraId="6AAB8B80"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521394F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N2000_Goričko: 390,12 eura na ha letno.</w:t>
      </w:r>
    </w:p>
    <w:p w14:paraId="54470EBD" w14:textId="77777777" w:rsidR="006D3A37" w:rsidRPr="00112F3F" w:rsidRDefault="006D3A37" w:rsidP="006D3A37">
      <w:pPr>
        <w:pStyle w:val="Poglavje"/>
        <w:spacing w:before="0" w:after="0" w:line="260" w:lineRule="atLeast"/>
        <w:jc w:val="both"/>
        <w:rPr>
          <w:rFonts w:ascii="Arial" w:hAnsi="Arial"/>
          <w:b w:val="0"/>
          <w:sz w:val="20"/>
          <w:szCs w:val="20"/>
        </w:rPr>
      </w:pPr>
    </w:p>
    <w:p w14:paraId="450D5348" w14:textId="737C2585"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(24) Plačilo za kombinacijo operacije MET_2</w:t>
      </w:r>
      <w:r w:rsidR="00D94A0B">
        <w:rPr>
          <w:rFonts w:ascii="Arial" w:hAnsi="Arial"/>
          <w:b w:val="0"/>
          <w:sz w:val="20"/>
          <w:szCs w:val="20"/>
        </w:rPr>
        <w:t>,</w:t>
      </w:r>
      <w:r w:rsidRPr="00112F3F">
        <w:rPr>
          <w:rFonts w:ascii="Arial" w:hAnsi="Arial"/>
          <w:b w:val="0"/>
          <w:sz w:val="20"/>
          <w:szCs w:val="20"/>
        </w:rPr>
        <w:t xml:space="preserve"> PEK </w:t>
      </w:r>
      <w:r w:rsidR="00D94A0B">
        <w:rPr>
          <w:rFonts w:ascii="Arial" w:hAnsi="Arial"/>
          <w:b w:val="0"/>
          <w:sz w:val="20"/>
          <w:szCs w:val="20"/>
        </w:rPr>
        <w:t>in</w:t>
      </w:r>
      <w:r w:rsidRPr="00112F3F">
        <w:rPr>
          <w:rFonts w:ascii="Arial" w:hAnsi="Arial"/>
          <w:b w:val="0"/>
          <w:sz w:val="20"/>
          <w:szCs w:val="20"/>
        </w:rPr>
        <w:t xml:space="preserve"> N2000_Goričko znaša 833,62 eura na ha letno, in sicer za:</w:t>
      </w:r>
    </w:p>
    <w:p w14:paraId="2B40DD34"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MET_2: 167,50 eura na ha letno;</w:t>
      </w:r>
    </w:p>
    <w:p w14:paraId="7272EAE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3DA9B58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N2000_Goričko: 390,12 eura na ha letno.</w:t>
      </w:r>
    </w:p>
    <w:p w14:paraId="32A58BDB" w14:textId="77777777" w:rsidR="006D3A37" w:rsidRPr="00112F3F" w:rsidRDefault="006D3A37" w:rsidP="006D3A37">
      <w:pPr>
        <w:pStyle w:val="Poglavje"/>
        <w:spacing w:before="0" w:after="0" w:line="260" w:lineRule="atLeast"/>
        <w:jc w:val="both"/>
        <w:rPr>
          <w:rFonts w:ascii="Arial" w:hAnsi="Arial"/>
          <w:b w:val="0"/>
          <w:sz w:val="20"/>
          <w:szCs w:val="20"/>
        </w:rPr>
      </w:pPr>
    </w:p>
    <w:p w14:paraId="13F3108D" w14:textId="319E0ED4"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(25) Plačilo za kombinacijo operacije MET_1</w:t>
      </w:r>
      <w:r w:rsidR="00D94A0B">
        <w:rPr>
          <w:rFonts w:ascii="Arial" w:hAnsi="Arial"/>
          <w:b w:val="0"/>
          <w:sz w:val="20"/>
          <w:szCs w:val="20"/>
        </w:rPr>
        <w:t>,</w:t>
      </w:r>
      <w:r w:rsidRPr="00112F3F">
        <w:rPr>
          <w:rFonts w:ascii="Arial" w:hAnsi="Arial"/>
          <w:b w:val="0"/>
          <w:sz w:val="20"/>
          <w:szCs w:val="20"/>
        </w:rPr>
        <w:t xml:space="preserve"> EK </w:t>
      </w:r>
      <w:r w:rsidR="00D94A0B">
        <w:rPr>
          <w:rFonts w:ascii="Arial" w:hAnsi="Arial"/>
          <w:b w:val="0"/>
          <w:sz w:val="20"/>
          <w:szCs w:val="20"/>
        </w:rPr>
        <w:t>in</w:t>
      </w:r>
      <w:r w:rsidRPr="00112F3F">
        <w:rPr>
          <w:rFonts w:ascii="Arial" w:hAnsi="Arial"/>
          <w:b w:val="0"/>
          <w:sz w:val="20"/>
          <w:szCs w:val="20"/>
        </w:rPr>
        <w:t xml:space="preserve"> N2000_Goričko znaša 706,22 eura na ha letno, in sicer za:</w:t>
      </w:r>
    </w:p>
    <w:p w14:paraId="6ECEA95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MET_1: 157,10 eura na ha letno;</w:t>
      </w:r>
    </w:p>
    <w:p w14:paraId="094370AF"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7B46A9A2"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N2000_Goričko: 390,12 eura na ha letno.</w:t>
      </w:r>
    </w:p>
    <w:p w14:paraId="60E6B7AB" w14:textId="77777777" w:rsidR="006D3A37" w:rsidRPr="00112F3F" w:rsidRDefault="006D3A37" w:rsidP="006D3A37">
      <w:pPr>
        <w:pStyle w:val="Poglavje"/>
        <w:spacing w:before="0" w:after="0" w:line="260" w:lineRule="atLeast"/>
        <w:jc w:val="both"/>
        <w:rPr>
          <w:rFonts w:ascii="Arial" w:hAnsi="Arial"/>
          <w:b w:val="0"/>
          <w:sz w:val="20"/>
          <w:szCs w:val="20"/>
        </w:rPr>
      </w:pPr>
    </w:p>
    <w:p w14:paraId="0E20F2DE" w14:textId="5A61EEE9"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(26) Plačilo za kombinacijo operacije MET_2</w:t>
      </w:r>
      <w:r w:rsidR="00D94A0B">
        <w:rPr>
          <w:rFonts w:ascii="Arial" w:hAnsi="Arial"/>
          <w:b w:val="0"/>
          <w:sz w:val="20"/>
          <w:szCs w:val="20"/>
        </w:rPr>
        <w:t>,</w:t>
      </w:r>
      <w:r w:rsidRPr="00112F3F">
        <w:rPr>
          <w:rFonts w:ascii="Arial" w:hAnsi="Arial"/>
          <w:b w:val="0"/>
          <w:sz w:val="20"/>
          <w:szCs w:val="20"/>
        </w:rPr>
        <w:t xml:space="preserve"> EK </w:t>
      </w:r>
      <w:r w:rsidR="00D94A0B">
        <w:rPr>
          <w:rFonts w:ascii="Arial" w:hAnsi="Arial"/>
          <w:b w:val="0"/>
          <w:sz w:val="20"/>
          <w:szCs w:val="20"/>
        </w:rPr>
        <w:t>in</w:t>
      </w:r>
      <w:r w:rsidRPr="00112F3F">
        <w:rPr>
          <w:rFonts w:ascii="Arial" w:hAnsi="Arial"/>
          <w:b w:val="0"/>
          <w:sz w:val="20"/>
          <w:szCs w:val="20"/>
        </w:rPr>
        <w:t xml:space="preserve"> N2000_Goričko znaša </w:t>
      </w:r>
      <w:r w:rsidR="000C4B98">
        <w:rPr>
          <w:rFonts w:ascii="Arial" w:hAnsi="Arial"/>
          <w:b w:val="0"/>
          <w:sz w:val="20"/>
          <w:szCs w:val="20"/>
        </w:rPr>
        <w:t>716,62</w:t>
      </w:r>
      <w:r w:rsidRPr="00112F3F">
        <w:rPr>
          <w:rFonts w:ascii="Arial" w:hAnsi="Arial"/>
          <w:b w:val="0"/>
          <w:sz w:val="20"/>
          <w:szCs w:val="20"/>
        </w:rPr>
        <w:t xml:space="preserve"> eura na ha letno, in sicer za:</w:t>
      </w:r>
    </w:p>
    <w:p w14:paraId="2111D6A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MET_2: 167,50 eura na ha letno;</w:t>
      </w:r>
    </w:p>
    <w:p w14:paraId="4464EB1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6E9B6EB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lastRenderedPageBreak/>
        <w:t>N2000_Goričko: 390,12 eura na ha letno.</w:t>
      </w:r>
    </w:p>
    <w:p w14:paraId="5BF3B733" w14:textId="77777777" w:rsidR="006D3A37" w:rsidRPr="00112F3F" w:rsidRDefault="006D3A37" w:rsidP="006D3A37">
      <w:pPr>
        <w:pStyle w:val="Poglavje"/>
        <w:spacing w:before="0" w:after="0" w:line="260" w:lineRule="atLeast"/>
        <w:jc w:val="both"/>
        <w:rPr>
          <w:rFonts w:ascii="Arial" w:hAnsi="Arial"/>
          <w:b w:val="0"/>
          <w:sz w:val="20"/>
          <w:szCs w:val="20"/>
        </w:rPr>
      </w:pPr>
    </w:p>
    <w:p w14:paraId="2FC81371" w14:textId="479FECD2"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(27) Plačilo za kombinacijo sheme INP 8.01 Ekstenzivno travinje, operacije MET_1</w:t>
      </w:r>
      <w:r w:rsidR="00ED0DB8">
        <w:rPr>
          <w:rFonts w:ascii="Arial" w:hAnsi="Arial"/>
          <w:b w:val="0"/>
          <w:sz w:val="20"/>
          <w:szCs w:val="20"/>
        </w:rPr>
        <w:t>,</w:t>
      </w:r>
      <w:r w:rsidRPr="00112F3F">
        <w:rPr>
          <w:rFonts w:ascii="Arial" w:hAnsi="Arial"/>
          <w:b w:val="0"/>
          <w:sz w:val="20"/>
          <w:szCs w:val="20"/>
        </w:rPr>
        <w:t xml:space="preserve"> PEK </w:t>
      </w:r>
      <w:r w:rsidR="00ED0DB8">
        <w:rPr>
          <w:rFonts w:ascii="Arial" w:hAnsi="Arial"/>
          <w:b w:val="0"/>
          <w:sz w:val="20"/>
          <w:szCs w:val="20"/>
        </w:rPr>
        <w:t>in</w:t>
      </w:r>
      <w:r w:rsidRPr="00112F3F">
        <w:rPr>
          <w:rFonts w:ascii="Arial" w:hAnsi="Arial"/>
          <w:b w:val="0"/>
          <w:sz w:val="20"/>
          <w:szCs w:val="20"/>
        </w:rPr>
        <w:t xml:space="preserve"> N2000_Goričko znaša 832,35 eura na ha letno, in sicer za:</w:t>
      </w:r>
    </w:p>
    <w:p w14:paraId="299EAFD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47CBAFA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MET_1: 157,10 eura na ha letno;</w:t>
      </w:r>
    </w:p>
    <w:p w14:paraId="6C1D90FF"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45507AD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N2000_Goričko: 390,12 eura na ha letno.</w:t>
      </w:r>
    </w:p>
    <w:p w14:paraId="3B85CC8C" w14:textId="77777777" w:rsidR="006D3A37" w:rsidRPr="00112F3F" w:rsidRDefault="006D3A37" w:rsidP="006D3A37">
      <w:pPr>
        <w:pStyle w:val="Poglavje"/>
        <w:spacing w:before="0" w:after="0" w:line="260" w:lineRule="atLeast"/>
        <w:jc w:val="both"/>
        <w:rPr>
          <w:rFonts w:ascii="Arial" w:hAnsi="Arial"/>
          <w:b w:val="0"/>
          <w:sz w:val="20"/>
          <w:szCs w:val="20"/>
        </w:rPr>
      </w:pPr>
    </w:p>
    <w:p w14:paraId="1704D80D" w14:textId="55F7C149"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(28) Plačilo za kombinacijo sheme INP 8.01 Ekstenzivno travinje, operacije MET_2</w:t>
      </w:r>
      <w:r w:rsidR="00ED0DB8">
        <w:rPr>
          <w:rFonts w:ascii="Arial" w:hAnsi="Arial"/>
          <w:b w:val="0"/>
          <w:sz w:val="20"/>
          <w:szCs w:val="20"/>
        </w:rPr>
        <w:t>,</w:t>
      </w:r>
      <w:r w:rsidRPr="00112F3F">
        <w:rPr>
          <w:rFonts w:ascii="Arial" w:hAnsi="Arial"/>
          <w:b w:val="0"/>
          <w:sz w:val="20"/>
          <w:szCs w:val="20"/>
        </w:rPr>
        <w:t xml:space="preserve"> PEK </w:t>
      </w:r>
      <w:r w:rsidR="00ED0DB8">
        <w:rPr>
          <w:rFonts w:ascii="Arial" w:hAnsi="Arial"/>
          <w:b w:val="0"/>
          <w:sz w:val="20"/>
          <w:szCs w:val="20"/>
        </w:rPr>
        <w:t>in</w:t>
      </w:r>
      <w:r w:rsidRPr="00112F3F">
        <w:rPr>
          <w:rFonts w:ascii="Arial" w:hAnsi="Arial"/>
          <w:b w:val="0"/>
          <w:sz w:val="20"/>
          <w:szCs w:val="20"/>
        </w:rPr>
        <w:t xml:space="preserve"> N2000_Goričko znaša 842,75 eura na ha letno, in sicer za:</w:t>
      </w:r>
    </w:p>
    <w:p w14:paraId="2FE11F40"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6A789A6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MET_2: 167,50 eura na ha letno;</w:t>
      </w:r>
    </w:p>
    <w:p w14:paraId="2FC7B46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1B600D70"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N2000_Goričko: 390,12 eura na ha letno.</w:t>
      </w:r>
    </w:p>
    <w:p w14:paraId="4EF04280" w14:textId="77777777" w:rsidR="006D3A37" w:rsidRPr="00112F3F" w:rsidRDefault="006D3A37" w:rsidP="006D3A37">
      <w:pPr>
        <w:pStyle w:val="Poglavje"/>
        <w:spacing w:before="0" w:after="0" w:line="260" w:lineRule="atLeast"/>
        <w:jc w:val="both"/>
        <w:rPr>
          <w:rFonts w:ascii="Arial" w:hAnsi="Arial"/>
          <w:b w:val="0"/>
          <w:sz w:val="20"/>
          <w:szCs w:val="20"/>
        </w:rPr>
      </w:pPr>
    </w:p>
    <w:p w14:paraId="723406E8" w14:textId="2C8FA4A1"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(29) Plačilo za kombinacijo sheme INP 8.01 Ekstenzivno travinje, operacije MET_1</w:t>
      </w:r>
      <w:r w:rsidR="00ED0DB8">
        <w:rPr>
          <w:rFonts w:ascii="Arial" w:hAnsi="Arial"/>
          <w:b w:val="0"/>
          <w:sz w:val="20"/>
          <w:szCs w:val="20"/>
        </w:rPr>
        <w:t>,</w:t>
      </w:r>
      <w:r w:rsidRPr="00112F3F">
        <w:rPr>
          <w:rFonts w:ascii="Arial" w:hAnsi="Arial"/>
          <w:b w:val="0"/>
          <w:sz w:val="20"/>
          <w:szCs w:val="20"/>
        </w:rPr>
        <w:t xml:space="preserve"> EK </w:t>
      </w:r>
      <w:r w:rsidR="00ED0DB8">
        <w:rPr>
          <w:rFonts w:ascii="Arial" w:hAnsi="Arial"/>
          <w:b w:val="0"/>
          <w:sz w:val="20"/>
          <w:szCs w:val="20"/>
        </w:rPr>
        <w:t>in</w:t>
      </w:r>
      <w:r w:rsidRPr="00112F3F">
        <w:rPr>
          <w:rFonts w:ascii="Arial" w:hAnsi="Arial"/>
          <w:b w:val="0"/>
          <w:sz w:val="20"/>
          <w:szCs w:val="20"/>
        </w:rPr>
        <w:t xml:space="preserve"> N2000_Goričko znaša 715,35 eura na ha letno, in sicer za:</w:t>
      </w:r>
    </w:p>
    <w:p w14:paraId="50F9ED6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1F14D99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MET_1: 157,10 eura na ha letno;</w:t>
      </w:r>
    </w:p>
    <w:p w14:paraId="7DEC3B89"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6AB4F41F"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N2000_Goričko: 390,12 eura na ha letno.</w:t>
      </w:r>
    </w:p>
    <w:p w14:paraId="3B06451E" w14:textId="77777777" w:rsidR="006D3A37" w:rsidRPr="00112F3F" w:rsidRDefault="006D3A37" w:rsidP="006D3A37">
      <w:pPr>
        <w:pStyle w:val="Poglavje"/>
        <w:spacing w:before="0" w:after="0" w:line="260" w:lineRule="atLeast"/>
        <w:jc w:val="both"/>
        <w:rPr>
          <w:rFonts w:ascii="Arial" w:hAnsi="Arial"/>
          <w:b w:val="0"/>
          <w:sz w:val="20"/>
          <w:szCs w:val="20"/>
        </w:rPr>
      </w:pPr>
    </w:p>
    <w:p w14:paraId="7A967366" w14:textId="5E935BD1"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(30) Plačilo za kombinacijo sheme INP 8.01 Ekstenzivno travinje, operacije MET_2</w:t>
      </w:r>
      <w:r w:rsidR="00ED0DB8">
        <w:rPr>
          <w:rFonts w:ascii="Arial" w:hAnsi="Arial"/>
          <w:b w:val="0"/>
          <w:sz w:val="20"/>
          <w:szCs w:val="20"/>
        </w:rPr>
        <w:t>,</w:t>
      </w:r>
      <w:r w:rsidRPr="00112F3F">
        <w:rPr>
          <w:rFonts w:ascii="Arial" w:hAnsi="Arial"/>
          <w:b w:val="0"/>
          <w:sz w:val="20"/>
          <w:szCs w:val="20"/>
        </w:rPr>
        <w:t xml:space="preserve"> EK </w:t>
      </w:r>
      <w:r w:rsidR="00ED0DB8">
        <w:rPr>
          <w:rFonts w:ascii="Arial" w:hAnsi="Arial"/>
          <w:b w:val="0"/>
          <w:sz w:val="20"/>
          <w:szCs w:val="20"/>
        </w:rPr>
        <w:t>in</w:t>
      </w:r>
      <w:r w:rsidRPr="00112F3F">
        <w:rPr>
          <w:rFonts w:ascii="Arial" w:hAnsi="Arial"/>
          <w:b w:val="0"/>
          <w:sz w:val="20"/>
          <w:szCs w:val="20"/>
        </w:rPr>
        <w:t xml:space="preserve"> N2000_Goričko znaša 725,75 eura na ha letno, in sicer za:</w:t>
      </w:r>
    </w:p>
    <w:p w14:paraId="78D618A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487C773D"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MET_2: 167,50 eura na ha letno;</w:t>
      </w:r>
    </w:p>
    <w:p w14:paraId="69F73E64"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4D217D5C"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N2000_Goričko: 390,12 eura na ha letno.</w:t>
      </w:r>
    </w:p>
    <w:p w14:paraId="18D31601" w14:textId="77777777" w:rsidR="006D3A37" w:rsidRPr="00112F3F" w:rsidRDefault="006D3A37" w:rsidP="006D3A37">
      <w:pPr>
        <w:pStyle w:val="Poglavje"/>
        <w:spacing w:before="0" w:after="0" w:line="260" w:lineRule="atLeast"/>
        <w:jc w:val="both"/>
        <w:rPr>
          <w:rFonts w:ascii="Arial" w:hAnsi="Arial"/>
          <w:b w:val="0"/>
          <w:sz w:val="20"/>
          <w:szCs w:val="20"/>
        </w:rPr>
      </w:pPr>
    </w:p>
    <w:p w14:paraId="74FFE732" w14:textId="7C14568B"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(31) Plačilo za kombinacijo sheme INP 8.01 Ekstenzivno travinje</w:t>
      </w:r>
      <w:r w:rsidR="00ED0DB8">
        <w:rPr>
          <w:rFonts w:ascii="Arial" w:hAnsi="Arial"/>
          <w:b w:val="0"/>
          <w:sz w:val="20"/>
          <w:szCs w:val="20"/>
        </w:rPr>
        <w:t>,</w:t>
      </w:r>
      <w:r w:rsidRPr="00112F3F">
        <w:rPr>
          <w:rFonts w:ascii="Arial" w:hAnsi="Arial"/>
          <w:b w:val="0"/>
          <w:sz w:val="20"/>
          <w:szCs w:val="20"/>
        </w:rPr>
        <w:t xml:space="preserve"> operacijo STE_1 </w:t>
      </w:r>
      <w:r w:rsidR="00ED0DB8">
        <w:rPr>
          <w:rFonts w:ascii="Arial" w:hAnsi="Arial"/>
          <w:b w:val="0"/>
          <w:sz w:val="20"/>
          <w:szCs w:val="20"/>
        </w:rPr>
        <w:t>in</w:t>
      </w:r>
      <w:r w:rsidRPr="00112F3F">
        <w:rPr>
          <w:rFonts w:ascii="Arial" w:hAnsi="Arial"/>
          <w:b w:val="0"/>
          <w:sz w:val="20"/>
          <w:szCs w:val="20"/>
        </w:rPr>
        <w:t xml:space="preserve"> PEK znaša 523,13 eura na ha letno, in sicer za:</w:t>
      </w:r>
    </w:p>
    <w:p w14:paraId="18556A45"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 9,13 eura na ha letno;</w:t>
      </w:r>
    </w:p>
    <w:p w14:paraId="1FDA8B58"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STE_1: 238 eurov na ha letno;</w:t>
      </w:r>
    </w:p>
    <w:p w14:paraId="1E20843D"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607DE6C2" w14:textId="77777777" w:rsidR="006D3A37" w:rsidRPr="00112F3F" w:rsidRDefault="006D3A37" w:rsidP="006D3A37">
      <w:pPr>
        <w:pStyle w:val="Poglavje"/>
        <w:spacing w:before="0" w:after="0" w:line="260" w:lineRule="atLeast"/>
        <w:jc w:val="both"/>
        <w:rPr>
          <w:rFonts w:ascii="Arial" w:hAnsi="Arial"/>
          <w:b w:val="0"/>
          <w:sz w:val="20"/>
          <w:szCs w:val="20"/>
        </w:rPr>
      </w:pPr>
    </w:p>
    <w:p w14:paraId="590A8F12" w14:textId="1EC90365"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(32) Plačilo za kombinacijo sheme INP 8.01 Ekstenzivno travinje</w:t>
      </w:r>
      <w:r w:rsidR="00ED0DB8">
        <w:rPr>
          <w:rFonts w:ascii="Arial" w:hAnsi="Arial"/>
          <w:b w:val="0"/>
          <w:sz w:val="20"/>
          <w:szCs w:val="20"/>
        </w:rPr>
        <w:t>,</w:t>
      </w:r>
      <w:r w:rsidRPr="00112F3F">
        <w:rPr>
          <w:rFonts w:ascii="Arial" w:hAnsi="Arial"/>
          <w:b w:val="0"/>
          <w:sz w:val="20"/>
          <w:szCs w:val="20"/>
        </w:rPr>
        <w:t xml:space="preserve"> operacijo STE_2 </w:t>
      </w:r>
      <w:r w:rsidR="00ED0DB8">
        <w:rPr>
          <w:rFonts w:ascii="Arial" w:hAnsi="Arial"/>
          <w:b w:val="0"/>
          <w:sz w:val="20"/>
          <w:szCs w:val="20"/>
        </w:rPr>
        <w:t>in</w:t>
      </w:r>
      <w:r w:rsidRPr="00112F3F">
        <w:rPr>
          <w:rFonts w:ascii="Arial" w:hAnsi="Arial"/>
          <w:b w:val="0"/>
          <w:sz w:val="20"/>
          <w:szCs w:val="20"/>
        </w:rPr>
        <w:t xml:space="preserve"> PEK znaša 548,13 eura na ha letno, in sicer za:</w:t>
      </w:r>
    </w:p>
    <w:p w14:paraId="051F834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24FBF730"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STE_2: 263 eurov na ha letno;</w:t>
      </w:r>
    </w:p>
    <w:p w14:paraId="7146AF59"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3FC1CB0A" w14:textId="77777777" w:rsidR="006D3A37" w:rsidRPr="00112F3F" w:rsidRDefault="006D3A37" w:rsidP="006D3A37">
      <w:pPr>
        <w:pStyle w:val="Poglavje"/>
        <w:spacing w:before="0" w:after="0" w:line="260" w:lineRule="atLeast"/>
        <w:jc w:val="both"/>
        <w:rPr>
          <w:rFonts w:ascii="Arial" w:hAnsi="Arial"/>
          <w:b w:val="0"/>
          <w:sz w:val="20"/>
          <w:szCs w:val="20"/>
        </w:rPr>
      </w:pPr>
    </w:p>
    <w:p w14:paraId="08971315" w14:textId="3E2CB9AB"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(33) Plačilo za kombinacijo sheme INP 8.01 Ekstenzivno travinje</w:t>
      </w:r>
      <w:r w:rsidR="00ED0DB8">
        <w:rPr>
          <w:rFonts w:ascii="Arial" w:hAnsi="Arial"/>
          <w:b w:val="0"/>
          <w:sz w:val="20"/>
          <w:szCs w:val="20"/>
        </w:rPr>
        <w:t>,</w:t>
      </w:r>
      <w:r w:rsidRPr="00112F3F">
        <w:rPr>
          <w:rFonts w:ascii="Arial" w:hAnsi="Arial"/>
          <w:b w:val="0"/>
          <w:sz w:val="20"/>
          <w:szCs w:val="20"/>
        </w:rPr>
        <w:t xml:space="preserve"> operacijo STE_1 </w:t>
      </w:r>
      <w:r w:rsidR="00ED0DB8">
        <w:rPr>
          <w:rFonts w:ascii="Arial" w:hAnsi="Arial"/>
          <w:b w:val="0"/>
          <w:sz w:val="20"/>
          <w:szCs w:val="20"/>
        </w:rPr>
        <w:t>in</w:t>
      </w:r>
      <w:r w:rsidRPr="00112F3F">
        <w:rPr>
          <w:rFonts w:ascii="Arial" w:hAnsi="Arial"/>
          <w:b w:val="0"/>
          <w:sz w:val="20"/>
          <w:szCs w:val="20"/>
        </w:rPr>
        <w:t xml:space="preserve"> EK znaša 406,13 eura na ha letno, in sicer za:</w:t>
      </w:r>
    </w:p>
    <w:p w14:paraId="26C3B4F1"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3D0150C0"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STE_1: 238 eurov na ha letno;</w:t>
      </w:r>
    </w:p>
    <w:p w14:paraId="7683AF5C"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34EB65EB" w14:textId="77777777" w:rsidR="006D3A37" w:rsidRPr="00112F3F" w:rsidRDefault="006D3A37" w:rsidP="006D3A37">
      <w:pPr>
        <w:pStyle w:val="Poglavje"/>
        <w:spacing w:before="0" w:after="0" w:line="260" w:lineRule="atLeast"/>
        <w:jc w:val="both"/>
        <w:rPr>
          <w:rFonts w:ascii="Arial" w:hAnsi="Arial"/>
          <w:b w:val="0"/>
          <w:sz w:val="20"/>
          <w:szCs w:val="20"/>
        </w:rPr>
      </w:pPr>
    </w:p>
    <w:p w14:paraId="45B1A7D6" w14:textId="30E1B7BB"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(34) Plačilo za kombinacijo sheme INP 8.01 Ekstenzivno travinje</w:t>
      </w:r>
      <w:r w:rsidR="00ED0DB8">
        <w:rPr>
          <w:rFonts w:ascii="Arial" w:hAnsi="Arial"/>
          <w:b w:val="0"/>
          <w:sz w:val="20"/>
          <w:szCs w:val="20"/>
        </w:rPr>
        <w:t>,</w:t>
      </w:r>
      <w:r w:rsidRPr="00112F3F">
        <w:rPr>
          <w:rFonts w:ascii="Arial" w:hAnsi="Arial"/>
          <w:b w:val="0"/>
          <w:sz w:val="20"/>
          <w:szCs w:val="20"/>
        </w:rPr>
        <w:t xml:space="preserve"> operacijo STE_2 </w:t>
      </w:r>
      <w:r w:rsidR="00ED0DB8">
        <w:rPr>
          <w:rFonts w:ascii="Arial" w:hAnsi="Arial"/>
          <w:b w:val="0"/>
          <w:sz w:val="20"/>
          <w:szCs w:val="20"/>
        </w:rPr>
        <w:t>in</w:t>
      </w:r>
      <w:r w:rsidRPr="00112F3F">
        <w:rPr>
          <w:rFonts w:ascii="Arial" w:hAnsi="Arial"/>
          <w:b w:val="0"/>
          <w:sz w:val="20"/>
          <w:szCs w:val="20"/>
        </w:rPr>
        <w:t xml:space="preserve"> EK znaša 431,13 eura na ha letno, in sicer za:</w:t>
      </w:r>
    </w:p>
    <w:p w14:paraId="4B8090D0"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1E404DC3"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STE_2: 263 eurov na ha letno;</w:t>
      </w:r>
    </w:p>
    <w:p w14:paraId="23F3EF48"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602F74E5" w14:textId="77777777" w:rsidR="006D3A37" w:rsidRPr="00112F3F" w:rsidRDefault="006D3A37" w:rsidP="006D3A37">
      <w:pPr>
        <w:pStyle w:val="Poglavje"/>
        <w:spacing w:before="0" w:after="0" w:line="260" w:lineRule="atLeast"/>
        <w:jc w:val="both"/>
        <w:rPr>
          <w:rFonts w:ascii="Arial" w:hAnsi="Arial"/>
          <w:b w:val="0"/>
          <w:sz w:val="20"/>
          <w:szCs w:val="20"/>
        </w:rPr>
      </w:pPr>
    </w:p>
    <w:p w14:paraId="17A469EF" w14:textId="42D23698"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(35) Plačilo za kombinacijo sheme INP 8.01 Ekstenzivno travinje</w:t>
      </w:r>
      <w:r w:rsidR="00ED0DB8">
        <w:rPr>
          <w:rFonts w:ascii="Arial" w:hAnsi="Arial"/>
          <w:b w:val="0"/>
          <w:sz w:val="20"/>
          <w:szCs w:val="20"/>
        </w:rPr>
        <w:t>,</w:t>
      </w:r>
      <w:r w:rsidRPr="00112F3F">
        <w:rPr>
          <w:rFonts w:ascii="Arial" w:hAnsi="Arial"/>
          <w:b w:val="0"/>
          <w:sz w:val="20"/>
          <w:szCs w:val="20"/>
        </w:rPr>
        <w:t xml:space="preserve"> operacijo HABM_1 </w:t>
      </w:r>
      <w:r w:rsidR="00ED0DB8">
        <w:rPr>
          <w:rFonts w:ascii="Arial" w:hAnsi="Arial"/>
          <w:b w:val="0"/>
          <w:sz w:val="20"/>
          <w:szCs w:val="20"/>
        </w:rPr>
        <w:t>in</w:t>
      </w:r>
      <w:r w:rsidRPr="00112F3F">
        <w:rPr>
          <w:rFonts w:ascii="Arial" w:hAnsi="Arial"/>
          <w:b w:val="0"/>
          <w:sz w:val="20"/>
          <w:szCs w:val="20"/>
        </w:rPr>
        <w:t xml:space="preserve"> PEK znaša 445,53 eura na ha letno, in sicer za:</w:t>
      </w:r>
    </w:p>
    <w:p w14:paraId="1980A92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77E600E6"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HABM_1: 160,40 eura na ha letno;</w:t>
      </w:r>
    </w:p>
    <w:p w14:paraId="4DBD7F8D"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79D311C5" w14:textId="77777777" w:rsidR="006D3A37" w:rsidRPr="00112F3F" w:rsidRDefault="006D3A37" w:rsidP="006D3A37">
      <w:pPr>
        <w:pStyle w:val="Poglavje"/>
        <w:spacing w:before="0" w:after="0" w:line="260" w:lineRule="atLeast"/>
        <w:jc w:val="both"/>
        <w:rPr>
          <w:rFonts w:ascii="Arial" w:hAnsi="Arial"/>
          <w:b w:val="0"/>
          <w:sz w:val="20"/>
          <w:szCs w:val="20"/>
        </w:rPr>
      </w:pPr>
    </w:p>
    <w:p w14:paraId="315DB2B2" w14:textId="61D56990"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(36) Plačilo za kombinacijo sheme INP 8.01 Ekstenzivno travinje</w:t>
      </w:r>
      <w:r w:rsidR="00ED0DB8">
        <w:rPr>
          <w:rFonts w:ascii="Arial" w:hAnsi="Arial"/>
          <w:b w:val="0"/>
          <w:sz w:val="20"/>
          <w:szCs w:val="20"/>
        </w:rPr>
        <w:t>,</w:t>
      </w:r>
      <w:r w:rsidRPr="00112F3F">
        <w:rPr>
          <w:rFonts w:ascii="Arial" w:hAnsi="Arial"/>
          <w:b w:val="0"/>
          <w:sz w:val="20"/>
          <w:szCs w:val="20"/>
        </w:rPr>
        <w:t xml:space="preserve"> operacijo HABM_2 </w:t>
      </w:r>
      <w:r w:rsidR="00ED0DB8">
        <w:rPr>
          <w:rFonts w:ascii="Arial" w:hAnsi="Arial"/>
          <w:b w:val="0"/>
          <w:sz w:val="20"/>
          <w:szCs w:val="20"/>
        </w:rPr>
        <w:t>in</w:t>
      </w:r>
      <w:r w:rsidRPr="00112F3F">
        <w:rPr>
          <w:rFonts w:ascii="Arial" w:hAnsi="Arial"/>
          <w:b w:val="0"/>
          <w:sz w:val="20"/>
          <w:szCs w:val="20"/>
        </w:rPr>
        <w:t xml:space="preserve"> PEK znaša 471,13 eura na ha letno, in sicer za:</w:t>
      </w:r>
    </w:p>
    <w:p w14:paraId="729D2184"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111BB06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HABM_2: 186 eurov na ha letno;</w:t>
      </w:r>
    </w:p>
    <w:p w14:paraId="6E4B252C"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PEK: 276 eurov na ha letno.</w:t>
      </w:r>
    </w:p>
    <w:p w14:paraId="53DE0D4F" w14:textId="77777777" w:rsidR="006D3A37" w:rsidRPr="00112F3F" w:rsidRDefault="006D3A37" w:rsidP="006D3A37">
      <w:pPr>
        <w:pStyle w:val="Poglavje"/>
        <w:spacing w:before="0" w:after="0" w:line="260" w:lineRule="atLeast"/>
        <w:jc w:val="both"/>
        <w:rPr>
          <w:rFonts w:ascii="Arial" w:hAnsi="Arial"/>
          <w:b w:val="0"/>
          <w:sz w:val="20"/>
          <w:szCs w:val="20"/>
        </w:rPr>
      </w:pPr>
    </w:p>
    <w:p w14:paraId="08B16126" w14:textId="3C60DE05"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(37) Plačilo za kombinacijo sheme INP 8.01 Ekstenzivno travinje</w:t>
      </w:r>
      <w:r w:rsidR="00ED0DB8">
        <w:rPr>
          <w:rFonts w:ascii="Arial" w:hAnsi="Arial"/>
          <w:b w:val="0"/>
          <w:sz w:val="20"/>
          <w:szCs w:val="20"/>
        </w:rPr>
        <w:t xml:space="preserve">, </w:t>
      </w:r>
      <w:r w:rsidRPr="00112F3F">
        <w:rPr>
          <w:rFonts w:ascii="Arial" w:hAnsi="Arial"/>
          <w:b w:val="0"/>
          <w:sz w:val="20"/>
          <w:szCs w:val="20"/>
        </w:rPr>
        <w:t xml:space="preserve">operacijo HABM_1 </w:t>
      </w:r>
      <w:r w:rsidR="00ED0DB8">
        <w:rPr>
          <w:rFonts w:ascii="Arial" w:hAnsi="Arial"/>
          <w:b w:val="0"/>
          <w:sz w:val="20"/>
          <w:szCs w:val="20"/>
        </w:rPr>
        <w:t>in</w:t>
      </w:r>
      <w:r w:rsidRPr="00112F3F">
        <w:rPr>
          <w:rFonts w:ascii="Arial" w:hAnsi="Arial"/>
          <w:b w:val="0"/>
          <w:sz w:val="20"/>
          <w:szCs w:val="20"/>
        </w:rPr>
        <w:t xml:space="preserve"> EK znaša 328,53 eura na ha letno, in sicer za:</w:t>
      </w:r>
    </w:p>
    <w:p w14:paraId="17E8B34B"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5532F878"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HABM_1: 160,40 eura na ha letno;</w:t>
      </w:r>
    </w:p>
    <w:p w14:paraId="1F73049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1A83C509" w14:textId="77777777" w:rsidR="006D3A37" w:rsidRPr="00112F3F" w:rsidRDefault="006D3A37" w:rsidP="006D3A37">
      <w:pPr>
        <w:pStyle w:val="Poglavje"/>
        <w:spacing w:before="0" w:after="0" w:line="260" w:lineRule="atLeast"/>
        <w:jc w:val="both"/>
        <w:rPr>
          <w:rFonts w:ascii="Arial" w:hAnsi="Arial"/>
          <w:b w:val="0"/>
          <w:sz w:val="20"/>
          <w:szCs w:val="20"/>
        </w:rPr>
      </w:pPr>
    </w:p>
    <w:p w14:paraId="4C2ABC3E" w14:textId="19D4D154"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(38) Plačilo za kombinacijo sheme INP 8.01 Ekstenzivno travinje</w:t>
      </w:r>
      <w:r w:rsidR="00ED0DB8">
        <w:rPr>
          <w:rFonts w:ascii="Arial" w:hAnsi="Arial"/>
          <w:b w:val="0"/>
          <w:sz w:val="20"/>
          <w:szCs w:val="20"/>
        </w:rPr>
        <w:t>,</w:t>
      </w:r>
      <w:r w:rsidRPr="00112F3F">
        <w:rPr>
          <w:rFonts w:ascii="Arial" w:hAnsi="Arial"/>
          <w:b w:val="0"/>
          <w:sz w:val="20"/>
          <w:szCs w:val="20"/>
        </w:rPr>
        <w:t xml:space="preserve"> operacijo HABM_2 </w:t>
      </w:r>
      <w:r w:rsidR="00ED0DB8">
        <w:rPr>
          <w:rFonts w:ascii="Arial" w:hAnsi="Arial"/>
          <w:b w:val="0"/>
          <w:sz w:val="20"/>
          <w:szCs w:val="20"/>
        </w:rPr>
        <w:t>in</w:t>
      </w:r>
      <w:r w:rsidRPr="00112F3F">
        <w:rPr>
          <w:rFonts w:ascii="Arial" w:hAnsi="Arial"/>
          <w:b w:val="0"/>
          <w:sz w:val="20"/>
          <w:szCs w:val="20"/>
        </w:rPr>
        <w:t xml:space="preserve"> EK znaša 354,13 eura na ha letno, in sicer za:</w:t>
      </w:r>
    </w:p>
    <w:p w14:paraId="1E84656D"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shemo INP 8.01</w:t>
      </w:r>
      <w:r w:rsidRPr="00112F3F">
        <w:rPr>
          <w:rFonts w:ascii="Arial" w:hAnsi="Arial"/>
          <w:sz w:val="20"/>
        </w:rPr>
        <w:t xml:space="preserve"> Ekstenzivno travinje</w:t>
      </w:r>
      <w:r w:rsidRPr="00112F3F">
        <w:rPr>
          <w:rFonts w:ascii="Arial" w:hAnsi="Arial" w:cs="Arial"/>
          <w:sz w:val="20"/>
        </w:rPr>
        <w:t>: 9,13 eura na ha letno;</w:t>
      </w:r>
    </w:p>
    <w:p w14:paraId="5833C456"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HABM_2: 186 eurov na ha letno;</w:t>
      </w:r>
    </w:p>
    <w:p w14:paraId="55000ADB"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EK: 159 eurov na ha letno.</w:t>
      </w:r>
    </w:p>
    <w:p w14:paraId="7DAD57CF" w14:textId="77777777" w:rsidR="006D3A37" w:rsidRPr="00112F3F" w:rsidRDefault="006D3A37" w:rsidP="006D3A37">
      <w:pPr>
        <w:pStyle w:val="Poglavje"/>
        <w:spacing w:before="0" w:after="0" w:line="260" w:lineRule="atLeast"/>
        <w:jc w:val="both"/>
        <w:rPr>
          <w:rFonts w:ascii="Arial" w:hAnsi="Arial"/>
          <w:b w:val="0"/>
          <w:sz w:val="20"/>
          <w:szCs w:val="20"/>
        </w:rPr>
      </w:pPr>
    </w:p>
    <w:p w14:paraId="7E0EA1BF" w14:textId="77777777" w:rsidR="006D3A37" w:rsidRPr="00112F3F" w:rsidRDefault="006D3A37" w:rsidP="006D3A37">
      <w:pPr>
        <w:pStyle w:val="Poglavje"/>
        <w:spacing w:before="0" w:after="0" w:line="260" w:lineRule="atLeast"/>
        <w:jc w:val="both"/>
        <w:rPr>
          <w:rFonts w:ascii="Arial" w:hAnsi="Arial"/>
          <w:b w:val="0"/>
          <w:sz w:val="20"/>
          <w:szCs w:val="20"/>
        </w:rPr>
      </w:pPr>
      <w:r w:rsidRPr="00112F3F">
        <w:rPr>
          <w:rFonts w:ascii="Arial" w:hAnsi="Arial"/>
          <w:b w:val="0"/>
          <w:sz w:val="20"/>
          <w:szCs w:val="20"/>
        </w:rPr>
        <w:t>(39) Plačilo za kombinacijo operacij IPG in VIN_INSK ter intervencije BVR – vinogradništvo znaša 625,10 eura na ha letno, in sicer za:</w:t>
      </w:r>
    </w:p>
    <w:p w14:paraId="12601ED7"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IPG: 450 eurov na ha letno;</w:t>
      </w:r>
    </w:p>
    <w:p w14:paraId="0C8BDABA" w14:textId="77777777"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operacijo VIN_INSK: 84,30 eura na ha letno;</w:t>
      </w:r>
    </w:p>
    <w:p w14:paraId="6C52C305" w14:textId="1168BF8A" w:rsidR="006D3A37" w:rsidRPr="00112F3F" w:rsidRDefault="006D3A37" w:rsidP="006D3A37">
      <w:pPr>
        <w:pStyle w:val="Odstavekseznama"/>
        <w:numPr>
          <w:ilvl w:val="0"/>
          <w:numId w:val="46"/>
        </w:numPr>
        <w:spacing w:line="260" w:lineRule="atLeast"/>
        <w:ind w:left="357" w:hanging="357"/>
        <w:rPr>
          <w:rFonts w:ascii="Arial" w:hAnsi="Arial" w:cs="Arial"/>
          <w:sz w:val="20"/>
        </w:rPr>
      </w:pPr>
      <w:r w:rsidRPr="00112F3F">
        <w:rPr>
          <w:rFonts w:ascii="Arial" w:hAnsi="Arial" w:cs="Arial"/>
          <w:sz w:val="20"/>
        </w:rPr>
        <w:t>BVR – vinogradništvo: 90,80 eura na ha letno.«.</w:t>
      </w:r>
    </w:p>
    <w:p w14:paraId="3E109286" w14:textId="77777777" w:rsidR="006D3A37" w:rsidRPr="00112F3F" w:rsidRDefault="006D3A37" w:rsidP="006D3A37">
      <w:pPr>
        <w:pStyle w:val="Poglavje"/>
        <w:spacing w:before="0" w:after="0" w:line="260" w:lineRule="atLeast"/>
        <w:jc w:val="both"/>
        <w:rPr>
          <w:rFonts w:ascii="Arial" w:hAnsi="Arial"/>
          <w:b w:val="0"/>
          <w:sz w:val="20"/>
          <w:szCs w:val="20"/>
        </w:rPr>
      </w:pPr>
    </w:p>
    <w:p w14:paraId="3A1A4DF4" w14:textId="3035670F" w:rsidR="00854B30" w:rsidRPr="00112F3F" w:rsidRDefault="00D74180" w:rsidP="00854B30">
      <w:pPr>
        <w:pStyle w:val="Poglavje"/>
        <w:spacing w:before="0" w:after="0" w:line="260" w:lineRule="atLeast"/>
        <w:rPr>
          <w:rFonts w:ascii="Arial" w:hAnsi="Arial"/>
          <w:b w:val="0"/>
          <w:sz w:val="20"/>
          <w:szCs w:val="20"/>
        </w:rPr>
      </w:pPr>
      <w:r>
        <w:rPr>
          <w:rFonts w:ascii="Arial" w:hAnsi="Arial"/>
          <w:b w:val="0"/>
          <w:sz w:val="20"/>
          <w:szCs w:val="20"/>
        </w:rPr>
        <w:t>6</w:t>
      </w:r>
      <w:r w:rsidR="00AD110E">
        <w:rPr>
          <w:rFonts w:ascii="Arial" w:hAnsi="Arial"/>
          <w:b w:val="0"/>
          <w:sz w:val="20"/>
          <w:szCs w:val="20"/>
        </w:rPr>
        <w:t>8</w:t>
      </w:r>
      <w:r w:rsidR="00854B30" w:rsidRPr="00112F3F">
        <w:rPr>
          <w:rFonts w:ascii="Arial" w:hAnsi="Arial"/>
          <w:b w:val="0"/>
          <w:sz w:val="20"/>
          <w:szCs w:val="20"/>
        </w:rPr>
        <w:t>. člen</w:t>
      </w:r>
    </w:p>
    <w:p w14:paraId="1E2D5FBC" w14:textId="77777777" w:rsidR="00854B30" w:rsidRPr="00112F3F" w:rsidRDefault="00854B30" w:rsidP="00854B30">
      <w:pPr>
        <w:spacing w:line="260" w:lineRule="atLeast"/>
        <w:jc w:val="both"/>
        <w:rPr>
          <w:rFonts w:ascii="Arial" w:hAnsi="Arial" w:cs="Arial"/>
          <w:sz w:val="20"/>
        </w:rPr>
      </w:pPr>
    </w:p>
    <w:p w14:paraId="4DBE7DD2" w14:textId="77777777" w:rsidR="00854B30" w:rsidRPr="00112F3F" w:rsidRDefault="00854B30" w:rsidP="00854B30">
      <w:pPr>
        <w:spacing w:line="260" w:lineRule="atLeast"/>
        <w:jc w:val="both"/>
        <w:rPr>
          <w:rFonts w:ascii="Arial" w:hAnsi="Arial" w:cs="Arial"/>
          <w:sz w:val="20"/>
        </w:rPr>
      </w:pPr>
      <w:r w:rsidRPr="00112F3F">
        <w:rPr>
          <w:rFonts w:ascii="Arial" w:hAnsi="Arial" w:cs="Arial"/>
          <w:sz w:val="20"/>
        </w:rPr>
        <w:t>V 126. členu se v prvem in četrtem odstavku za besedo »alineje« doda besedilo »prvega odstavka«.</w:t>
      </w:r>
    </w:p>
    <w:p w14:paraId="1FEDC8EB" w14:textId="77777777" w:rsidR="00854B30" w:rsidRPr="00112F3F" w:rsidRDefault="00854B30" w:rsidP="00854B30">
      <w:pPr>
        <w:spacing w:line="260" w:lineRule="atLeast"/>
        <w:jc w:val="both"/>
        <w:rPr>
          <w:rFonts w:ascii="Arial" w:hAnsi="Arial" w:cs="Arial"/>
          <w:sz w:val="20"/>
          <w:szCs w:val="20"/>
        </w:rPr>
      </w:pPr>
    </w:p>
    <w:p w14:paraId="3706B830" w14:textId="656150CE" w:rsidR="003E14FC" w:rsidRPr="00112F3F" w:rsidRDefault="00D74180" w:rsidP="003E14FC">
      <w:pPr>
        <w:pStyle w:val="Poglavje"/>
        <w:spacing w:before="0" w:after="0" w:line="260" w:lineRule="atLeast"/>
        <w:rPr>
          <w:rFonts w:ascii="Arial" w:hAnsi="Arial"/>
          <w:b w:val="0"/>
          <w:sz w:val="20"/>
          <w:szCs w:val="20"/>
        </w:rPr>
      </w:pPr>
      <w:r>
        <w:rPr>
          <w:rFonts w:ascii="Arial" w:hAnsi="Arial"/>
          <w:b w:val="0"/>
          <w:sz w:val="20"/>
          <w:szCs w:val="20"/>
        </w:rPr>
        <w:t>6</w:t>
      </w:r>
      <w:r w:rsidR="00AD110E">
        <w:rPr>
          <w:rFonts w:ascii="Arial" w:hAnsi="Arial"/>
          <w:b w:val="0"/>
          <w:sz w:val="20"/>
          <w:szCs w:val="20"/>
        </w:rPr>
        <w:t>9</w:t>
      </w:r>
      <w:r w:rsidR="003E14FC" w:rsidRPr="00112F3F">
        <w:rPr>
          <w:rFonts w:ascii="Arial" w:hAnsi="Arial"/>
          <w:b w:val="0"/>
          <w:sz w:val="20"/>
          <w:szCs w:val="20"/>
        </w:rPr>
        <w:t>. člen</w:t>
      </w:r>
    </w:p>
    <w:p w14:paraId="17D4CDED" w14:textId="77777777" w:rsidR="003E14FC" w:rsidRPr="00112F3F" w:rsidRDefault="003E14FC" w:rsidP="003E14FC">
      <w:pPr>
        <w:spacing w:line="260" w:lineRule="atLeast"/>
        <w:jc w:val="both"/>
        <w:rPr>
          <w:rFonts w:ascii="Arial" w:hAnsi="Arial" w:cs="Arial"/>
          <w:sz w:val="20"/>
        </w:rPr>
      </w:pPr>
    </w:p>
    <w:p w14:paraId="59ECB152" w14:textId="77777777" w:rsidR="003E14FC" w:rsidRPr="00112F3F" w:rsidRDefault="003E14FC" w:rsidP="003E14FC">
      <w:pPr>
        <w:spacing w:line="260" w:lineRule="atLeast"/>
        <w:jc w:val="both"/>
        <w:rPr>
          <w:rFonts w:ascii="Arial" w:hAnsi="Arial" w:cs="Arial"/>
          <w:sz w:val="20"/>
        </w:rPr>
      </w:pPr>
      <w:r w:rsidRPr="00112F3F">
        <w:rPr>
          <w:rFonts w:ascii="Arial" w:hAnsi="Arial" w:cs="Arial"/>
          <w:sz w:val="20"/>
          <w:szCs w:val="20"/>
        </w:rPr>
        <w:t>V 127. členu se v prvem odstavku besedilo »</w:t>
      </w:r>
      <w:r w:rsidRPr="00112F3F">
        <w:rPr>
          <w:rFonts w:ascii="Arial" w:hAnsi="Arial" w:cs="Arial"/>
          <w:sz w:val="20"/>
        </w:rPr>
        <w:t>neposejana tla za poljskega škrjanca iz uredbe, ki ureja neposredna plačila (v nadaljnjem besedilu: shema POŠK)« nadomesti z besedilom »INP</w:t>
      </w:r>
      <w:r w:rsidRPr="00112F3F">
        <w:rPr>
          <w:rFonts w:ascii="Arial" w:hAnsi="Arial"/>
          <w:b/>
          <w:sz w:val="20"/>
          <w:szCs w:val="20"/>
        </w:rPr>
        <w:t> </w:t>
      </w:r>
      <w:r w:rsidRPr="00112F3F">
        <w:rPr>
          <w:rFonts w:ascii="Arial" w:hAnsi="Arial" w:cs="Arial"/>
          <w:sz w:val="20"/>
        </w:rPr>
        <w:t>8.08 Neposejana tla za poljskega škrjanca, ki se izvaja v okviru intervencije shema za podnebje in okolje iz Uredbe o neposrednih plačilih (v nadaljnjem besedilu: shema INP 8.08 Neposejana tla za poljskega škrjanca)«.</w:t>
      </w:r>
    </w:p>
    <w:p w14:paraId="685B87C7" w14:textId="77777777" w:rsidR="003E14FC" w:rsidRPr="00112F3F" w:rsidRDefault="003E14FC" w:rsidP="003E14FC">
      <w:pPr>
        <w:spacing w:line="260" w:lineRule="atLeast"/>
        <w:jc w:val="both"/>
        <w:rPr>
          <w:rFonts w:ascii="Arial" w:hAnsi="Arial" w:cs="Arial"/>
          <w:sz w:val="20"/>
        </w:rPr>
      </w:pPr>
    </w:p>
    <w:p w14:paraId="1A74DA33" w14:textId="77777777" w:rsidR="003E14FC" w:rsidRPr="00112F3F" w:rsidRDefault="003E14FC" w:rsidP="003E14FC">
      <w:pPr>
        <w:spacing w:line="260" w:lineRule="atLeast"/>
        <w:jc w:val="both"/>
        <w:rPr>
          <w:rFonts w:ascii="Arial" w:hAnsi="Arial" w:cs="Arial"/>
          <w:sz w:val="20"/>
        </w:rPr>
      </w:pPr>
      <w:r w:rsidRPr="00112F3F">
        <w:rPr>
          <w:rFonts w:ascii="Arial" w:hAnsi="Arial" w:cs="Arial"/>
          <w:sz w:val="20"/>
        </w:rPr>
        <w:t>V drugem odstavku se beseda »POŠK« nadomesti z besedilom »INP 8.08 Neposejana tla za poljskega škrjanca«.</w:t>
      </w:r>
    </w:p>
    <w:p w14:paraId="11444C64" w14:textId="77777777" w:rsidR="0034504C" w:rsidRPr="00112F3F" w:rsidRDefault="0034504C" w:rsidP="0034504C">
      <w:pPr>
        <w:spacing w:line="260" w:lineRule="atLeast"/>
        <w:jc w:val="both"/>
        <w:rPr>
          <w:rFonts w:ascii="Arial" w:hAnsi="Arial" w:cs="Arial"/>
          <w:sz w:val="20"/>
          <w:szCs w:val="20"/>
        </w:rPr>
      </w:pPr>
    </w:p>
    <w:p w14:paraId="04334E35" w14:textId="4FCFE3F8" w:rsidR="0034504C" w:rsidRPr="00112F3F" w:rsidRDefault="00AD110E" w:rsidP="0034504C">
      <w:pPr>
        <w:pStyle w:val="Poglavje"/>
        <w:spacing w:before="0" w:after="0" w:line="260" w:lineRule="atLeast"/>
        <w:rPr>
          <w:rFonts w:ascii="Arial" w:hAnsi="Arial"/>
          <w:b w:val="0"/>
          <w:sz w:val="20"/>
          <w:szCs w:val="20"/>
        </w:rPr>
      </w:pPr>
      <w:r>
        <w:rPr>
          <w:rFonts w:ascii="Arial" w:hAnsi="Arial"/>
          <w:b w:val="0"/>
          <w:sz w:val="20"/>
          <w:szCs w:val="20"/>
        </w:rPr>
        <w:t>70</w:t>
      </w:r>
      <w:r w:rsidR="0034504C" w:rsidRPr="00112F3F">
        <w:rPr>
          <w:rFonts w:ascii="Arial" w:hAnsi="Arial"/>
          <w:b w:val="0"/>
          <w:sz w:val="20"/>
          <w:szCs w:val="20"/>
        </w:rPr>
        <w:t>. člen</w:t>
      </w:r>
    </w:p>
    <w:p w14:paraId="3F4BEB5F" w14:textId="77777777" w:rsidR="0034504C" w:rsidRPr="00112F3F" w:rsidRDefault="0034504C" w:rsidP="0034504C">
      <w:pPr>
        <w:spacing w:line="260" w:lineRule="atLeast"/>
        <w:jc w:val="both"/>
        <w:rPr>
          <w:rFonts w:ascii="Arial" w:hAnsi="Arial" w:cs="Arial"/>
          <w:sz w:val="20"/>
        </w:rPr>
      </w:pPr>
    </w:p>
    <w:p w14:paraId="5E91641E" w14:textId="04343CA2" w:rsidR="0034504C" w:rsidRPr="00112F3F" w:rsidRDefault="0034504C" w:rsidP="0034504C">
      <w:pPr>
        <w:spacing w:line="260" w:lineRule="atLeast"/>
        <w:jc w:val="both"/>
        <w:rPr>
          <w:rFonts w:ascii="Arial" w:hAnsi="Arial" w:cs="Arial"/>
          <w:sz w:val="20"/>
          <w:szCs w:val="20"/>
        </w:rPr>
      </w:pPr>
      <w:r w:rsidRPr="00112F3F">
        <w:rPr>
          <w:rFonts w:ascii="Arial" w:hAnsi="Arial" w:cs="Arial"/>
          <w:sz w:val="20"/>
          <w:szCs w:val="20"/>
        </w:rPr>
        <w:t>V 129. členu se v drugem odstavku beseda »šesti« nadomesti z besedo »sedmi«, beseda »četrti« pa z besedo »peti«.</w:t>
      </w:r>
    </w:p>
    <w:p w14:paraId="0ABAAD1E" w14:textId="77777777" w:rsidR="0034504C" w:rsidRPr="00112F3F" w:rsidRDefault="0034504C" w:rsidP="0034504C">
      <w:pPr>
        <w:spacing w:line="260" w:lineRule="atLeast"/>
        <w:jc w:val="both"/>
        <w:rPr>
          <w:rFonts w:ascii="Arial" w:hAnsi="Arial" w:cs="Arial"/>
          <w:sz w:val="20"/>
          <w:szCs w:val="20"/>
        </w:rPr>
      </w:pPr>
    </w:p>
    <w:p w14:paraId="368FFFB0" w14:textId="77777777" w:rsidR="0034504C" w:rsidRPr="00112F3F" w:rsidRDefault="0034504C" w:rsidP="0034504C">
      <w:pPr>
        <w:spacing w:line="260" w:lineRule="atLeast"/>
        <w:jc w:val="both"/>
        <w:rPr>
          <w:rFonts w:ascii="Arial" w:hAnsi="Arial" w:cs="Arial"/>
          <w:sz w:val="20"/>
          <w:szCs w:val="20"/>
        </w:rPr>
      </w:pPr>
      <w:r w:rsidRPr="00112F3F">
        <w:rPr>
          <w:rFonts w:ascii="Arial" w:hAnsi="Arial" w:cs="Arial"/>
          <w:sz w:val="20"/>
          <w:szCs w:val="20"/>
        </w:rPr>
        <w:lastRenderedPageBreak/>
        <w:t>V tretjem odstavku se beseda »osmega« nadomesti z besedo »devetega«, beseda »šestega« pa z besedo »sedmega«.</w:t>
      </w:r>
    </w:p>
    <w:p w14:paraId="4D50C7B9" w14:textId="77777777" w:rsidR="0034504C" w:rsidRPr="00112F3F" w:rsidRDefault="0034504C" w:rsidP="0034504C">
      <w:pPr>
        <w:spacing w:line="260" w:lineRule="atLeast"/>
        <w:jc w:val="both"/>
        <w:rPr>
          <w:rFonts w:ascii="Arial" w:hAnsi="Arial" w:cs="Arial"/>
          <w:sz w:val="20"/>
          <w:szCs w:val="20"/>
        </w:rPr>
      </w:pPr>
    </w:p>
    <w:p w14:paraId="04AB1537" w14:textId="2AC77D5F" w:rsidR="00244766" w:rsidRPr="00112F3F" w:rsidRDefault="00244766" w:rsidP="00244766">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1</w:t>
      </w:r>
      <w:r w:rsidRPr="00112F3F">
        <w:rPr>
          <w:rFonts w:ascii="Arial" w:hAnsi="Arial"/>
          <w:b w:val="0"/>
          <w:sz w:val="20"/>
          <w:szCs w:val="20"/>
        </w:rPr>
        <w:t>. člen</w:t>
      </w:r>
    </w:p>
    <w:p w14:paraId="325980C6" w14:textId="77777777" w:rsidR="00244766" w:rsidRPr="00112F3F" w:rsidRDefault="00244766" w:rsidP="00244766">
      <w:pPr>
        <w:spacing w:line="260" w:lineRule="atLeast"/>
        <w:jc w:val="both"/>
        <w:rPr>
          <w:rFonts w:ascii="Arial" w:hAnsi="Arial" w:cs="Arial"/>
          <w:sz w:val="20"/>
        </w:rPr>
      </w:pPr>
    </w:p>
    <w:p w14:paraId="701E2491" w14:textId="790B9B3A" w:rsidR="00972B05" w:rsidRDefault="009834B9" w:rsidP="00306B61">
      <w:pPr>
        <w:spacing w:line="260" w:lineRule="atLeast"/>
        <w:jc w:val="both"/>
        <w:rPr>
          <w:rFonts w:ascii="Arial" w:hAnsi="Arial" w:cs="Arial"/>
          <w:sz w:val="20"/>
          <w:szCs w:val="20"/>
        </w:rPr>
      </w:pPr>
      <w:r w:rsidRPr="00112F3F">
        <w:rPr>
          <w:rFonts w:ascii="Arial" w:hAnsi="Arial" w:cs="Arial"/>
          <w:sz w:val="20"/>
          <w:szCs w:val="20"/>
        </w:rPr>
        <w:t xml:space="preserve">V 130. členu se </w:t>
      </w:r>
      <w:r w:rsidR="00F67539" w:rsidRPr="00112F3F">
        <w:rPr>
          <w:rFonts w:ascii="Arial" w:hAnsi="Arial" w:cs="Arial"/>
          <w:sz w:val="20"/>
          <w:szCs w:val="20"/>
        </w:rPr>
        <w:t xml:space="preserve">v prvem odstavku </w:t>
      </w:r>
      <w:r w:rsidR="00972B05">
        <w:rPr>
          <w:rFonts w:ascii="Arial" w:hAnsi="Arial" w:cs="Arial"/>
          <w:sz w:val="20"/>
          <w:szCs w:val="20"/>
        </w:rPr>
        <w:t xml:space="preserve">v </w:t>
      </w:r>
      <w:r w:rsidR="00F67539" w:rsidRPr="00112F3F">
        <w:rPr>
          <w:rFonts w:ascii="Arial" w:hAnsi="Arial" w:cs="Arial"/>
          <w:sz w:val="20"/>
          <w:szCs w:val="20"/>
        </w:rPr>
        <w:t>n</w:t>
      </w:r>
      <w:r w:rsidRPr="00112F3F">
        <w:rPr>
          <w:rFonts w:ascii="Arial" w:hAnsi="Arial" w:cs="Arial"/>
          <w:sz w:val="20"/>
          <w:szCs w:val="20"/>
        </w:rPr>
        <w:t>apovedn</w:t>
      </w:r>
      <w:r w:rsidR="00972B05">
        <w:rPr>
          <w:rFonts w:ascii="Arial" w:hAnsi="Arial" w:cs="Arial"/>
          <w:sz w:val="20"/>
          <w:szCs w:val="20"/>
        </w:rPr>
        <w:t>em</w:t>
      </w:r>
      <w:r w:rsidRPr="00112F3F">
        <w:rPr>
          <w:rFonts w:ascii="Arial" w:hAnsi="Arial" w:cs="Arial"/>
          <w:sz w:val="20"/>
          <w:szCs w:val="20"/>
        </w:rPr>
        <w:t xml:space="preserve"> stav</w:t>
      </w:r>
      <w:r w:rsidR="00972B05">
        <w:rPr>
          <w:rFonts w:ascii="Arial" w:hAnsi="Arial" w:cs="Arial"/>
          <w:sz w:val="20"/>
          <w:szCs w:val="20"/>
        </w:rPr>
        <w:t>ku beseda »osmi« nadomesti z besedo »sedmi«, beseda »sedmega« pa z besedo »šestega«.</w:t>
      </w:r>
    </w:p>
    <w:p w14:paraId="7178D996" w14:textId="77777777" w:rsidR="00972B05" w:rsidRDefault="00972B05" w:rsidP="00306B61">
      <w:pPr>
        <w:spacing w:line="260" w:lineRule="atLeast"/>
        <w:jc w:val="both"/>
        <w:rPr>
          <w:rFonts w:ascii="Arial" w:hAnsi="Arial" w:cs="Arial"/>
          <w:sz w:val="20"/>
          <w:szCs w:val="20"/>
        </w:rPr>
      </w:pPr>
    </w:p>
    <w:p w14:paraId="46337B26" w14:textId="440A34F0" w:rsidR="00943A14" w:rsidRDefault="00943A14" w:rsidP="00F67539">
      <w:pPr>
        <w:spacing w:line="260" w:lineRule="atLeast"/>
        <w:jc w:val="both"/>
        <w:rPr>
          <w:rFonts w:ascii="Arial" w:hAnsi="Arial" w:cs="Arial"/>
          <w:sz w:val="20"/>
          <w:szCs w:val="20"/>
        </w:rPr>
      </w:pPr>
      <w:r>
        <w:rPr>
          <w:rFonts w:ascii="Arial" w:hAnsi="Arial" w:cs="Arial"/>
          <w:sz w:val="20"/>
          <w:szCs w:val="20"/>
        </w:rPr>
        <w:t>V drugi</w:t>
      </w:r>
      <w:r w:rsidR="00F67539" w:rsidRPr="00112F3F">
        <w:rPr>
          <w:rFonts w:ascii="Arial" w:hAnsi="Arial" w:cs="Arial"/>
          <w:sz w:val="20"/>
          <w:szCs w:val="20"/>
        </w:rPr>
        <w:t xml:space="preserve"> alinej</w:t>
      </w:r>
      <w:r>
        <w:rPr>
          <w:rFonts w:ascii="Arial" w:hAnsi="Arial" w:cs="Arial"/>
          <w:sz w:val="20"/>
          <w:szCs w:val="20"/>
        </w:rPr>
        <w:t>i se beseda »osmega« nadomesti z besedo »sedmega«.</w:t>
      </w:r>
    </w:p>
    <w:p w14:paraId="4C949B79" w14:textId="77777777" w:rsidR="00943A14" w:rsidRDefault="00943A14" w:rsidP="00F67539">
      <w:pPr>
        <w:spacing w:line="260" w:lineRule="atLeast"/>
        <w:jc w:val="both"/>
        <w:rPr>
          <w:rFonts w:ascii="Arial" w:hAnsi="Arial" w:cs="Arial"/>
          <w:sz w:val="20"/>
          <w:szCs w:val="20"/>
        </w:rPr>
      </w:pPr>
    </w:p>
    <w:p w14:paraId="6E60C1F3" w14:textId="655EB09E" w:rsidR="00943A14" w:rsidRDefault="00943A14" w:rsidP="00306B61">
      <w:pPr>
        <w:spacing w:line="260" w:lineRule="atLeast"/>
        <w:jc w:val="both"/>
        <w:rPr>
          <w:rFonts w:ascii="Arial" w:hAnsi="Arial" w:cs="Arial"/>
          <w:sz w:val="20"/>
          <w:szCs w:val="20"/>
        </w:rPr>
      </w:pPr>
      <w:r>
        <w:rPr>
          <w:rFonts w:ascii="Arial" w:hAnsi="Arial" w:cs="Arial"/>
          <w:sz w:val="20"/>
          <w:szCs w:val="20"/>
        </w:rPr>
        <w:t>V d</w:t>
      </w:r>
      <w:r w:rsidR="000632A5" w:rsidRPr="00112F3F">
        <w:rPr>
          <w:rFonts w:ascii="Arial" w:hAnsi="Arial" w:cs="Arial"/>
          <w:sz w:val="20"/>
          <w:szCs w:val="20"/>
        </w:rPr>
        <w:t>rug</w:t>
      </w:r>
      <w:r>
        <w:rPr>
          <w:rFonts w:ascii="Arial" w:hAnsi="Arial" w:cs="Arial"/>
          <w:sz w:val="20"/>
          <w:szCs w:val="20"/>
        </w:rPr>
        <w:t>em</w:t>
      </w:r>
      <w:r w:rsidR="000632A5" w:rsidRPr="00112F3F">
        <w:rPr>
          <w:rFonts w:ascii="Arial" w:hAnsi="Arial" w:cs="Arial"/>
          <w:sz w:val="20"/>
          <w:szCs w:val="20"/>
        </w:rPr>
        <w:t xml:space="preserve"> odstavk</w:t>
      </w:r>
      <w:r>
        <w:rPr>
          <w:rFonts w:ascii="Arial" w:hAnsi="Arial" w:cs="Arial"/>
          <w:sz w:val="20"/>
          <w:szCs w:val="20"/>
        </w:rPr>
        <w:t>u</w:t>
      </w:r>
      <w:r w:rsidR="000632A5" w:rsidRPr="00112F3F">
        <w:rPr>
          <w:rFonts w:ascii="Arial" w:hAnsi="Arial" w:cs="Arial"/>
          <w:sz w:val="20"/>
          <w:szCs w:val="20"/>
        </w:rPr>
        <w:t xml:space="preserve"> se </w:t>
      </w:r>
      <w:r>
        <w:rPr>
          <w:rFonts w:ascii="Arial" w:hAnsi="Arial" w:cs="Arial"/>
          <w:sz w:val="20"/>
          <w:szCs w:val="20"/>
        </w:rPr>
        <w:t>beseda »sedmega« nadomesti z besedo »šestega«.</w:t>
      </w:r>
    </w:p>
    <w:p w14:paraId="1D50A56A" w14:textId="3FCE8E9F" w:rsidR="000632A5" w:rsidRPr="00112F3F" w:rsidRDefault="000632A5" w:rsidP="00306B61">
      <w:pPr>
        <w:spacing w:line="260" w:lineRule="atLeast"/>
        <w:jc w:val="both"/>
        <w:rPr>
          <w:rFonts w:ascii="Arial" w:hAnsi="Arial" w:cs="Arial"/>
          <w:sz w:val="20"/>
          <w:szCs w:val="20"/>
        </w:rPr>
      </w:pPr>
    </w:p>
    <w:p w14:paraId="1097DEE2" w14:textId="072C77F5" w:rsidR="00360156" w:rsidRPr="00112F3F" w:rsidRDefault="00360156" w:rsidP="00360156">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2</w:t>
      </w:r>
      <w:r w:rsidRPr="00112F3F">
        <w:rPr>
          <w:rFonts w:ascii="Arial" w:hAnsi="Arial"/>
          <w:b w:val="0"/>
          <w:sz w:val="20"/>
          <w:szCs w:val="20"/>
        </w:rPr>
        <w:t>. člen</w:t>
      </w:r>
    </w:p>
    <w:p w14:paraId="2D4E4CDC" w14:textId="77777777" w:rsidR="00360156" w:rsidRPr="00112F3F" w:rsidRDefault="00360156" w:rsidP="00360156">
      <w:pPr>
        <w:spacing w:line="260" w:lineRule="atLeast"/>
        <w:jc w:val="both"/>
        <w:rPr>
          <w:rFonts w:ascii="Arial" w:hAnsi="Arial" w:cs="Arial"/>
          <w:sz w:val="20"/>
        </w:rPr>
      </w:pPr>
    </w:p>
    <w:p w14:paraId="2FE755B6" w14:textId="77777777" w:rsidR="00360156" w:rsidRPr="00112F3F" w:rsidRDefault="00360156" w:rsidP="00360156">
      <w:pPr>
        <w:spacing w:line="260" w:lineRule="atLeast"/>
        <w:jc w:val="both"/>
        <w:rPr>
          <w:rFonts w:ascii="Arial" w:hAnsi="Arial" w:cs="Arial"/>
          <w:sz w:val="20"/>
        </w:rPr>
      </w:pPr>
      <w:r w:rsidRPr="00112F3F">
        <w:rPr>
          <w:rFonts w:ascii="Arial" w:hAnsi="Arial" w:cs="Arial"/>
          <w:sz w:val="20"/>
        </w:rPr>
        <w:t>V 132. členu se v napovednem stavku besedilo »in drugi« črta.</w:t>
      </w:r>
    </w:p>
    <w:p w14:paraId="58CFED06" w14:textId="77777777" w:rsidR="00360156" w:rsidRPr="00112F3F" w:rsidRDefault="00360156" w:rsidP="00360156">
      <w:pPr>
        <w:spacing w:line="260" w:lineRule="atLeast"/>
        <w:jc w:val="both"/>
        <w:rPr>
          <w:rFonts w:ascii="Arial" w:hAnsi="Arial" w:cs="Arial"/>
          <w:sz w:val="20"/>
        </w:rPr>
      </w:pPr>
    </w:p>
    <w:p w14:paraId="0BE18A99" w14:textId="2B93C2A7" w:rsidR="00360156" w:rsidRPr="00112F3F" w:rsidRDefault="00360156" w:rsidP="00360156">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3</w:t>
      </w:r>
      <w:r w:rsidRPr="00112F3F">
        <w:rPr>
          <w:rFonts w:ascii="Arial" w:hAnsi="Arial"/>
          <w:b w:val="0"/>
          <w:sz w:val="20"/>
          <w:szCs w:val="20"/>
        </w:rPr>
        <w:t>. člen</w:t>
      </w:r>
    </w:p>
    <w:p w14:paraId="668EC9F3" w14:textId="77777777" w:rsidR="00360156" w:rsidRPr="00112F3F" w:rsidRDefault="00360156" w:rsidP="00360156">
      <w:pPr>
        <w:spacing w:line="260" w:lineRule="atLeast"/>
        <w:jc w:val="both"/>
        <w:rPr>
          <w:rFonts w:ascii="Arial" w:hAnsi="Arial" w:cs="Arial"/>
          <w:sz w:val="20"/>
        </w:rPr>
      </w:pPr>
    </w:p>
    <w:p w14:paraId="0EE65C3A" w14:textId="77777777" w:rsidR="00360156" w:rsidRPr="00112F3F" w:rsidRDefault="00360156" w:rsidP="00360156">
      <w:pPr>
        <w:spacing w:line="260" w:lineRule="atLeast"/>
        <w:jc w:val="both"/>
        <w:rPr>
          <w:rFonts w:ascii="Arial" w:hAnsi="Arial" w:cs="Arial"/>
          <w:sz w:val="20"/>
        </w:rPr>
      </w:pPr>
      <w:r w:rsidRPr="00112F3F">
        <w:rPr>
          <w:rFonts w:ascii="Arial" w:hAnsi="Arial" w:cs="Arial"/>
          <w:sz w:val="20"/>
        </w:rPr>
        <w:t>Besedilo 134. člena se spremeni tako, da se glasi:</w:t>
      </w:r>
    </w:p>
    <w:p w14:paraId="366CD498" w14:textId="77777777" w:rsidR="00360156" w:rsidRPr="00112F3F" w:rsidRDefault="00360156" w:rsidP="00360156">
      <w:pPr>
        <w:spacing w:line="260" w:lineRule="atLeast"/>
        <w:jc w:val="both"/>
        <w:rPr>
          <w:rFonts w:ascii="Arial" w:hAnsi="Arial" w:cs="Arial"/>
          <w:sz w:val="20"/>
        </w:rPr>
      </w:pPr>
    </w:p>
    <w:p w14:paraId="0824958D" w14:textId="046D1707" w:rsidR="00360156" w:rsidRPr="00112F3F" w:rsidRDefault="00360156" w:rsidP="00360156">
      <w:pPr>
        <w:pStyle w:val="Poglavje"/>
        <w:spacing w:before="0" w:after="0" w:line="260" w:lineRule="atLeast"/>
        <w:jc w:val="both"/>
        <w:rPr>
          <w:rFonts w:ascii="Arial" w:hAnsi="Arial"/>
          <w:b w:val="0"/>
          <w:sz w:val="20"/>
          <w:szCs w:val="20"/>
        </w:rPr>
      </w:pPr>
      <w:r w:rsidRPr="00112F3F">
        <w:rPr>
          <w:rFonts w:ascii="Arial" w:hAnsi="Arial"/>
          <w:b w:val="0"/>
          <w:sz w:val="20"/>
          <w:szCs w:val="20"/>
        </w:rPr>
        <w:t>»Štirinajsti odstavek 25. člena in 97. do 101. člen te uredbe se začnejo uporabljati 1. januarja 2024.«.</w:t>
      </w:r>
    </w:p>
    <w:p w14:paraId="6819219D" w14:textId="4921615E" w:rsidR="00211657" w:rsidRPr="00112F3F" w:rsidRDefault="00211657" w:rsidP="00360156">
      <w:pPr>
        <w:pStyle w:val="Poglavje"/>
        <w:spacing w:before="0" w:after="0" w:line="260" w:lineRule="atLeast"/>
        <w:jc w:val="both"/>
        <w:rPr>
          <w:rFonts w:ascii="Arial" w:hAnsi="Arial"/>
          <w:b w:val="0"/>
          <w:sz w:val="20"/>
          <w:szCs w:val="20"/>
        </w:rPr>
      </w:pPr>
    </w:p>
    <w:p w14:paraId="20A120ED" w14:textId="2C3FB2C4" w:rsidR="00211657" w:rsidRPr="00112F3F" w:rsidRDefault="007166FB" w:rsidP="00211657">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4</w:t>
      </w:r>
      <w:r w:rsidR="00211657" w:rsidRPr="00112F3F">
        <w:rPr>
          <w:rFonts w:ascii="Arial" w:hAnsi="Arial"/>
          <w:b w:val="0"/>
          <w:sz w:val="20"/>
          <w:szCs w:val="20"/>
        </w:rPr>
        <w:t>. člen</w:t>
      </w:r>
    </w:p>
    <w:p w14:paraId="402B143A" w14:textId="77777777" w:rsidR="00211657" w:rsidRPr="00112F3F" w:rsidRDefault="00211657" w:rsidP="00360156">
      <w:pPr>
        <w:pStyle w:val="Poglavje"/>
        <w:spacing w:before="0" w:after="0" w:line="260" w:lineRule="atLeast"/>
        <w:jc w:val="both"/>
        <w:rPr>
          <w:rFonts w:ascii="Arial" w:hAnsi="Arial"/>
          <w:b w:val="0"/>
          <w:sz w:val="20"/>
          <w:szCs w:val="20"/>
        </w:rPr>
      </w:pPr>
    </w:p>
    <w:p w14:paraId="019B401F" w14:textId="4609F03A" w:rsidR="00211657" w:rsidRPr="00112F3F" w:rsidRDefault="00211657" w:rsidP="00211657">
      <w:pPr>
        <w:spacing w:line="260" w:lineRule="atLeast"/>
        <w:jc w:val="both"/>
        <w:rPr>
          <w:rFonts w:ascii="Arial" w:hAnsi="Arial" w:cs="Arial"/>
          <w:sz w:val="20"/>
        </w:rPr>
      </w:pPr>
      <w:r w:rsidRPr="00112F3F">
        <w:rPr>
          <w:rFonts w:ascii="Arial" w:hAnsi="Arial" w:cs="Arial"/>
          <w:sz w:val="20"/>
        </w:rPr>
        <w:t>V Prilogi 1 se v poglavju »</w:t>
      </w:r>
      <w:r w:rsidR="00276EDD">
        <w:rPr>
          <w:rFonts w:ascii="Arial" w:hAnsi="Arial" w:cs="Arial"/>
          <w:sz w:val="20"/>
        </w:rPr>
        <w:t xml:space="preserve">VII. </w:t>
      </w:r>
      <w:r w:rsidRPr="00112F3F">
        <w:rPr>
          <w:rFonts w:ascii="Arial" w:hAnsi="Arial" w:cs="Arial"/>
          <w:sz w:val="20"/>
        </w:rPr>
        <w:t>Plačila v primeru uveljavljanja primera višje sile ali izjemnih okoliščin« za prvim odstavkom doda nov drugi odstavek, ki se glasi:</w:t>
      </w:r>
    </w:p>
    <w:p w14:paraId="3BF78914" w14:textId="77777777" w:rsidR="00211657" w:rsidRPr="00112F3F" w:rsidRDefault="00211657" w:rsidP="00211657">
      <w:pPr>
        <w:spacing w:line="260" w:lineRule="atLeast"/>
        <w:jc w:val="both"/>
        <w:rPr>
          <w:rFonts w:ascii="Arial" w:hAnsi="Arial" w:cs="Arial"/>
          <w:sz w:val="20"/>
        </w:rPr>
      </w:pPr>
    </w:p>
    <w:p w14:paraId="72E5C5B0" w14:textId="0C316371" w:rsidR="00E9582B" w:rsidRPr="00112F3F" w:rsidRDefault="00211657" w:rsidP="00211657">
      <w:pPr>
        <w:spacing w:line="260" w:lineRule="atLeast"/>
        <w:jc w:val="both"/>
        <w:rPr>
          <w:rFonts w:ascii="Arial" w:hAnsi="Arial" w:cs="Arial"/>
          <w:sz w:val="20"/>
        </w:rPr>
      </w:pPr>
      <w:r w:rsidRPr="00112F3F">
        <w:rPr>
          <w:rFonts w:ascii="Arial" w:hAnsi="Arial" w:cs="Arial"/>
          <w:sz w:val="20"/>
        </w:rPr>
        <w:t>»Ne glede na prejšnji odstavek upravičenec, ki ne more izpolniti prevzetih obveznosti za intervencije KOPOP, EK, EKČ, LOPS in BVR, za zahtevke za leto 2023 obdrži pravico do celotnega plačila.«.</w:t>
      </w:r>
    </w:p>
    <w:p w14:paraId="5DC09F12" w14:textId="04249F72" w:rsidR="00C16AEE" w:rsidRPr="00112F3F" w:rsidRDefault="00C16AEE" w:rsidP="00211657">
      <w:pPr>
        <w:spacing w:line="260" w:lineRule="atLeast"/>
        <w:jc w:val="both"/>
        <w:rPr>
          <w:rFonts w:ascii="Arial" w:hAnsi="Arial" w:cs="Arial"/>
          <w:sz w:val="20"/>
        </w:rPr>
      </w:pPr>
    </w:p>
    <w:p w14:paraId="0C059230" w14:textId="69638EA6" w:rsidR="00C16AEE" w:rsidRPr="00112F3F" w:rsidRDefault="00C16AEE" w:rsidP="00211657">
      <w:pPr>
        <w:spacing w:line="260" w:lineRule="atLeast"/>
        <w:jc w:val="both"/>
        <w:rPr>
          <w:rFonts w:ascii="Arial" w:hAnsi="Arial" w:cs="Arial"/>
          <w:sz w:val="20"/>
        </w:rPr>
      </w:pPr>
      <w:r w:rsidRPr="00112F3F">
        <w:rPr>
          <w:rFonts w:ascii="Arial" w:hAnsi="Arial" w:cs="Arial"/>
          <w:sz w:val="20"/>
        </w:rPr>
        <w:t>Dosedanji drugi odstavek postane tretji odstavek.</w:t>
      </w:r>
    </w:p>
    <w:p w14:paraId="4A6856F2" w14:textId="77777777" w:rsidR="007166FB" w:rsidRPr="00112F3F" w:rsidRDefault="007166FB" w:rsidP="00211657">
      <w:pPr>
        <w:spacing w:line="260" w:lineRule="atLeast"/>
        <w:jc w:val="both"/>
        <w:rPr>
          <w:rFonts w:ascii="Arial" w:hAnsi="Arial" w:cs="Arial"/>
          <w:sz w:val="20"/>
        </w:rPr>
      </w:pPr>
    </w:p>
    <w:p w14:paraId="5E7814E1" w14:textId="38E71972" w:rsidR="00360156" w:rsidRPr="00112F3F" w:rsidRDefault="00360156" w:rsidP="00360156">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5</w:t>
      </w:r>
      <w:r w:rsidRPr="00112F3F">
        <w:rPr>
          <w:rFonts w:ascii="Arial" w:hAnsi="Arial"/>
          <w:b w:val="0"/>
          <w:sz w:val="20"/>
          <w:szCs w:val="20"/>
        </w:rPr>
        <w:t>. člen</w:t>
      </w:r>
    </w:p>
    <w:p w14:paraId="3FC5DEDE" w14:textId="77777777" w:rsidR="00360156" w:rsidRPr="00112F3F" w:rsidRDefault="00360156" w:rsidP="00360156">
      <w:pPr>
        <w:spacing w:line="260" w:lineRule="atLeast"/>
        <w:jc w:val="both"/>
        <w:rPr>
          <w:rFonts w:ascii="Arial" w:hAnsi="Arial" w:cs="Arial"/>
          <w:sz w:val="20"/>
        </w:rPr>
      </w:pPr>
    </w:p>
    <w:p w14:paraId="2503D067" w14:textId="77777777" w:rsidR="00360156" w:rsidRPr="00112F3F" w:rsidRDefault="00360156" w:rsidP="00360156">
      <w:pPr>
        <w:spacing w:line="260" w:lineRule="atLeast"/>
        <w:jc w:val="both"/>
        <w:rPr>
          <w:rFonts w:ascii="Arial" w:hAnsi="Arial" w:cs="Arial"/>
          <w:sz w:val="20"/>
          <w:szCs w:val="20"/>
        </w:rPr>
      </w:pPr>
      <w:r w:rsidRPr="00112F3F">
        <w:rPr>
          <w:rFonts w:ascii="Arial" w:hAnsi="Arial" w:cs="Arial"/>
          <w:sz w:val="20"/>
          <w:szCs w:val="20"/>
        </w:rPr>
        <w:t>Priloga 2 se nadomesti z novo Prilogo 2, ki je kot Priloga 1 sestavni del te uredbe.</w:t>
      </w:r>
    </w:p>
    <w:p w14:paraId="1E5ECC86" w14:textId="77777777" w:rsidR="00360156" w:rsidRPr="00112F3F" w:rsidRDefault="00360156" w:rsidP="00360156">
      <w:pPr>
        <w:spacing w:line="260" w:lineRule="atLeast"/>
        <w:jc w:val="both"/>
        <w:rPr>
          <w:rFonts w:ascii="Arial" w:hAnsi="Arial" w:cs="Arial"/>
          <w:sz w:val="20"/>
          <w:szCs w:val="20"/>
        </w:rPr>
      </w:pPr>
    </w:p>
    <w:p w14:paraId="7A309C82" w14:textId="3C2B8D88" w:rsidR="00333A20" w:rsidRPr="00112F3F" w:rsidRDefault="00360156" w:rsidP="00333A20">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6</w:t>
      </w:r>
      <w:r w:rsidR="00EB123A" w:rsidRPr="00112F3F">
        <w:rPr>
          <w:rFonts w:ascii="Arial" w:hAnsi="Arial"/>
          <w:b w:val="0"/>
          <w:sz w:val="20"/>
          <w:szCs w:val="20"/>
        </w:rPr>
        <w:t>.</w:t>
      </w:r>
      <w:r w:rsidR="00333A20" w:rsidRPr="00112F3F">
        <w:rPr>
          <w:rFonts w:ascii="Arial" w:hAnsi="Arial"/>
          <w:b w:val="0"/>
          <w:sz w:val="20"/>
          <w:szCs w:val="20"/>
        </w:rPr>
        <w:t xml:space="preserve"> člen</w:t>
      </w:r>
    </w:p>
    <w:p w14:paraId="4518F7E6" w14:textId="77777777" w:rsidR="00333A20" w:rsidRPr="00112F3F" w:rsidRDefault="00333A20" w:rsidP="00306B61">
      <w:pPr>
        <w:spacing w:line="260" w:lineRule="atLeast"/>
        <w:jc w:val="both"/>
        <w:rPr>
          <w:rFonts w:ascii="Arial" w:hAnsi="Arial" w:cs="Arial"/>
          <w:sz w:val="20"/>
          <w:szCs w:val="20"/>
        </w:rPr>
      </w:pPr>
    </w:p>
    <w:p w14:paraId="65B41B0D" w14:textId="1EEF666A" w:rsidR="008D0B9E" w:rsidRPr="00112F3F" w:rsidRDefault="008D0B9E" w:rsidP="00306B61">
      <w:pPr>
        <w:spacing w:line="260" w:lineRule="atLeast"/>
        <w:jc w:val="both"/>
        <w:rPr>
          <w:rFonts w:ascii="Arial" w:hAnsi="Arial" w:cs="Arial"/>
          <w:sz w:val="20"/>
          <w:szCs w:val="20"/>
        </w:rPr>
      </w:pPr>
      <w:r w:rsidRPr="00112F3F">
        <w:rPr>
          <w:rFonts w:ascii="Arial" w:hAnsi="Arial" w:cs="Arial"/>
          <w:sz w:val="20"/>
          <w:szCs w:val="20"/>
        </w:rPr>
        <w:t xml:space="preserve">V </w:t>
      </w:r>
      <w:r w:rsidR="00333A20" w:rsidRPr="00112F3F">
        <w:rPr>
          <w:rFonts w:ascii="Arial" w:hAnsi="Arial" w:cs="Arial"/>
          <w:sz w:val="20"/>
          <w:szCs w:val="20"/>
        </w:rPr>
        <w:t>Prilog</w:t>
      </w:r>
      <w:r w:rsidRPr="00112F3F">
        <w:rPr>
          <w:rFonts w:ascii="Arial" w:hAnsi="Arial" w:cs="Arial"/>
          <w:sz w:val="20"/>
          <w:szCs w:val="20"/>
        </w:rPr>
        <w:t>i</w:t>
      </w:r>
      <w:r w:rsidR="00333A20" w:rsidRPr="00112F3F">
        <w:rPr>
          <w:rFonts w:ascii="Arial" w:hAnsi="Arial" w:cs="Arial"/>
          <w:sz w:val="20"/>
          <w:szCs w:val="20"/>
        </w:rPr>
        <w:t xml:space="preserve"> 3</w:t>
      </w:r>
      <w:r w:rsidRPr="00112F3F">
        <w:rPr>
          <w:rFonts w:ascii="Arial" w:hAnsi="Arial" w:cs="Arial"/>
          <w:sz w:val="20"/>
          <w:szCs w:val="20"/>
        </w:rPr>
        <w:t xml:space="preserve"> se </w:t>
      </w:r>
      <w:r w:rsidR="0015597C" w:rsidRPr="00112F3F">
        <w:rPr>
          <w:rFonts w:ascii="Arial" w:hAnsi="Arial" w:cs="Arial"/>
          <w:sz w:val="20"/>
          <w:szCs w:val="20"/>
        </w:rPr>
        <w:t xml:space="preserve">v </w:t>
      </w:r>
      <w:r w:rsidRPr="00112F3F">
        <w:rPr>
          <w:rFonts w:ascii="Arial" w:hAnsi="Arial" w:cs="Arial"/>
          <w:sz w:val="20"/>
          <w:szCs w:val="20"/>
        </w:rPr>
        <w:t>točk</w:t>
      </w:r>
      <w:r w:rsidR="0015597C" w:rsidRPr="00112F3F">
        <w:rPr>
          <w:rFonts w:ascii="Arial" w:hAnsi="Arial" w:cs="Arial"/>
          <w:sz w:val="20"/>
          <w:szCs w:val="20"/>
        </w:rPr>
        <w:t>i</w:t>
      </w:r>
      <w:r w:rsidRPr="00112F3F">
        <w:rPr>
          <w:rFonts w:ascii="Arial" w:hAnsi="Arial" w:cs="Arial"/>
          <w:sz w:val="20"/>
          <w:szCs w:val="20"/>
        </w:rPr>
        <w:t xml:space="preserve"> F. </w:t>
      </w:r>
      <w:r w:rsidR="0015597C" w:rsidRPr="00112F3F">
        <w:rPr>
          <w:rFonts w:ascii="Arial" w:hAnsi="Arial" w:cs="Arial"/>
          <w:sz w:val="20"/>
          <w:szCs w:val="20"/>
        </w:rPr>
        <w:t xml:space="preserve">druga in tretja alineja </w:t>
      </w:r>
      <w:r w:rsidRPr="00112F3F">
        <w:rPr>
          <w:rFonts w:ascii="Arial" w:hAnsi="Arial" w:cs="Arial"/>
          <w:sz w:val="20"/>
          <w:szCs w:val="20"/>
        </w:rPr>
        <w:t>spremeni</w:t>
      </w:r>
      <w:r w:rsidR="0015597C" w:rsidRPr="00112F3F">
        <w:rPr>
          <w:rFonts w:ascii="Arial" w:hAnsi="Arial" w:cs="Arial"/>
          <w:sz w:val="20"/>
          <w:szCs w:val="20"/>
        </w:rPr>
        <w:t>ta</w:t>
      </w:r>
      <w:r w:rsidRPr="00112F3F">
        <w:rPr>
          <w:rFonts w:ascii="Arial" w:hAnsi="Arial" w:cs="Arial"/>
          <w:sz w:val="20"/>
          <w:szCs w:val="20"/>
        </w:rPr>
        <w:t xml:space="preserve"> tako, da se glasi</w:t>
      </w:r>
      <w:r w:rsidR="0015597C" w:rsidRPr="00112F3F">
        <w:rPr>
          <w:rFonts w:ascii="Arial" w:hAnsi="Arial" w:cs="Arial"/>
          <w:sz w:val="20"/>
          <w:szCs w:val="20"/>
        </w:rPr>
        <w:t>ta</w:t>
      </w:r>
      <w:r w:rsidRPr="00112F3F">
        <w:rPr>
          <w:rFonts w:ascii="Arial" w:hAnsi="Arial" w:cs="Arial"/>
          <w:sz w:val="20"/>
          <w:szCs w:val="20"/>
        </w:rPr>
        <w:t>:</w:t>
      </w:r>
    </w:p>
    <w:p w14:paraId="1470ADB2" w14:textId="60C817AD" w:rsidR="008D0B9E" w:rsidRPr="00112F3F" w:rsidRDefault="008D0B9E" w:rsidP="00306B61">
      <w:pPr>
        <w:spacing w:line="260" w:lineRule="atLeast"/>
        <w:jc w:val="both"/>
        <w:rPr>
          <w:rFonts w:ascii="Arial" w:hAnsi="Arial" w:cs="Arial"/>
          <w:sz w:val="20"/>
          <w:szCs w:val="20"/>
        </w:rPr>
      </w:pPr>
    </w:p>
    <w:p w14:paraId="1544CD4C" w14:textId="587FEFD2" w:rsidR="0015597C" w:rsidRPr="00112F3F" w:rsidRDefault="0015597C" w:rsidP="0015597C">
      <w:pPr>
        <w:spacing w:line="260" w:lineRule="atLeast"/>
        <w:jc w:val="both"/>
        <w:rPr>
          <w:rFonts w:ascii="Arial" w:hAnsi="Arial" w:cs="Arial"/>
          <w:sz w:val="20"/>
          <w:szCs w:val="20"/>
        </w:rPr>
      </w:pPr>
      <w:r w:rsidRPr="00112F3F">
        <w:rPr>
          <w:rFonts w:ascii="Arial" w:hAnsi="Arial" w:cs="Arial"/>
          <w:sz w:val="20"/>
          <w:szCs w:val="20"/>
        </w:rPr>
        <w:t xml:space="preserve">»– češnja: Briška </w:t>
      </w:r>
      <w:proofErr w:type="spellStart"/>
      <w:r w:rsidRPr="00112F3F">
        <w:rPr>
          <w:rFonts w:ascii="Arial" w:hAnsi="Arial" w:cs="Arial"/>
          <w:sz w:val="20"/>
          <w:szCs w:val="20"/>
        </w:rPr>
        <w:t>napoleonka</w:t>
      </w:r>
      <w:proofErr w:type="spellEnd"/>
      <w:r w:rsidRPr="00112F3F">
        <w:rPr>
          <w:rFonts w:ascii="Arial" w:hAnsi="Arial" w:cs="Arial"/>
          <w:sz w:val="20"/>
          <w:szCs w:val="20"/>
        </w:rPr>
        <w:t xml:space="preserve">, Brusniška hrustavka, Črna cepika, </w:t>
      </w:r>
      <w:proofErr w:type="spellStart"/>
      <w:r w:rsidRPr="00112F3F">
        <w:rPr>
          <w:rFonts w:ascii="Arial" w:hAnsi="Arial" w:cs="Arial"/>
          <w:sz w:val="20"/>
          <w:szCs w:val="20"/>
        </w:rPr>
        <w:t>Denisenova</w:t>
      </w:r>
      <w:proofErr w:type="spellEnd"/>
      <w:r w:rsidRPr="00112F3F">
        <w:rPr>
          <w:rFonts w:ascii="Arial" w:hAnsi="Arial" w:cs="Arial"/>
          <w:sz w:val="20"/>
          <w:szCs w:val="20"/>
        </w:rPr>
        <w:t xml:space="preserve"> rumena, Francoska, </w:t>
      </w:r>
      <w:proofErr w:type="spellStart"/>
      <w:r w:rsidRPr="00112F3F">
        <w:rPr>
          <w:rFonts w:ascii="Arial" w:hAnsi="Arial" w:cs="Arial"/>
          <w:sz w:val="20"/>
          <w:szCs w:val="20"/>
        </w:rPr>
        <w:t>Germersdorfska</w:t>
      </w:r>
      <w:proofErr w:type="spellEnd"/>
      <w:r w:rsidRPr="00112F3F">
        <w:rPr>
          <w:rFonts w:ascii="Arial" w:hAnsi="Arial" w:cs="Arial"/>
          <w:sz w:val="20"/>
          <w:szCs w:val="20"/>
        </w:rPr>
        <w:t xml:space="preserve">, </w:t>
      </w:r>
      <w:proofErr w:type="spellStart"/>
      <w:r w:rsidRPr="00112F3F">
        <w:rPr>
          <w:rFonts w:ascii="Arial" w:hAnsi="Arial" w:cs="Arial"/>
          <w:sz w:val="20"/>
          <w:szCs w:val="20"/>
        </w:rPr>
        <w:t>Hedelfinška</w:t>
      </w:r>
      <w:proofErr w:type="spellEnd"/>
      <w:r w:rsidRPr="00112F3F">
        <w:rPr>
          <w:rFonts w:ascii="Arial" w:hAnsi="Arial" w:cs="Arial"/>
          <w:sz w:val="20"/>
          <w:szCs w:val="20"/>
        </w:rPr>
        <w:t xml:space="preserve">, </w:t>
      </w:r>
      <w:proofErr w:type="spellStart"/>
      <w:r w:rsidRPr="00112F3F">
        <w:rPr>
          <w:rFonts w:ascii="Arial" w:hAnsi="Arial" w:cs="Arial"/>
          <w:sz w:val="20"/>
          <w:szCs w:val="20"/>
        </w:rPr>
        <w:t>Karnijevka</w:t>
      </w:r>
      <w:proofErr w:type="spellEnd"/>
      <w:r w:rsidRPr="00112F3F">
        <w:rPr>
          <w:rFonts w:ascii="Arial" w:hAnsi="Arial" w:cs="Arial"/>
          <w:sz w:val="20"/>
          <w:szCs w:val="20"/>
        </w:rPr>
        <w:t xml:space="preserve">, Kozanka, Kraljica trga, Majerjeva, Napoleonova, Pavliška, </w:t>
      </w:r>
      <w:proofErr w:type="spellStart"/>
      <w:r w:rsidRPr="00112F3F">
        <w:rPr>
          <w:rFonts w:ascii="Arial" w:hAnsi="Arial" w:cs="Arial"/>
          <w:sz w:val="20"/>
          <w:szCs w:val="20"/>
        </w:rPr>
        <w:t>Petrovka</w:t>
      </w:r>
      <w:proofErr w:type="spellEnd"/>
      <w:r w:rsidRPr="00112F3F">
        <w:rPr>
          <w:rFonts w:ascii="Arial" w:hAnsi="Arial" w:cs="Arial"/>
          <w:sz w:val="20"/>
          <w:szCs w:val="20"/>
        </w:rPr>
        <w:t xml:space="preserve">, </w:t>
      </w:r>
      <w:proofErr w:type="spellStart"/>
      <w:r w:rsidRPr="00112F3F">
        <w:rPr>
          <w:rFonts w:ascii="Arial" w:hAnsi="Arial" w:cs="Arial"/>
          <w:sz w:val="20"/>
          <w:szCs w:val="20"/>
        </w:rPr>
        <w:t>Riversova</w:t>
      </w:r>
      <w:proofErr w:type="spellEnd"/>
      <w:r w:rsidRPr="00112F3F">
        <w:rPr>
          <w:rFonts w:ascii="Arial" w:hAnsi="Arial" w:cs="Arial"/>
          <w:sz w:val="20"/>
          <w:szCs w:val="20"/>
        </w:rPr>
        <w:t xml:space="preserve"> rana, </w:t>
      </w:r>
      <w:proofErr w:type="spellStart"/>
      <w:r w:rsidRPr="00112F3F">
        <w:rPr>
          <w:rFonts w:ascii="Arial" w:hAnsi="Arial" w:cs="Arial"/>
          <w:sz w:val="20"/>
          <w:szCs w:val="20"/>
        </w:rPr>
        <w:t>Schneiders</w:t>
      </w:r>
      <w:proofErr w:type="spellEnd"/>
      <w:r w:rsidRPr="00112F3F">
        <w:rPr>
          <w:rFonts w:ascii="Arial" w:hAnsi="Arial" w:cs="Arial"/>
          <w:sz w:val="20"/>
          <w:szCs w:val="20"/>
        </w:rPr>
        <w:t xml:space="preserve"> </w:t>
      </w:r>
      <w:proofErr w:type="spellStart"/>
      <w:r w:rsidRPr="00112F3F">
        <w:rPr>
          <w:rFonts w:ascii="Arial" w:hAnsi="Arial" w:cs="Arial"/>
          <w:sz w:val="20"/>
          <w:szCs w:val="20"/>
        </w:rPr>
        <w:t>Späte</w:t>
      </w:r>
      <w:proofErr w:type="spellEnd"/>
      <w:r w:rsidRPr="00112F3F">
        <w:rPr>
          <w:rFonts w:ascii="Arial" w:hAnsi="Arial" w:cs="Arial"/>
          <w:sz w:val="20"/>
          <w:szCs w:val="20"/>
        </w:rPr>
        <w:t xml:space="preserve"> </w:t>
      </w:r>
      <w:proofErr w:type="spellStart"/>
      <w:r w:rsidRPr="00112F3F">
        <w:rPr>
          <w:rFonts w:ascii="Arial" w:hAnsi="Arial" w:cs="Arial"/>
          <w:sz w:val="20"/>
          <w:szCs w:val="20"/>
        </w:rPr>
        <w:t>Knorpel</w:t>
      </w:r>
      <w:proofErr w:type="spellEnd"/>
      <w:r w:rsidRPr="00112F3F">
        <w:rPr>
          <w:rFonts w:ascii="Arial" w:hAnsi="Arial" w:cs="Arial"/>
          <w:sz w:val="20"/>
          <w:szCs w:val="20"/>
        </w:rPr>
        <w:t xml:space="preserve">, </w:t>
      </w:r>
      <w:proofErr w:type="spellStart"/>
      <w:r w:rsidRPr="00112F3F">
        <w:rPr>
          <w:rFonts w:ascii="Arial" w:hAnsi="Arial" w:cs="Arial"/>
          <w:sz w:val="20"/>
          <w:szCs w:val="20"/>
        </w:rPr>
        <w:t>Tarčentka</w:t>
      </w:r>
      <w:proofErr w:type="spellEnd"/>
      <w:r w:rsidRPr="00112F3F">
        <w:rPr>
          <w:rFonts w:ascii="Arial" w:hAnsi="Arial" w:cs="Arial"/>
          <w:sz w:val="20"/>
          <w:szCs w:val="20"/>
        </w:rPr>
        <w:t>, Vigred, Vipavka, Volovsko srce, Zgodnja iz Marke;</w:t>
      </w:r>
    </w:p>
    <w:p w14:paraId="4644E148" w14:textId="46E17BC7" w:rsidR="0015597C" w:rsidRPr="00112F3F" w:rsidRDefault="0015597C" w:rsidP="0015597C">
      <w:pPr>
        <w:spacing w:line="260" w:lineRule="atLeast"/>
        <w:jc w:val="both"/>
        <w:rPr>
          <w:rFonts w:ascii="Arial" w:hAnsi="Arial" w:cs="Arial"/>
          <w:sz w:val="20"/>
          <w:szCs w:val="20"/>
        </w:rPr>
      </w:pPr>
      <w:r w:rsidRPr="00112F3F">
        <w:rPr>
          <w:rFonts w:ascii="Arial" w:hAnsi="Arial" w:cs="Arial"/>
          <w:sz w:val="20"/>
          <w:szCs w:val="20"/>
        </w:rPr>
        <w:t xml:space="preserve">– hruška: </w:t>
      </w:r>
      <w:proofErr w:type="spellStart"/>
      <w:r w:rsidRPr="00112F3F">
        <w:rPr>
          <w:rFonts w:ascii="Arial" w:hAnsi="Arial" w:cs="Arial"/>
          <w:sz w:val="20"/>
          <w:szCs w:val="20"/>
        </w:rPr>
        <w:t>Avranška</w:t>
      </w:r>
      <w:proofErr w:type="spellEnd"/>
      <w:r w:rsidRPr="00112F3F">
        <w:rPr>
          <w:rFonts w:ascii="Arial" w:hAnsi="Arial" w:cs="Arial"/>
          <w:sz w:val="20"/>
          <w:szCs w:val="20"/>
        </w:rPr>
        <w:t xml:space="preserve">, </w:t>
      </w:r>
      <w:proofErr w:type="spellStart"/>
      <w:r w:rsidRPr="00112F3F">
        <w:rPr>
          <w:rFonts w:ascii="Arial" w:hAnsi="Arial" w:cs="Arial"/>
          <w:sz w:val="20"/>
          <w:szCs w:val="20"/>
        </w:rPr>
        <w:t>Boskova</w:t>
      </w:r>
      <w:proofErr w:type="spellEnd"/>
      <w:r w:rsidRPr="00112F3F">
        <w:rPr>
          <w:rFonts w:ascii="Arial" w:hAnsi="Arial" w:cs="Arial"/>
          <w:sz w:val="20"/>
          <w:szCs w:val="20"/>
        </w:rPr>
        <w:t xml:space="preserve">, </w:t>
      </w:r>
      <w:proofErr w:type="spellStart"/>
      <w:r w:rsidRPr="00112F3F">
        <w:rPr>
          <w:rFonts w:ascii="Arial" w:hAnsi="Arial" w:cs="Arial"/>
          <w:sz w:val="20"/>
          <w:szCs w:val="20"/>
        </w:rPr>
        <w:t>Društvenka</w:t>
      </w:r>
      <w:proofErr w:type="spellEnd"/>
      <w:r w:rsidRPr="00112F3F">
        <w:rPr>
          <w:rFonts w:ascii="Arial" w:hAnsi="Arial" w:cs="Arial"/>
          <w:sz w:val="20"/>
          <w:szCs w:val="20"/>
        </w:rPr>
        <w:t xml:space="preserve">, </w:t>
      </w:r>
      <w:proofErr w:type="spellStart"/>
      <w:r w:rsidRPr="00112F3F">
        <w:rPr>
          <w:rFonts w:ascii="Arial" w:hAnsi="Arial" w:cs="Arial"/>
          <w:sz w:val="20"/>
          <w:szCs w:val="20"/>
        </w:rPr>
        <w:t>Dišečka</w:t>
      </w:r>
      <w:proofErr w:type="spellEnd"/>
      <w:r w:rsidRPr="00112F3F">
        <w:rPr>
          <w:rFonts w:ascii="Arial" w:hAnsi="Arial" w:cs="Arial"/>
          <w:sz w:val="20"/>
          <w:szCs w:val="20"/>
        </w:rPr>
        <w:t xml:space="preserve"> poletna rumena, </w:t>
      </w:r>
      <w:proofErr w:type="spellStart"/>
      <w:r w:rsidRPr="00112F3F">
        <w:rPr>
          <w:rFonts w:ascii="Arial" w:hAnsi="Arial" w:cs="Arial"/>
          <w:sz w:val="20"/>
          <w:szCs w:val="20"/>
        </w:rPr>
        <w:t>Fetelova</w:t>
      </w:r>
      <w:proofErr w:type="spellEnd"/>
      <w:r w:rsidRPr="00112F3F">
        <w:rPr>
          <w:rFonts w:ascii="Arial" w:hAnsi="Arial" w:cs="Arial"/>
          <w:sz w:val="20"/>
          <w:szCs w:val="20"/>
        </w:rPr>
        <w:t xml:space="preserve">, </w:t>
      </w:r>
      <w:proofErr w:type="spellStart"/>
      <w:r w:rsidRPr="00112F3F">
        <w:rPr>
          <w:rFonts w:ascii="Arial" w:hAnsi="Arial" w:cs="Arial"/>
          <w:sz w:val="20"/>
          <w:szCs w:val="20"/>
        </w:rPr>
        <w:t>Formentinka</w:t>
      </w:r>
      <w:proofErr w:type="spellEnd"/>
      <w:r w:rsidRPr="00112F3F">
        <w:rPr>
          <w:rFonts w:ascii="Arial" w:hAnsi="Arial" w:cs="Arial"/>
          <w:sz w:val="20"/>
          <w:szCs w:val="20"/>
        </w:rPr>
        <w:t xml:space="preserve">, Goriška </w:t>
      </w:r>
      <w:proofErr w:type="spellStart"/>
      <w:r w:rsidRPr="00112F3F">
        <w:rPr>
          <w:rFonts w:ascii="Arial" w:hAnsi="Arial" w:cs="Arial"/>
          <w:sz w:val="20"/>
          <w:szCs w:val="20"/>
        </w:rPr>
        <w:t>figovka</w:t>
      </w:r>
      <w:proofErr w:type="spellEnd"/>
      <w:r w:rsidRPr="00112F3F">
        <w:rPr>
          <w:rFonts w:ascii="Arial" w:hAnsi="Arial" w:cs="Arial"/>
          <w:sz w:val="20"/>
          <w:szCs w:val="20"/>
        </w:rPr>
        <w:t xml:space="preserve">, </w:t>
      </w:r>
      <w:proofErr w:type="spellStart"/>
      <w:r w:rsidRPr="00112F3F">
        <w:rPr>
          <w:rFonts w:ascii="Arial" w:hAnsi="Arial" w:cs="Arial"/>
          <w:sz w:val="20"/>
          <w:szCs w:val="20"/>
        </w:rPr>
        <w:t>Hardijeva</w:t>
      </w:r>
      <w:proofErr w:type="spellEnd"/>
      <w:r w:rsidRPr="00112F3F">
        <w:rPr>
          <w:rFonts w:ascii="Arial" w:hAnsi="Arial" w:cs="Arial"/>
          <w:sz w:val="20"/>
          <w:szCs w:val="20"/>
        </w:rPr>
        <w:t xml:space="preserve">, Junijska lepotica, </w:t>
      </w:r>
      <w:proofErr w:type="spellStart"/>
      <w:r w:rsidRPr="00112F3F">
        <w:rPr>
          <w:rFonts w:ascii="Arial" w:hAnsi="Arial" w:cs="Arial"/>
          <w:sz w:val="20"/>
          <w:szCs w:val="20"/>
        </w:rPr>
        <w:t>Klapova</w:t>
      </w:r>
      <w:proofErr w:type="spellEnd"/>
      <w:r w:rsidRPr="00112F3F">
        <w:rPr>
          <w:rFonts w:ascii="Arial" w:hAnsi="Arial" w:cs="Arial"/>
          <w:sz w:val="20"/>
          <w:szCs w:val="20"/>
        </w:rPr>
        <w:t xml:space="preserve">, </w:t>
      </w:r>
      <w:proofErr w:type="spellStart"/>
      <w:r w:rsidRPr="00112F3F">
        <w:rPr>
          <w:rFonts w:ascii="Arial" w:hAnsi="Arial" w:cs="Arial"/>
          <w:sz w:val="20"/>
          <w:szCs w:val="20"/>
        </w:rPr>
        <w:t>Kleržo</w:t>
      </w:r>
      <w:proofErr w:type="spellEnd"/>
      <w:r w:rsidRPr="00112F3F">
        <w:rPr>
          <w:rFonts w:ascii="Arial" w:hAnsi="Arial" w:cs="Arial"/>
          <w:sz w:val="20"/>
          <w:szCs w:val="20"/>
        </w:rPr>
        <w:t xml:space="preserve">, </w:t>
      </w:r>
      <w:proofErr w:type="spellStart"/>
      <w:r w:rsidRPr="00112F3F">
        <w:rPr>
          <w:rFonts w:ascii="Arial" w:hAnsi="Arial" w:cs="Arial"/>
          <w:sz w:val="20"/>
          <w:szCs w:val="20"/>
        </w:rPr>
        <w:t>Konferans</w:t>
      </w:r>
      <w:proofErr w:type="spellEnd"/>
      <w:r w:rsidRPr="00112F3F">
        <w:rPr>
          <w:rFonts w:ascii="Arial" w:hAnsi="Arial" w:cs="Arial"/>
          <w:sz w:val="20"/>
          <w:szCs w:val="20"/>
        </w:rPr>
        <w:t xml:space="preserve">, </w:t>
      </w:r>
      <w:proofErr w:type="spellStart"/>
      <w:r w:rsidRPr="00112F3F">
        <w:rPr>
          <w:rFonts w:ascii="Arial" w:hAnsi="Arial" w:cs="Arial"/>
          <w:sz w:val="20"/>
          <w:szCs w:val="20"/>
        </w:rPr>
        <w:t>Krasanka</w:t>
      </w:r>
      <w:proofErr w:type="spellEnd"/>
      <w:r w:rsidRPr="00112F3F">
        <w:rPr>
          <w:rFonts w:ascii="Arial" w:hAnsi="Arial" w:cs="Arial"/>
          <w:sz w:val="20"/>
          <w:szCs w:val="20"/>
        </w:rPr>
        <w:t xml:space="preserve">, Lukasova, </w:t>
      </w:r>
      <w:proofErr w:type="spellStart"/>
      <w:r w:rsidRPr="00112F3F">
        <w:rPr>
          <w:rFonts w:ascii="Arial" w:hAnsi="Arial" w:cs="Arial"/>
          <w:sz w:val="20"/>
          <w:szCs w:val="20"/>
        </w:rPr>
        <w:t>Nagovička</w:t>
      </w:r>
      <w:proofErr w:type="spellEnd"/>
      <w:r w:rsidRPr="00112F3F">
        <w:rPr>
          <w:rFonts w:ascii="Arial" w:hAnsi="Arial" w:cs="Arial"/>
          <w:sz w:val="20"/>
          <w:szCs w:val="20"/>
        </w:rPr>
        <w:t xml:space="preserve">, </w:t>
      </w:r>
      <w:proofErr w:type="spellStart"/>
      <w:r w:rsidRPr="00112F3F">
        <w:rPr>
          <w:rFonts w:ascii="Arial" w:hAnsi="Arial" w:cs="Arial"/>
          <w:sz w:val="20"/>
          <w:szCs w:val="20"/>
        </w:rPr>
        <w:t>Pakhamova</w:t>
      </w:r>
      <w:proofErr w:type="spellEnd"/>
      <w:r w:rsidRPr="00112F3F">
        <w:rPr>
          <w:rFonts w:ascii="Arial" w:hAnsi="Arial" w:cs="Arial"/>
          <w:sz w:val="20"/>
          <w:szCs w:val="20"/>
        </w:rPr>
        <w:t xml:space="preserve">, Pastorjeva, </w:t>
      </w:r>
      <w:proofErr w:type="spellStart"/>
      <w:r w:rsidRPr="00112F3F">
        <w:rPr>
          <w:rFonts w:ascii="Arial" w:hAnsi="Arial" w:cs="Arial"/>
          <w:sz w:val="20"/>
          <w:szCs w:val="20"/>
        </w:rPr>
        <w:t>Pituralka</w:t>
      </w:r>
      <w:proofErr w:type="spellEnd"/>
      <w:r w:rsidRPr="00112F3F">
        <w:rPr>
          <w:rFonts w:ascii="Arial" w:hAnsi="Arial" w:cs="Arial"/>
          <w:sz w:val="20"/>
          <w:szCs w:val="20"/>
        </w:rPr>
        <w:t xml:space="preserve">, Rjavka, Salzburška, Tepka, </w:t>
      </w:r>
      <w:proofErr w:type="spellStart"/>
      <w:r w:rsidRPr="00112F3F">
        <w:rPr>
          <w:rFonts w:ascii="Arial" w:hAnsi="Arial" w:cs="Arial"/>
          <w:sz w:val="20"/>
          <w:szCs w:val="20"/>
        </w:rPr>
        <w:t>Trevuška</w:t>
      </w:r>
      <w:proofErr w:type="spellEnd"/>
      <w:r w:rsidRPr="00112F3F">
        <w:rPr>
          <w:rFonts w:ascii="Arial" w:hAnsi="Arial" w:cs="Arial"/>
          <w:sz w:val="20"/>
          <w:szCs w:val="20"/>
        </w:rPr>
        <w:t xml:space="preserve">, Vinska </w:t>
      </w:r>
      <w:proofErr w:type="spellStart"/>
      <w:r w:rsidRPr="00112F3F">
        <w:rPr>
          <w:rFonts w:ascii="Arial" w:hAnsi="Arial" w:cs="Arial"/>
          <w:sz w:val="20"/>
          <w:szCs w:val="20"/>
        </w:rPr>
        <w:t>moštnica</w:t>
      </w:r>
      <w:proofErr w:type="spellEnd"/>
      <w:r w:rsidRPr="00112F3F">
        <w:rPr>
          <w:rFonts w:ascii="Arial" w:hAnsi="Arial" w:cs="Arial"/>
          <w:sz w:val="20"/>
          <w:szCs w:val="20"/>
        </w:rPr>
        <w:t xml:space="preserve">, Zgodnja </w:t>
      </w:r>
      <w:proofErr w:type="spellStart"/>
      <w:r w:rsidRPr="00112F3F">
        <w:rPr>
          <w:rFonts w:ascii="Arial" w:hAnsi="Arial" w:cs="Arial"/>
          <w:sz w:val="20"/>
          <w:szCs w:val="20"/>
        </w:rPr>
        <w:t>Moretinijeva</w:t>
      </w:r>
      <w:proofErr w:type="spellEnd"/>
      <w:r w:rsidRPr="00112F3F">
        <w:rPr>
          <w:rFonts w:ascii="Arial" w:hAnsi="Arial" w:cs="Arial"/>
          <w:sz w:val="20"/>
          <w:szCs w:val="20"/>
        </w:rPr>
        <w:t>, Zimska dekanka;«.</w:t>
      </w:r>
    </w:p>
    <w:p w14:paraId="25851304" w14:textId="5D289404" w:rsidR="0015597C" w:rsidRPr="00112F3F" w:rsidRDefault="0015597C" w:rsidP="0015597C">
      <w:pPr>
        <w:spacing w:line="260" w:lineRule="atLeast"/>
        <w:jc w:val="both"/>
        <w:rPr>
          <w:rFonts w:ascii="Arial" w:hAnsi="Arial" w:cs="Arial"/>
          <w:sz w:val="20"/>
          <w:szCs w:val="20"/>
        </w:rPr>
      </w:pPr>
    </w:p>
    <w:p w14:paraId="78C34F74" w14:textId="1D63B249" w:rsidR="0015597C" w:rsidRPr="00112F3F" w:rsidRDefault="009718D7" w:rsidP="0015597C">
      <w:pPr>
        <w:spacing w:line="260" w:lineRule="atLeast"/>
        <w:jc w:val="both"/>
        <w:rPr>
          <w:rFonts w:ascii="Arial" w:hAnsi="Arial" w:cs="Arial"/>
          <w:sz w:val="20"/>
          <w:szCs w:val="20"/>
        </w:rPr>
      </w:pPr>
      <w:r w:rsidRPr="00112F3F">
        <w:rPr>
          <w:rFonts w:ascii="Arial" w:hAnsi="Arial" w:cs="Arial"/>
          <w:sz w:val="20"/>
          <w:szCs w:val="20"/>
        </w:rPr>
        <w:t xml:space="preserve">V četrti alineji se sorta </w:t>
      </w:r>
      <w:r w:rsidR="007615ED" w:rsidRPr="00112F3F">
        <w:rPr>
          <w:rFonts w:ascii="Arial" w:hAnsi="Arial" w:cs="Arial"/>
          <w:sz w:val="20"/>
          <w:szCs w:val="20"/>
        </w:rPr>
        <w:t>»</w:t>
      </w:r>
      <w:r w:rsidRPr="00112F3F">
        <w:rPr>
          <w:rFonts w:ascii="Arial" w:hAnsi="Arial" w:cs="Arial"/>
          <w:sz w:val="20"/>
          <w:szCs w:val="20"/>
        </w:rPr>
        <w:t>Mojca</w:t>
      </w:r>
      <w:r w:rsidR="007615ED" w:rsidRPr="00112F3F">
        <w:rPr>
          <w:rFonts w:ascii="Arial" w:hAnsi="Arial" w:cs="Arial"/>
          <w:sz w:val="20"/>
          <w:szCs w:val="20"/>
        </w:rPr>
        <w:t>«</w:t>
      </w:r>
      <w:r w:rsidRPr="00112F3F">
        <w:rPr>
          <w:rFonts w:ascii="Arial" w:hAnsi="Arial" w:cs="Arial"/>
          <w:sz w:val="20"/>
          <w:szCs w:val="20"/>
        </w:rPr>
        <w:t xml:space="preserve"> črta.</w:t>
      </w:r>
    </w:p>
    <w:p w14:paraId="774139CF" w14:textId="3126CC60" w:rsidR="008D0B9E" w:rsidRPr="00112F3F" w:rsidRDefault="008D0B9E" w:rsidP="00306B61">
      <w:pPr>
        <w:spacing w:line="260" w:lineRule="atLeast"/>
        <w:jc w:val="both"/>
        <w:rPr>
          <w:rFonts w:ascii="Arial" w:hAnsi="Arial" w:cs="Arial"/>
          <w:sz w:val="20"/>
          <w:szCs w:val="20"/>
        </w:rPr>
      </w:pPr>
    </w:p>
    <w:p w14:paraId="4D18042B" w14:textId="3A1DDDC3" w:rsidR="008D0B9E" w:rsidRPr="00112F3F" w:rsidRDefault="007615ED" w:rsidP="00306B61">
      <w:pPr>
        <w:spacing w:line="260" w:lineRule="atLeast"/>
        <w:jc w:val="both"/>
        <w:rPr>
          <w:rFonts w:ascii="Arial" w:hAnsi="Arial" w:cs="Arial"/>
          <w:sz w:val="20"/>
          <w:szCs w:val="20"/>
        </w:rPr>
      </w:pPr>
      <w:r w:rsidRPr="00112F3F">
        <w:rPr>
          <w:rFonts w:ascii="Arial" w:hAnsi="Arial" w:cs="Arial"/>
          <w:sz w:val="20"/>
          <w:szCs w:val="20"/>
        </w:rPr>
        <w:lastRenderedPageBreak/>
        <w:t>V šesti alineji se ime sorte »Pišeška« nadomesti z imenom sorte »Pišeška marelica«.</w:t>
      </w:r>
    </w:p>
    <w:p w14:paraId="5F4EF92E" w14:textId="204C8DDA" w:rsidR="008D0B9E" w:rsidRPr="00112F3F" w:rsidRDefault="008D0B9E" w:rsidP="00306B61">
      <w:pPr>
        <w:spacing w:line="260" w:lineRule="atLeast"/>
        <w:jc w:val="both"/>
        <w:rPr>
          <w:rFonts w:ascii="Arial" w:hAnsi="Arial" w:cs="Arial"/>
          <w:sz w:val="20"/>
          <w:szCs w:val="20"/>
        </w:rPr>
      </w:pPr>
    </w:p>
    <w:p w14:paraId="33EA97E6" w14:textId="1AD5160F" w:rsidR="008D0B9E" w:rsidRPr="00112F3F" w:rsidRDefault="008D0B9E" w:rsidP="00306B61">
      <w:pPr>
        <w:spacing w:line="260" w:lineRule="atLeast"/>
        <w:jc w:val="both"/>
        <w:rPr>
          <w:rFonts w:ascii="Arial" w:hAnsi="Arial" w:cs="Arial"/>
          <w:sz w:val="20"/>
          <w:szCs w:val="20"/>
        </w:rPr>
      </w:pPr>
      <w:r w:rsidRPr="00112F3F">
        <w:rPr>
          <w:rFonts w:ascii="Arial" w:hAnsi="Arial" w:cs="Arial"/>
          <w:sz w:val="20"/>
          <w:szCs w:val="20"/>
        </w:rPr>
        <w:t>V točki G. se črta sorta »</w:t>
      </w:r>
      <w:proofErr w:type="spellStart"/>
      <w:r w:rsidRPr="00112F3F">
        <w:rPr>
          <w:rFonts w:ascii="Arial" w:hAnsi="Arial" w:cs="Arial"/>
          <w:sz w:val="20"/>
          <w:szCs w:val="20"/>
        </w:rPr>
        <w:t>Pinore</w:t>
      </w:r>
      <w:proofErr w:type="spellEnd"/>
      <w:r w:rsidRPr="00112F3F">
        <w:rPr>
          <w:rFonts w:ascii="Arial" w:hAnsi="Arial" w:cs="Arial"/>
          <w:sz w:val="20"/>
          <w:szCs w:val="20"/>
        </w:rPr>
        <w:t>«,</w:t>
      </w:r>
      <w:r w:rsidR="007615ED" w:rsidRPr="00112F3F">
        <w:rPr>
          <w:rFonts w:ascii="Arial" w:hAnsi="Arial" w:cs="Arial"/>
          <w:sz w:val="20"/>
          <w:szCs w:val="20"/>
        </w:rPr>
        <w:t xml:space="preserve"> ime</w:t>
      </w:r>
      <w:r w:rsidRPr="00112F3F">
        <w:rPr>
          <w:rFonts w:ascii="Arial" w:hAnsi="Arial" w:cs="Arial"/>
          <w:sz w:val="20"/>
          <w:szCs w:val="20"/>
        </w:rPr>
        <w:t xml:space="preserve"> sort</w:t>
      </w:r>
      <w:r w:rsidR="007615ED" w:rsidRPr="00112F3F">
        <w:rPr>
          <w:rFonts w:ascii="Arial" w:hAnsi="Arial" w:cs="Arial"/>
          <w:sz w:val="20"/>
          <w:szCs w:val="20"/>
        </w:rPr>
        <w:t>e</w:t>
      </w:r>
      <w:r w:rsidRPr="00112F3F">
        <w:rPr>
          <w:rFonts w:ascii="Arial" w:hAnsi="Arial" w:cs="Arial"/>
          <w:sz w:val="20"/>
          <w:szCs w:val="20"/>
        </w:rPr>
        <w:t xml:space="preserve"> »</w:t>
      </w:r>
      <w:proofErr w:type="spellStart"/>
      <w:r w:rsidRPr="00112F3F">
        <w:rPr>
          <w:rFonts w:ascii="Arial" w:hAnsi="Arial" w:cs="Arial"/>
          <w:sz w:val="20"/>
          <w:szCs w:val="20"/>
        </w:rPr>
        <w:t>Prosecco</w:t>
      </w:r>
      <w:proofErr w:type="spellEnd"/>
      <w:r w:rsidRPr="00112F3F">
        <w:rPr>
          <w:rFonts w:ascii="Arial" w:hAnsi="Arial" w:cs="Arial"/>
          <w:sz w:val="20"/>
          <w:szCs w:val="20"/>
        </w:rPr>
        <w:t xml:space="preserve"> (sin. </w:t>
      </w:r>
      <w:proofErr w:type="spellStart"/>
      <w:r w:rsidRPr="00112F3F">
        <w:rPr>
          <w:rFonts w:ascii="Arial" w:hAnsi="Arial" w:cs="Arial"/>
          <w:sz w:val="20"/>
          <w:szCs w:val="20"/>
        </w:rPr>
        <w:t>Glera</w:t>
      </w:r>
      <w:proofErr w:type="spellEnd"/>
      <w:r w:rsidRPr="00112F3F">
        <w:rPr>
          <w:rFonts w:ascii="Arial" w:hAnsi="Arial" w:cs="Arial"/>
          <w:sz w:val="20"/>
          <w:szCs w:val="20"/>
        </w:rPr>
        <w:t xml:space="preserve">)« pa se nadomesti z </w:t>
      </w:r>
      <w:r w:rsidR="007615ED" w:rsidRPr="00112F3F">
        <w:rPr>
          <w:rFonts w:ascii="Arial" w:hAnsi="Arial" w:cs="Arial"/>
          <w:sz w:val="20"/>
          <w:szCs w:val="20"/>
        </w:rPr>
        <w:t>imenom sorte</w:t>
      </w:r>
      <w:r w:rsidRPr="00112F3F">
        <w:rPr>
          <w:rFonts w:ascii="Arial" w:hAnsi="Arial" w:cs="Arial"/>
          <w:sz w:val="20"/>
          <w:szCs w:val="20"/>
        </w:rPr>
        <w:t xml:space="preserve"> »</w:t>
      </w:r>
      <w:proofErr w:type="spellStart"/>
      <w:r w:rsidRPr="00112F3F">
        <w:rPr>
          <w:rFonts w:ascii="Arial" w:hAnsi="Arial" w:cs="Arial"/>
          <w:sz w:val="20"/>
          <w:szCs w:val="20"/>
        </w:rPr>
        <w:t>Glera</w:t>
      </w:r>
      <w:proofErr w:type="spellEnd"/>
      <w:r w:rsidRPr="00112F3F">
        <w:rPr>
          <w:rFonts w:ascii="Arial" w:hAnsi="Arial" w:cs="Arial"/>
          <w:sz w:val="20"/>
          <w:szCs w:val="20"/>
        </w:rPr>
        <w:t>«.</w:t>
      </w:r>
    </w:p>
    <w:p w14:paraId="10190E80" w14:textId="01F83CBD" w:rsidR="00333A20" w:rsidRPr="00112F3F" w:rsidRDefault="00333A20" w:rsidP="00306B61">
      <w:pPr>
        <w:spacing w:line="260" w:lineRule="atLeast"/>
        <w:jc w:val="both"/>
        <w:rPr>
          <w:rFonts w:ascii="Arial" w:hAnsi="Arial" w:cs="Arial"/>
          <w:sz w:val="20"/>
          <w:szCs w:val="20"/>
        </w:rPr>
      </w:pPr>
    </w:p>
    <w:p w14:paraId="0AB388DE" w14:textId="5FA0F730" w:rsidR="00333A20" w:rsidRPr="00112F3F" w:rsidRDefault="00360156" w:rsidP="00333A20">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7</w:t>
      </w:r>
      <w:r w:rsidR="00333A20" w:rsidRPr="00112F3F">
        <w:rPr>
          <w:rFonts w:ascii="Arial" w:hAnsi="Arial"/>
          <w:b w:val="0"/>
          <w:sz w:val="20"/>
          <w:szCs w:val="20"/>
        </w:rPr>
        <w:t>. člen</w:t>
      </w:r>
    </w:p>
    <w:p w14:paraId="24965B2A" w14:textId="77777777" w:rsidR="00333A20" w:rsidRPr="00112F3F" w:rsidRDefault="00333A20" w:rsidP="00333A20">
      <w:pPr>
        <w:spacing w:line="260" w:lineRule="atLeast"/>
        <w:jc w:val="both"/>
        <w:rPr>
          <w:rFonts w:ascii="Arial" w:hAnsi="Arial" w:cs="Arial"/>
          <w:sz w:val="20"/>
          <w:szCs w:val="20"/>
        </w:rPr>
      </w:pPr>
    </w:p>
    <w:p w14:paraId="4DD7718D" w14:textId="0334AEBE" w:rsidR="00DB57C3" w:rsidRPr="00112F3F" w:rsidRDefault="00DB57C3" w:rsidP="00DB57C3">
      <w:pPr>
        <w:spacing w:line="260" w:lineRule="atLeast"/>
        <w:jc w:val="both"/>
        <w:rPr>
          <w:rFonts w:ascii="Arial" w:hAnsi="Arial" w:cs="Arial"/>
          <w:sz w:val="20"/>
          <w:szCs w:val="20"/>
        </w:rPr>
      </w:pPr>
      <w:r w:rsidRPr="00112F3F">
        <w:rPr>
          <w:rFonts w:ascii="Arial" w:hAnsi="Arial" w:cs="Arial"/>
          <w:sz w:val="20"/>
          <w:szCs w:val="20"/>
        </w:rPr>
        <w:t xml:space="preserve">V </w:t>
      </w:r>
      <w:r w:rsidR="00333A20" w:rsidRPr="00112F3F">
        <w:rPr>
          <w:rFonts w:ascii="Arial" w:hAnsi="Arial" w:cs="Arial"/>
          <w:sz w:val="20"/>
          <w:szCs w:val="20"/>
        </w:rPr>
        <w:t>Prilog</w:t>
      </w:r>
      <w:r w:rsidRPr="00112F3F">
        <w:rPr>
          <w:rFonts w:ascii="Arial" w:hAnsi="Arial" w:cs="Arial"/>
          <w:sz w:val="20"/>
          <w:szCs w:val="20"/>
        </w:rPr>
        <w:t>i</w:t>
      </w:r>
      <w:r w:rsidR="00333A20" w:rsidRPr="00112F3F">
        <w:rPr>
          <w:rFonts w:ascii="Arial" w:hAnsi="Arial" w:cs="Arial"/>
          <w:sz w:val="20"/>
          <w:szCs w:val="20"/>
        </w:rPr>
        <w:t xml:space="preserve"> 6</w:t>
      </w:r>
      <w:r w:rsidRPr="00112F3F">
        <w:rPr>
          <w:rFonts w:ascii="Arial" w:hAnsi="Arial" w:cs="Arial"/>
          <w:sz w:val="20"/>
          <w:szCs w:val="20"/>
        </w:rPr>
        <w:t xml:space="preserve"> se drugi odstavek spremeni tako, da se glasi:</w:t>
      </w:r>
    </w:p>
    <w:p w14:paraId="659178B5" w14:textId="77777777" w:rsidR="00DB57C3" w:rsidRPr="00112F3F" w:rsidRDefault="00DB57C3" w:rsidP="00DB57C3">
      <w:pPr>
        <w:spacing w:line="260" w:lineRule="atLeast"/>
        <w:jc w:val="both"/>
        <w:rPr>
          <w:rFonts w:ascii="Arial" w:hAnsi="Arial" w:cs="Arial"/>
          <w:sz w:val="20"/>
          <w:szCs w:val="20"/>
        </w:rPr>
      </w:pPr>
    </w:p>
    <w:p w14:paraId="36A9BB72" w14:textId="7D11AFB7" w:rsidR="00DB57C3" w:rsidRPr="00112F3F" w:rsidRDefault="00DB57C3" w:rsidP="00DB57C3">
      <w:pPr>
        <w:spacing w:line="260" w:lineRule="atLeast"/>
        <w:jc w:val="both"/>
        <w:rPr>
          <w:rFonts w:ascii="Arial" w:hAnsi="Arial" w:cs="Arial"/>
          <w:sz w:val="20"/>
          <w:szCs w:val="20"/>
        </w:rPr>
      </w:pPr>
      <w:r w:rsidRPr="00112F3F">
        <w:rPr>
          <w:rFonts w:ascii="Arial" w:hAnsi="Arial" w:cs="Arial"/>
          <w:sz w:val="20"/>
          <w:szCs w:val="20"/>
        </w:rPr>
        <w:t xml:space="preserve">»V obdobju, ko so živali, ki jih je upravičenec vključil v operacijo Senena prireja v okviru intervencije KOPOP_NV (v nadaljnjem besedilu: operacija SENENA) in intervencije KOPOP_BK, EK </w:t>
      </w:r>
      <w:r w:rsidR="00823C63" w:rsidRPr="00112F3F">
        <w:rPr>
          <w:rFonts w:ascii="Arial" w:hAnsi="Arial" w:cs="Arial"/>
          <w:sz w:val="20"/>
          <w:szCs w:val="20"/>
        </w:rPr>
        <w:t>ter</w:t>
      </w:r>
      <w:r w:rsidRPr="00112F3F">
        <w:rPr>
          <w:rFonts w:ascii="Arial" w:hAnsi="Arial" w:cs="Arial"/>
          <w:sz w:val="20"/>
          <w:szCs w:val="20"/>
        </w:rPr>
        <w:t xml:space="preserve"> OMD, na paši na planini oziroma skupnem pašniku, se za te živali šteje, da ne zmanjšujejo števila živali na osnovnem KMG.«.</w:t>
      </w:r>
    </w:p>
    <w:p w14:paraId="7E9640E0" w14:textId="1AF77EEC" w:rsidR="00DB57C3" w:rsidRPr="00112F3F" w:rsidRDefault="00DB57C3" w:rsidP="00DB57C3">
      <w:pPr>
        <w:spacing w:line="260" w:lineRule="atLeast"/>
        <w:jc w:val="both"/>
        <w:rPr>
          <w:rFonts w:ascii="Arial" w:hAnsi="Arial" w:cs="Arial"/>
          <w:sz w:val="20"/>
          <w:szCs w:val="20"/>
        </w:rPr>
      </w:pPr>
    </w:p>
    <w:p w14:paraId="23CCF1D0" w14:textId="48B17DDB" w:rsidR="00DB57C3" w:rsidRPr="00112F3F" w:rsidRDefault="00DB57C3" w:rsidP="00DB57C3">
      <w:pPr>
        <w:spacing w:line="260" w:lineRule="atLeast"/>
        <w:jc w:val="both"/>
        <w:rPr>
          <w:rFonts w:ascii="Arial" w:hAnsi="Arial" w:cs="Arial"/>
          <w:sz w:val="20"/>
          <w:szCs w:val="20"/>
        </w:rPr>
      </w:pPr>
      <w:r w:rsidRPr="00112F3F">
        <w:rPr>
          <w:rFonts w:ascii="Arial" w:hAnsi="Arial" w:cs="Arial"/>
          <w:sz w:val="20"/>
          <w:szCs w:val="20"/>
        </w:rPr>
        <w:t xml:space="preserve">Naslov poglavja </w:t>
      </w:r>
      <w:r w:rsidR="00276EDD">
        <w:rPr>
          <w:rFonts w:ascii="Arial" w:hAnsi="Arial" w:cs="Arial"/>
          <w:sz w:val="20"/>
          <w:szCs w:val="20"/>
        </w:rPr>
        <w:t>»</w:t>
      </w:r>
      <w:r w:rsidRPr="00112F3F">
        <w:rPr>
          <w:rFonts w:ascii="Arial" w:hAnsi="Arial" w:cs="Arial"/>
          <w:sz w:val="20"/>
          <w:szCs w:val="20"/>
        </w:rPr>
        <w:t xml:space="preserve">1 </w:t>
      </w:r>
      <w:r w:rsidR="00276EDD">
        <w:rPr>
          <w:rFonts w:ascii="Arial" w:hAnsi="Arial" w:cs="Arial"/>
          <w:sz w:val="20"/>
          <w:szCs w:val="20"/>
        </w:rPr>
        <w:t>INTERVENCIJA KOPOP</w:t>
      </w:r>
      <w:r w:rsidR="00276EDD" w:rsidRPr="00F369F8">
        <w:rPr>
          <w:rFonts w:ascii="Arial" w:hAnsi="Arial" w:cs="Arial"/>
          <w:sz w:val="20"/>
          <w:szCs w:val="20"/>
        </w:rPr>
        <w:t>_</w:t>
      </w:r>
      <w:r w:rsidR="00276EDD">
        <w:rPr>
          <w:rFonts w:ascii="Arial" w:hAnsi="Arial" w:cs="Arial"/>
          <w:sz w:val="20"/>
          <w:szCs w:val="20"/>
        </w:rPr>
        <w:t>BK«</w:t>
      </w:r>
      <w:r w:rsidR="00276EDD" w:rsidRPr="00112F3F">
        <w:rPr>
          <w:rFonts w:ascii="Arial" w:hAnsi="Arial" w:cs="Arial"/>
          <w:sz w:val="20"/>
          <w:szCs w:val="20"/>
        </w:rPr>
        <w:t xml:space="preserve"> </w:t>
      </w:r>
      <w:r w:rsidRPr="00112F3F">
        <w:rPr>
          <w:rFonts w:ascii="Arial" w:hAnsi="Arial" w:cs="Arial"/>
          <w:sz w:val="20"/>
          <w:szCs w:val="20"/>
        </w:rPr>
        <w:t>se spremeni tako, da se glasi:</w:t>
      </w:r>
    </w:p>
    <w:p w14:paraId="46B24B51" w14:textId="261DDA07" w:rsidR="00DB57C3" w:rsidRPr="00112F3F" w:rsidRDefault="00DB57C3" w:rsidP="00DB57C3">
      <w:pPr>
        <w:spacing w:line="260" w:lineRule="atLeast"/>
        <w:jc w:val="both"/>
        <w:rPr>
          <w:rFonts w:ascii="Arial" w:hAnsi="Arial" w:cs="Arial"/>
          <w:sz w:val="20"/>
          <w:szCs w:val="20"/>
        </w:rPr>
      </w:pPr>
    </w:p>
    <w:p w14:paraId="624213E2" w14:textId="2E652253" w:rsidR="00DB57C3" w:rsidRPr="00112F3F" w:rsidRDefault="00DB57C3" w:rsidP="00DB57C3">
      <w:pPr>
        <w:pStyle w:val="Default"/>
        <w:spacing w:line="260" w:lineRule="atLeast"/>
        <w:jc w:val="both"/>
        <w:rPr>
          <w:rFonts w:ascii="Arial" w:hAnsi="Arial" w:cs="Arial"/>
          <w:color w:val="auto"/>
          <w:sz w:val="20"/>
          <w:szCs w:val="20"/>
        </w:rPr>
      </w:pPr>
      <w:r w:rsidRPr="00112F3F">
        <w:rPr>
          <w:rFonts w:ascii="Arial" w:hAnsi="Arial" w:cs="Arial"/>
          <w:color w:val="auto"/>
          <w:sz w:val="20"/>
          <w:szCs w:val="20"/>
        </w:rPr>
        <w:t>»1 OPERACIJA SENENA PRIREJA IN INTERVENCIJA KOPOP_BK«.</w:t>
      </w:r>
    </w:p>
    <w:p w14:paraId="32CC8D4F" w14:textId="04A379F4" w:rsidR="00333A20" w:rsidRPr="00112F3F" w:rsidRDefault="00333A20" w:rsidP="00306B61">
      <w:pPr>
        <w:spacing w:line="260" w:lineRule="atLeast"/>
        <w:jc w:val="both"/>
        <w:rPr>
          <w:rFonts w:ascii="Arial" w:hAnsi="Arial" w:cs="Arial"/>
          <w:sz w:val="20"/>
          <w:szCs w:val="20"/>
        </w:rPr>
      </w:pPr>
    </w:p>
    <w:p w14:paraId="0482D4AC" w14:textId="4AFB8B2F" w:rsidR="00823C63" w:rsidRPr="00112F3F" w:rsidRDefault="00DB57C3" w:rsidP="00DB57C3">
      <w:pPr>
        <w:spacing w:line="260" w:lineRule="atLeast"/>
        <w:jc w:val="both"/>
        <w:rPr>
          <w:rFonts w:ascii="Arial" w:hAnsi="Arial" w:cs="Arial"/>
          <w:sz w:val="20"/>
          <w:szCs w:val="20"/>
        </w:rPr>
      </w:pPr>
      <w:r w:rsidRPr="00112F3F">
        <w:rPr>
          <w:rFonts w:ascii="Arial" w:hAnsi="Arial" w:cs="Arial"/>
          <w:sz w:val="20"/>
          <w:szCs w:val="20"/>
        </w:rPr>
        <w:t>V poglavju 1 se prv</w:t>
      </w:r>
      <w:r w:rsidR="00823C63" w:rsidRPr="00112F3F">
        <w:rPr>
          <w:rFonts w:ascii="Arial" w:hAnsi="Arial" w:cs="Arial"/>
          <w:sz w:val="20"/>
          <w:szCs w:val="20"/>
        </w:rPr>
        <w:t>i</w:t>
      </w:r>
      <w:r w:rsidRPr="00112F3F">
        <w:rPr>
          <w:rFonts w:ascii="Arial" w:hAnsi="Arial" w:cs="Arial"/>
          <w:sz w:val="20"/>
          <w:szCs w:val="20"/>
        </w:rPr>
        <w:t xml:space="preserve"> odstav</w:t>
      </w:r>
      <w:r w:rsidR="00823C63" w:rsidRPr="00112F3F">
        <w:rPr>
          <w:rFonts w:ascii="Arial" w:hAnsi="Arial" w:cs="Arial"/>
          <w:sz w:val="20"/>
          <w:szCs w:val="20"/>
        </w:rPr>
        <w:t>e</w:t>
      </w:r>
      <w:r w:rsidRPr="00112F3F">
        <w:rPr>
          <w:rFonts w:ascii="Arial" w:hAnsi="Arial" w:cs="Arial"/>
          <w:sz w:val="20"/>
          <w:szCs w:val="20"/>
        </w:rPr>
        <w:t xml:space="preserve">k </w:t>
      </w:r>
      <w:r w:rsidR="00823C63" w:rsidRPr="00112F3F">
        <w:rPr>
          <w:rFonts w:ascii="Arial" w:hAnsi="Arial" w:cs="Arial"/>
          <w:sz w:val="20"/>
          <w:szCs w:val="20"/>
        </w:rPr>
        <w:t>spremeni tako, da se glasi:</w:t>
      </w:r>
    </w:p>
    <w:p w14:paraId="32B0FA7B" w14:textId="77777777" w:rsidR="00823C63" w:rsidRPr="00112F3F" w:rsidRDefault="00823C63" w:rsidP="00DB57C3">
      <w:pPr>
        <w:spacing w:line="260" w:lineRule="atLeast"/>
        <w:jc w:val="both"/>
        <w:rPr>
          <w:rFonts w:ascii="Arial" w:hAnsi="Arial" w:cs="Arial"/>
          <w:sz w:val="20"/>
          <w:szCs w:val="20"/>
        </w:rPr>
      </w:pPr>
    </w:p>
    <w:p w14:paraId="129D8D79" w14:textId="4A1E1588" w:rsidR="00823C63" w:rsidRPr="00112F3F" w:rsidRDefault="008A61A7" w:rsidP="00DB57C3">
      <w:pPr>
        <w:spacing w:line="260" w:lineRule="atLeast"/>
        <w:jc w:val="both"/>
        <w:rPr>
          <w:rFonts w:ascii="Arial" w:hAnsi="Arial" w:cs="Arial"/>
          <w:sz w:val="20"/>
          <w:szCs w:val="20"/>
        </w:rPr>
      </w:pPr>
      <w:r w:rsidRPr="00112F3F">
        <w:rPr>
          <w:rFonts w:ascii="Arial" w:hAnsi="Arial" w:cs="Arial"/>
          <w:sz w:val="20"/>
          <w:szCs w:val="20"/>
        </w:rPr>
        <w:t>»</w:t>
      </w:r>
      <w:r w:rsidR="00823C63" w:rsidRPr="00112F3F">
        <w:rPr>
          <w:rFonts w:ascii="Arial" w:hAnsi="Arial" w:cs="Arial"/>
          <w:sz w:val="20"/>
          <w:szCs w:val="20"/>
        </w:rPr>
        <w:t>Pri izračunu obtežbe za operacij</w:t>
      </w:r>
      <w:r w:rsidR="009F1318">
        <w:rPr>
          <w:rFonts w:ascii="Arial" w:hAnsi="Arial" w:cs="Arial"/>
          <w:sz w:val="20"/>
          <w:szCs w:val="20"/>
        </w:rPr>
        <w:t>i</w:t>
      </w:r>
      <w:r w:rsidR="00823C63" w:rsidRPr="00112F3F">
        <w:rPr>
          <w:rFonts w:ascii="Arial" w:hAnsi="Arial" w:cs="Arial"/>
          <w:sz w:val="20"/>
          <w:szCs w:val="20"/>
        </w:rPr>
        <w:t xml:space="preserve"> SENENA in Sobivanje z velikimi zvermi v okviru intervencije KOPOP_BK se upoštevajo govedo, drobnica, kopitarji in jelenjad (damjaki, mufloni, navadni jeleni, druga rastlinojeda divjad za prirejo mesa) (v nadaljnjem besedilu: travojede živali) ter kmetijske površine KMG.</w:t>
      </w:r>
      <w:r w:rsidRPr="00112F3F">
        <w:rPr>
          <w:rFonts w:ascii="Arial" w:hAnsi="Arial" w:cs="Arial"/>
          <w:sz w:val="20"/>
          <w:szCs w:val="20"/>
        </w:rPr>
        <w:t>«.</w:t>
      </w:r>
    </w:p>
    <w:p w14:paraId="7777139C" w14:textId="6ADFA778" w:rsidR="00DB57C3" w:rsidRPr="00112F3F" w:rsidRDefault="00DB57C3" w:rsidP="00DB57C3">
      <w:pPr>
        <w:spacing w:line="260" w:lineRule="atLeast"/>
        <w:jc w:val="both"/>
        <w:rPr>
          <w:rFonts w:ascii="Arial" w:hAnsi="Arial" w:cs="Arial"/>
          <w:sz w:val="20"/>
          <w:szCs w:val="20"/>
        </w:rPr>
      </w:pPr>
    </w:p>
    <w:p w14:paraId="21288A2D" w14:textId="28ECC571" w:rsidR="00E44B77" w:rsidRPr="00112F3F" w:rsidRDefault="00E44B77" w:rsidP="00DB57C3">
      <w:pPr>
        <w:spacing w:line="260" w:lineRule="atLeast"/>
        <w:jc w:val="both"/>
        <w:rPr>
          <w:rFonts w:ascii="Arial" w:hAnsi="Arial" w:cs="Arial"/>
          <w:sz w:val="20"/>
          <w:szCs w:val="20"/>
        </w:rPr>
      </w:pPr>
      <w:r w:rsidRPr="00112F3F">
        <w:rPr>
          <w:rFonts w:ascii="Arial" w:hAnsi="Arial" w:cs="Arial"/>
          <w:sz w:val="20"/>
          <w:szCs w:val="20"/>
        </w:rPr>
        <w:t xml:space="preserve">V poglavju 1.1 se v prvem odstavku </w:t>
      </w:r>
      <w:r w:rsidR="002E3FB9" w:rsidRPr="00112F3F">
        <w:rPr>
          <w:rFonts w:ascii="Arial" w:hAnsi="Arial" w:cs="Arial"/>
          <w:sz w:val="20"/>
          <w:szCs w:val="20"/>
        </w:rPr>
        <w:t>v napovednem stavku za besedo »za« doda besedilo »operacijo SENENA in«.</w:t>
      </w:r>
    </w:p>
    <w:p w14:paraId="1E5F3BFF" w14:textId="7B621A30" w:rsidR="008A61A7" w:rsidRDefault="008A61A7" w:rsidP="00DB57C3">
      <w:pPr>
        <w:spacing w:line="260" w:lineRule="atLeast"/>
        <w:jc w:val="both"/>
        <w:rPr>
          <w:rFonts w:ascii="Arial" w:hAnsi="Arial" w:cs="Arial"/>
          <w:sz w:val="20"/>
          <w:szCs w:val="20"/>
        </w:rPr>
      </w:pPr>
    </w:p>
    <w:p w14:paraId="7D938BF6" w14:textId="593AD766" w:rsidR="00664D9C" w:rsidRPr="00664D9C" w:rsidRDefault="00664D9C" w:rsidP="00664D9C">
      <w:pPr>
        <w:spacing w:line="260" w:lineRule="atLeast"/>
        <w:jc w:val="both"/>
        <w:rPr>
          <w:rFonts w:ascii="Arial" w:hAnsi="Arial" w:cs="Arial"/>
          <w:sz w:val="20"/>
          <w:szCs w:val="20"/>
        </w:rPr>
      </w:pPr>
      <w:r>
        <w:rPr>
          <w:rFonts w:ascii="Arial" w:hAnsi="Arial" w:cs="Arial"/>
          <w:sz w:val="20"/>
          <w:szCs w:val="20"/>
        </w:rPr>
        <w:t>V poglavju 1.3 se besedilo »</w:t>
      </w:r>
      <w:r w:rsidRPr="00664D9C">
        <w:rPr>
          <w:rFonts w:ascii="Arial" w:hAnsi="Arial" w:cs="Arial"/>
          <w:sz w:val="20"/>
          <w:szCs w:val="20"/>
        </w:rPr>
        <w:t>Če je na planini v času paše izveden tudi pregled na kraju samem, se pri izračunu obtežbe za operacijo iz prejšnjega stavka upošteva tudi število travojedih živali posameznih kategorij, ki jih na dan pregleda na kraju samem ugotovi kontrolor.« črta.</w:t>
      </w:r>
    </w:p>
    <w:p w14:paraId="39A7C870" w14:textId="77777777" w:rsidR="00664D9C" w:rsidRPr="00112F3F" w:rsidRDefault="00664D9C" w:rsidP="00DB57C3">
      <w:pPr>
        <w:spacing w:line="260" w:lineRule="atLeast"/>
        <w:jc w:val="both"/>
        <w:rPr>
          <w:rFonts w:ascii="Arial" w:hAnsi="Arial" w:cs="Arial"/>
          <w:sz w:val="20"/>
          <w:szCs w:val="20"/>
        </w:rPr>
      </w:pPr>
    </w:p>
    <w:p w14:paraId="7601FD19" w14:textId="77777777" w:rsidR="008A61A7" w:rsidRPr="00112F3F" w:rsidRDefault="008A61A7" w:rsidP="008A61A7">
      <w:pPr>
        <w:spacing w:line="260" w:lineRule="atLeast"/>
        <w:jc w:val="both"/>
        <w:rPr>
          <w:rFonts w:ascii="Arial" w:hAnsi="Arial" w:cs="Arial"/>
          <w:sz w:val="20"/>
          <w:szCs w:val="20"/>
        </w:rPr>
      </w:pPr>
      <w:r w:rsidRPr="00112F3F">
        <w:rPr>
          <w:rFonts w:ascii="Arial" w:hAnsi="Arial" w:cs="Arial"/>
          <w:sz w:val="20"/>
          <w:szCs w:val="20"/>
        </w:rPr>
        <w:t>Za poglavjem 3.2 se doda novo poglavje 3.3, ki se glasi:</w:t>
      </w:r>
    </w:p>
    <w:p w14:paraId="4557A7E9" w14:textId="77777777" w:rsidR="008A61A7" w:rsidRPr="00112F3F" w:rsidRDefault="008A61A7" w:rsidP="008A61A7">
      <w:pPr>
        <w:spacing w:line="260" w:lineRule="atLeast"/>
        <w:jc w:val="both"/>
        <w:rPr>
          <w:rFonts w:ascii="Arial" w:hAnsi="Arial" w:cs="Arial"/>
          <w:sz w:val="20"/>
          <w:szCs w:val="20"/>
        </w:rPr>
      </w:pPr>
    </w:p>
    <w:p w14:paraId="4ED16AFD" w14:textId="77777777" w:rsidR="008A61A7" w:rsidRPr="00112F3F" w:rsidRDefault="008A61A7" w:rsidP="008A61A7">
      <w:pPr>
        <w:spacing w:line="260" w:lineRule="atLeast"/>
        <w:jc w:val="both"/>
        <w:rPr>
          <w:rFonts w:ascii="Arial" w:hAnsi="Arial"/>
          <w:b/>
          <w:sz w:val="20"/>
          <w:szCs w:val="20"/>
        </w:rPr>
      </w:pPr>
      <w:r w:rsidRPr="00112F3F">
        <w:rPr>
          <w:rFonts w:ascii="Arial" w:hAnsi="Arial" w:cs="Arial"/>
          <w:sz w:val="20"/>
          <w:szCs w:val="20"/>
        </w:rPr>
        <w:t>»3.3 Preverjanje obtežbe na planini</w:t>
      </w:r>
    </w:p>
    <w:p w14:paraId="5302417A" w14:textId="77777777" w:rsidR="008A61A7" w:rsidRPr="00112F3F" w:rsidRDefault="008A61A7" w:rsidP="008A61A7">
      <w:pPr>
        <w:spacing w:line="260" w:lineRule="atLeast"/>
        <w:jc w:val="both"/>
        <w:rPr>
          <w:rFonts w:ascii="Arial" w:hAnsi="Arial" w:cs="Arial"/>
          <w:sz w:val="20"/>
          <w:szCs w:val="20"/>
        </w:rPr>
      </w:pPr>
    </w:p>
    <w:p w14:paraId="718CD452" w14:textId="43B1B76A" w:rsidR="00960F93" w:rsidRDefault="008A61A7" w:rsidP="00960F93">
      <w:pPr>
        <w:spacing w:line="260" w:lineRule="atLeast"/>
        <w:jc w:val="both"/>
        <w:rPr>
          <w:rFonts w:ascii="Arial" w:hAnsi="Arial" w:cs="Arial"/>
          <w:sz w:val="20"/>
          <w:szCs w:val="20"/>
        </w:rPr>
      </w:pPr>
      <w:r w:rsidRPr="00112F3F">
        <w:rPr>
          <w:rFonts w:ascii="Arial" w:hAnsi="Arial" w:cs="Arial"/>
          <w:sz w:val="20"/>
          <w:szCs w:val="20"/>
        </w:rPr>
        <w:t xml:space="preserve">Pri izračunu obtežbe na planini se upoštevajo travojede živali iz zapisnika o </w:t>
      </w:r>
      <w:proofErr w:type="spellStart"/>
      <w:r w:rsidRPr="00112F3F">
        <w:rPr>
          <w:rFonts w:ascii="Arial" w:hAnsi="Arial" w:cs="Arial"/>
          <w:sz w:val="20"/>
          <w:szCs w:val="20"/>
        </w:rPr>
        <w:t>prigonu</w:t>
      </w:r>
      <w:proofErr w:type="spellEnd"/>
      <w:r w:rsidRPr="00112F3F">
        <w:rPr>
          <w:rFonts w:ascii="Arial" w:hAnsi="Arial" w:cs="Arial"/>
          <w:sz w:val="20"/>
          <w:szCs w:val="20"/>
        </w:rPr>
        <w:t xml:space="preserve"> živali na pašo na planino ali skupni pašnik iz uredbe</w:t>
      </w:r>
      <w:r w:rsidR="00960F93" w:rsidRPr="00960F93">
        <w:rPr>
          <w:rFonts w:ascii="Arial" w:hAnsi="Arial" w:cs="Arial"/>
          <w:sz w:val="20"/>
          <w:szCs w:val="20"/>
        </w:rPr>
        <w:t xml:space="preserve"> za izvajanje intervencij za tekoče leto</w:t>
      </w:r>
      <w:r w:rsidRPr="00112F3F">
        <w:rPr>
          <w:rFonts w:ascii="Arial" w:hAnsi="Arial" w:cs="Arial"/>
          <w:sz w:val="20"/>
          <w:szCs w:val="20"/>
        </w:rPr>
        <w:t xml:space="preserve"> in ugotovljene površine trajnega travinja na planini.«.</w:t>
      </w:r>
    </w:p>
    <w:p w14:paraId="45B792F6" w14:textId="77777777" w:rsidR="00DB57C3" w:rsidRPr="00112F3F" w:rsidRDefault="00DB57C3" w:rsidP="00DB57C3">
      <w:pPr>
        <w:spacing w:line="260" w:lineRule="atLeast"/>
        <w:jc w:val="both"/>
        <w:rPr>
          <w:rFonts w:ascii="Arial" w:hAnsi="Arial" w:cs="Arial"/>
          <w:sz w:val="20"/>
          <w:szCs w:val="20"/>
        </w:rPr>
      </w:pPr>
    </w:p>
    <w:p w14:paraId="427791E6" w14:textId="6874D0F7" w:rsidR="00333A20" w:rsidRPr="00112F3F" w:rsidRDefault="006D1BAA" w:rsidP="00333A20">
      <w:pPr>
        <w:pStyle w:val="Poglavje"/>
        <w:spacing w:before="0" w:after="0" w:line="260" w:lineRule="atLeast"/>
        <w:rPr>
          <w:rFonts w:ascii="Arial" w:hAnsi="Arial"/>
          <w:b w:val="0"/>
          <w:sz w:val="20"/>
          <w:szCs w:val="20"/>
        </w:rPr>
      </w:pPr>
      <w:r w:rsidRPr="00112F3F">
        <w:rPr>
          <w:rFonts w:ascii="Arial" w:hAnsi="Arial"/>
          <w:b w:val="0"/>
          <w:sz w:val="20"/>
          <w:szCs w:val="20"/>
        </w:rPr>
        <w:t>7</w:t>
      </w:r>
      <w:r w:rsidR="00AD110E">
        <w:rPr>
          <w:rFonts w:ascii="Arial" w:hAnsi="Arial"/>
          <w:b w:val="0"/>
          <w:sz w:val="20"/>
          <w:szCs w:val="20"/>
        </w:rPr>
        <w:t>8</w:t>
      </w:r>
      <w:r w:rsidR="00333A20" w:rsidRPr="00112F3F">
        <w:rPr>
          <w:rFonts w:ascii="Arial" w:hAnsi="Arial"/>
          <w:b w:val="0"/>
          <w:sz w:val="20"/>
          <w:szCs w:val="20"/>
        </w:rPr>
        <w:t>. člen</w:t>
      </w:r>
    </w:p>
    <w:p w14:paraId="5FCA6E3C" w14:textId="77777777" w:rsidR="00333A20" w:rsidRPr="00112F3F" w:rsidRDefault="00333A20" w:rsidP="00306B61">
      <w:pPr>
        <w:spacing w:line="260" w:lineRule="atLeast"/>
        <w:jc w:val="both"/>
        <w:rPr>
          <w:rFonts w:ascii="Arial" w:hAnsi="Arial" w:cs="Arial"/>
          <w:sz w:val="20"/>
          <w:szCs w:val="20"/>
        </w:rPr>
      </w:pPr>
    </w:p>
    <w:p w14:paraId="61D943C4" w14:textId="1B63198D" w:rsidR="002D0DEC" w:rsidRPr="00112F3F" w:rsidRDefault="00333A20" w:rsidP="002D0DEC">
      <w:pPr>
        <w:spacing w:line="260" w:lineRule="atLeast"/>
        <w:jc w:val="both"/>
        <w:rPr>
          <w:rFonts w:ascii="Arial" w:hAnsi="Arial" w:cs="Arial"/>
          <w:sz w:val="20"/>
          <w:szCs w:val="20"/>
        </w:rPr>
      </w:pPr>
      <w:r w:rsidRPr="00112F3F">
        <w:rPr>
          <w:rFonts w:ascii="Arial" w:hAnsi="Arial" w:cs="Arial"/>
          <w:sz w:val="20"/>
          <w:szCs w:val="20"/>
        </w:rPr>
        <w:t>Priloga 7</w:t>
      </w:r>
      <w:r w:rsidR="002D0DEC" w:rsidRPr="00112F3F">
        <w:rPr>
          <w:rFonts w:ascii="Arial" w:hAnsi="Arial" w:cs="Arial"/>
          <w:sz w:val="20"/>
          <w:szCs w:val="20"/>
        </w:rPr>
        <w:t xml:space="preserve"> se nadomesti z novo Prilogo 7, ki je kot Priloga </w:t>
      </w:r>
      <w:r w:rsidR="005C1EE9" w:rsidRPr="00112F3F">
        <w:rPr>
          <w:rFonts w:ascii="Arial" w:hAnsi="Arial" w:cs="Arial"/>
          <w:sz w:val="20"/>
          <w:szCs w:val="20"/>
        </w:rPr>
        <w:t>2</w:t>
      </w:r>
      <w:r w:rsidR="002D0DEC" w:rsidRPr="00112F3F">
        <w:rPr>
          <w:rFonts w:ascii="Arial" w:hAnsi="Arial" w:cs="Arial"/>
          <w:sz w:val="20"/>
          <w:szCs w:val="20"/>
        </w:rPr>
        <w:t xml:space="preserve"> sestavni del te uredbe.</w:t>
      </w:r>
    </w:p>
    <w:p w14:paraId="1FE2117D" w14:textId="1FE1E1EC" w:rsidR="00333A20" w:rsidRPr="00112F3F" w:rsidRDefault="00333A20" w:rsidP="00306B61">
      <w:pPr>
        <w:spacing w:line="260" w:lineRule="atLeast"/>
        <w:jc w:val="both"/>
        <w:rPr>
          <w:rFonts w:ascii="Arial" w:hAnsi="Arial" w:cs="Arial"/>
          <w:sz w:val="20"/>
          <w:szCs w:val="20"/>
        </w:rPr>
      </w:pPr>
    </w:p>
    <w:p w14:paraId="37A4ECDB" w14:textId="2421EE33" w:rsidR="007D12F1" w:rsidRPr="00112F3F" w:rsidRDefault="007D12F1" w:rsidP="00306B61">
      <w:pPr>
        <w:spacing w:line="260" w:lineRule="atLeast"/>
        <w:jc w:val="both"/>
        <w:rPr>
          <w:rFonts w:ascii="Arial" w:hAnsi="Arial" w:cs="Arial"/>
          <w:sz w:val="20"/>
          <w:szCs w:val="20"/>
        </w:rPr>
      </w:pPr>
    </w:p>
    <w:p w14:paraId="321EFD20" w14:textId="01565EAF" w:rsidR="007D12F1" w:rsidRPr="00112F3F" w:rsidRDefault="007D12F1" w:rsidP="007D12F1">
      <w:pPr>
        <w:pStyle w:val="Odstavekseznama"/>
        <w:spacing w:line="260" w:lineRule="atLeast"/>
        <w:ind w:left="0"/>
        <w:jc w:val="center"/>
        <w:rPr>
          <w:rFonts w:ascii="Arial" w:hAnsi="Arial" w:cs="Arial"/>
          <w:sz w:val="20"/>
        </w:rPr>
      </w:pPr>
      <w:r w:rsidRPr="00112F3F">
        <w:rPr>
          <w:rFonts w:ascii="Arial" w:hAnsi="Arial" w:cs="Arial"/>
          <w:sz w:val="20"/>
        </w:rPr>
        <w:t>PREHODN</w:t>
      </w:r>
      <w:r w:rsidR="009762EF" w:rsidRPr="00112F3F">
        <w:rPr>
          <w:rFonts w:ascii="Arial" w:hAnsi="Arial" w:cs="Arial"/>
          <w:sz w:val="20"/>
        </w:rPr>
        <w:t>E</w:t>
      </w:r>
      <w:r w:rsidRPr="00112F3F">
        <w:rPr>
          <w:rFonts w:ascii="Arial" w:hAnsi="Arial" w:cs="Arial"/>
          <w:sz w:val="20"/>
        </w:rPr>
        <w:t xml:space="preserve"> IN KONČNA DOLOČBA</w:t>
      </w:r>
    </w:p>
    <w:p w14:paraId="69E17177" w14:textId="2B1310B0" w:rsidR="007D12F1" w:rsidRPr="00112F3F" w:rsidRDefault="007D12F1" w:rsidP="007D12F1">
      <w:pPr>
        <w:pStyle w:val="Odstavekseznama"/>
        <w:spacing w:line="260" w:lineRule="atLeast"/>
        <w:ind w:left="0"/>
        <w:rPr>
          <w:rFonts w:ascii="Arial" w:hAnsi="Arial" w:cs="Arial"/>
          <w:sz w:val="20"/>
        </w:rPr>
      </w:pPr>
    </w:p>
    <w:p w14:paraId="3BDAB409" w14:textId="57E57B33" w:rsidR="00937715" w:rsidRPr="00112F3F" w:rsidRDefault="00D74180" w:rsidP="00937715">
      <w:pPr>
        <w:pStyle w:val="Odstavekseznama"/>
        <w:spacing w:line="260" w:lineRule="atLeast"/>
        <w:ind w:left="0"/>
        <w:jc w:val="center"/>
        <w:rPr>
          <w:rFonts w:ascii="Arial" w:hAnsi="Arial" w:cs="Arial"/>
          <w:sz w:val="20"/>
        </w:rPr>
      </w:pPr>
      <w:r>
        <w:rPr>
          <w:rFonts w:ascii="Arial" w:hAnsi="Arial" w:cs="Arial"/>
          <w:sz w:val="20"/>
        </w:rPr>
        <w:t>7</w:t>
      </w:r>
      <w:r w:rsidR="00AD110E">
        <w:rPr>
          <w:rFonts w:ascii="Arial" w:hAnsi="Arial" w:cs="Arial"/>
          <w:sz w:val="20"/>
        </w:rPr>
        <w:t>9</w:t>
      </w:r>
      <w:r w:rsidR="00937715" w:rsidRPr="00112F3F">
        <w:rPr>
          <w:rFonts w:ascii="Arial" w:hAnsi="Arial" w:cs="Arial"/>
          <w:sz w:val="20"/>
        </w:rPr>
        <w:t>. člen</w:t>
      </w:r>
    </w:p>
    <w:p w14:paraId="50399A68" w14:textId="4FC7CF14" w:rsidR="00937715" w:rsidRPr="00112F3F" w:rsidRDefault="00937715" w:rsidP="00937715">
      <w:pPr>
        <w:pStyle w:val="Odstavekseznama"/>
        <w:spacing w:line="260" w:lineRule="atLeast"/>
        <w:ind w:left="0"/>
        <w:jc w:val="center"/>
        <w:rPr>
          <w:rFonts w:ascii="Arial" w:hAnsi="Arial" w:cs="Arial"/>
          <w:sz w:val="20"/>
        </w:rPr>
      </w:pPr>
      <w:r w:rsidRPr="00112F3F">
        <w:rPr>
          <w:rFonts w:ascii="Arial" w:hAnsi="Arial" w:cs="Arial"/>
          <w:sz w:val="20"/>
        </w:rPr>
        <w:t>(</w:t>
      </w:r>
      <w:r w:rsidR="0083524A" w:rsidRPr="00112F3F">
        <w:rPr>
          <w:rFonts w:ascii="Arial" w:hAnsi="Arial" w:cs="Arial"/>
          <w:sz w:val="20"/>
        </w:rPr>
        <w:t>obravnava zahtevkov</w:t>
      </w:r>
      <w:r w:rsidRPr="00112F3F">
        <w:rPr>
          <w:rFonts w:ascii="Arial" w:hAnsi="Arial" w:cs="Arial"/>
          <w:sz w:val="20"/>
        </w:rPr>
        <w:t xml:space="preserve"> za intervencije razvoja podeželja)</w:t>
      </w:r>
    </w:p>
    <w:p w14:paraId="1573FFE4" w14:textId="13A803ED" w:rsidR="00937715" w:rsidRPr="00112F3F" w:rsidRDefault="00937715" w:rsidP="00A1622F">
      <w:pPr>
        <w:pStyle w:val="Odstavekseznama"/>
        <w:spacing w:line="260" w:lineRule="atLeast"/>
        <w:ind w:left="0"/>
        <w:rPr>
          <w:rFonts w:ascii="Arial" w:hAnsi="Arial" w:cs="Arial"/>
          <w:sz w:val="20"/>
        </w:rPr>
      </w:pPr>
    </w:p>
    <w:p w14:paraId="2FAB444F" w14:textId="1B0F5A7C" w:rsidR="00937715" w:rsidRPr="00112F3F" w:rsidRDefault="00937715" w:rsidP="00A1622F">
      <w:pPr>
        <w:pStyle w:val="Odstavekseznama"/>
        <w:spacing w:line="260" w:lineRule="atLeast"/>
        <w:ind w:left="0"/>
        <w:rPr>
          <w:rFonts w:ascii="Arial" w:hAnsi="Arial" w:cs="Arial"/>
          <w:sz w:val="20"/>
        </w:rPr>
      </w:pPr>
      <w:r w:rsidRPr="00112F3F">
        <w:rPr>
          <w:rFonts w:ascii="Arial" w:hAnsi="Arial" w:cs="Arial"/>
          <w:sz w:val="20"/>
        </w:rPr>
        <w:t xml:space="preserve">Zahtevki za </w:t>
      </w:r>
      <w:r w:rsidR="0083524A" w:rsidRPr="00112F3F">
        <w:rPr>
          <w:rFonts w:ascii="Arial" w:hAnsi="Arial" w:cs="Arial"/>
          <w:sz w:val="20"/>
        </w:rPr>
        <w:t>intervencije razvoja podeželja</w:t>
      </w:r>
      <w:r w:rsidRPr="00112F3F">
        <w:rPr>
          <w:rFonts w:ascii="Arial" w:hAnsi="Arial" w:cs="Arial"/>
          <w:sz w:val="20"/>
        </w:rPr>
        <w:t>, ki so bili vloženi do uveljavitve te uredbe, se obravnavajo v skladu s s</w:t>
      </w:r>
      <w:r w:rsidR="0083524A" w:rsidRPr="00112F3F">
        <w:rPr>
          <w:rFonts w:ascii="Arial" w:hAnsi="Arial" w:cs="Arial"/>
          <w:sz w:val="20"/>
        </w:rPr>
        <w:t xml:space="preserve">premembami in dopolnitvami </w:t>
      </w:r>
      <w:r w:rsidR="002041B6" w:rsidRPr="00112F3F">
        <w:rPr>
          <w:rFonts w:ascii="Arial" w:hAnsi="Arial" w:cs="Arial"/>
          <w:sz w:val="20"/>
        </w:rPr>
        <w:t xml:space="preserve">2., 5., </w:t>
      </w:r>
      <w:r w:rsidR="0061411D" w:rsidRPr="00112F3F">
        <w:rPr>
          <w:rFonts w:ascii="Arial" w:hAnsi="Arial" w:cs="Arial"/>
          <w:sz w:val="20"/>
        </w:rPr>
        <w:t xml:space="preserve">11., </w:t>
      </w:r>
      <w:r w:rsidR="009762EF" w:rsidRPr="00112F3F">
        <w:rPr>
          <w:rFonts w:ascii="Arial" w:hAnsi="Arial" w:cs="Arial"/>
          <w:sz w:val="20"/>
        </w:rPr>
        <w:t xml:space="preserve">13., 14., 15., </w:t>
      </w:r>
      <w:r w:rsidR="0061411D" w:rsidRPr="00112F3F">
        <w:rPr>
          <w:rFonts w:ascii="Arial" w:hAnsi="Arial" w:cs="Arial"/>
          <w:sz w:val="20"/>
        </w:rPr>
        <w:t xml:space="preserve">17., </w:t>
      </w:r>
      <w:r w:rsidR="009762EF" w:rsidRPr="00112F3F">
        <w:rPr>
          <w:rFonts w:ascii="Arial" w:hAnsi="Arial" w:cs="Arial"/>
          <w:sz w:val="20"/>
        </w:rPr>
        <w:t xml:space="preserve">19., 20., 21., 22., 23., </w:t>
      </w:r>
      <w:r w:rsidR="00587BC2" w:rsidRPr="00112F3F">
        <w:rPr>
          <w:rFonts w:ascii="Arial" w:hAnsi="Arial" w:cs="Arial"/>
          <w:sz w:val="20"/>
        </w:rPr>
        <w:t xml:space="preserve">24., </w:t>
      </w:r>
      <w:r w:rsidR="009762EF" w:rsidRPr="00112F3F">
        <w:rPr>
          <w:rFonts w:ascii="Arial" w:hAnsi="Arial" w:cs="Arial"/>
          <w:sz w:val="20"/>
        </w:rPr>
        <w:t xml:space="preserve">25., 26., 27., 28., 29., 30., 31., 32., 33., 34., 35., 36., </w:t>
      </w:r>
      <w:r w:rsidR="0061411D" w:rsidRPr="00112F3F">
        <w:rPr>
          <w:rFonts w:ascii="Arial" w:hAnsi="Arial" w:cs="Arial"/>
          <w:sz w:val="20"/>
        </w:rPr>
        <w:t xml:space="preserve">37., 38., 39., </w:t>
      </w:r>
      <w:r w:rsidR="009762EF" w:rsidRPr="00112F3F">
        <w:rPr>
          <w:rFonts w:ascii="Arial" w:hAnsi="Arial" w:cs="Arial"/>
          <w:sz w:val="20"/>
        </w:rPr>
        <w:t xml:space="preserve">40., 41., 43., </w:t>
      </w:r>
      <w:r w:rsidR="0061411D" w:rsidRPr="00112F3F">
        <w:rPr>
          <w:rFonts w:ascii="Arial" w:hAnsi="Arial" w:cs="Arial"/>
          <w:sz w:val="20"/>
        </w:rPr>
        <w:t xml:space="preserve">44., </w:t>
      </w:r>
      <w:r w:rsidR="0061411D" w:rsidRPr="00112F3F">
        <w:rPr>
          <w:rFonts w:ascii="Arial" w:hAnsi="Arial" w:cs="Arial"/>
          <w:sz w:val="20"/>
        </w:rPr>
        <w:lastRenderedPageBreak/>
        <w:t xml:space="preserve">45., </w:t>
      </w:r>
      <w:r w:rsidR="009762EF" w:rsidRPr="00112F3F">
        <w:rPr>
          <w:rFonts w:ascii="Arial" w:hAnsi="Arial" w:cs="Arial"/>
          <w:sz w:val="20"/>
        </w:rPr>
        <w:t xml:space="preserve">47., 50., </w:t>
      </w:r>
      <w:r w:rsidR="00587BC2" w:rsidRPr="00112F3F">
        <w:rPr>
          <w:rFonts w:ascii="Arial" w:hAnsi="Arial" w:cs="Arial"/>
          <w:sz w:val="20"/>
        </w:rPr>
        <w:t xml:space="preserve">51., </w:t>
      </w:r>
      <w:r w:rsidR="0061411D" w:rsidRPr="00112F3F">
        <w:rPr>
          <w:rFonts w:ascii="Arial" w:hAnsi="Arial" w:cs="Arial"/>
          <w:sz w:val="20"/>
        </w:rPr>
        <w:t xml:space="preserve">59., </w:t>
      </w:r>
      <w:r w:rsidR="009762EF" w:rsidRPr="00112F3F">
        <w:rPr>
          <w:rFonts w:ascii="Arial" w:hAnsi="Arial" w:cs="Arial"/>
          <w:sz w:val="20"/>
        </w:rPr>
        <w:t xml:space="preserve">61., </w:t>
      </w:r>
      <w:r w:rsidR="00C37937" w:rsidRPr="00112F3F">
        <w:rPr>
          <w:rFonts w:ascii="Arial" w:hAnsi="Arial" w:cs="Arial"/>
          <w:sz w:val="20"/>
        </w:rPr>
        <w:t>65., 66.,</w:t>
      </w:r>
      <w:r w:rsidR="000006DC" w:rsidRPr="00112F3F">
        <w:rPr>
          <w:rFonts w:ascii="Arial" w:hAnsi="Arial" w:cs="Arial"/>
          <w:sz w:val="20"/>
        </w:rPr>
        <w:t xml:space="preserve"> 67.,</w:t>
      </w:r>
      <w:r w:rsidR="00C37937" w:rsidRPr="00112F3F">
        <w:rPr>
          <w:rFonts w:ascii="Arial" w:hAnsi="Arial" w:cs="Arial"/>
          <w:sz w:val="20"/>
        </w:rPr>
        <w:t xml:space="preserve"> 68., 75., </w:t>
      </w:r>
      <w:r w:rsidR="009762EF" w:rsidRPr="00112F3F">
        <w:rPr>
          <w:rFonts w:ascii="Arial" w:hAnsi="Arial" w:cs="Arial"/>
          <w:sz w:val="20"/>
        </w:rPr>
        <w:t xml:space="preserve">79., 80., 83., </w:t>
      </w:r>
      <w:r w:rsidR="00C37937" w:rsidRPr="00112F3F">
        <w:rPr>
          <w:rFonts w:ascii="Arial" w:hAnsi="Arial" w:cs="Arial"/>
          <w:sz w:val="20"/>
        </w:rPr>
        <w:t xml:space="preserve">90., 93., 94., 95., 96., </w:t>
      </w:r>
      <w:r w:rsidR="009762EF" w:rsidRPr="00112F3F">
        <w:rPr>
          <w:rFonts w:ascii="Arial" w:hAnsi="Arial" w:cs="Arial"/>
          <w:sz w:val="20"/>
        </w:rPr>
        <w:t xml:space="preserve">100., </w:t>
      </w:r>
      <w:r w:rsidR="00C37937" w:rsidRPr="00112F3F">
        <w:rPr>
          <w:rFonts w:ascii="Arial" w:hAnsi="Arial" w:cs="Arial"/>
          <w:sz w:val="20"/>
        </w:rPr>
        <w:t xml:space="preserve">109., </w:t>
      </w:r>
      <w:r w:rsidR="009762EF" w:rsidRPr="00112F3F">
        <w:rPr>
          <w:rFonts w:ascii="Arial" w:hAnsi="Arial" w:cs="Arial"/>
          <w:sz w:val="20"/>
        </w:rPr>
        <w:t xml:space="preserve">110., </w:t>
      </w:r>
      <w:r w:rsidR="00C37937" w:rsidRPr="00112F3F">
        <w:rPr>
          <w:rFonts w:ascii="Arial" w:hAnsi="Arial" w:cs="Arial"/>
          <w:sz w:val="20"/>
        </w:rPr>
        <w:t>11</w:t>
      </w:r>
      <w:r w:rsidR="00B17666" w:rsidRPr="00112F3F">
        <w:rPr>
          <w:rFonts w:ascii="Arial" w:hAnsi="Arial" w:cs="Arial"/>
          <w:sz w:val="20"/>
        </w:rPr>
        <w:t>2</w:t>
      </w:r>
      <w:r w:rsidR="00C37937" w:rsidRPr="00112F3F">
        <w:rPr>
          <w:rFonts w:ascii="Arial" w:hAnsi="Arial" w:cs="Arial"/>
          <w:sz w:val="20"/>
        </w:rPr>
        <w:t xml:space="preserve">., 114., 115., </w:t>
      </w:r>
      <w:r w:rsidR="009762EF" w:rsidRPr="00112F3F">
        <w:rPr>
          <w:rFonts w:ascii="Arial" w:hAnsi="Arial" w:cs="Arial"/>
          <w:sz w:val="20"/>
        </w:rPr>
        <w:t>116., 122. in 134. člena</w:t>
      </w:r>
      <w:r w:rsidR="00687E68">
        <w:rPr>
          <w:rFonts w:ascii="Arial" w:hAnsi="Arial" w:cs="Arial"/>
          <w:sz w:val="20"/>
        </w:rPr>
        <w:t xml:space="preserve"> ter</w:t>
      </w:r>
      <w:r w:rsidR="007166FB" w:rsidRPr="00112F3F">
        <w:rPr>
          <w:rFonts w:ascii="Arial" w:hAnsi="Arial" w:cs="Arial"/>
          <w:sz w:val="20"/>
        </w:rPr>
        <w:t xml:space="preserve"> </w:t>
      </w:r>
      <w:r w:rsidR="00276EDD">
        <w:rPr>
          <w:rFonts w:ascii="Arial" w:hAnsi="Arial" w:cs="Arial"/>
          <w:sz w:val="20"/>
        </w:rPr>
        <w:t xml:space="preserve">dopolnjeno </w:t>
      </w:r>
      <w:r w:rsidR="006D1BAA" w:rsidRPr="00112F3F">
        <w:rPr>
          <w:rFonts w:ascii="Arial" w:hAnsi="Arial" w:cs="Arial"/>
          <w:sz w:val="20"/>
        </w:rPr>
        <w:t>Prilog</w:t>
      </w:r>
      <w:r w:rsidR="00276EDD">
        <w:rPr>
          <w:rFonts w:ascii="Arial" w:hAnsi="Arial" w:cs="Arial"/>
          <w:sz w:val="20"/>
        </w:rPr>
        <w:t>o</w:t>
      </w:r>
      <w:r w:rsidR="006D1BAA" w:rsidRPr="00112F3F">
        <w:rPr>
          <w:rFonts w:ascii="Arial" w:hAnsi="Arial" w:cs="Arial"/>
          <w:sz w:val="20"/>
        </w:rPr>
        <w:t xml:space="preserve"> 1, </w:t>
      </w:r>
      <w:r w:rsidR="00276EDD">
        <w:rPr>
          <w:rFonts w:ascii="Arial" w:hAnsi="Arial" w:cs="Arial"/>
          <w:sz w:val="20"/>
        </w:rPr>
        <w:t xml:space="preserve">spremenjeno </w:t>
      </w:r>
      <w:r w:rsidR="007166FB" w:rsidRPr="00112F3F">
        <w:rPr>
          <w:rFonts w:ascii="Arial" w:hAnsi="Arial" w:cs="Arial"/>
          <w:sz w:val="20"/>
        </w:rPr>
        <w:t>Prilog</w:t>
      </w:r>
      <w:r w:rsidR="00276EDD">
        <w:rPr>
          <w:rFonts w:ascii="Arial" w:hAnsi="Arial" w:cs="Arial"/>
          <w:sz w:val="20"/>
        </w:rPr>
        <w:t>o</w:t>
      </w:r>
      <w:r w:rsidR="007166FB" w:rsidRPr="00112F3F">
        <w:rPr>
          <w:rFonts w:ascii="Arial" w:hAnsi="Arial" w:cs="Arial"/>
          <w:sz w:val="20"/>
        </w:rPr>
        <w:t xml:space="preserve"> 2, </w:t>
      </w:r>
      <w:r w:rsidR="00276EDD">
        <w:rPr>
          <w:rFonts w:ascii="Arial" w:hAnsi="Arial" w:cs="Arial"/>
          <w:sz w:val="20"/>
        </w:rPr>
        <w:t xml:space="preserve">spremenjeno </w:t>
      </w:r>
      <w:r w:rsidR="007166FB" w:rsidRPr="00112F3F">
        <w:rPr>
          <w:rFonts w:ascii="Arial" w:hAnsi="Arial" w:cs="Arial"/>
          <w:sz w:val="20"/>
        </w:rPr>
        <w:t>Prilog</w:t>
      </w:r>
      <w:r w:rsidR="00276EDD">
        <w:rPr>
          <w:rFonts w:ascii="Arial" w:hAnsi="Arial" w:cs="Arial"/>
          <w:sz w:val="20"/>
        </w:rPr>
        <w:t>o</w:t>
      </w:r>
      <w:r w:rsidR="007166FB" w:rsidRPr="00112F3F">
        <w:rPr>
          <w:rFonts w:ascii="Arial" w:hAnsi="Arial" w:cs="Arial"/>
          <w:sz w:val="20"/>
        </w:rPr>
        <w:t xml:space="preserve"> 3</w:t>
      </w:r>
      <w:r w:rsidR="00AD5862" w:rsidRPr="00112F3F">
        <w:rPr>
          <w:rFonts w:ascii="Arial" w:hAnsi="Arial" w:cs="Arial"/>
          <w:sz w:val="20"/>
        </w:rPr>
        <w:t xml:space="preserve">, </w:t>
      </w:r>
      <w:r w:rsidR="00276EDD">
        <w:rPr>
          <w:rFonts w:ascii="Arial" w:hAnsi="Arial" w:cs="Arial"/>
          <w:sz w:val="20"/>
        </w:rPr>
        <w:t xml:space="preserve">spremenjeno in dopolnjeno </w:t>
      </w:r>
      <w:r w:rsidR="00AD5862" w:rsidRPr="00112F3F">
        <w:rPr>
          <w:rFonts w:ascii="Arial" w:hAnsi="Arial" w:cs="Arial"/>
          <w:sz w:val="20"/>
        </w:rPr>
        <w:t>Prilog</w:t>
      </w:r>
      <w:r w:rsidR="00276EDD">
        <w:rPr>
          <w:rFonts w:ascii="Arial" w:hAnsi="Arial" w:cs="Arial"/>
          <w:sz w:val="20"/>
        </w:rPr>
        <w:t>o</w:t>
      </w:r>
      <w:r w:rsidR="00AD5862" w:rsidRPr="00112F3F">
        <w:rPr>
          <w:rFonts w:ascii="Arial" w:hAnsi="Arial" w:cs="Arial"/>
          <w:sz w:val="20"/>
        </w:rPr>
        <w:t xml:space="preserve"> 6</w:t>
      </w:r>
      <w:r w:rsidR="007166FB" w:rsidRPr="00112F3F">
        <w:rPr>
          <w:rFonts w:ascii="Arial" w:hAnsi="Arial" w:cs="Arial"/>
          <w:sz w:val="20"/>
        </w:rPr>
        <w:t xml:space="preserve"> in </w:t>
      </w:r>
      <w:r w:rsidR="00276EDD">
        <w:rPr>
          <w:rFonts w:ascii="Arial" w:hAnsi="Arial" w:cs="Arial"/>
          <w:sz w:val="20"/>
        </w:rPr>
        <w:t xml:space="preserve">spremenjeno </w:t>
      </w:r>
      <w:r w:rsidR="007166FB" w:rsidRPr="00112F3F">
        <w:rPr>
          <w:rFonts w:ascii="Arial" w:hAnsi="Arial" w:cs="Arial"/>
          <w:sz w:val="20"/>
        </w:rPr>
        <w:t>Prilog</w:t>
      </w:r>
      <w:r w:rsidR="00276EDD">
        <w:rPr>
          <w:rFonts w:ascii="Arial" w:hAnsi="Arial" w:cs="Arial"/>
          <w:sz w:val="20"/>
        </w:rPr>
        <w:t>o</w:t>
      </w:r>
      <w:r w:rsidR="007166FB" w:rsidRPr="00112F3F">
        <w:rPr>
          <w:rFonts w:ascii="Arial" w:hAnsi="Arial" w:cs="Arial"/>
          <w:sz w:val="20"/>
        </w:rPr>
        <w:t xml:space="preserve"> 7</w:t>
      </w:r>
      <w:r w:rsidR="009762EF" w:rsidRPr="00112F3F">
        <w:rPr>
          <w:rFonts w:ascii="Arial" w:hAnsi="Arial" w:cs="Arial"/>
          <w:sz w:val="20"/>
        </w:rPr>
        <w:t xml:space="preserve"> </w:t>
      </w:r>
      <w:r w:rsidRPr="00112F3F">
        <w:rPr>
          <w:rFonts w:ascii="Arial" w:hAnsi="Arial" w:cs="Arial"/>
          <w:sz w:val="20"/>
        </w:rPr>
        <w:t>uredbe.</w:t>
      </w:r>
    </w:p>
    <w:p w14:paraId="216DEBC7" w14:textId="2743C7EC" w:rsidR="0083524A" w:rsidRPr="00112F3F" w:rsidRDefault="0083524A" w:rsidP="00A1622F">
      <w:pPr>
        <w:pStyle w:val="Odstavekseznama"/>
        <w:spacing w:line="260" w:lineRule="atLeast"/>
        <w:ind w:left="0"/>
        <w:rPr>
          <w:rFonts w:ascii="Arial" w:hAnsi="Arial" w:cs="Arial"/>
          <w:sz w:val="20"/>
        </w:rPr>
      </w:pPr>
    </w:p>
    <w:p w14:paraId="37162247" w14:textId="52F04A07" w:rsidR="0083524A" w:rsidRPr="00112F3F" w:rsidRDefault="00AD110E" w:rsidP="00A1622F">
      <w:pPr>
        <w:pStyle w:val="Odstavekseznama"/>
        <w:spacing w:line="260" w:lineRule="atLeast"/>
        <w:ind w:left="0"/>
        <w:jc w:val="center"/>
        <w:rPr>
          <w:rFonts w:ascii="Arial" w:hAnsi="Arial" w:cs="Arial"/>
          <w:sz w:val="20"/>
        </w:rPr>
      </w:pPr>
      <w:r>
        <w:rPr>
          <w:rFonts w:ascii="Arial" w:hAnsi="Arial" w:cs="Arial"/>
          <w:sz w:val="20"/>
        </w:rPr>
        <w:t>80</w:t>
      </w:r>
      <w:r w:rsidR="0083524A" w:rsidRPr="00112F3F">
        <w:rPr>
          <w:rFonts w:ascii="Arial" w:hAnsi="Arial" w:cs="Arial"/>
          <w:sz w:val="20"/>
        </w:rPr>
        <w:t>. člen</w:t>
      </w:r>
    </w:p>
    <w:p w14:paraId="672DDE73" w14:textId="1F2FB1B6" w:rsidR="0083524A" w:rsidRPr="00112F3F" w:rsidRDefault="0083524A" w:rsidP="00A1622F">
      <w:pPr>
        <w:pStyle w:val="Odstavekseznama"/>
        <w:spacing w:line="260" w:lineRule="atLeast"/>
        <w:ind w:left="0"/>
        <w:jc w:val="center"/>
        <w:rPr>
          <w:rFonts w:ascii="Arial" w:hAnsi="Arial" w:cs="Arial"/>
          <w:sz w:val="20"/>
        </w:rPr>
      </w:pPr>
      <w:r w:rsidRPr="00112F3F">
        <w:rPr>
          <w:rFonts w:ascii="Arial" w:hAnsi="Arial" w:cs="Arial"/>
          <w:sz w:val="20"/>
        </w:rPr>
        <w:t>(kombinacije intervencij razvoja podeželja)</w:t>
      </w:r>
    </w:p>
    <w:p w14:paraId="65BBC7C1" w14:textId="77777777" w:rsidR="0083524A" w:rsidRPr="00112F3F" w:rsidRDefault="0083524A" w:rsidP="00A1622F">
      <w:pPr>
        <w:spacing w:line="260" w:lineRule="atLeast"/>
        <w:jc w:val="both"/>
        <w:rPr>
          <w:rFonts w:ascii="Arial" w:hAnsi="Arial" w:cs="Arial"/>
          <w:sz w:val="20"/>
        </w:rPr>
      </w:pPr>
    </w:p>
    <w:p w14:paraId="1CB8C31B" w14:textId="1ADA5CB8" w:rsidR="0083524A" w:rsidRPr="00112F3F" w:rsidRDefault="0083524A" w:rsidP="00A1622F">
      <w:pPr>
        <w:spacing w:line="260" w:lineRule="atLeast"/>
        <w:jc w:val="both"/>
        <w:rPr>
          <w:rFonts w:ascii="Arial" w:hAnsi="Arial" w:cs="Arial"/>
          <w:sz w:val="20"/>
        </w:rPr>
      </w:pPr>
      <w:r w:rsidRPr="00112F3F">
        <w:rPr>
          <w:rFonts w:ascii="Arial" w:hAnsi="Arial" w:cs="Arial"/>
          <w:sz w:val="20"/>
        </w:rPr>
        <w:t xml:space="preserve">Kombinacije intervencij razvoja podeželja, za katere so bili zahtevki vloženi do uveljavitve te uredbe, se obravnavajo v skladu s spremenjeno </w:t>
      </w:r>
      <w:r w:rsidR="00360156" w:rsidRPr="00112F3F">
        <w:rPr>
          <w:rFonts w:ascii="Arial" w:hAnsi="Arial" w:cs="Arial"/>
          <w:sz w:val="20"/>
        </w:rPr>
        <w:t>P</w:t>
      </w:r>
      <w:r w:rsidRPr="00112F3F">
        <w:rPr>
          <w:rFonts w:ascii="Arial" w:hAnsi="Arial" w:cs="Arial"/>
          <w:sz w:val="20"/>
        </w:rPr>
        <w:t>rilogo 2 uredbe.</w:t>
      </w:r>
    </w:p>
    <w:p w14:paraId="6E596220" w14:textId="32A9462E" w:rsidR="0083524A" w:rsidRPr="00112F3F" w:rsidRDefault="0083524A" w:rsidP="00A1622F">
      <w:pPr>
        <w:pStyle w:val="Odstavekseznama"/>
        <w:spacing w:line="260" w:lineRule="atLeast"/>
        <w:ind w:left="0"/>
        <w:rPr>
          <w:rFonts w:ascii="Arial" w:hAnsi="Arial" w:cs="Arial"/>
          <w:sz w:val="20"/>
        </w:rPr>
      </w:pPr>
    </w:p>
    <w:p w14:paraId="133A78DB" w14:textId="5EED5452" w:rsidR="0083524A" w:rsidRPr="00112F3F" w:rsidRDefault="00360156" w:rsidP="00A1622F">
      <w:pPr>
        <w:pStyle w:val="Odstavekseznama"/>
        <w:spacing w:line="260" w:lineRule="atLeast"/>
        <w:ind w:left="0"/>
        <w:jc w:val="center"/>
        <w:rPr>
          <w:rFonts w:ascii="Arial" w:hAnsi="Arial" w:cs="Arial"/>
          <w:sz w:val="20"/>
        </w:rPr>
      </w:pPr>
      <w:r w:rsidRPr="00112F3F">
        <w:rPr>
          <w:rFonts w:ascii="Arial" w:hAnsi="Arial" w:cs="Arial"/>
          <w:sz w:val="20"/>
        </w:rPr>
        <w:t>8</w:t>
      </w:r>
      <w:r w:rsidR="00AD110E">
        <w:rPr>
          <w:rFonts w:ascii="Arial" w:hAnsi="Arial" w:cs="Arial"/>
          <w:sz w:val="20"/>
        </w:rPr>
        <w:t>1</w:t>
      </w:r>
      <w:r w:rsidR="0083524A" w:rsidRPr="00112F3F">
        <w:rPr>
          <w:rFonts w:ascii="Arial" w:hAnsi="Arial" w:cs="Arial"/>
          <w:sz w:val="20"/>
        </w:rPr>
        <w:t>. člen</w:t>
      </w:r>
    </w:p>
    <w:p w14:paraId="453B3264" w14:textId="2D037C82" w:rsidR="0083524A" w:rsidRPr="00112F3F" w:rsidRDefault="0083524A" w:rsidP="00A1622F">
      <w:pPr>
        <w:pStyle w:val="Odstavekseznama"/>
        <w:spacing w:line="260" w:lineRule="atLeast"/>
        <w:ind w:left="0"/>
        <w:jc w:val="center"/>
        <w:rPr>
          <w:rFonts w:ascii="Arial" w:hAnsi="Arial" w:cs="Arial"/>
          <w:sz w:val="20"/>
        </w:rPr>
      </w:pPr>
      <w:r w:rsidRPr="00112F3F">
        <w:rPr>
          <w:rFonts w:ascii="Arial" w:hAnsi="Arial" w:cs="Arial"/>
          <w:sz w:val="20"/>
        </w:rPr>
        <w:t>(</w:t>
      </w:r>
      <w:r w:rsidR="00A1622F" w:rsidRPr="00112F3F">
        <w:rPr>
          <w:rFonts w:ascii="Arial" w:hAnsi="Arial" w:cs="Arial"/>
          <w:sz w:val="20"/>
        </w:rPr>
        <w:t>izračun obtežbe</w:t>
      </w:r>
      <w:r w:rsidRPr="00112F3F">
        <w:rPr>
          <w:rFonts w:ascii="Arial" w:hAnsi="Arial" w:cs="Arial"/>
          <w:sz w:val="20"/>
        </w:rPr>
        <w:t>)</w:t>
      </w:r>
    </w:p>
    <w:p w14:paraId="0B08EF16" w14:textId="77777777" w:rsidR="0083524A" w:rsidRPr="00112F3F" w:rsidRDefault="0083524A" w:rsidP="00A1622F">
      <w:pPr>
        <w:spacing w:line="260" w:lineRule="atLeast"/>
        <w:jc w:val="both"/>
        <w:rPr>
          <w:rFonts w:ascii="Arial" w:hAnsi="Arial" w:cs="Arial"/>
          <w:sz w:val="20"/>
        </w:rPr>
      </w:pPr>
    </w:p>
    <w:p w14:paraId="344ADBE2" w14:textId="4D0BDD02" w:rsidR="00A1622F" w:rsidRPr="00112F3F" w:rsidRDefault="00A1622F" w:rsidP="00A1622F">
      <w:pPr>
        <w:spacing w:line="260" w:lineRule="atLeast"/>
        <w:jc w:val="both"/>
        <w:rPr>
          <w:rFonts w:ascii="Arial" w:hAnsi="Arial" w:cs="Arial"/>
          <w:sz w:val="20"/>
        </w:rPr>
      </w:pPr>
      <w:r w:rsidRPr="00112F3F">
        <w:rPr>
          <w:rFonts w:ascii="Arial" w:hAnsi="Arial" w:cs="Arial"/>
          <w:sz w:val="20"/>
        </w:rPr>
        <w:t xml:space="preserve">Izračun obtežbe za operacijo SENENA in intervencijo OMD se za zahtevke, ki so bili vloženi do uveljavitve te uredbe, obravnava v skladu s spremenjeno in dopolnjeno </w:t>
      </w:r>
      <w:r w:rsidR="00360156" w:rsidRPr="00112F3F">
        <w:rPr>
          <w:rFonts w:ascii="Arial" w:hAnsi="Arial" w:cs="Arial"/>
          <w:sz w:val="20"/>
        </w:rPr>
        <w:t>P</w:t>
      </w:r>
      <w:r w:rsidRPr="00112F3F">
        <w:rPr>
          <w:rFonts w:ascii="Arial" w:hAnsi="Arial" w:cs="Arial"/>
          <w:sz w:val="20"/>
        </w:rPr>
        <w:t>rilogo 6 uredbe.</w:t>
      </w:r>
    </w:p>
    <w:p w14:paraId="71B3A122" w14:textId="77777777" w:rsidR="00A1622F" w:rsidRPr="00112F3F" w:rsidRDefault="00A1622F" w:rsidP="00A1622F">
      <w:pPr>
        <w:spacing w:line="260" w:lineRule="atLeast"/>
        <w:jc w:val="both"/>
        <w:rPr>
          <w:rFonts w:ascii="Arial" w:hAnsi="Arial" w:cs="Arial"/>
          <w:sz w:val="20"/>
        </w:rPr>
      </w:pPr>
    </w:p>
    <w:p w14:paraId="08CACEF5" w14:textId="543249AF" w:rsidR="007D12F1" w:rsidRPr="00112F3F" w:rsidRDefault="00360156" w:rsidP="00A1622F">
      <w:pPr>
        <w:pStyle w:val="Odstavekseznama"/>
        <w:spacing w:line="260" w:lineRule="atLeast"/>
        <w:ind w:left="0"/>
        <w:jc w:val="center"/>
        <w:rPr>
          <w:rFonts w:ascii="Arial" w:hAnsi="Arial" w:cs="Arial"/>
          <w:sz w:val="20"/>
        </w:rPr>
      </w:pPr>
      <w:r w:rsidRPr="00112F3F">
        <w:rPr>
          <w:rFonts w:ascii="Arial" w:hAnsi="Arial" w:cs="Arial"/>
          <w:sz w:val="20"/>
        </w:rPr>
        <w:t>8</w:t>
      </w:r>
      <w:r w:rsidR="00AD110E">
        <w:rPr>
          <w:rFonts w:ascii="Arial" w:hAnsi="Arial" w:cs="Arial"/>
          <w:sz w:val="20"/>
        </w:rPr>
        <w:t>2</w:t>
      </w:r>
      <w:r w:rsidR="00937715" w:rsidRPr="00112F3F">
        <w:rPr>
          <w:rFonts w:ascii="Arial" w:hAnsi="Arial" w:cs="Arial"/>
          <w:sz w:val="20"/>
        </w:rPr>
        <w:t xml:space="preserve">. </w:t>
      </w:r>
      <w:r w:rsidR="007D12F1" w:rsidRPr="00112F3F">
        <w:rPr>
          <w:rFonts w:ascii="Arial" w:hAnsi="Arial" w:cs="Arial"/>
          <w:sz w:val="20"/>
        </w:rPr>
        <w:t>člen</w:t>
      </w:r>
    </w:p>
    <w:p w14:paraId="67722F9E" w14:textId="77777777" w:rsidR="007D12F1" w:rsidRPr="00112F3F" w:rsidRDefault="007D12F1" w:rsidP="00A1622F">
      <w:pPr>
        <w:pStyle w:val="Odstavekseznama"/>
        <w:spacing w:line="260" w:lineRule="atLeast"/>
        <w:ind w:left="0"/>
        <w:jc w:val="center"/>
        <w:rPr>
          <w:rFonts w:ascii="Arial" w:hAnsi="Arial" w:cs="Arial"/>
          <w:sz w:val="20"/>
        </w:rPr>
      </w:pPr>
      <w:r w:rsidRPr="00112F3F">
        <w:rPr>
          <w:rFonts w:ascii="Arial" w:hAnsi="Arial" w:cs="Arial"/>
          <w:sz w:val="20"/>
        </w:rPr>
        <w:t>(obravnava kršitev)</w:t>
      </w:r>
    </w:p>
    <w:p w14:paraId="2299BD75" w14:textId="643BF05F" w:rsidR="007D12F1" w:rsidRPr="00112F3F" w:rsidRDefault="007D12F1" w:rsidP="00A1622F">
      <w:pPr>
        <w:spacing w:line="260" w:lineRule="atLeast"/>
        <w:jc w:val="both"/>
        <w:rPr>
          <w:rFonts w:ascii="Arial" w:hAnsi="Arial" w:cs="Arial"/>
          <w:sz w:val="20"/>
        </w:rPr>
      </w:pPr>
    </w:p>
    <w:p w14:paraId="7F05EB0C" w14:textId="655310E5" w:rsidR="007D12F1" w:rsidRPr="00112F3F" w:rsidRDefault="007D12F1" w:rsidP="00A1622F">
      <w:pPr>
        <w:spacing w:line="260" w:lineRule="atLeast"/>
        <w:jc w:val="both"/>
        <w:rPr>
          <w:rFonts w:ascii="Arial" w:hAnsi="Arial" w:cs="Arial"/>
          <w:sz w:val="20"/>
        </w:rPr>
      </w:pPr>
      <w:r w:rsidRPr="00112F3F">
        <w:rPr>
          <w:rFonts w:ascii="Arial" w:hAnsi="Arial" w:cs="Arial"/>
          <w:sz w:val="20"/>
        </w:rPr>
        <w:t xml:space="preserve">Kršitve </w:t>
      </w:r>
      <w:r w:rsidR="009F1318">
        <w:rPr>
          <w:rFonts w:ascii="Arial" w:hAnsi="Arial" w:cs="Arial"/>
          <w:sz w:val="20"/>
        </w:rPr>
        <w:t xml:space="preserve">glede </w:t>
      </w:r>
      <w:r w:rsidRPr="00112F3F">
        <w:rPr>
          <w:rFonts w:ascii="Arial" w:hAnsi="Arial" w:cs="Arial"/>
          <w:sz w:val="20"/>
        </w:rPr>
        <w:t>zbirn</w:t>
      </w:r>
      <w:r w:rsidR="009F1318">
        <w:rPr>
          <w:rFonts w:ascii="Arial" w:hAnsi="Arial" w:cs="Arial"/>
          <w:sz w:val="20"/>
        </w:rPr>
        <w:t>ih</w:t>
      </w:r>
      <w:r w:rsidRPr="00112F3F">
        <w:rPr>
          <w:rFonts w:ascii="Arial" w:hAnsi="Arial" w:cs="Arial"/>
          <w:sz w:val="20"/>
        </w:rPr>
        <w:t xml:space="preserve"> vlog in zahtevk</w:t>
      </w:r>
      <w:r w:rsidR="009F1318">
        <w:rPr>
          <w:rFonts w:ascii="Arial" w:hAnsi="Arial" w:cs="Arial"/>
          <w:sz w:val="20"/>
        </w:rPr>
        <w:t>ov za</w:t>
      </w:r>
      <w:r w:rsidRPr="00112F3F">
        <w:rPr>
          <w:rFonts w:ascii="Arial" w:hAnsi="Arial" w:cs="Arial"/>
          <w:sz w:val="20"/>
        </w:rPr>
        <w:t xml:space="preserve"> intervencij</w:t>
      </w:r>
      <w:r w:rsidR="00687E68">
        <w:rPr>
          <w:rFonts w:ascii="Arial" w:hAnsi="Arial" w:cs="Arial"/>
          <w:sz w:val="20"/>
        </w:rPr>
        <w:t>e</w:t>
      </w:r>
      <w:r w:rsidRPr="00112F3F">
        <w:rPr>
          <w:rFonts w:ascii="Arial" w:hAnsi="Arial" w:cs="Arial"/>
          <w:sz w:val="20"/>
        </w:rPr>
        <w:t xml:space="preserve"> razvoja podeželja, ki so bili vloženi do uveljavitve te uredbe, se obravnavajo v skladu s spremenjeno in dopolnjeno </w:t>
      </w:r>
      <w:r w:rsidR="00360156" w:rsidRPr="00112F3F">
        <w:rPr>
          <w:rFonts w:ascii="Arial" w:hAnsi="Arial" w:cs="Arial"/>
          <w:sz w:val="20"/>
        </w:rPr>
        <w:t>P</w:t>
      </w:r>
      <w:r w:rsidRPr="00112F3F">
        <w:rPr>
          <w:rFonts w:ascii="Arial" w:hAnsi="Arial" w:cs="Arial"/>
          <w:sz w:val="20"/>
        </w:rPr>
        <w:t>rilogo 7 uredbe.</w:t>
      </w:r>
    </w:p>
    <w:p w14:paraId="44BBEA07" w14:textId="77777777" w:rsidR="007D12F1" w:rsidRPr="00112F3F" w:rsidRDefault="007D12F1" w:rsidP="00A1622F">
      <w:pPr>
        <w:spacing w:line="260" w:lineRule="atLeast"/>
        <w:jc w:val="both"/>
        <w:rPr>
          <w:rFonts w:ascii="Arial" w:hAnsi="Arial" w:cs="Arial"/>
          <w:sz w:val="20"/>
          <w:szCs w:val="20"/>
        </w:rPr>
      </w:pPr>
    </w:p>
    <w:p w14:paraId="62590AF0" w14:textId="12D66B70" w:rsidR="00FF7E87" w:rsidRPr="00112F3F" w:rsidRDefault="00360156" w:rsidP="00A1622F">
      <w:pPr>
        <w:pStyle w:val="Poglavje"/>
        <w:spacing w:before="0" w:after="0" w:line="260" w:lineRule="atLeast"/>
        <w:rPr>
          <w:rFonts w:ascii="Arial" w:hAnsi="Arial"/>
          <w:b w:val="0"/>
          <w:sz w:val="20"/>
          <w:szCs w:val="20"/>
        </w:rPr>
      </w:pPr>
      <w:r w:rsidRPr="00112F3F">
        <w:rPr>
          <w:rFonts w:ascii="Arial" w:hAnsi="Arial"/>
          <w:b w:val="0"/>
          <w:sz w:val="20"/>
          <w:szCs w:val="20"/>
        </w:rPr>
        <w:t>8</w:t>
      </w:r>
      <w:r w:rsidR="00AD110E">
        <w:rPr>
          <w:rFonts w:ascii="Arial" w:hAnsi="Arial"/>
          <w:b w:val="0"/>
          <w:sz w:val="20"/>
          <w:szCs w:val="20"/>
        </w:rPr>
        <w:t>3</w:t>
      </w:r>
      <w:r w:rsidR="00FF7E87" w:rsidRPr="00112F3F">
        <w:rPr>
          <w:rFonts w:ascii="Arial" w:hAnsi="Arial"/>
          <w:b w:val="0"/>
          <w:sz w:val="20"/>
          <w:szCs w:val="20"/>
        </w:rPr>
        <w:t>. člen</w:t>
      </w:r>
    </w:p>
    <w:p w14:paraId="754F8922" w14:textId="1E4AA8CE" w:rsidR="0006021A" w:rsidRPr="00112F3F" w:rsidRDefault="00770F96" w:rsidP="00A1622F">
      <w:pPr>
        <w:pStyle w:val="Poglavje"/>
        <w:spacing w:before="0" w:after="0" w:line="260" w:lineRule="atLeast"/>
        <w:rPr>
          <w:rFonts w:ascii="Arial" w:hAnsi="Arial"/>
          <w:b w:val="0"/>
          <w:sz w:val="20"/>
          <w:szCs w:val="20"/>
        </w:rPr>
      </w:pPr>
      <w:r w:rsidRPr="00112F3F">
        <w:rPr>
          <w:rFonts w:ascii="Arial" w:hAnsi="Arial"/>
          <w:b w:val="0"/>
          <w:sz w:val="20"/>
          <w:szCs w:val="20"/>
        </w:rPr>
        <w:t>(začetek veljavnosti)</w:t>
      </w:r>
    </w:p>
    <w:p w14:paraId="074CD6BD" w14:textId="77777777" w:rsidR="0006021A" w:rsidRPr="00112F3F" w:rsidRDefault="0006021A" w:rsidP="00A1622F">
      <w:pPr>
        <w:pStyle w:val="Poglavje"/>
        <w:spacing w:before="0" w:after="0" w:line="260" w:lineRule="atLeast"/>
        <w:jc w:val="both"/>
        <w:rPr>
          <w:rFonts w:ascii="Arial" w:hAnsi="Arial"/>
          <w:b w:val="0"/>
          <w:sz w:val="20"/>
          <w:szCs w:val="20"/>
        </w:rPr>
      </w:pPr>
    </w:p>
    <w:p w14:paraId="29D6CE07" w14:textId="77777777" w:rsidR="0006021A" w:rsidRPr="00112F3F" w:rsidRDefault="0006021A" w:rsidP="00A1622F">
      <w:pPr>
        <w:pStyle w:val="Poglavje"/>
        <w:spacing w:before="0" w:after="0" w:line="260" w:lineRule="atLeast"/>
        <w:jc w:val="both"/>
        <w:rPr>
          <w:rFonts w:ascii="Arial" w:hAnsi="Arial"/>
          <w:b w:val="0"/>
          <w:sz w:val="20"/>
          <w:szCs w:val="20"/>
        </w:rPr>
      </w:pPr>
      <w:r w:rsidRPr="00112F3F">
        <w:rPr>
          <w:rFonts w:ascii="Arial" w:hAnsi="Arial"/>
          <w:b w:val="0"/>
          <w:sz w:val="20"/>
          <w:szCs w:val="20"/>
        </w:rPr>
        <w:t>Ta uredba začne veljati naslednji dan po objavi v Uradnem listu Republike Slovenije.</w:t>
      </w:r>
    </w:p>
    <w:p w14:paraId="30AAB351" w14:textId="77777777" w:rsidR="0006021A" w:rsidRPr="00112F3F" w:rsidRDefault="0006021A" w:rsidP="00A1622F">
      <w:pPr>
        <w:pStyle w:val="Odstavek"/>
        <w:spacing w:before="0" w:line="260" w:lineRule="atLeast"/>
        <w:ind w:firstLine="0"/>
        <w:rPr>
          <w:rFonts w:ascii="Arial" w:hAnsi="Arial"/>
          <w:sz w:val="20"/>
          <w:szCs w:val="20"/>
        </w:rPr>
      </w:pPr>
    </w:p>
    <w:p w14:paraId="1FADFCED" w14:textId="77777777" w:rsidR="0006021A" w:rsidRPr="00112F3F" w:rsidRDefault="0006021A" w:rsidP="00A1622F">
      <w:pPr>
        <w:pStyle w:val="OdstavekZnakZnakZnakZnakZnak"/>
        <w:spacing w:before="0" w:line="260" w:lineRule="atLeast"/>
        <w:ind w:firstLine="0"/>
        <w:rPr>
          <w:rFonts w:ascii="Arial" w:hAnsi="Arial"/>
          <w:sz w:val="20"/>
          <w:szCs w:val="20"/>
          <w:lang w:val="sl-SI"/>
        </w:rPr>
      </w:pPr>
    </w:p>
    <w:tbl>
      <w:tblPr>
        <w:tblW w:w="0" w:type="auto"/>
        <w:tblCellMar>
          <w:left w:w="0" w:type="dxa"/>
        </w:tblCellMar>
        <w:tblLook w:val="0000" w:firstRow="0" w:lastRow="0" w:firstColumn="0" w:lastColumn="0" w:noHBand="0" w:noVBand="0"/>
      </w:tblPr>
      <w:tblGrid>
        <w:gridCol w:w="4401"/>
        <w:gridCol w:w="290"/>
        <w:gridCol w:w="3807"/>
      </w:tblGrid>
      <w:tr w:rsidR="0006021A" w:rsidRPr="00112F3F" w14:paraId="7A748F17" w14:textId="77777777" w:rsidTr="00F03754">
        <w:tc>
          <w:tcPr>
            <w:tcW w:w="4838" w:type="dxa"/>
          </w:tcPr>
          <w:p w14:paraId="70CCC30C" w14:textId="77777777" w:rsidR="0006021A" w:rsidRPr="00112F3F" w:rsidRDefault="0006021A" w:rsidP="002440B8">
            <w:pPr>
              <w:spacing w:line="260" w:lineRule="atLeast"/>
              <w:rPr>
                <w:rFonts w:ascii="Arial" w:hAnsi="Arial" w:cs="Arial"/>
                <w:sz w:val="20"/>
                <w:szCs w:val="20"/>
              </w:rPr>
            </w:pPr>
            <w:r w:rsidRPr="00112F3F">
              <w:rPr>
                <w:rFonts w:ascii="Arial" w:hAnsi="Arial" w:cs="Arial"/>
                <w:sz w:val="20"/>
                <w:szCs w:val="20"/>
              </w:rPr>
              <w:t>Št. ___________________________</w:t>
            </w:r>
          </w:p>
          <w:p w14:paraId="7A6390FA" w14:textId="77777777" w:rsidR="0006021A" w:rsidRPr="00112F3F" w:rsidRDefault="0006021A" w:rsidP="002440B8">
            <w:pPr>
              <w:spacing w:line="260" w:lineRule="atLeast"/>
              <w:rPr>
                <w:rFonts w:ascii="Arial" w:hAnsi="Arial" w:cs="Arial"/>
                <w:sz w:val="20"/>
                <w:szCs w:val="20"/>
              </w:rPr>
            </w:pPr>
            <w:r w:rsidRPr="00112F3F">
              <w:rPr>
                <w:rFonts w:ascii="Arial" w:hAnsi="Arial" w:cs="Arial"/>
                <w:sz w:val="20"/>
                <w:szCs w:val="20"/>
              </w:rPr>
              <w:t>Ljubljana, __. ____ 2023</w:t>
            </w:r>
          </w:p>
        </w:tc>
        <w:tc>
          <w:tcPr>
            <w:tcW w:w="349" w:type="dxa"/>
          </w:tcPr>
          <w:p w14:paraId="58BDBD22" w14:textId="77777777" w:rsidR="0006021A" w:rsidRPr="00112F3F" w:rsidRDefault="0006021A" w:rsidP="002440B8">
            <w:pPr>
              <w:spacing w:line="260" w:lineRule="atLeast"/>
              <w:rPr>
                <w:rFonts w:ascii="Arial" w:hAnsi="Arial" w:cs="Arial"/>
                <w:sz w:val="20"/>
                <w:szCs w:val="20"/>
              </w:rPr>
            </w:pPr>
          </w:p>
        </w:tc>
        <w:tc>
          <w:tcPr>
            <w:tcW w:w="4668" w:type="dxa"/>
          </w:tcPr>
          <w:p w14:paraId="020D9400" w14:textId="77777777" w:rsidR="0006021A" w:rsidRPr="00112F3F" w:rsidRDefault="0006021A" w:rsidP="002440B8">
            <w:pPr>
              <w:spacing w:line="260" w:lineRule="atLeast"/>
              <w:jc w:val="center"/>
              <w:rPr>
                <w:rFonts w:ascii="Arial" w:hAnsi="Arial" w:cs="Arial"/>
                <w:b/>
                <w:bCs/>
                <w:sz w:val="20"/>
                <w:szCs w:val="20"/>
              </w:rPr>
            </w:pPr>
            <w:r w:rsidRPr="00112F3F">
              <w:rPr>
                <w:rFonts w:ascii="Arial" w:hAnsi="Arial" w:cs="Arial"/>
                <w:b/>
                <w:bCs/>
                <w:sz w:val="20"/>
                <w:szCs w:val="20"/>
              </w:rPr>
              <w:t>VLADA REPUBLIKE SLOVENIJE</w:t>
            </w:r>
          </w:p>
          <w:p w14:paraId="5DF384E3" w14:textId="77777777" w:rsidR="0006021A" w:rsidRPr="00112F3F" w:rsidRDefault="0006021A" w:rsidP="002440B8">
            <w:pPr>
              <w:spacing w:line="260" w:lineRule="atLeast"/>
              <w:jc w:val="center"/>
              <w:rPr>
                <w:rFonts w:ascii="Arial" w:hAnsi="Arial" w:cs="Arial"/>
                <w:bCs/>
                <w:sz w:val="20"/>
                <w:szCs w:val="20"/>
              </w:rPr>
            </w:pPr>
            <w:r w:rsidRPr="00112F3F">
              <w:rPr>
                <w:rFonts w:ascii="Arial" w:hAnsi="Arial" w:cs="Arial"/>
                <w:bCs/>
                <w:sz w:val="20"/>
                <w:szCs w:val="20"/>
              </w:rPr>
              <w:t>dr. Robert Golob</w:t>
            </w:r>
          </w:p>
          <w:p w14:paraId="623DDDD8" w14:textId="77777777" w:rsidR="0006021A" w:rsidRPr="00112F3F" w:rsidRDefault="0006021A" w:rsidP="002440B8">
            <w:pPr>
              <w:spacing w:line="260" w:lineRule="atLeast"/>
              <w:jc w:val="center"/>
              <w:rPr>
                <w:rFonts w:ascii="Arial" w:hAnsi="Arial" w:cs="Arial"/>
                <w:sz w:val="20"/>
                <w:szCs w:val="20"/>
              </w:rPr>
            </w:pPr>
            <w:r w:rsidRPr="00112F3F">
              <w:rPr>
                <w:rFonts w:ascii="Arial" w:hAnsi="Arial" w:cs="Arial"/>
                <w:sz w:val="20"/>
                <w:szCs w:val="20"/>
              </w:rPr>
              <w:t>predsednik</w:t>
            </w:r>
          </w:p>
        </w:tc>
      </w:tr>
    </w:tbl>
    <w:p w14:paraId="64A26D93" w14:textId="77777777" w:rsidR="0006021A" w:rsidRPr="00112F3F" w:rsidRDefault="0006021A" w:rsidP="002440B8">
      <w:pPr>
        <w:pStyle w:val="Odstavek"/>
        <w:spacing w:before="0" w:line="260" w:lineRule="atLeast"/>
        <w:ind w:firstLine="0"/>
        <w:rPr>
          <w:rFonts w:ascii="Arial" w:hAnsi="Arial"/>
          <w:sz w:val="20"/>
          <w:szCs w:val="20"/>
        </w:rPr>
      </w:pPr>
    </w:p>
    <w:p w14:paraId="465282EF" w14:textId="6BFCA15E" w:rsidR="0006021A" w:rsidRPr="00112F3F" w:rsidRDefault="0006021A" w:rsidP="002440B8">
      <w:pPr>
        <w:pStyle w:val="Odstavek"/>
        <w:spacing w:before="0" w:line="260" w:lineRule="atLeast"/>
        <w:ind w:firstLine="0"/>
        <w:rPr>
          <w:rFonts w:ascii="Arial" w:hAnsi="Arial"/>
          <w:sz w:val="20"/>
          <w:szCs w:val="20"/>
        </w:rPr>
      </w:pPr>
      <w:r w:rsidRPr="00112F3F">
        <w:rPr>
          <w:rFonts w:ascii="Arial" w:hAnsi="Arial"/>
          <w:sz w:val="20"/>
          <w:szCs w:val="20"/>
        </w:rPr>
        <w:t>EVA 202</w:t>
      </w:r>
      <w:r w:rsidR="00AD5862" w:rsidRPr="00112F3F">
        <w:rPr>
          <w:rFonts w:ascii="Arial" w:hAnsi="Arial"/>
          <w:sz w:val="20"/>
          <w:szCs w:val="20"/>
        </w:rPr>
        <w:t>3-2330-0134</w:t>
      </w:r>
    </w:p>
    <w:p w14:paraId="661FE487" w14:textId="30AF02A2" w:rsidR="0006021A" w:rsidRPr="00112F3F" w:rsidRDefault="0006021A" w:rsidP="002440B8">
      <w:pPr>
        <w:pStyle w:val="Odstavek"/>
        <w:spacing w:before="0" w:line="260" w:lineRule="atLeast"/>
        <w:ind w:firstLine="0"/>
        <w:rPr>
          <w:rFonts w:ascii="Arial" w:hAnsi="Arial"/>
          <w:sz w:val="20"/>
          <w:szCs w:val="20"/>
        </w:rPr>
      </w:pPr>
    </w:p>
    <w:p w14:paraId="4504D765" w14:textId="2FB8D12D" w:rsidR="0006021A" w:rsidRPr="00112F3F" w:rsidRDefault="0006021A" w:rsidP="002440B8">
      <w:pPr>
        <w:pStyle w:val="Odstavek"/>
        <w:spacing w:before="0" w:line="260" w:lineRule="atLeast"/>
        <w:ind w:firstLine="0"/>
        <w:rPr>
          <w:rFonts w:ascii="Arial" w:hAnsi="Arial"/>
          <w:sz w:val="20"/>
          <w:szCs w:val="20"/>
        </w:rPr>
      </w:pPr>
    </w:p>
    <w:p w14:paraId="39B0EA18" w14:textId="77777777" w:rsidR="00F95301" w:rsidRPr="00112F3F" w:rsidRDefault="00F95301" w:rsidP="002440B8">
      <w:pPr>
        <w:pStyle w:val="Odstavek"/>
        <w:spacing w:before="0" w:line="260" w:lineRule="atLeast"/>
        <w:ind w:firstLine="0"/>
        <w:rPr>
          <w:rFonts w:ascii="Arial" w:hAnsi="Arial"/>
          <w:sz w:val="20"/>
          <w:szCs w:val="20"/>
        </w:rPr>
      </w:pPr>
    </w:p>
    <w:p w14:paraId="5311748F" w14:textId="77777777" w:rsidR="00914A7F" w:rsidRPr="00112F3F" w:rsidRDefault="00914A7F" w:rsidP="002440B8">
      <w:pPr>
        <w:pStyle w:val="Odstavek"/>
        <w:spacing w:before="0" w:line="260" w:lineRule="atLeast"/>
        <w:ind w:firstLine="0"/>
        <w:rPr>
          <w:rFonts w:ascii="Arial" w:hAnsi="Arial"/>
          <w:sz w:val="20"/>
          <w:szCs w:val="20"/>
        </w:rPr>
      </w:pPr>
    </w:p>
    <w:p w14:paraId="5FB1639F" w14:textId="77777777" w:rsidR="00914A7F" w:rsidRPr="00112F3F" w:rsidRDefault="00914A7F" w:rsidP="002440B8">
      <w:pPr>
        <w:pStyle w:val="Odstavek"/>
        <w:spacing w:before="0" w:line="260" w:lineRule="atLeast"/>
        <w:ind w:firstLine="0"/>
        <w:rPr>
          <w:rFonts w:ascii="Arial" w:hAnsi="Arial"/>
          <w:sz w:val="20"/>
          <w:szCs w:val="20"/>
        </w:rPr>
      </w:pPr>
    </w:p>
    <w:p w14:paraId="3347A427" w14:textId="77777777" w:rsidR="00DD4EA8" w:rsidRPr="00112F3F" w:rsidRDefault="00C35D78" w:rsidP="002440B8">
      <w:pPr>
        <w:tabs>
          <w:tab w:val="left" w:pos="708"/>
        </w:tabs>
        <w:spacing w:line="260" w:lineRule="atLeast"/>
        <w:rPr>
          <w:rFonts w:ascii="Arial" w:hAnsi="Arial" w:cs="Arial"/>
          <w:b/>
          <w:sz w:val="20"/>
          <w:szCs w:val="20"/>
        </w:rPr>
      </w:pPr>
      <w:r w:rsidRPr="00112F3F">
        <w:rPr>
          <w:rFonts w:ascii="Arial" w:hAnsi="Arial" w:cs="Arial"/>
          <w:sz w:val="20"/>
          <w:szCs w:val="20"/>
        </w:rPr>
        <w:br w:type="page"/>
      </w:r>
      <w:r w:rsidR="00DD4EA8" w:rsidRPr="00112F3F">
        <w:rPr>
          <w:rFonts w:ascii="Arial" w:hAnsi="Arial" w:cs="Arial"/>
          <w:b/>
          <w:sz w:val="20"/>
          <w:szCs w:val="20"/>
        </w:rPr>
        <w:lastRenderedPageBreak/>
        <w:t>OBRAZLOŽITEV</w:t>
      </w:r>
    </w:p>
    <w:p w14:paraId="5E713A64" w14:textId="77777777" w:rsidR="00DD4EA8" w:rsidRPr="00112F3F" w:rsidRDefault="00DD4EA8" w:rsidP="002440B8">
      <w:pPr>
        <w:tabs>
          <w:tab w:val="left" w:pos="708"/>
        </w:tabs>
        <w:spacing w:line="260" w:lineRule="atLeast"/>
        <w:rPr>
          <w:rFonts w:ascii="Arial" w:hAnsi="Arial" w:cs="Arial"/>
          <w:sz w:val="20"/>
          <w:szCs w:val="20"/>
        </w:rPr>
      </w:pPr>
    </w:p>
    <w:p w14:paraId="38DA0072" w14:textId="77777777" w:rsidR="00DD4EA8" w:rsidRPr="00112F3F" w:rsidRDefault="00DD4EA8" w:rsidP="002440B8">
      <w:pPr>
        <w:tabs>
          <w:tab w:val="left" w:pos="708"/>
        </w:tabs>
        <w:spacing w:line="260" w:lineRule="atLeast"/>
        <w:rPr>
          <w:rFonts w:ascii="Arial" w:hAnsi="Arial" w:cs="Arial"/>
          <w:sz w:val="20"/>
          <w:szCs w:val="20"/>
        </w:rPr>
      </w:pPr>
      <w:r w:rsidRPr="00112F3F">
        <w:rPr>
          <w:rFonts w:ascii="Arial" w:hAnsi="Arial" w:cs="Arial"/>
          <w:sz w:val="20"/>
          <w:szCs w:val="20"/>
        </w:rPr>
        <w:t>I. UVOD</w:t>
      </w:r>
    </w:p>
    <w:p w14:paraId="1E4FE165" w14:textId="77777777" w:rsidR="00DD4EA8" w:rsidRPr="00112F3F" w:rsidRDefault="00DD4EA8" w:rsidP="002440B8">
      <w:pPr>
        <w:tabs>
          <w:tab w:val="left" w:pos="708"/>
        </w:tabs>
        <w:spacing w:line="260" w:lineRule="atLeast"/>
        <w:rPr>
          <w:rFonts w:ascii="Arial" w:hAnsi="Arial" w:cs="Arial"/>
          <w:sz w:val="20"/>
          <w:szCs w:val="20"/>
        </w:rPr>
      </w:pPr>
    </w:p>
    <w:p w14:paraId="79869A35" w14:textId="77777777" w:rsidR="00DD4EA8" w:rsidRPr="00112F3F" w:rsidRDefault="00DD4EA8" w:rsidP="002440B8">
      <w:pPr>
        <w:numPr>
          <w:ilvl w:val="0"/>
          <w:numId w:val="13"/>
        </w:numPr>
        <w:tabs>
          <w:tab w:val="num" w:pos="-360"/>
        </w:tabs>
        <w:spacing w:line="260" w:lineRule="atLeast"/>
        <w:ind w:left="360"/>
        <w:jc w:val="both"/>
        <w:rPr>
          <w:rFonts w:ascii="Arial" w:hAnsi="Arial" w:cs="Arial"/>
          <w:sz w:val="20"/>
          <w:szCs w:val="20"/>
        </w:rPr>
      </w:pPr>
      <w:r w:rsidRPr="00112F3F">
        <w:rPr>
          <w:rFonts w:ascii="Arial" w:hAnsi="Arial" w:cs="Arial"/>
          <w:sz w:val="20"/>
          <w:szCs w:val="20"/>
        </w:rPr>
        <w:t>Pravna podlaga (besedilo, vsebina zakonske določbe, ki je podlaga za izdajo uredbe)</w:t>
      </w:r>
    </w:p>
    <w:p w14:paraId="3BD6DE23" w14:textId="77777777" w:rsidR="00DD4EA8" w:rsidRPr="00112F3F" w:rsidRDefault="00DD4EA8" w:rsidP="002440B8">
      <w:pPr>
        <w:tabs>
          <w:tab w:val="left" w:pos="708"/>
        </w:tabs>
        <w:spacing w:line="260" w:lineRule="atLeast"/>
        <w:rPr>
          <w:rFonts w:ascii="Arial" w:hAnsi="Arial" w:cs="Arial"/>
          <w:sz w:val="20"/>
          <w:szCs w:val="20"/>
        </w:rPr>
      </w:pPr>
    </w:p>
    <w:p w14:paraId="3D14BA5C" w14:textId="64337ED1" w:rsidR="00C35D78" w:rsidRPr="00112F3F" w:rsidRDefault="00C35D78" w:rsidP="002440B8">
      <w:pPr>
        <w:tabs>
          <w:tab w:val="left" w:pos="708"/>
        </w:tabs>
        <w:spacing w:line="260" w:lineRule="atLeast"/>
        <w:jc w:val="both"/>
        <w:rPr>
          <w:rFonts w:ascii="Arial" w:hAnsi="Arial" w:cs="Arial"/>
          <w:sz w:val="20"/>
          <w:szCs w:val="20"/>
        </w:rPr>
      </w:pPr>
      <w:r w:rsidRPr="00112F3F">
        <w:rPr>
          <w:rFonts w:ascii="Arial" w:hAnsi="Arial" w:cs="Arial"/>
          <w:sz w:val="20"/>
          <w:szCs w:val="20"/>
        </w:rPr>
        <w:t xml:space="preserve">Zakon o kmetijstvu </w:t>
      </w:r>
      <w:r w:rsidRPr="00112F3F">
        <w:rPr>
          <w:rFonts w:ascii="Arial" w:hAnsi="Arial" w:cs="Arial"/>
          <w:bCs/>
          <w:sz w:val="20"/>
          <w:szCs w:val="20"/>
        </w:rPr>
        <w:t xml:space="preserve">(Uradni list RS, št. </w:t>
      </w:r>
      <w:r w:rsidR="00085F13" w:rsidRPr="00112F3F">
        <w:rPr>
          <w:rFonts w:ascii="Arial" w:hAnsi="Arial" w:cs="Arial"/>
          <w:bCs/>
          <w:sz w:val="20"/>
          <w:szCs w:val="20"/>
        </w:rPr>
        <w:t xml:space="preserve">45/08, 57/12, 90/12 – </w:t>
      </w:r>
      <w:proofErr w:type="spellStart"/>
      <w:r w:rsidR="00085F13" w:rsidRPr="00112F3F">
        <w:rPr>
          <w:rFonts w:ascii="Arial" w:hAnsi="Arial" w:cs="Arial"/>
          <w:bCs/>
          <w:sz w:val="20"/>
          <w:szCs w:val="20"/>
        </w:rPr>
        <w:t>ZdZPVHVVR</w:t>
      </w:r>
      <w:proofErr w:type="spellEnd"/>
      <w:r w:rsidR="00085F13" w:rsidRPr="00112F3F">
        <w:rPr>
          <w:rFonts w:ascii="Arial" w:hAnsi="Arial" w:cs="Arial"/>
          <w:bCs/>
          <w:sz w:val="20"/>
          <w:szCs w:val="20"/>
        </w:rPr>
        <w:t xml:space="preserve">, 26/14, 32/15, 27/17, 22/18, 86/21 – </w:t>
      </w:r>
      <w:proofErr w:type="spellStart"/>
      <w:r w:rsidR="00085F13" w:rsidRPr="00112F3F">
        <w:rPr>
          <w:rFonts w:ascii="Arial" w:hAnsi="Arial" w:cs="Arial"/>
          <w:bCs/>
          <w:sz w:val="20"/>
          <w:szCs w:val="20"/>
        </w:rPr>
        <w:t>odl</w:t>
      </w:r>
      <w:proofErr w:type="spellEnd"/>
      <w:r w:rsidR="00085F13" w:rsidRPr="00112F3F">
        <w:rPr>
          <w:rFonts w:ascii="Arial" w:hAnsi="Arial" w:cs="Arial"/>
          <w:bCs/>
          <w:sz w:val="20"/>
          <w:szCs w:val="20"/>
        </w:rPr>
        <w:t>. US, 123/21, 44/22</w:t>
      </w:r>
      <w:r w:rsidR="0063682A" w:rsidRPr="00112F3F">
        <w:rPr>
          <w:rFonts w:ascii="Arial" w:hAnsi="Arial" w:cs="Arial"/>
          <w:bCs/>
          <w:sz w:val="20"/>
          <w:szCs w:val="20"/>
        </w:rPr>
        <w:t>,</w:t>
      </w:r>
      <w:r w:rsidR="00085F13" w:rsidRPr="00112F3F">
        <w:rPr>
          <w:rFonts w:ascii="Arial" w:hAnsi="Arial" w:cs="Arial"/>
          <w:bCs/>
          <w:sz w:val="20"/>
          <w:szCs w:val="20"/>
        </w:rPr>
        <w:t xml:space="preserve"> 130/22 – ZPOmK-2</w:t>
      </w:r>
      <w:r w:rsidR="00533C02" w:rsidRPr="00112F3F">
        <w:rPr>
          <w:rFonts w:ascii="Arial" w:hAnsi="Arial" w:cs="Arial"/>
          <w:bCs/>
          <w:sz w:val="20"/>
          <w:szCs w:val="20"/>
        </w:rPr>
        <w:t xml:space="preserve">, </w:t>
      </w:r>
      <w:r w:rsidR="0063682A" w:rsidRPr="00112F3F">
        <w:rPr>
          <w:rFonts w:ascii="Arial" w:hAnsi="Arial" w:cs="Arial"/>
          <w:bCs/>
          <w:sz w:val="20"/>
          <w:szCs w:val="20"/>
        </w:rPr>
        <w:t>18/23</w:t>
      </w:r>
      <w:r w:rsidR="00533C02" w:rsidRPr="00112F3F">
        <w:rPr>
          <w:rFonts w:ascii="Arial" w:hAnsi="Arial" w:cs="Arial"/>
          <w:bCs/>
          <w:sz w:val="20"/>
          <w:szCs w:val="20"/>
        </w:rPr>
        <w:t xml:space="preserve"> in 78/23</w:t>
      </w:r>
      <w:r w:rsidRPr="00112F3F">
        <w:rPr>
          <w:rFonts w:ascii="Arial" w:hAnsi="Arial" w:cs="Arial"/>
          <w:bCs/>
          <w:sz w:val="20"/>
          <w:szCs w:val="20"/>
        </w:rPr>
        <w:t>)</w:t>
      </w:r>
      <w:r w:rsidRPr="00112F3F">
        <w:rPr>
          <w:rFonts w:ascii="Arial" w:hAnsi="Arial" w:cs="Arial"/>
          <w:sz w:val="20"/>
          <w:szCs w:val="20"/>
        </w:rPr>
        <w:t>:</w:t>
      </w:r>
    </w:p>
    <w:p w14:paraId="5F3E2680" w14:textId="77777777" w:rsidR="00C35D78" w:rsidRPr="00112F3F" w:rsidRDefault="00C35D78" w:rsidP="002440B8">
      <w:pPr>
        <w:tabs>
          <w:tab w:val="left" w:pos="708"/>
        </w:tabs>
        <w:spacing w:line="260" w:lineRule="atLeast"/>
        <w:rPr>
          <w:rFonts w:ascii="Arial" w:hAnsi="Arial" w:cs="Arial"/>
          <w:sz w:val="20"/>
          <w:szCs w:val="20"/>
        </w:rPr>
      </w:pPr>
    </w:p>
    <w:p w14:paraId="6E57D67D" w14:textId="77777777" w:rsidR="00C35D78" w:rsidRPr="00112F3F" w:rsidRDefault="00C35D78" w:rsidP="002440B8">
      <w:pPr>
        <w:tabs>
          <w:tab w:val="left" w:pos="708"/>
        </w:tabs>
        <w:spacing w:line="260" w:lineRule="atLeast"/>
        <w:ind w:left="720"/>
        <w:jc w:val="center"/>
        <w:rPr>
          <w:rFonts w:ascii="Arial" w:hAnsi="Arial" w:cs="Arial"/>
          <w:sz w:val="20"/>
          <w:szCs w:val="20"/>
        </w:rPr>
      </w:pPr>
      <w:r w:rsidRPr="00112F3F">
        <w:rPr>
          <w:rFonts w:ascii="Arial" w:hAnsi="Arial" w:cs="Arial"/>
          <w:sz w:val="20"/>
          <w:szCs w:val="20"/>
        </w:rPr>
        <w:t>10. člen</w:t>
      </w:r>
    </w:p>
    <w:p w14:paraId="3ACC5905" w14:textId="77777777" w:rsidR="00C35D78" w:rsidRPr="00112F3F" w:rsidRDefault="00C35D78" w:rsidP="002440B8">
      <w:pPr>
        <w:tabs>
          <w:tab w:val="left" w:pos="708"/>
        </w:tabs>
        <w:spacing w:line="260" w:lineRule="atLeast"/>
        <w:ind w:left="720"/>
        <w:jc w:val="center"/>
        <w:rPr>
          <w:rFonts w:ascii="Arial" w:hAnsi="Arial" w:cs="Arial"/>
          <w:sz w:val="20"/>
          <w:szCs w:val="20"/>
        </w:rPr>
      </w:pPr>
      <w:r w:rsidRPr="00112F3F">
        <w:rPr>
          <w:rFonts w:ascii="Arial" w:hAnsi="Arial" w:cs="Arial"/>
          <w:sz w:val="20"/>
          <w:szCs w:val="20"/>
        </w:rPr>
        <w:t>(izvedba ukrepov kmetijske politike)</w:t>
      </w:r>
    </w:p>
    <w:p w14:paraId="4C7FE5F7" w14:textId="77777777" w:rsidR="00C35D78" w:rsidRPr="00112F3F" w:rsidRDefault="00C35D78" w:rsidP="002440B8">
      <w:pPr>
        <w:tabs>
          <w:tab w:val="left" w:pos="708"/>
        </w:tabs>
        <w:spacing w:line="260" w:lineRule="atLeast"/>
        <w:rPr>
          <w:rFonts w:ascii="Arial" w:hAnsi="Arial" w:cs="Arial"/>
          <w:sz w:val="20"/>
          <w:szCs w:val="20"/>
        </w:rPr>
      </w:pPr>
    </w:p>
    <w:p w14:paraId="61A603B4" w14:textId="77777777" w:rsidR="00C35D78" w:rsidRPr="00112F3F" w:rsidRDefault="00C35D78" w:rsidP="002440B8">
      <w:pPr>
        <w:tabs>
          <w:tab w:val="left" w:pos="708"/>
        </w:tabs>
        <w:spacing w:line="260" w:lineRule="atLeast"/>
        <w:jc w:val="both"/>
        <w:rPr>
          <w:rFonts w:ascii="Arial" w:hAnsi="Arial" w:cs="Arial"/>
          <w:sz w:val="20"/>
          <w:szCs w:val="20"/>
        </w:rPr>
      </w:pPr>
      <w:r w:rsidRPr="00112F3F">
        <w:rPr>
          <w:rFonts w:ascii="Arial" w:hAnsi="Arial" w:cs="Arial"/>
          <w:sz w:val="20"/>
          <w:szCs w:val="20"/>
        </w:rPr>
        <w:t>Vlada v skladu s programskimi dokumenti sprejme predpise za izvedbo ukrepov kmetijske politike.</w:t>
      </w:r>
    </w:p>
    <w:p w14:paraId="38E8FB77" w14:textId="77777777" w:rsidR="00C35D78" w:rsidRPr="00112F3F" w:rsidRDefault="00C35D78" w:rsidP="002440B8">
      <w:pPr>
        <w:tabs>
          <w:tab w:val="left" w:pos="708"/>
        </w:tabs>
        <w:spacing w:line="260" w:lineRule="atLeast"/>
        <w:rPr>
          <w:rFonts w:ascii="Arial" w:hAnsi="Arial" w:cs="Arial"/>
          <w:sz w:val="20"/>
          <w:szCs w:val="20"/>
        </w:rPr>
      </w:pPr>
    </w:p>
    <w:p w14:paraId="5D03CD5C" w14:textId="7B4FD4F0" w:rsidR="00C35D78" w:rsidRPr="00112F3F" w:rsidRDefault="008137B8" w:rsidP="002440B8">
      <w:pPr>
        <w:tabs>
          <w:tab w:val="left" w:pos="708"/>
        </w:tabs>
        <w:spacing w:line="260" w:lineRule="atLeast"/>
        <w:ind w:left="720"/>
        <w:jc w:val="center"/>
        <w:rPr>
          <w:rFonts w:ascii="Arial" w:hAnsi="Arial" w:cs="Arial"/>
          <w:sz w:val="20"/>
          <w:szCs w:val="20"/>
        </w:rPr>
      </w:pPr>
      <w:r w:rsidRPr="00112F3F">
        <w:rPr>
          <w:rFonts w:ascii="Arial" w:hAnsi="Arial" w:cs="Arial"/>
          <w:sz w:val="20"/>
          <w:szCs w:val="20"/>
        </w:rPr>
        <w:t>11.a</w:t>
      </w:r>
      <w:r w:rsidR="00C35D78" w:rsidRPr="00112F3F">
        <w:rPr>
          <w:rFonts w:ascii="Arial" w:hAnsi="Arial" w:cs="Arial"/>
          <w:sz w:val="20"/>
          <w:szCs w:val="20"/>
        </w:rPr>
        <w:t>. člen</w:t>
      </w:r>
    </w:p>
    <w:p w14:paraId="75EA270C" w14:textId="2E0BB9B7" w:rsidR="00C35D78" w:rsidRPr="00112F3F" w:rsidRDefault="00C35D78" w:rsidP="002440B8">
      <w:pPr>
        <w:tabs>
          <w:tab w:val="left" w:pos="708"/>
        </w:tabs>
        <w:spacing w:line="260" w:lineRule="atLeast"/>
        <w:ind w:left="720"/>
        <w:jc w:val="center"/>
        <w:rPr>
          <w:rFonts w:ascii="Arial" w:hAnsi="Arial" w:cs="Arial"/>
          <w:sz w:val="20"/>
          <w:szCs w:val="20"/>
        </w:rPr>
      </w:pPr>
      <w:r w:rsidRPr="00112F3F">
        <w:rPr>
          <w:rFonts w:ascii="Arial" w:hAnsi="Arial" w:cs="Arial"/>
          <w:sz w:val="20"/>
          <w:szCs w:val="20"/>
        </w:rPr>
        <w:t>(</w:t>
      </w:r>
      <w:r w:rsidR="00FC5628" w:rsidRPr="00112F3F">
        <w:rPr>
          <w:rFonts w:ascii="Arial" w:hAnsi="Arial" w:cs="Arial"/>
          <w:sz w:val="20"/>
          <w:szCs w:val="20"/>
        </w:rPr>
        <w:t>izvajanje SN SKP</w:t>
      </w:r>
      <w:r w:rsidRPr="00112F3F">
        <w:rPr>
          <w:rFonts w:ascii="Arial" w:hAnsi="Arial" w:cs="Arial"/>
          <w:sz w:val="20"/>
          <w:szCs w:val="20"/>
        </w:rPr>
        <w:t>)</w:t>
      </w:r>
    </w:p>
    <w:p w14:paraId="32E8F564" w14:textId="77777777" w:rsidR="00C35D78" w:rsidRPr="00112F3F" w:rsidRDefault="00C35D78" w:rsidP="002440B8">
      <w:pPr>
        <w:tabs>
          <w:tab w:val="left" w:pos="708"/>
        </w:tabs>
        <w:spacing w:line="260" w:lineRule="atLeast"/>
        <w:rPr>
          <w:rFonts w:ascii="Arial" w:hAnsi="Arial" w:cs="Arial"/>
          <w:sz w:val="20"/>
          <w:szCs w:val="20"/>
        </w:rPr>
      </w:pPr>
    </w:p>
    <w:p w14:paraId="1EBA4F51" w14:textId="1E0CF8C4" w:rsidR="00C35D78" w:rsidRPr="00112F3F" w:rsidRDefault="00FC5628" w:rsidP="002440B8">
      <w:pPr>
        <w:numPr>
          <w:ilvl w:val="0"/>
          <w:numId w:val="17"/>
        </w:numPr>
        <w:tabs>
          <w:tab w:val="left" w:pos="708"/>
        </w:tabs>
        <w:overflowPunct w:val="0"/>
        <w:autoSpaceDE w:val="0"/>
        <w:autoSpaceDN w:val="0"/>
        <w:adjustRightInd w:val="0"/>
        <w:spacing w:line="260" w:lineRule="atLeast"/>
        <w:jc w:val="both"/>
        <w:textAlignment w:val="baseline"/>
        <w:rPr>
          <w:rFonts w:ascii="Arial" w:hAnsi="Arial" w:cs="Arial"/>
          <w:sz w:val="20"/>
          <w:szCs w:val="20"/>
        </w:rPr>
      </w:pPr>
      <w:r w:rsidRPr="00112F3F">
        <w:rPr>
          <w:rFonts w:ascii="Arial" w:hAnsi="Arial" w:cs="Arial"/>
          <w:sz w:val="20"/>
          <w:szCs w:val="20"/>
        </w:rPr>
        <w:t>Za izvajanje SN SKP vlada določi vrsto ukrepov, upravičence, pogoje, merila, postopke, finančna sredstva ter kontrolni sistem in upravne sankcije za izvajanje posameznega ukrepa.</w:t>
      </w:r>
    </w:p>
    <w:p w14:paraId="6C8195F6" w14:textId="77777777" w:rsidR="00C35D78" w:rsidRPr="00112F3F" w:rsidRDefault="00C35D78" w:rsidP="002440B8">
      <w:pPr>
        <w:tabs>
          <w:tab w:val="left" w:pos="708"/>
        </w:tabs>
        <w:spacing w:line="260" w:lineRule="atLeast"/>
        <w:rPr>
          <w:rFonts w:ascii="Arial" w:hAnsi="Arial" w:cs="Arial"/>
          <w:sz w:val="20"/>
          <w:szCs w:val="20"/>
        </w:rPr>
      </w:pPr>
    </w:p>
    <w:p w14:paraId="4262FFC5" w14:textId="77777777" w:rsidR="00DD4EA8" w:rsidRPr="00112F3F" w:rsidRDefault="00DD4EA8" w:rsidP="002440B8">
      <w:pPr>
        <w:numPr>
          <w:ilvl w:val="0"/>
          <w:numId w:val="13"/>
        </w:numPr>
        <w:tabs>
          <w:tab w:val="num" w:pos="-360"/>
        </w:tabs>
        <w:spacing w:line="260" w:lineRule="atLeast"/>
        <w:ind w:left="360"/>
        <w:jc w:val="both"/>
        <w:rPr>
          <w:rFonts w:ascii="Arial" w:hAnsi="Arial" w:cs="Arial"/>
          <w:sz w:val="20"/>
          <w:szCs w:val="20"/>
        </w:rPr>
      </w:pPr>
      <w:r w:rsidRPr="00112F3F">
        <w:rPr>
          <w:rFonts w:ascii="Arial" w:hAnsi="Arial" w:cs="Arial"/>
          <w:sz w:val="20"/>
          <w:szCs w:val="20"/>
        </w:rPr>
        <w:t>Rok za izdajo uredbe, določen z zakonom</w:t>
      </w:r>
    </w:p>
    <w:p w14:paraId="6AFAF6B7" w14:textId="77777777" w:rsidR="00DD4EA8" w:rsidRPr="00112F3F" w:rsidRDefault="00DD4EA8" w:rsidP="002440B8">
      <w:pPr>
        <w:tabs>
          <w:tab w:val="left" w:pos="708"/>
        </w:tabs>
        <w:spacing w:line="260" w:lineRule="atLeast"/>
        <w:rPr>
          <w:rFonts w:ascii="Arial" w:hAnsi="Arial" w:cs="Arial"/>
          <w:sz w:val="20"/>
          <w:szCs w:val="20"/>
        </w:rPr>
      </w:pPr>
    </w:p>
    <w:p w14:paraId="38D7B5A1" w14:textId="77777777" w:rsidR="00C35D78" w:rsidRPr="00112F3F" w:rsidRDefault="00C35D78" w:rsidP="002440B8">
      <w:pPr>
        <w:tabs>
          <w:tab w:val="left" w:pos="708"/>
        </w:tabs>
        <w:spacing w:line="260" w:lineRule="atLeast"/>
        <w:rPr>
          <w:rFonts w:ascii="Arial" w:hAnsi="Arial" w:cs="Arial"/>
          <w:sz w:val="20"/>
          <w:szCs w:val="20"/>
        </w:rPr>
      </w:pPr>
      <w:r w:rsidRPr="00112F3F">
        <w:rPr>
          <w:rFonts w:ascii="Arial" w:hAnsi="Arial" w:cs="Arial"/>
          <w:sz w:val="20"/>
          <w:szCs w:val="20"/>
        </w:rPr>
        <w:t>/</w:t>
      </w:r>
    </w:p>
    <w:p w14:paraId="465FB1BD" w14:textId="77777777" w:rsidR="00C35D78" w:rsidRPr="00112F3F" w:rsidRDefault="00C35D78" w:rsidP="002440B8">
      <w:pPr>
        <w:tabs>
          <w:tab w:val="left" w:pos="708"/>
        </w:tabs>
        <w:spacing w:line="260" w:lineRule="atLeast"/>
        <w:rPr>
          <w:rFonts w:ascii="Arial" w:hAnsi="Arial" w:cs="Arial"/>
          <w:sz w:val="20"/>
          <w:szCs w:val="20"/>
        </w:rPr>
      </w:pPr>
    </w:p>
    <w:p w14:paraId="603267BD" w14:textId="77777777" w:rsidR="00DD4EA8" w:rsidRPr="00112F3F" w:rsidRDefault="00DD4EA8" w:rsidP="002440B8">
      <w:pPr>
        <w:numPr>
          <w:ilvl w:val="0"/>
          <w:numId w:val="13"/>
        </w:numPr>
        <w:tabs>
          <w:tab w:val="num" w:pos="0"/>
        </w:tabs>
        <w:spacing w:line="260" w:lineRule="atLeast"/>
        <w:ind w:left="360"/>
        <w:jc w:val="both"/>
        <w:rPr>
          <w:rFonts w:ascii="Arial" w:hAnsi="Arial" w:cs="Arial"/>
          <w:sz w:val="20"/>
          <w:szCs w:val="20"/>
        </w:rPr>
      </w:pPr>
      <w:r w:rsidRPr="00112F3F">
        <w:rPr>
          <w:rFonts w:ascii="Arial" w:hAnsi="Arial" w:cs="Arial"/>
          <w:sz w:val="20"/>
          <w:szCs w:val="20"/>
        </w:rPr>
        <w:t>Splošna obrazložitev predloga uredbe, če je potrebna</w:t>
      </w:r>
    </w:p>
    <w:p w14:paraId="08C2B3D3" w14:textId="77777777" w:rsidR="00DD4EA8" w:rsidRPr="00112F3F" w:rsidRDefault="00DD4EA8" w:rsidP="002440B8">
      <w:pPr>
        <w:tabs>
          <w:tab w:val="left" w:pos="708"/>
        </w:tabs>
        <w:spacing w:line="260" w:lineRule="atLeast"/>
        <w:rPr>
          <w:rFonts w:ascii="Arial" w:hAnsi="Arial" w:cs="Arial"/>
          <w:sz w:val="20"/>
          <w:szCs w:val="20"/>
        </w:rPr>
      </w:pPr>
    </w:p>
    <w:p w14:paraId="30796A4A" w14:textId="77777777" w:rsidR="00C35D78" w:rsidRPr="00112F3F" w:rsidRDefault="00C35D78" w:rsidP="002440B8">
      <w:pPr>
        <w:tabs>
          <w:tab w:val="left" w:pos="708"/>
        </w:tabs>
        <w:spacing w:line="260" w:lineRule="atLeast"/>
        <w:rPr>
          <w:rFonts w:ascii="Arial" w:hAnsi="Arial" w:cs="Arial"/>
          <w:sz w:val="20"/>
          <w:szCs w:val="20"/>
        </w:rPr>
      </w:pPr>
      <w:r w:rsidRPr="00112F3F">
        <w:rPr>
          <w:rFonts w:ascii="Arial" w:hAnsi="Arial" w:cs="Arial"/>
          <w:sz w:val="20"/>
          <w:szCs w:val="20"/>
        </w:rPr>
        <w:t>/</w:t>
      </w:r>
    </w:p>
    <w:p w14:paraId="3CEF5B0C" w14:textId="77777777" w:rsidR="00C35D78" w:rsidRPr="00112F3F" w:rsidRDefault="00C35D78" w:rsidP="002440B8">
      <w:pPr>
        <w:tabs>
          <w:tab w:val="left" w:pos="708"/>
        </w:tabs>
        <w:spacing w:line="260" w:lineRule="atLeast"/>
        <w:rPr>
          <w:rFonts w:ascii="Arial" w:hAnsi="Arial" w:cs="Arial"/>
          <w:sz w:val="20"/>
          <w:szCs w:val="20"/>
        </w:rPr>
      </w:pPr>
    </w:p>
    <w:p w14:paraId="45849DBF" w14:textId="77777777" w:rsidR="00DD4EA8" w:rsidRPr="00112F3F" w:rsidRDefault="00DD4EA8" w:rsidP="002440B8">
      <w:pPr>
        <w:numPr>
          <w:ilvl w:val="0"/>
          <w:numId w:val="13"/>
        </w:numPr>
        <w:tabs>
          <w:tab w:val="num" w:pos="0"/>
        </w:tabs>
        <w:spacing w:line="260" w:lineRule="atLeast"/>
        <w:ind w:left="360"/>
        <w:jc w:val="both"/>
        <w:rPr>
          <w:rFonts w:ascii="Arial" w:hAnsi="Arial" w:cs="Arial"/>
          <w:sz w:val="20"/>
          <w:szCs w:val="20"/>
        </w:rPr>
      </w:pPr>
      <w:r w:rsidRPr="00112F3F">
        <w:rPr>
          <w:rFonts w:ascii="Arial" w:hAnsi="Arial" w:cs="Arial"/>
          <w:sz w:val="20"/>
          <w:szCs w:val="20"/>
        </w:rPr>
        <w:t>Predstavitev presoje posledic za posamezna področja, če te niso mogle biti celovito predstavljene v predlogu zakona</w:t>
      </w:r>
    </w:p>
    <w:p w14:paraId="0BA47FAF" w14:textId="77777777" w:rsidR="00DD4EA8" w:rsidRPr="00112F3F" w:rsidRDefault="00DD4EA8" w:rsidP="002440B8">
      <w:pPr>
        <w:spacing w:line="260" w:lineRule="atLeast"/>
        <w:rPr>
          <w:rFonts w:ascii="Arial" w:hAnsi="Arial" w:cs="Arial"/>
          <w:sz w:val="20"/>
          <w:szCs w:val="20"/>
        </w:rPr>
      </w:pPr>
    </w:p>
    <w:p w14:paraId="40C30124" w14:textId="77777777" w:rsidR="00DD4EA8" w:rsidRPr="00112F3F" w:rsidRDefault="00C35D78" w:rsidP="002440B8">
      <w:pPr>
        <w:pStyle w:val="Odstavekseznama1"/>
        <w:spacing w:line="260" w:lineRule="atLeast"/>
        <w:ind w:left="0"/>
        <w:jc w:val="both"/>
        <w:rPr>
          <w:rFonts w:ascii="Arial" w:hAnsi="Arial" w:cs="Arial"/>
          <w:sz w:val="20"/>
          <w:szCs w:val="20"/>
        </w:rPr>
      </w:pPr>
      <w:r w:rsidRPr="00112F3F">
        <w:rPr>
          <w:rFonts w:ascii="Arial" w:hAnsi="Arial" w:cs="Arial"/>
          <w:sz w:val="20"/>
          <w:szCs w:val="20"/>
        </w:rPr>
        <w:t>/</w:t>
      </w:r>
    </w:p>
    <w:p w14:paraId="140F8E22" w14:textId="77777777" w:rsidR="00C35D78" w:rsidRPr="00112F3F" w:rsidRDefault="00C35D78" w:rsidP="002440B8">
      <w:pPr>
        <w:pStyle w:val="Odstavekseznama1"/>
        <w:spacing w:line="260" w:lineRule="atLeast"/>
        <w:ind w:left="0"/>
        <w:jc w:val="both"/>
        <w:rPr>
          <w:rFonts w:ascii="Arial" w:hAnsi="Arial" w:cs="Arial"/>
          <w:sz w:val="20"/>
          <w:szCs w:val="20"/>
        </w:rPr>
      </w:pPr>
    </w:p>
    <w:p w14:paraId="33CC6FD7" w14:textId="77777777" w:rsidR="00DD4EA8" w:rsidRPr="00112F3F" w:rsidRDefault="00DD4EA8" w:rsidP="002440B8">
      <w:pPr>
        <w:pStyle w:val="Odstavekseznama1"/>
        <w:spacing w:line="260" w:lineRule="atLeast"/>
        <w:ind w:left="0"/>
        <w:jc w:val="both"/>
        <w:rPr>
          <w:rFonts w:ascii="Arial" w:hAnsi="Arial" w:cs="Arial"/>
          <w:sz w:val="20"/>
          <w:szCs w:val="20"/>
        </w:rPr>
      </w:pPr>
    </w:p>
    <w:p w14:paraId="44EB5B81" w14:textId="5159F16D" w:rsidR="00DD4EA8" w:rsidRPr="00112F3F" w:rsidRDefault="00DD4EA8" w:rsidP="002440B8">
      <w:pPr>
        <w:numPr>
          <w:ilvl w:val="1"/>
          <w:numId w:val="13"/>
        </w:numPr>
        <w:tabs>
          <w:tab w:val="left" w:pos="708"/>
        </w:tabs>
        <w:spacing w:line="260" w:lineRule="atLeast"/>
        <w:rPr>
          <w:rFonts w:ascii="Arial" w:hAnsi="Arial" w:cs="Arial"/>
          <w:sz w:val="20"/>
          <w:szCs w:val="20"/>
        </w:rPr>
      </w:pPr>
      <w:r w:rsidRPr="00112F3F">
        <w:rPr>
          <w:rFonts w:ascii="Arial" w:hAnsi="Arial" w:cs="Arial"/>
          <w:sz w:val="20"/>
          <w:szCs w:val="20"/>
        </w:rPr>
        <w:t>VSEBINSKA OBRAZLOŽITEV PREDLAG</w:t>
      </w:r>
      <w:r w:rsidR="00CE06D4" w:rsidRPr="00112F3F">
        <w:rPr>
          <w:rFonts w:ascii="Arial" w:hAnsi="Arial" w:cs="Arial"/>
          <w:sz w:val="20"/>
          <w:szCs w:val="20"/>
        </w:rPr>
        <w:t>ANIH REŠITEV</w:t>
      </w:r>
    </w:p>
    <w:p w14:paraId="142239E2" w14:textId="059D6DF2" w:rsidR="007F3453" w:rsidRPr="00112F3F" w:rsidRDefault="007F3453" w:rsidP="002440B8">
      <w:pPr>
        <w:tabs>
          <w:tab w:val="left" w:pos="708"/>
        </w:tabs>
        <w:spacing w:line="260" w:lineRule="atLeast"/>
        <w:rPr>
          <w:rFonts w:ascii="Arial" w:hAnsi="Arial" w:cs="Arial"/>
          <w:sz w:val="20"/>
          <w:szCs w:val="20"/>
        </w:rPr>
      </w:pPr>
    </w:p>
    <w:p w14:paraId="661ECE6C" w14:textId="38952D5D" w:rsidR="005C1EE9" w:rsidRPr="00112F3F" w:rsidRDefault="006E63F8" w:rsidP="005C1EE9">
      <w:pPr>
        <w:pStyle w:val="Default"/>
        <w:spacing w:line="260" w:lineRule="atLeast"/>
        <w:jc w:val="both"/>
        <w:rPr>
          <w:rFonts w:ascii="Arial" w:hAnsi="Arial" w:cs="Arial"/>
          <w:color w:val="auto"/>
          <w:sz w:val="20"/>
          <w:szCs w:val="20"/>
          <w:lang w:eastAsia="en-US"/>
        </w:rPr>
      </w:pPr>
      <w:r w:rsidRPr="00112F3F">
        <w:rPr>
          <w:rFonts w:ascii="Arial" w:hAnsi="Arial" w:cs="Arial"/>
          <w:iCs/>
          <w:sz w:val="20"/>
          <w:szCs w:val="20"/>
        </w:rPr>
        <w:t xml:space="preserve">Uredba </w:t>
      </w:r>
      <w:r w:rsidRPr="00112F3F">
        <w:rPr>
          <w:rFonts w:ascii="Arial" w:hAnsi="Arial" w:cs="Arial"/>
          <w:sz w:val="20"/>
          <w:szCs w:val="20"/>
        </w:rPr>
        <w:t xml:space="preserve">o </w:t>
      </w:r>
      <w:r w:rsidR="00FC64B1" w:rsidRPr="00112F3F">
        <w:rPr>
          <w:rFonts w:ascii="Arial" w:hAnsi="Arial" w:cs="Arial"/>
          <w:sz w:val="20"/>
          <w:szCs w:val="20"/>
        </w:rPr>
        <w:t xml:space="preserve">spremembah in dopolnitvah Uredbe o </w:t>
      </w:r>
      <w:r w:rsidRPr="00112F3F">
        <w:rPr>
          <w:rFonts w:ascii="Arial" w:hAnsi="Arial" w:cs="Arial"/>
          <w:sz w:val="20"/>
          <w:szCs w:val="20"/>
        </w:rPr>
        <w:t xml:space="preserve">plačilih za </w:t>
      </w:r>
      <w:proofErr w:type="spellStart"/>
      <w:r w:rsidRPr="00112F3F">
        <w:rPr>
          <w:rFonts w:ascii="Arial" w:hAnsi="Arial" w:cs="Arial"/>
          <w:sz w:val="20"/>
          <w:szCs w:val="20"/>
        </w:rPr>
        <w:t>okoljske</w:t>
      </w:r>
      <w:proofErr w:type="spellEnd"/>
      <w:r w:rsidRPr="00112F3F">
        <w:rPr>
          <w:rFonts w:ascii="Arial" w:hAnsi="Arial" w:cs="Arial"/>
          <w:sz w:val="20"/>
          <w:szCs w:val="20"/>
        </w:rPr>
        <w:t xml:space="preserve"> in podnebne obveznosti, naravne ali druge omejitve </w:t>
      </w:r>
      <w:r w:rsidR="00FC64B1" w:rsidRPr="00112F3F">
        <w:rPr>
          <w:rFonts w:ascii="Arial" w:hAnsi="Arial" w:cs="Arial"/>
          <w:sz w:val="20"/>
          <w:szCs w:val="20"/>
        </w:rPr>
        <w:t xml:space="preserve">ter </w:t>
      </w:r>
      <w:r w:rsidRPr="00112F3F">
        <w:rPr>
          <w:rFonts w:ascii="Arial" w:hAnsi="Arial" w:cs="Arial"/>
          <w:sz w:val="20"/>
          <w:szCs w:val="20"/>
        </w:rPr>
        <w:t xml:space="preserve">Natura 2000 iz </w:t>
      </w:r>
      <w:r w:rsidR="00FC5628" w:rsidRPr="00112F3F">
        <w:rPr>
          <w:rFonts w:ascii="Arial" w:hAnsi="Arial" w:cs="Arial"/>
          <w:sz w:val="20"/>
          <w:szCs w:val="20"/>
        </w:rPr>
        <w:t>s</w:t>
      </w:r>
      <w:r w:rsidRPr="00112F3F">
        <w:rPr>
          <w:rFonts w:ascii="Arial" w:hAnsi="Arial" w:cs="Arial"/>
          <w:sz w:val="20"/>
          <w:szCs w:val="20"/>
        </w:rPr>
        <w:t xml:space="preserve">trateškega načrta skupne kmetijske politike 2023–2027 (v nadaljnjem besedilu: </w:t>
      </w:r>
      <w:r w:rsidR="003E4110" w:rsidRPr="00112F3F">
        <w:rPr>
          <w:rFonts w:ascii="Arial" w:hAnsi="Arial" w:cs="Arial"/>
          <w:sz w:val="20"/>
          <w:szCs w:val="20"/>
        </w:rPr>
        <w:t>u</w:t>
      </w:r>
      <w:r w:rsidRPr="00112F3F">
        <w:rPr>
          <w:rFonts w:ascii="Arial" w:hAnsi="Arial" w:cs="Arial"/>
          <w:sz w:val="20"/>
          <w:szCs w:val="20"/>
        </w:rPr>
        <w:t xml:space="preserve">redba) </w:t>
      </w:r>
      <w:r w:rsidR="005C1EE9" w:rsidRPr="00112F3F">
        <w:rPr>
          <w:rFonts w:ascii="Arial" w:hAnsi="Arial" w:cs="Arial"/>
          <w:color w:val="auto"/>
          <w:sz w:val="20"/>
          <w:szCs w:val="20"/>
          <w:lang w:eastAsia="en-US"/>
        </w:rPr>
        <w:t xml:space="preserve">vključuje vsebinske spremembe in dopolnitve posameznih členov ter tudi redakcijsko tehnične popravke. Namen sprememb in dopolnitev uredbe </w:t>
      </w:r>
      <w:r w:rsidR="00CC1A5E" w:rsidRPr="00112F3F">
        <w:rPr>
          <w:rFonts w:ascii="Arial" w:hAnsi="Arial" w:cs="Arial"/>
          <w:color w:val="auto"/>
          <w:sz w:val="20"/>
          <w:szCs w:val="20"/>
          <w:lang w:eastAsia="en-US"/>
        </w:rPr>
        <w:t xml:space="preserve">je </w:t>
      </w:r>
      <w:r w:rsidR="003273F0" w:rsidRPr="00112F3F">
        <w:rPr>
          <w:rFonts w:ascii="Arial" w:hAnsi="Arial" w:cs="Arial"/>
          <w:color w:val="auto"/>
          <w:sz w:val="20"/>
          <w:szCs w:val="20"/>
          <w:lang w:eastAsia="en-US"/>
        </w:rPr>
        <w:t>zagotovit</w:t>
      </w:r>
      <w:r w:rsidR="0006669D" w:rsidRPr="00112F3F">
        <w:rPr>
          <w:rFonts w:ascii="Arial" w:hAnsi="Arial" w:cs="Arial"/>
          <w:color w:val="auto"/>
          <w:sz w:val="20"/>
          <w:szCs w:val="20"/>
          <w:lang w:eastAsia="en-US"/>
        </w:rPr>
        <w:t>i</w:t>
      </w:r>
      <w:r w:rsidR="003273F0" w:rsidRPr="00112F3F">
        <w:rPr>
          <w:rFonts w:ascii="Arial" w:hAnsi="Arial" w:cs="Arial"/>
          <w:color w:val="auto"/>
          <w:sz w:val="20"/>
          <w:szCs w:val="20"/>
          <w:lang w:eastAsia="en-US"/>
        </w:rPr>
        <w:t xml:space="preserve"> lažj</w:t>
      </w:r>
      <w:r w:rsidR="0006669D" w:rsidRPr="00112F3F">
        <w:rPr>
          <w:rFonts w:ascii="Arial" w:hAnsi="Arial" w:cs="Arial"/>
          <w:color w:val="auto"/>
          <w:sz w:val="20"/>
          <w:szCs w:val="20"/>
          <w:lang w:eastAsia="en-US"/>
        </w:rPr>
        <w:t>o in enostavnejšo</w:t>
      </w:r>
      <w:r w:rsidR="003273F0" w:rsidRPr="00112F3F">
        <w:rPr>
          <w:rFonts w:ascii="Arial" w:hAnsi="Arial" w:cs="Arial"/>
          <w:color w:val="auto"/>
          <w:sz w:val="20"/>
          <w:szCs w:val="20"/>
          <w:lang w:eastAsia="en-US"/>
        </w:rPr>
        <w:t xml:space="preserve"> izvedb</w:t>
      </w:r>
      <w:r w:rsidR="0006669D" w:rsidRPr="00112F3F">
        <w:rPr>
          <w:rFonts w:ascii="Arial" w:hAnsi="Arial" w:cs="Arial"/>
          <w:color w:val="auto"/>
          <w:sz w:val="20"/>
          <w:szCs w:val="20"/>
          <w:lang w:eastAsia="en-US"/>
        </w:rPr>
        <w:t>o posameznih intervencij</w:t>
      </w:r>
      <w:r w:rsidR="003273F0" w:rsidRPr="00112F3F">
        <w:rPr>
          <w:rFonts w:ascii="Arial" w:hAnsi="Arial" w:cs="Arial"/>
          <w:color w:val="auto"/>
          <w:sz w:val="20"/>
          <w:szCs w:val="20"/>
          <w:lang w:eastAsia="en-US"/>
        </w:rPr>
        <w:t xml:space="preserve">, pa tudi </w:t>
      </w:r>
      <w:r w:rsidR="005C1EE9" w:rsidRPr="00112F3F">
        <w:rPr>
          <w:rFonts w:ascii="Arial" w:hAnsi="Arial" w:cs="Arial"/>
          <w:color w:val="auto"/>
          <w:sz w:val="20"/>
          <w:szCs w:val="20"/>
          <w:lang w:eastAsia="en-US"/>
        </w:rPr>
        <w:t>jasnejši in razumljivejši zapis posameznih d</w:t>
      </w:r>
      <w:r w:rsidR="003273F0" w:rsidRPr="00112F3F">
        <w:rPr>
          <w:rFonts w:ascii="Arial" w:hAnsi="Arial" w:cs="Arial"/>
          <w:color w:val="auto"/>
          <w:sz w:val="20"/>
          <w:szCs w:val="20"/>
          <w:lang w:eastAsia="en-US"/>
        </w:rPr>
        <w:t>oloč</w:t>
      </w:r>
      <w:r w:rsidR="00CC1A5E" w:rsidRPr="00112F3F">
        <w:rPr>
          <w:rFonts w:ascii="Arial" w:hAnsi="Arial" w:cs="Arial"/>
          <w:color w:val="auto"/>
          <w:sz w:val="20"/>
          <w:szCs w:val="20"/>
          <w:lang w:eastAsia="en-US"/>
        </w:rPr>
        <w:t>b</w:t>
      </w:r>
      <w:r w:rsidR="00FD59D3" w:rsidRPr="00112F3F">
        <w:rPr>
          <w:rFonts w:ascii="Arial" w:hAnsi="Arial" w:cs="Arial"/>
          <w:color w:val="auto"/>
          <w:sz w:val="20"/>
          <w:szCs w:val="20"/>
          <w:lang w:eastAsia="en-US"/>
        </w:rPr>
        <w:t xml:space="preserve"> uredbe</w:t>
      </w:r>
      <w:r w:rsidR="00CC1A5E" w:rsidRPr="00112F3F">
        <w:rPr>
          <w:rFonts w:ascii="Arial" w:hAnsi="Arial" w:cs="Arial"/>
          <w:color w:val="auto"/>
          <w:sz w:val="20"/>
          <w:szCs w:val="20"/>
          <w:lang w:eastAsia="en-US"/>
        </w:rPr>
        <w:t>.</w:t>
      </w:r>
    </w:p>
    <w:p w14:paraId="48579625" w14:textId="77777777" w:rsidR="005C1EE9" w:rsidRPr="00112F3F" w:rsidRDefault="005C1EE9" w:rsidP="005C1EE9">
      <w:pPr>
        <w:pStyle w:val="Default"/>
        <w:spacing w:line="260" w:lineRule="atLeast"/>
        <w:jc w:val="both"/>
        <w:rPr>
          <w:rFonts w:ascii="Arial" w:hAnsi="Arial" w:cs="Arial"/>
          <w:color w:val="auto"/>
          <w:sz w:val="20"/>
          <w:szCs w:val="20"/>
          <w:lang w:eastAsia="en-US"/>
        </w:rPr>
      </w:pPr>
    </w:p>
    <w:p w14:paraId="4F0B9EEE" w14:textId="32CBC5D0" w:rsidR="005C1EE9" w:rsidRPr="00112F3F" w:rsidRDefault="00ED3D44" w:rsidP="005C1EE9">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S</w:t>
      </w:r>
      <w:r w:rsidR="005C1EE9" w:rsidRPr="00112F3F">
        <w:rPr>
          <w:rFonts w:ascii="Arial" w:hAnsi="Arial" w:cs="Arial"/>
          <w:color w:val="auto"/>
          <w:sz w:val="20"/>
          <w:szCs w:val="20"/>
          <w:lang w:eastAsia="en-US"/>
        </w:rPr>
        <w:t>p</w:t>
      </w:r>
      <w:r w:rsidR="004F4926" w:rsidRPr="00112F3F">
        <w:rPr>
          <w:rFonts w:ascii="Arial" w:hAnsi="Arial" w:cs="Arial"/>
          <w:color w:val="auto"/>
          <w:sz w:val="20"/>
          <w:szCs w:val="20"/>
          <w:lang w:eastAsia="en-US"/>
        </w:rPr>
        <w:t>remembe in dopolnitve uredbe</w:t>
      </w:r>
      <w:r w:rsidR="005C1EE9" w:rsidRPr="00112F3F">
        <w:rPr>
          <w:rFonts w:ascii="Arial" w:hAnsi="Arial" w:cs="Arial"/>
          <w:color w:val="auto"/>
          <w:sz w:val="20"/>
          <w:szCs w:val="20"/>
          <w:lang w:eastAsia="en-US"/>
        </w:rPr>
        <w:t>:</w:t>
      </w:r>
    </w:p>
    <w:p w14:paraId="127D6D3E" w14:textId="2111D4F7" w:rsidR="00FC64B1" w:rsidRPr="00112F3F" w:rsidRDefault="00FC64B1" w:rsidP="002440B8">
      <w:pPr>
        <w:spacing w:line="260" w:lineRule="atLeast"/>
        <w:jc w:val="both"/>
        <w:rPr>
          <w:rFonts w:ascii="Arial" w:hAnsi="Arial" w:cs="Arial"/>
          <w:sz w:val="20"/>
          <w:szCs w:val="20"/>
        </w:rPr>
      </w:pPr>
    </w:p>
    <w:p w14:paraId="4423CDA3" w14:textId="544E42FD" w:rsidR="007B58C3" w:rsidRPr="00112F3F" w:rsidRDefault="007B58C3" w:rsidP="002440B8">
      <w:pPr>
        <w:spacing w:line="260" w:lineRule="atLeast"/>
        <w:jc w:val="both"/>
        <w:rPr>
          <w:rFonts w:ascii="Arial" w:hAnsi="Arial" w:cs="Arial"/>
          <w:b/>
          <w:sz w:val="20"/>
          <w:szCs w:val="20"/>
        </w:rPr>
      </w:pPr>
      <w:r w:rsidRPr="00112F3F">
        <w:rPr>
          <w:rFonts w:ascii="Arial" w:hAnsi="Arial" w:cs="Arial"/>
          <w:b/>
          <w:sz w:val="20"/>
          <w:szCs w:val="20"/>
        </w:rPr>
        <w:t>Splošne določbe</w:t>
      </w:r>
    </w:p>
    <w:p w14:paraId="582CEAE4" w14:textId="00CF0815" w:rsidR="007B58C3" w:rsidRDefault="007B58C3" w:rsidP="002440B8">
      <w:pPr>
        <w:spacing w:line="260" w:lineRule="atLeast"/>
        <w:jc w:val="both"/>
        <w:rPr>
          <w:rFonts w:ascii="Arial" w:hAnsi="Arial" w:cs="Arial"/>
          <w:sz w:val="20"/>
          <w:szCs w:val="20"/>
        </w:rPr>
      </w:pPr>
    </w:p>
    <w:p w14:paraId="477D1114" w14:textId="77777777" w:rsidR="006F0203" w:rsidRPr="00485EA2" w:rsidRDefault="006F0203" w:rsidP="006F0203">
      <w:pPr>
        <w:spacing w:line="260" w:lineRule="atLeast"/>
        <w:jc w:val="both"/>
        <w:rPr>
          <w:rFonts w:ascii="Arial" w:hAnsi="Arial" w:cs="Arial"/>
          <w:sz w:val="20"/>
          <w:szCs w:val="20"/>
        </w:rPr>
      </w:pPr>
      <w:r w:rsidRPr="00485EA2">
        <w:rPr>
          <w:rFonts w:ascii="Arial" w:hAnsi="Arial" w:cs="Arial"/>
          <w:sz w:val="20"/>
          <w:szCs w:val="20"/>
        </w:rPr>
        <w:t>Z uredbo se uredijo sklici na navedene EU predpise (spremembe 1. člena).</w:t>
      </w:r>
    </w:p>
    <w:p w14:paraId="0F4CDC40" w14:textId="77777777" w:rsidR="006F0203" w:rsidRDefault="006F0203" w:rsidP="002440B8">
      <w:pPr>
        <w:spacing w:line="260" w:lineRule="atLeast"/>
        <w:jc w:val="both"/>
        <w:rPr>
          <w:rFonts w:ascii="Arial" w:hAnsi="Arial" w:cs="Arial"/>
          <w:sz w:val="20"/>
          <w:szCs w:val="20"/>
        </w:rPr>
      </w:pPr>
    </w:p>
    <w:p w14:paraId="382988FF" w14:textId="1D598B97" w:rsidR="007B58C3" w:rsidRPr="00112F3F" w:rsidRDefault="007B58C3" w:rsidP="002440B8">
      <w:pPr>
        <w:spacing w:line="260" w:lineRule="atLeast"/>
        <w:jc w:val="both"/>
        <w:rPr>
          <w:rFonts w:ascii="Arial" w:hAnsi="Arial" w:cs="Arial"/>
          <w:sz w:val="20"/>
          <w:szCs w:val="20"/>
        </w:rPr>
      </w:pPr>
      <w:r w:rsidRPr="00112F3F">
        <w:rPr>
          <w:rFonts w:ascii="Arial" w:hAnsi="Arial" w:cs="Arial"/>
          <w:sz w:val="20"/>
          <w:szCs w:val="20"/>
        </w:rPr>
        <w:t>Višina sredstev, namenjenih intervencijam razvoja podeželja iz uredbe, se uskladi s spremembo SN 2023–2027</w:t>
      </w:r>
      <w:r w:rsidR="004F5725" w:rsidRPr="00112F3F">
        <w:rPr>
          <w:rFonts w:ascii="Arial" w:hAnsi="Arial" w:cs="Arial"/>
          <w:sz w:val="20"/>
          <w:szCs w:val="20"/>
        </w:rPr>
        <w:t xml:space="preserve"> (sprememba drugega odstavka 5. člena)</w:t>
      </w:r>
      <w:r w:rsidRPr="00112F3F">
        <w:rPr>
          <w:rFonts w:ascii="Arial" w:hAnsi="Arial" w:cs="Arial"/>
          <w:sz w:val="20"/>
          <w:szCs w:val="20"/>
        </w:rPr>
        <w:t>.</w:t>
      </w:r>
    </w:p>
    <w:p w14:paraId="69FEABB2" w14:textId="77777777" w:rsidR="007B58C3" w:rsidRPr="00112F3F" w:rsidRDefault="007B58C3" w:rsidP="002440B8">
      <w:pPr>
        <w:spacing w:line="260" w:lineRule="atLeast"/>
        <w:jc w:val="both"/>
        <w:rPr>
          <w:rFonts w:ascii="Arial" w:hAnsi="Arial" w:cs="Arial"/>
          <w:sz w:val="20"/>
          <w:szCs w:val="20"/>
        </w:rPr>
      </w:pPr>
    </w:p>
    <w:p w14:paraId="72BD01F9" w14:textId="2AF2F208" w:rsidR="0018549C" w:rsidRPr="00112F3F" w:rsidRDefault="0018549C" w:rsidP="0018549C">
      <w:pPr>
        <w:spacing w:line="260" w:lineRule="atLeast"/>
        <w:jc w:val="both"/>
        <w:rPr>
          <w:rFonts w:ascii="Arial" w:hAnsi="Arial" w:cs="Arial"/>
          <w:sz w:val="20"/>
          <w:szCs w:val="20"/>
        </w:rPr>
      </w:pPr>
      <w:r w:rsidRPr="00112F3F">
        <w:rPr>
          <w:rFonts w:ascii="Arial" w:hAnsi="Arial" w:cs="Arial"/>
          <w:b/>
          <w:sz w:val="20"/>
          <w:szCs w:val="20"/>
          <w:lang w:eastAsia="en-US"/>
        </w:rPr>
        <w:lastRenderedPageBreak/>
        <w:t>Intervencije Kmetijsko-</w:t>
      </w:r>
      <w:proofErr w:type="spellStart"/>
      <w:r w:rsidRPr="00112F3F">
        <w:rPr>
          <w:rFonts w:ascii="Arial" w:hAnsi="Arial" w:cs="Arial"/>
          <w:b/>
          <w:sz w:val="20"/>
          <w:szCs w:val="20"/>
          <w:lang w:eastAsia="en-US"/>
        </w:rPr>
        <w:t>okoljska</w:t>
      </w:r>
      <w:proofErr w:type="spellEnd"/>
      <w:r w:rsidRPr="00112F3F">
        <w:rPr>
          <w:rFonts w:ascii="Arial" w:hAnsi="Arial" w:cs="Arial"/>
          <w:b/>
          <w:sz w:val="20"/>
          <w:szCs w:val="20"/>
          <w:lang w:eastAsia="en-US"/>
        </w:rPr>
        <w:t>-podnebna plačila (skupne določbe)</w:t>
      </w:r>
    </w:p>
    <w:p w14:paraId="21CBB4EC" w14:textId="2F379200" w:rsidR="0018549C" w:rsidRPr="00112F3F" w:rsidRDefault="0018549C" w:rsidP="002440B8">
      <w:pPr>
        <w:spacing w:line="260" w:lineRule="atLeast"/>
        <w:jc w:val="both"/>
        <w:rPr>
          <w:rFonts w:ascii="Arial" w:hAnsi="Arial" w:cs="Arial"/>
          <w:sz w:val="20"/>
          <w:szCs w:val="20"/>
        </w:rPr>
      </w:pPr>
    </w:p>
    <w:p w14:paraId="15FBC403" w14:textId="62FBC205" w:rsidR="0018549C" w:rsidRPr="00112F3F" w:rsidRDefault="0018549C" w:rsidP="002440B8">
      <w:pPr>
        <w:spacing w:line="260" w:lineRule="atLeast"/>
        <w:jc w:val="both"/>
        <w:rPr>
          <w:rFonts w:ascii="Arial" w:hAnsi="Arial" w:cs="Arial"/>
          <w:sz w:val="20"/>
          <w:szCs w:val="20"/>
        </w:rPr>
      </w:pPr>
      <w:r w:rsidRPr="00112F3F">
        <w:rPr>
          <w:rFonts w:ascii="Arial" w:hAnsi="Arial" w:cs="Arial"/>
          <w:sz w:val="20"/>
          <w:szCs w:val="20"/>
        </w:rPr>
        <w:t>Z uredbo se bolj podrobno uredijo dovoljene zamenjave posameznih operacij (dopolnitev 14. člena) in določijo zahteve glede analize tal in gnojilnih načrtov za operacije integrirane pridelave (nov peti odstavek 15. člena).</w:t>
      </w:r>
    </w:p>
    <w:p w14:paraId="6F4F2496" w14:textId="77777777" w:rsidR="00D819E7" w:rsidRPr="00112F3F" w:rsidRDefault="00D819E7" w:rsidP="002440B8">
      <w:pPr>
        <w:spacing w:line="260" w:lineRule="atLeast"/>
        <w:jc w:val="both"/>
        <w:rPr>
          <w:rFonts w:ascii="Arial" w:hAnsi="Arial" w:cs="Arial"/>
          <w:sz w:val="20"/>
          <w:szCs w:val="20"/>
        </w:rPr>
      </w:pPr>
    </w:p>
    <w:p w14:paraId="3975B555" w14:textId="5BB20644" w:rsidR="00D819E7" w:rsidRPr="00112F3F" w:rsidRDefault="00D819E7" w:rsidP="00D819E7">
      <w:pPr>
        <w:spacing w:line="260" w:lineRule="atLeast"/>
        <w:jc w:val="both"/>
        <w:rPr>
          <w:rFonts w:ascii="Arial" w:hAnsi="Arial" w:cs="Arial"/>
          <w:sz w:val="20"/>
          <w:szCs w:val="20"/>
        </w:rPr>
      </w:pPr>
      <w:r w:rsidRPr="00112F3F">
        <w:rPr>
          <w:rFonts w:ascii="Arial" w:hAnsi="Arial" w:cs="Arial"/>
          <w:sz w:val="20"/>
          <w:szCs w:val="20"/>
        </w:rPr>
        <w:t xml:space="preserve">Pri prepovedi uporabe komposta in </w:t>
      </w:r>
      <w:proofErr w:type="spellStart"/>
      <w:r w:rsidRPr="00112F3F">
        <w:rPr>
          <w:rFonts w:ascii="Arial" w:hAnsi="Arial" w:cs="Arial"/>
          <w:sz w:val="20"/>
          <w:szCs w:val="20"/>
        </w:rPr>
        <w:t>digestat</w:t>
      </w:r>
      <w:r w:rsidR="009C6EBC" w:rsidRPr="00112F3F">
        <w:rPr>
          <w:rFonts w:ascii="Arial" w:hAnsi="Arial" w:cs="Arial"/>
          <w:sz w:val="20"/>
          <w:szCs w:val="20"/>
        </w:rPr>
        <w:t>a</w:t>
      </w:r>
      <w:proofErr w:type="spellEnd"/>
      <w:r w:rsidRPr="00112F3F">
        <w:rPr>
          <w:rFonts w:ascii="Arial" w:hAnsi="Arial" w:cs="Arial"/>
          <w:sz w:val="20"/>
          <w:szCs w:val="20"/>
        </w:rPr>
        <w:t xml:space="preserve"> se jasno določi izjema za povezana podjetja (sprememba prvega odstavka 17. člena).</w:t>
      </w:r>
    </w:p>
    <w:p w14:paraId="665729C7" w14:textId="7B9AF5DD" w:rsidR="00B228E5" w:rsidRPr="00112F3F" w:rsidRDefault="00B228E5" w:rsidP="00D819E7">
      <w:pPr>
        <w:spacing w:line="260" w:lineRule="atLeast"/>
        <w:jc w:val="both"/>
        <w:rPr>
          <w:rFonts w:ascii="Arial" w:hAnsi="Arial" w:cs="Arial"/>
          <w:sz w:val="20"/>
          <w:szCs w:val="20"/>
        </w:rPr>
      </w:pPr>
    </w:p>
    <w:p w14:paraId="092FC1AA" w14:textId="683927D5" w:rsidR="00B228E5" w:rsidRPr="00112F3F" w:rsidRDefault="00B228E5" w:rsidP="00B228E5">
      <w:pPr>
        <w:spacing w:line="260" w:lineRule="atLeast"/>
        <w:jc w:val="both"/>
        <w:rPr>
          <w:rFonts w:ascii="Arial" w:hAnsi="Arial" w:cs="Arial"/>
          <w:sz w:val="20"/>
          <w:szCs w:val="20"/>
        </w:rPr>
      </w:pPr>
      <w:r w:rsidRPr="00112F3F">
        <w:rPr>
          <w:rFonts w:ascii="Arial" w:hAnsi="Arial" w:cs="Arial"/>
          <w:sz w:val="20"/>
          <w:szCs w:val="20"/>
        </w:rPr>
        <w:t xml:space="preserve">Z uredbo se spremeni rok za izvedbo usposabljanja za leto 2023, in sicer se rok podaljša iz 20. decembra 2023 na </w:t>
      </w:r>
      <w:r w:rsidR="000D67AE">
        <w:rPr>
          <w:rFonts w:ascii="Arial" w:hAnsi="Arial" w:cs="Arial"/>
          <w:sz w:val="20"/>
          <w:szCs w:val="20"/>
        </w:rPr>
        <w:t>20</w:t>
      </w:r>
      <w:r w:rsidRPr="00112F3F">
        <w:rPr>
          <w:rFonts w:ascii="Arial" w:hAnsi="Arial" w:cs="Arial"/>
          <w:sz w:val="20"/>
          <w:szCs w:val="20"/>
        </w:rPr>
        <w:t>. </w:t>
      </w:r>
      <w:r w:rsidR="000D67AE">
        <w:rPr>
          <w:rFonts w:ascii="Arial" w:hAnsi="Arial" w:cs="Arial"/>
          <w:sz w:val="20"/>
          <w:szCs w:val="20"/>
        </w:rPr>
        <w:t>december</w:t>
      </w:r>
      <w:r w:rsidRPr="00112F3F">
        <w:rPr>
          <w:rFonts w:ascii="Arial" w:hAnsi="Arial" w:cs="Arial"/>
          <w:sz w:val="20"/>
          <w:szCs w:val="20"/>
        </w:rPr>
        <w:t> 2024 (nov četrti odstavek 17. člena). Sprememba roka je potrebna, ker pravne podlage za izvedbo usposabljanja še niso sprejete.</w:t>
      </w:r>
    </w:p>
    <w:p w14:paraId="6A314BFE" w14:textId="77777777" w:rsidR="0018549C" w:rsidRPr="00112F3F" w:rsidRDefault="0018549C" w:rsidP="002440B8">
      <w:pPr>
        <w:spacing w:line="260" w:lineRule="atLeast"/>
        <w:jc w:val="both"/>
        <w:rPr>
          <w:rFonts w:ascii="Arial" w:hAnsi="Arial" w:cs="Arial"/>
          <w:sz w:val="20"/>
          <w:szCs w:val="20"/>
        </w:rPr>
      </w:pPr>
    </w:p>
    <w:p w14:paraId="1AD669DF" w14:textId="4EFC687C" w:rsidR="008B60E2" w:rsidRPr="00112F3F" w:rsidRDefault="008B60E2" w:rsidP="002440B8">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Intervencija K</w:t>
      </w:r>
      <w:r w:rsidR="005C1EE9" w:rsidRPr="00112F3F">
        <w:rPr>
          <w:rFonts w:ascii="Arial" w:hAnsi="Arial" w:cs="Arial"/>
          <w:b/>
          <w:color w:val="auto"/>
          <w:sz w:val="20"/>
          <w:szCs w:val="20"/>
          <w:lang w:eastAsia="en-US"/>
        </w:rPr>
        <w:t>metijsko-</w:t>
      </w:r>
      <w:proofErr w:type="spellStart"/>
      <w:r w:rsidR="005C1EE9" w:rsidRPr="00112F3F">
        <w:rPr>
          <w:rFonts w:ascii="Arial" w:hAnsi="Arial" w:cs="Arial"/>
          <w:b/>
          <w:color w:val="auto"/>
          <w:sz w:val="20"/>
          <w:szCs w:val="20"/>
          <w:lang w:eastAsia="en-US"/>
        </w:rPr>
        <w:t>okoljska</w:t>
      </w:r>
      <w:proofErr w:type="spellEnd"/>
      <w:r w:rsidR="005C1EE9" w:rsidRPr="00112F3F">
        <w:rPr>
          <w:rFonts w:ascii="Arial" w:hAnsi="Arial" w:cs="Arial"/>
          <w:b/>
          <w:color w:val="auto"/>
          <w:sz w:val="20"/>
          <w:szCs w:val="20"/>
          <w:lang w:eastAsia="en-US"/>
        </w:rPr>
        <w:t xml:space="preserve">-podnebna plačila </w:t>
      </w:r>
      <w:r w:rsidRPr="00112F3F">
        <w:rPr>
          <w:rFonts w:ascii="Arial" w:hAnsi="Arial" w:cs="Arial"/>
          <w:b/>
          <w:color w:val="auto"/>
          <w:sz w:val="20"/>
          <w:szCs w:val="20"/>
          <w:lang w:eastAsia="en-US"/>
        </w:rPr>
        <w:t>– Podnebne spremembe</w:t>
      </w:r>
    </w:p>
    <w:p w14:paraId="2C9A7CD4" w14:textId="77777777" w:rsidR="008B60E2" w:rsidRPr="00112F3F" w:rsidRDefault="008B60E2" w:rsidP="002440B8">
      <w:pPr>
        <w:pStyle w:val="Default"/>
        <w:spacing w:line="260" w:lineRule="atLeast"/>
        <w:jc w:val="both"/>
        <w:rPr>
          <w:rFonts w:ascii="Arial" w:hAnsi="Arial" w:cs="Arial"/>
          <w:color w:val="auto"/>
          <w:sz w:val="20"/>
          <w:szCs w:val="20"/>
          <w:lang w:eastAsia="en-US"/>
        </w:rPr>
      </w:pPr>
    </w:p>
    <w:p w14:paraId="591C1686" w14:textId="095C1959" w:rsidR="000F4728" w:rsidRPr="00112F3F" w:rsidRDefault="000F4728" w:rsidP="000F472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Natančneje se opredeli določitev števila krav molznic (nov</w:t>
      </w:r>
      <w:r w:rsidR="00533C02" w:rsidRPr="00112F3F">
        <w:rPr>
          <w:rFonts w:ascii="Arial" w:hAnsi="Arial" w:cs="Arial"/>
          <w:color w:val="auto"/>
          <w:sz w:val="20"/>
          <w:szCs w:val="20"/>
          <w:lang w:eastAsia="en-US"/>
        </w:rPr>
        <w:t>a</w:t>
      </w:r>
      <w:r w:rsidRPr="00112F3F">
        <w:rPr>
          <w:rFonts w:ascii="Arial" w:hAnsi="Arial" w:cs="Arial"/>
          <w:color w:val="auto"/>
          <w:sz w:val="20"/>
          <w:szCs w:val="20"/>
          <w:lang w:eastAsia="en-US"/>
        </w:rPr>
        <w:t xml:space="preserve"> tretji </w:t>
      </w:r>
      <w:r w:rsidR="00533C02" w:rsidRPr="00112F3F">
        <w:rPr>
          <w:rFonts w:ascii="Arial" w:hAnsi="Arial" w:cs="Arial"/>
          <w:color w:val="auto"/>
          <w:sz w:val="20"/>
          <w:szCs w:val="20"/>
          <w:lang w:eastAsia="en-US"/>
        </w:rPr>
        <w:t xml:space="preserve">in četrti </w:t>
      </w:r>
      <w:r w:rsidRPr="00112F3F">
        <w:rPr>
          <w:rFonts w:ascii="Arial" w:hAnsi="Arial" w:cs="Arial"/>
          <w:color w:val="auto"/>
          <w:sz w:val="20"/>
          <w:szCs w:val="20"/>
          <w:lang w:eastAsia="en-US"/>
        </w:rPr>
        <w:t xml:space="preserve">odstavek 19. člena) in </w:t>
      </w:r>
      <w:r w:rsidRPr="00112F3F">
        <w:rPr>
          <w:rFonts w:ascii="Arial" w:hAnsi="Arial" w:cs="Arial"/>
          <w:sz w:val="20"/>
          <w:szCs w:val="20"/>
        </w:rPr>
        <w:t xml:space="preserve">števila živali za namen plačil za operacije intervencije KOPOP – Podnebne spremembe (nov </w:t>
      </w:r>
      <w:r w:rsidR="00533C02" w:rsidRPr="00112F3F">
        <w:rPr>
          <w:rFonts w:ascii="Arial" w:hAnsi="Arial" w:cs="Arial"/>
          <w:sz w:val="20"/>
          <w:szCs w:val="20"/>
        </w:rPr>
        <w:t>sedmi</w:t>
      </w:r>
      <w:r w:rsidRPr="00112F3F">
        <w:rPr>
          <w:rFonts w:ascii="Arial" w:hAnsi="Arial" w:cs="Arial"/>
          <w:sz w:val="20"/>
          <w:szCs w:val="20"/>
        </w:rPr>
        <w:t xml:space="preserve"> odstavek 19. člena).</w:t>
      </w:r>
    </w:p>
    <w:p w14:paraId="5358A5FF" w14:textId="12DC3BF8" w:rsidR="008B60E2" w:rsidRPr="00112F3F" w:rsidRDefault="008B60E2" w:rsidP="002440B8">
      <w:pPr>
        <w:pStyle w:val="Default"/>
        <w:spacing w:line="260" w:lineRule="atLeast"/>
        <w:jc w:val="both"/>
        <w:rPr>
          <w:rFonts w:ascii="Arial" w:hAnsi="Arial" w:cs="Arial"/>
          <w:color w:val="auto"/>
          <w:sz w:val="20"/>
          <w:szCs w:val="20"/>
          <w:lang w:eastAsia="en-US"/>
        </w:rPr>
      </w:pPr>
    </w:p>
    <w:p w14:paraId="3A98364D" w14:textId="51F92D6F" w:rsidR="00657867" w:rsidRPr="00112F3F" w:rsidRDefault="00657867"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Izboljšanje kakovosti krme in načrtno krmljenje goved</w:t>
      </w:r>
    </w:p>
    <w:p w14:paraId="3FC79B8C" w14:textId="77777777" w:rsidR="003358A2" w:rsidRPr="00112F3F" w:rsidRDefault="003358A2" w:rsidP="003358A2">
      <w:pPr>
        <w:spacing w:line="260" w:lineRule="atLeast"/>
        <w:jc w:val="both"/>
        <w:rPr>
          <w:rFonts w:ascii="Arial" w:hAnsi="Arial" w:cs="Arial"/>
          <w:sz w:val="20"/>
          <w:szCs w:val="20"/>
        </w:rPr>
      </w:pPr>
    </w:p>
    <w:p w14:paraId="26DA601B" w14:textId="49F3FF45" w:rsidR="000E2724" w:rsidRPr="00112F3F" w:rsidRDefault="008D75B1" w:rsidP="003358A2">
      <w:pPr>
        <w:spacing w:line="260" w:lineRule="atLeast"/>
        <w:jc w:val="both"/>
        <w:rPr>
          <w:rFonts w:ascii="Arial" w:hAnsi="Arial" w:cs="Arial"/>
          <w:sz w:val="20"/>
          <w:szCs w:val="20"/>
        </w:rPr>
      </w:pPr>
      <w:r w:rsidRPr="00112F3F">
        <w:rPr>
          <w:rFonts w:ascii="Arial" w:hAnsi="Arial" w:cs="Arial"/>
          <w:sz w:val="20"/>
          <w:szCs w:val="20"/>
        </w:rPr>
        <w:t xml:space="preserve">Uredba se dopolnjuje tudi v delu, ki </w:t>
      </w:r>
      <w:r w:rsidR="00533C02" w:rsidRPr="00112F3F">
        <w:rPr>
          <w:rFonts w:ascii="Arial" w:hAnsi="Arial" w:cs="Arial"/>
          <w:sz w:val="20"/>
          <w:szCs w:val="20"/>
        </w:rPr>
        <w:t xml:space="preserve">natančneje določa izpolnjevanje pogoja glede vzorčenja vsebnosti sečnine v mleku krav molznic (sprememba dosedanjega sedmega odstavka </w:t>
      </w:r>
      <w:r w:rsidR="00746BF2" w:rsidRPr="00112F3F">
        <w:rPr>
          <w:rFonts w:ascii="Arial" w:hAnsi="Arial" w:cs="Arial"/>
          <w:sz w:val="20"/>
          <w:szCs w:val="20"/>
        </w:rPr>
        <w:t xml:space="preserve">(po noveli osmega odstavka) </w:t>
      </w:r>
      <w:r w:rsidR="00533C02" w:rsidRPr="00112F3F">
        <w:rPr>
          <w:rFonts w:ascii="Arial" w:hAnsi="Arial" w:cs="Arial"/>
          <w:sz w:val="20"/>
          <w:szCs w:val="20"/>
        </w:rPr>
        <w:t xml:space="preserve">20. člena), in </w:t>
      </w:r>
      <w:r w:rsidRPr="00112F3F">
        <w:rPr>
          <w:rFonts w:ascii="Arial" w:hAnsi="Arial" w:cs="Arial"/>
          <w:sz w:val="20"/>
          <w:szCs w:val="20"/>
        </w:rPr>
        <w:t xml:space="preserve">določa, da </w:t>
      </w:r>
      <w:r w:rsidR="00CF1C85" w:rsidRPr="00112F3F">
        <w:rPr>
          <w:rFonts w:ascii="Arial" w:hAnsi="Arial" w:cs="Arial"/>
          <w:sz w:val="20"/>
          <w:szCs w:val="20"/>
        </w:rPr>
        <w:t>izračun vsebnosti sečnine v mleku</w:t>
      </w:r>
      <w:r w:rsidR="000E2724" w:rsidRPr="00112F3F">
        <w:rPr>
          <w:rFonts w:ascii="Arial" w:hAnsi="Arial" w:cs="Arial"/>
          <w:sz w:val="20"/>
          <w:szCs w:val="20"/>
        </w:rPr>
        <w:t xml:space="preserve"> za krave molznice </w:t>
      </w:r>
      <w:r w:rsidR="00533C02" w:rsidRPr="00112F3F">
        <w:rPr>
          <w:rFonts w:ascii="Arial" w:hAnsi="Arial" w:cs="Arial"/>
          <w:sz w:val="20"/>
          <w:szCs w:val="20"/>
        </w:rPr>
        <w:t xml:space="preserve">agenciji </w:t>
      </w:r>
      <w:r w:rsidR="000E2724" w:rsidRPr="00112F3F">
        <w:rPr>
          <w:rFonts w:ascii="Arial" w:hAnsi="Arial" w:cs="Arial"/>
          <w:sz w:val="20"/>
          <w:szCs w:val="20"/>
        </w:rPr>
        <w:t>posreduje Kmetijski inštitut Slovenije</w:t>
      </w:r>
      <w:r w:rsidRPr="00112F3F">
        <w:rPr>
          <w:rFonts w:ascii="Arial" w:hAnsi="Arial" w:cs="Arial"/>
          <w:sz w:val="20"/>
          <w:szCs w:val="20"/>
        </w:rPr>
        <w:t xml:space="preserve">, ki vodi Centralno podatkovno zbirko Govedo, ki vključuje te podatke </w:t>
      </w:r>
      <w:r w:rsidR="00EA1241" w:rsidRPr="00112F3F">
        <w:rPr>
          <w:rFonts w:ascii="Arial" w:hAnsi="Arial" w:cs="Arial"/>
          <w:sz w:val="20"/>
          <w:szCs w:val="20"/>
        </w:rPr>
        <w:t>sprememba</w:t>
      </w:r>
      <w:r w:rsidRPr="00112F3F">
        <w:rPr>
          <w:rFonts w:ascii="Arial" w:hAnsi="Arial" w:cs="Arial"/>
          <w:sz w:val="20"/>
          <w:szCs w:val="20"/>
        </w:rPr>
        <w:t xml:space="preserve"> petnajstega odstavka 20. člena).</w:t>
      </w:r>
    </w:p>
    <w:p w14:paraId="01FDBEAE" w14:textId="505294EC" w:rsidR="00657867" w:rsidRPr="00112F3F" w:rsidRDefault="00657867" w:rsidP="003358A2">
      <w:pPr>
        <w:spacing w:line="260" w:lineRule="atLeast"/>
        <w:jc w:val="both"/>
        <w:rPr>
          <w:rFonts w:ascii="Arial" w:hAnsi="Arial" w:cs="Arial"/>
          <w:sz w:val="20"/>
          <w:szCs w:val="20"/>
        </w:rPr>
      </w:pPr>
    </w:p>
    <w:p w14:paraId="0B281534" w14:textId="6966D231" w:rsidR="00657867" w:rsidRPr="00112F3F" w:rsidRDefault="00657867" w:rsidP="00657867">
      <w:pPr>
        <w:spacing w:line="260" w:lineRule="atLeast"/>
        <w:jc w:val="both"/>
        <w:rPr>
          <w:rFonts w:ascii="Arial" w:hAnsi="Arial" w:cs="Arial"/>
          <w:sz w:val="20"/>
          <w:szCs w:val="20"/>
          <w:u w:val="single"/>
        </w:rPr>
      </w:pPr>
      <w:r w:rsidRPr="00112F3F">
        <w:rPr>
          <w:rFonts w:ascii="Arial" w:hAnsi="Arial" w:cs="Arial"/>
          <w:sz w:val="20"/>
          <w:u w:val="single"/>
        </w:rPr>
        <w:t>Krmljenje z zmanjšano količino dušika pri prašičih pitancih</w:t>
      </w:r>
    </w:p>
    <w:p w14:paraId="0EBB2664" w14:textId="77777777" w:rsidR="00657867" w:rsidRPr="00112F3F" w:rsidRDefault="00657867" w:rsidP="003358A2">
      <w:pPr>
        <w:spacing w:line="260" w:lineRule="atLeast"/>
        <w:jc w:val="both"/>
        <w:rPr>
          <w:rFonts w:ascii="Arial" w:hAnsi="Arial" w:cs="Arial"/>
          <w:sz w:val="20"/>
        </w:rPr>
      </w:pPr>
    </w:p>
    <w:p w14:paraId="16F61F63" w14:textId="5BDA6895" w:rsidR="0084033D" w:rsidRPr="00112F3F" w:rsidRDefault="0084033D" w:rsidP="003358A2">
      <w:pPr>
        <w:spacing w:line="260" w:lineRule="atLeast"/>
        <w:jc w:val="both"/>
        <w:rPr>
          <w:rFonts w:ascii="Arial" w:hAnsi="Arial" w:cs="Arial"/>
          <w:sz w:val="20"/>
        </w:rPr>
      </w:pPr>
      <w:r w:rsidRPr="00112F3F">
        <w:rPr>
          <w:rFonts w:ascii="Arial" w:hAnsi="Arial" w:cs="Arial"/>
          <w:sz w:val="20"/>
        </w:rPr>
        <w:t>Uredba definira tudi minimalno število prašičev pitancev, ki morajo biti na KMG, da se nosilec lahko vključi v operacijo Krmljenje z zmanjšano količino dušika pri prašičih pitancih (dopolnitev prvega odstavka 21. člena)</w:t>
      </w:r>
      <w:r w:rsidR="00533C02" w:rsidRPr="00112F3F">
        <w:rPr>
          <w:rFonts w:ascii="Arial" w:hAnsi="Arial" w:cs="Arial"/>
          <w:sz w:val="20"/>
        </w:rPr>
        <w:t>,</w:t>
      </w:r>
      <w:r w:rsidR="009A7BB7" w:rsidRPr="00112F3F">
        <w:rPr>
          <w:rFonts w:ascii="Arial" w:hAnsi="Arial" w:cs="Arial"/>
          <w:sz w:val="20"/>
        </w:rPr>
        <w:t xml:space="preserve"> natančneje opredeljuje spremljanje napredka na KMG na področju pridelovanja krme in reje (nov peti odstavek 21. člena) </w:t>
      </w:r>
      <w:r w:rsidR="00284843" w:rsidRPr="00112F3F">
        <w:rPr>
          <w:rFonts w:ascii="Arial" w:hAnsi="Arial" w:cs="Arial"/>
          <w:sz w:val="20"/>
        </w:rPr>
        <w:t>in določa, da je treba v to operacijo vključiti vse prašiče pitance na KMG (nov</w:t>
      </w:r>
      <w:r w:rsidR="00533C02" w:rsidRPr="00112F3F">
        <w:rPr>
          <w:rFonts w:ascii="Arial" w:hAnsi="Arial" w:cs="Arial"/>
          <w:sz w:val="20"/>
        </w:rPr>
        <w:t xml:space="preserve"> osmi</w:t>
      </w:r>
      <w:r w:rsidR="00284843" w:rsidRPr="00112F3F">
        <w:rPr>
          <w:rFonts w:ascii="Arial" w:hAnsi="Arial" w:cs="Arial"/>
          <w:sz w:val="20"/>
        </w:rPr>
        <w:t xml:space="preserve"> odstavek 21. člena)</w:t>
      </w:r>
      <w:r w:rsidRPr="00112F3F">
        <w:rPr>
          <w:rFonts w:ascii="Arial" w:hAnsi="Arial" w:cs="Arial"/>
          <w:sz w:val="20"/>
        </w:rPr>
        <w:t>.</w:t>
      </w:r>
    </w:p>
    <w:p w14:paraId="2A4D0107" w14:textId="4FB03925" w:rsidR="0084033D" w:rsidRPr="00112F3F" w:rsidRDefault="0084033D" w:rsidP="003358A2">
      <w:pPr>
        <w:spacing w:line="260" w:lineRule="atLeast"/>
        <w:jc w:val="both"/>
        <w:rPr>
          <w:rFonts w:ascii="Arial" w:hAnsi="Arial" w:cs="Arial"/>
          <w:sz w:val="20"/>
        </w:rPr>
      </w:pPr>
    </w:p>
    <w:p w14:paraId="368D13EA" w14:textId="320BD719" w:rsidR="00657867" w:rsidRPr="00112F3F" w:rsidRDefault="00657867" w:rsidP="003358A2">
      <w:pPr>
        <w:spacing w:line="260" w:lineRule="atLeast"/>
        <w:jc w:val="both"/>
        <w:rPr>
          <w:rFonts w:ascii="Arial" w:hAnsi="Arial" w:cs="Arial"/>
          <w:sz w:val="20"/>
          <w:u w:val="single"/>
        </w:rPr>
      </w:pPr>
      <w:r w:rsidRPr="00112F3F">
        <w:rPr>
          <w:rFonts w:ascii="Arial" w:hAnsi="Arial" w:cs="Arial"/>
          <w:sz w:val="20"/>
          <w:u w:val="single"/>
        </w:rPr>
        <w:t>Izboljšanje kakovosti krme in načrtno krmljenje ovc in koz</w:t>
      </w:r>
    </w:p>
    <w:p w14:paraId="0B479D4C" w14:textId="77777777" w:rsidR="00657867" w:rsidRPr="00112F3F" w:rsidRDefault="00657867" w:rsidP="003358A2">
      <w:pPr>
        <w:spacing w:line="260" w:lineRule="atLeast"/>
        <w:jc w:val="both"/>
        <w:rPr>
          <w:rFonts w:ascii="Arial" w:hAnsi="Arial" w:cs="Arial"/>
          <w:sz w:val="20"/>
        </w:rPr>
      </w:pPr>
    </w:p>
    <w:p w14:paraId="18F00EE3" w14:textId="1FC59009" w:rsidR="00C54887" w:rsidRPr="00112F3F" w:rsidRDefault="002C5C6D" w:rsidP="00C54887">
      <w:pPr>
        <w:spacing w:line="260" w:lineRule="atLeast"/>
        <w:jc w:val="both"/>
        <w:rPr>
          <w:rFonts w:ascii="Arial" w:hAnsi="Arial" w:cs="Arial"/>
          <w:sz w:val="20"/>
          <w:szCs w:val="20"/>
        </w:rPr>
      </w:pPr>
      <w:r w:rsidRPr="00112F3F">
        <w:rPr>
          <w:rFonts w:ascii="Arial" w:hAnsi="Arial" w:cs="Arial"/>
          <w:sz w:val="20"/>
        </w:rPr>
        <w:t xml:space="preserve">S spremembo uredbe je jasno določeno minimalno število živali, ki se lahko vključijo v operacijo Izboljšanje kakovosti krme in načrtno krmljenje ovc in koz, pri čemer morajo biti te živali iste </w:t>
      </w:r>
      <w:r w:rsidR="00EA1241" w:rsidRPr="00112F3F">
        <w:rPr>
          <w:rFonts w:ascii="Arial" w:hAnsi="Arial" w:cs="Arial"/>
          <w:sz w:val="20"/>
        </w:rPr>
        <w:t>vrste</w:t>
      </w:r>
      <w:r w:rsidRPr="00112F3F">
        <w:rPr>
          <w:rFonts w:ascii="Arial" w:hAnsi="Arial" w:cs="Arial"/>
          <w:sz w:val="20"/>
        </w:rPr>
        <w:t xml:space="preserve"> (dopolnitev prvega odstavka </w:t>
      </w:r>
      <w:r w:rsidR="00D95CE7" w:rsidRPr="00112F3F">
        <w:rPr>
          <w:rFonts w:ascii="Arial" w:hAnsi="Arial" w:cs="Arial"/>
          <w:sz w:val="20"/>
        </w:rPr>
        <w:t xml:space="preserve">in nov deveti odstavek </w:t>
      </w:r>
      <w:r w:rsidRPr="00112F3F">
        <w:rPr>
          <w:rFonts w:ascii="Arial" w:hAnsi="Arial" w:cs="Arial"/>
          <w:sz w:val="20"/>
        </w:rPr>
        <w:t>22. člena).</w:t>
      </w:r>
      <w:r w:rsidR="00D95CE7" w:rsidRPr="00112F3F">
        <w:rPr>
          <w:rFonts w:ascii="Arial" w:hAnsi="Arial" w:cs="Arial"/>
          <w:sz w:val="20"/>
        </w:rPr>
        <w:t xml:space="preserve"> Določeno je tudi, da </w:t>
      </w:r>
      <w:r w:rsidR="00D95CE7" w:rsidRPr="00112F3F">
        <w:rPr>
          <w:rFonts w:ascii="Arial" w:hAnsi="Arial" w:cs="Arial"/>
          <w:sz w:val="20"/>
          <w:szCs w:val="20"/>
        </w:rPr>
        <w:t>obveznosti, prevzete za ovce, ni mogoče zamenjati z obveznostjo za koze in obratno (</w:t>
      </w:r>
      <w:r w:rsidR="00D95CE7" w:rsidRPr="00112F3F">
        <w:rPr>
          <w:rFonts w:ascii="Arial" w:hAnsi="Arial" w:cs="Arial"/>
          <w:sz w:val="20"/>
        </w:rPr>
        <w:t>nov deseti odstavek 22. člena)</w:t>
      </w:r>
      <w:r w:rsidR="00C54887" w:rsidRPr="00112F3F">
        <w:rPr>
          <w:rFonts w:ascii="Arial" w:hAnsi="Arial" w:cs="Arial"/>
          <w:sz w:val="20"/>
        </w:rPr>
        <w:t xml:space="preserve">, za </w:t>
      </w:r>
      <w:r w:rsidR="00C54887" w:rsidRPr="00112F3F">
        <w:rPr>
          <w:rFonts w:ascii="Arial" w:hAnsi="Arial" w:cs="Arial"/>
          <w:sz w:val="20"/>
          <w:szCs w:val="20"/>
        </w:rPr>
        <w:t>kombinirano rejo pa se lahko pridobi plačila za ovce in za koze (</w:t>
      </w:r>
      <w:r w:rsidR="00C54887" w:rsidRPr="00112F3F">
        <w:rPr>
          <w:rFonts w:ascii="Arial" w:hAnsi="Arial" w:cs="Arial"/>
          <w:sz w:val="20"/>
        </w:rPr>
        <w:t>nov trinajsti odstavek 22. člena</w:t>
      </w:r>
      <w:r w:rsidR="00657867" w:rsidRPr="00112F3F">
        <w:rPr>
          <w:rFonts w:ascii="Arial" w:hAnsi="Arial" w:cs="Arial"/>
          <w:sz w:val="20"/>
        </w:rPr>
        <w:t>)</w:t>
      </w:r>
      <w:r w:rsidR="00C54887" w:rsidRPr="00112F3F">
        <w:rPr>
          <w:rFonts w:ascii="Arial" w:hAnsi="Arial" w:cs="Arial"/>
          <w:sz w:val="20"/>
          <w:szCs w:val="20"/>
        </w:rPr>
        <w:t>.</w:t>
      </w:r>
    </w:p>
    <w:p w14:paraId="2DFCC025" w14:textId="06369B82" w:rsidR="00D95CE7" w:rsidRPr="00112F3F" w:rsidRDefault="00D95CE7" w:rsidP="00D95CE7">
      <w:pPr>
        <w:spacing w:line="260" w:lineRule="atLeast"/>
        <w:jc w:val="both"/>
        <w:rPr>
          <w:rFonts w:ascii="Arial" w:hAnsi="Arial" w:cs="Arial"/>
          <w:sz w:val="20"/>
          <w:szCs w:val="20"/>
        </w:rPr>
      </w:pPr>
    </w:p>
    <w:p w14:paraId="26230447" w14:textId="4D1A0B99" w:rsidR="000E2724" w:rsidRPr="00112F3F" w:rsidRDefault="00344AD2" w:rsidP="002C5C6D">
      <w:pPr>
        <w:spacing w:line="260" w:lineRule="atLeast"/>
        <w:jc w:val="both"/>
        <w:rPr>
          <w:rFonts w:ascii="Arial" w:hAnsi="Arial" w:cs="Arial"/>
          <w:b/>
          <w:sz w:val="20"/>
        </w:rPr>
      </w:pPr>
      <w:r w:rsidRPr="00112F3F">
        <w:rPr>
          <w:rFonts w:ascii="Arial" w:hAnsi="Arial" w:cs="Arial"/>
          <w:b/>
          <w:sz w:val="20"/>
        </w:rPr>
        <w:t>Intervencija KOPOP – Naravni viri</w:t>
      </w:r>
    </w:p>
    <w:p w14:paraId="7B3BDC4C" w14:textId="51C8CA44" w:rsidR="00344AD2" w:rsidRPr="00112F3F" w:rsidRDefault="00344AD2" w:rsidP="002C5C6D">
      <w:pPr>
        <w:spacing w:line="260" w:lineRule="atLeast"/>
        <w:jc w:val="both"/>
        <w:rPr>
          <w:rFonts w:ascii="Arial" w:hAnsi="Arial" w:cs="Arial"/>
          <w:sz w:val="20"/>
        </w:rPr>
      </w:pPr>
    </w:p>
    <w:p w14:paraId="4E951CEB" w14:textId="109EDF86" w:rsidR="000858AA" w:rsidRPr="00112F3F" w:rsidRDefault="000858AA" w:rsidP="000858AA">
      <w:pPr>
        <w:spacing w:line="260" w:lineRule="atLeast"/>
        <w:jc w:val="both"/>
        <w:rPr>
          <w:rFonts w:ascii="Arial" w:hAnsi="Arial"/>
          <w:sz w:val="20"/>
          <w:szCs w:val="20"/>
        </w:rPr>
      </w:pPr>
      <w:r w:rsidRPr="00112F3F">
        <w:rPr>
          <w:rFonts w:ascii="Arial" w:hAnsi="Arial" w:cs="Arial"/>
          <w:sz w:val="20"/>
        </w:rPr>
        <w:t>Uredba se dopolnjuje v delu, ki določa na</w:t>
      </w:r>
      <w:r w:rsidRPr="00112F3F">
        <w:rPr>
          <w:rFonts w:ascii="Arial" w:hAnsi="Arial" w:cs="Arial"/>
          <w:sz w:val="20"/>
          <w:szCs w:val="20"/>
        </w:rPr>
        <w:t xml:space="preserve">jvišji znesek plačila na ha zemljišč upravičenca, ki ga je mogoče pridobiti s kombinacijo operacij </w:t>
      </w:r>
      <w:r w:rsidR="00D27198" w:rsidRPr="00112F3F">
        <w:rPr>
          <w:rFonts w:ascii="Arial" w:hAnsi="Arial" w:cs="Arial"/>
          <w:sz w:val="20"/>
          <w:szCs w:val="20"/>
        </w:rPr>
        <w:t xml:space="preserve">intervencije KOPOP – Naravni viri </w:t>
      </w:r>
      <w:r w:rsidRPr="00112F3F">
        <w:rPr>
          <w:rFonts w:ascii="Arial" w:hAnsi="Arial" w:cs="Arial"/>
          <w:sz w:val="20"/>
          <w:szCs w:val="20"/>
        </w:rPr>
        <w:t xml:space="preserve">na trajnem travinju </w:t>
      </w:r>
      <w:r w:rsidR="00EA1241" w:rsidRPr="00112F3F">
        <w:rPr>
          <w:rFonts w:ascii="Arial" w:hAnsi="Arial" w:cs="Arial"/>
          <w:sz w:val="20"/>
          <w:szCs w:val="20"/>
        </w:rPr>
        <w:t xml:space="preserve">in za mejice </w:t>
      </w:r>
      <w:r w:rsidRPr="00112F3F">
        <w:rPr>
          <w:rFonts w:ascii="Arial" w:hAnsi="Arial" w:cs="Arial"/>
          <w:sz w:val="20"/>
          <w:szCs w:val="20"/>
        </w:rPr>
        <w:t>(dopolnitev tretjega odstavka 23. člena).</w:t>
      </w:r>
    </w:p>
    <w:p w14:paraId="498353B0" w14:textId="77777777" w:rsidR="000858AA" w:rsidRPr="00112F3F" w:rsidRDefault="000858AA" w:rsidP="000858AA">
      <w:pPr>
        <w:spacing w:line="260" w:lineRule="atLeast"/>
        <w:jc w:val="both"/>
        <w:rPr>
          <w:rFonts w:ascii="Arial" w:hAnsi="Arial" w:cs="Arial"/>
          <w:sz w:val="20"/>
          <w:szCs w:val="20"/>
        </w:rPr>
      </w:pPr>
    </w:p>
    <w:p w14:paraId="62D3BAEB" w14:textId="22472682" w:rsidR="00344AD2" w:rsidRPr="00112F3F" w:rsidRDefault="00D27198" w:rsidP="002C5C6D">
      <w:pPr>
        <w:spacing w:line="260" w:lineRule="atLeast"/>
        <w:jc w:val="both"/>
        <w:rPr>
          <w:rFonts w:ascii="Arial" w:hAnsi="Arial" w:cs="Arial"/>
          <w:sz w:val="20"/>
          <w:u w:val="single"/>
        </w:rPr>
      </w:pPr>
      <w:r w:rsidRPr="00112F3F">
        <w:rPr>
          <w:rFonts w:ascii="Arial" w:hAnsi="Arial" w:cs="Arial"/>
          <w:sz w:val="20"/>
          <w:u w:val="single"/>
        </w:rPr>
        <w:t>Ohranjanje kolobarja</w:t>
      </w:r>
    </w:p>
    <w:p w14:paraId="4F46C347" w14:textId="401596AE" w:rsidR="0084033D" w:rsidRPr="00112F3F" w:rsidRDefault="0084033D" w:rsidP="003358A2">
      <w:pPr>
        <w:spacing w:line="260" w:lineRule="atLeast"/>
        <w:jc w:val="both"/>
        <w:rPr>
          <w:rFonts w:ascii="Arial" w:hAnsi="Arial" w:cs="Arial"/>
          <w:sz w:val="20"/>
        </w:rPr>
      </w:pPr>
    </w:p>
    <w:p w14:paraId="1002AC45" w14:textId="150ED34E" w:rsidR="00D27198" w:rsidRPr="00112F3F" w:rsidRDefault="00D27198" w:rsidP="00D27198">
      <w:pPr>
        <w:pStyle w:val="odstavek0"/>
        <w:shd w:val="clear" w:color="auto" w:fill="FFFFFF"/>
        <w:spacing w:before="0" w:beforeAutospacing="0" w:after="0" w:afterAutospacing="0" w:line="260" w:lineRule="atLeast"/>
        <w:jc w:val="both"/>
        <w:rPr>
          <w:rFonts w:ascii="Arial" w:hAnsi="Arial" w:cs="Arial"/>
          <w:sz w:val="20"/>
          <w:szCs w:val="20"/>
        </w:rPr>
      </w:pPr>
      <w:r w:rsidRPr="00112F3F">
        <w:rPr>
          <w:rFonts w:ascii="Arial" w:hAnsi="Arial" w:cs="Arial"/>
          <w:sz w:val="20"/>
          <w:szCs w:val="20"/>
        </w:rPr>
        <w:lastRenderedPageBreak/>
        <w:t>Uredba se dopolni z navedbo zneska plačila za operacijo Ohranjanje kolobarja v kombinaciji z operacijo Vodni viri (nov trinajsti odstavek 25. člena) in možnostjo, da plačila za operacijo Ohranjanje kolobarja lahko uveljavljajo tudi delne ekološke kmetije (nov štirinajsti odstavek 25. člena), vendar od leta 2024 naprej (</w:t>
      </w:r>
      <w:r w:rsidR="000A16F2" w:rsidRPr="00112F3F">
        <w:rPr>
          <w:rFonts w:ascii="Arial" w:hAnsi="Arial" w:cs="Arial"/>
          <w:sz w:val="20"/>
          <w:szCs w:val="20"/>
        </w:rPr>
        <w:t>dopolnitev 134. člena</w:t>
      </w:r>
      <w:r w:rsidRPr="00112F3F">
        <w:rPr>
          <w:rFonts w:ascii="Arial" w:hAnsi="Arial" w:cs="Arial"/>
          <w:sz w:val="20"/>
          <w:szCs w:val="20"/>
        </w:rPr>
        <w:t>).</w:t>
      </w:r>
    </w:p>
    <w:p w14:paraId="36CDA82A" w14:textId="77777777" w:rsidR="008B60E2" w:rsidRPr="00112F3F" w:rsidRDefault="008B60E2" w:rsidP="002440B8">
      <w:pPr>
        <w:pStyle w:val="Default"/>
        <w:spacing w:line="260" w:lineRule="atLeast"/>
        <w:jc w:val="both"/>
        <w:rPr>
          <w:rFonts w:ascii="Arial" w:hAnsi="Arial" w:cs="Arial"/>
          <w:color w:val="auto"/>
          <w:sz w:val="20"/>
          <w:szCs w:val="20"/>
          <w:lang w:eastAsia="en-US"/>
        </w:rPr>
      </w:pPr>
    </w:p>
    <w:p w14:paraId="6E03A925" w14:textId="56BB4F87" w:rsidR="00BD6804" w:rsidRPr="00112F3F" w:rsidRDefault="008B60E2"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Integrirana pridelava</w:t>
      </w:r>
    </w:p>
    <w:p w14:paraId="2FC3723B" w14:textId="73C4522D" w:rsidR="00BD6804" w:rsidRPr="00112F3F" w:rsidRDefault="00BD6804" w:rsidP="002440B8">
      <w:pPr>
        <w:pStyle w:val="Default"/>
        <w:spacing w:line="260" w:lineRule="atLeast"/>
        <w:jc w:val="both"/>
        <w:rPr>
          <w:rFonts w:ascii="Arial" w:hAnsi="Arial" w:cs="Arial"/>
          <w:color w:val="auto"/>
          <w:sz w:val="20"/>
          <w:szCs w:val="20"/>
          <w:lang w:eastAsia="en-US"/>
        </w:rPr>
      </w:pPr>
    </w:p>
    <w:p w14:paraId="729E7455" w14:textId="58CDCEAE" w:rsidR="00BD6804" w:rsidRPr="00112F3F" w:rsidRDefault="00BD6804" w:rsidP="00BD6804">
      <w:pPr>
        <w:pStyle w:val="Default"/>
        <w:spacing w:line="260" w:lineRule="atLeast"/>
        <w:jc w:val="both"/>
        <w:rPr>
          <w:rFonts w:ascii="Arial" w:hAnsi="Arial" w:cs="Arial"/>
          <w:sz w:val="20"/>
          <w:szCs w:val="20"/>
        </w:rPr>
      </w:pPr>
      <w:r w:rsidRPr="00112F3F">
        <w:rPr>
          <w:rFonts w:ascii="Arial" w:hAnsi="Arial" w:cs="Arial"/>
          <w:color w:val="auto"/>
          <w:sz w:val="20"/>
          <w:szCs w:val="20"/>
          <w:lang w:eastAsia="en-US"/>
        </w:rPr>
        <w:t>Pri operacijah integrirane pridelave poljščin in integrirane pridelave zelenjave se določi, da se ob</w:t>
      </w:r>
      <w:r w:rsidRPr="00112F3F">
        <w:rPr>
          <w:rFonts w:ascii="Arial" w:hAnsi="Arial" w:cs="Arial"/>
          <w:sz w:val="20"/>
          <w:szCs w:val="20"/>
        </w:rPr>
        <w:t xml:space="preserve"> sočasni vključitvi v ti dve operaciji pri izračunu dovoljenega zmanjšanja površin upoštevajo skupaj površine pod poljščinami in zelenjadnicami (nov </w:t>
      </w:r>
      <w:r w:rsidR="00EA1241" w:rsidRPr="00112F3F">
        <w:rPr>
          <w:rFonts w:ascii="Arial" w:hAnsi="Arial" w:cs="Arial"/>
          <w:sz w:val="20"/>
          <w:szCs w:val="20"/>
        </w:rPr>
        <w:t>tretji</w:t>
      </w:r>
      <w:r w:rsidRPr="00112F3F">
        <w:rPr>
          <w:rFonts w:ascii="Arial" w:hAnsi="Arial" w:cs="Arial"/>
          <w:sz w:val="20"/>
          <w:szCs w:val="20"/>
        </w:rPr>
        <w:t xml:space="preserve"> odstavek 11. člena), kar omogoča lažje izvajanje teh operacij.</w:t>
      </w:r>
    </w:p>
    <w:p w14:paraId="41293081" w14:textId="4D9E09DA" w:rsidR="00BD6804" w:rsidRPr="00112F3F" w:rsidRDefault="00BD6804" w:rsidP="002440B8">
      <w:pPr>
        <w:pStyle w:val="Default"/>
        <w:spacing w:line="260" w:lineRule="atLeast"/>
        <w:jc w:val="both"/>
        <w:rPr>
          <w:rFonts w:ascii="Arial" w:hAnsi="Arial" w:cs="Arial"/>
          <w:color w:val="auto"/>
          <w:sz w:val="20"/>
          <w:szCs w:val="20"/>
          <w:lang w:eastAsia="en-US"/>
        </w:rPr>
      </w:pPr>
    </w:p>
    <w:p w14:paraId="6C0B756C" w14:textId="0D1CA08C" w:rsidR="008B60E2" w:rsidRPr="00112F3F" w:rsidRDefault="008B60E2" w:rsidP="008B60E2">
      <w:pPr>
        <w:spacing w:line="260" w:lineRule="atLeast"/>
        <w:jc w:val="both"/>
        <w:rPr>
          <w:rFonts w:ascii="Arial" w:hAnsi="Arial" w:cs="Arial"/>
          <w:sz w:val="20"/>
          <w:szCs w:val="20"/>
        </w:rPr>
      </w:pPr>
      <w:r w:rsidRPr="00112F3F">
        <w:rPr>
          <w:rFonts w:ascii="Arial" w:hAnsi="Arial" w:cs="Arial"/>
          <w:sz w:val="20"/>
          <w:szCs w:val="20"/>
        </w:rPr>
        <w:t>Pri operaciji integrirana pridelava hmelja je zaradi večje jasnosti določeno, da se mora ta operacija po zaključku premene izvajati do zaključka prevzete obveznosti, če se premena zaključi v obdobju še trajajoče obveznosti (nov četrti odstavek 14. člena).</w:t>
      </w:r>
    </w:p>
    <w:p w14:paraId="42ECCC5B" w14:textId="68E22827" w:rsidR="00BD6804" w:rsidRPr="00112F3F" w:rsidRDefault="00BD6804" w:rsidP="002440B8">
      <w:pPr>
        <w:pStyle w:val="Default"/>
        <w:spacing w:line="260" w:lineRule="atLeast"/>
        <w:jc w:val="both"/>
        <w:rPr>
          <w:rFonts w:ascii="Arial" w:hAnsi="Arial" w:cs="Arial"/>
          <w:color w:val="auto"/>
          <w:sz w:val="20"/>
          <w:szCs w:val="20"/>
          <w:lang w:eastAsia="en-US"/>
        </w:rPr>
      </w:pPr>
    </w:p>
    <w:p w14:paraId="6FEC357C" w14:textId="18AEBAFF" w:rsidR="00E4044A" w:rsidRPr="00112F3F" w:rsidRDefault="00A72100"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Uporaba biotehniških metod za obvladovanje škodljiv</w:t>
      </w:r>
      <w:r w:rsidR="00AF2049" w:rsidRPr="00112F3F">
        <w:rPr>
          <w:rFonts w:ascii="Arial" w:hAnsi="Arial" w:cs="Arial"/>
          <w:color w:val="auto"/>
          <w:sz w:val="20"/>
          <w:szCs w:val="20"/>
          <w:u w:val="single"/>
          <w:lang w:eastAsia="en-US"/>
        </w:rPr>
        <w:t>ih organizmov v trajnih nasadih</w:t>
      </w:r>
    </w:p>
    <w:p w14:paraId="2116A5DF" w14:textId="38116D50" w:rsidR="00A72100" w:rsidRPr="00112F3F" w:rsidRDefault="00A72100" w:rsidP="002440B8">
      <w:pPr>
        <w:pStyle w:val="Default"/>
        <w:spacing w:line="260" w:lineRule="atLeast"/>
        <w:jc w:val="both"/>
        <w:rPr>
          <w:rFonts w:ascii="Arial" w:hAnsi="Arial" w:cs="Arial"/>
          <w:color w:val="auto"/>
          <w:sz w:val="20"/>
          <w:szCs w:val="20"/>
          <w:lang w:eastAsia="en-US"/>
        </w:rPr>
      </w:pPr>
    </w:p>
    <w:p w14:paraId="7C79A0F6" w14:textId="6EEFD00A" w:rsidR="00FE5A2A" w:rsidRPr="00112F3F" w:rsidRDefault="00FE5A2A" w:rsidP="002440B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Uredba bol</w:t>
      </w:r>
      <w:r w:rsidR="002C70D7" w:rsidRPr="00112F3F">
        <w:rPr>
          <w:rFonts w:ascii="Arial" w:hAnsi="Arial" w:cs="Arial"/>
          <w:color w:val="auto"/>
          <w:sz w:val="20"/>
          <w:szCs w:val="20"/>
          <w:lang w:eastAsia="en-US"/>
        </w:rPr>
        <w:t>j</w:t>
      </w:r>
      <w:r w:rsidRPr="00112F3F">
        <w:rPr>
          <w:rFonts w:ascii="Arial" w:hAnsi="Arial" w:cs="Arial"/>
          <w:color w:val="auto"/>
          <w:sz w:val="20"/>
          <w:szCs w:val="20"/>
          <w:lang w:eastAsia="en-US"/>
        </w:rPr>
        <w:t xml:space="preserve"> jasno določa dokazila, ki jih mora upravičenec hraniti na KMG (dopolnitev šestega odstavka 31.</w:t>
      </w:r>
      <w:r w:rsidR="00E36E6C" w:rsidRPr="00112F3F">
        <w:rPr>
          <w:rFonts w:ascii="Arial" w:hAnsi="Arial" w:cs="Arial"/>
          <w:color w:val="auto"/>
          <w:sz w:val="20"/>
          <w:szCs w:val="20"/>
          <w:lang w:eastAsia="en-US"/>
        </w:rPr>
        <w:t xml:space="preserve"> </w:t>
      </w:r>
      <w:r w:rsidRPr="00112F3F">
        <w:rPr>
          <w:rFonts w:ascii="Arial" w:hAnsi="Arial" w:cs="Arial"/>
          <w:color w:val="auto"/>
          <w:sz w:val="20"/>
          <w:szCs w:val="20"/>
          <w:lang w:eastAsia="en-US"/>
        </w:rPr>
        <w:t>člena)</w:t>
      </w:r>
      <w:r w:rsidR="00E36E6C" w:rsidRPr="00112F3F">
        <w:rPr>
          <w:rFonts w:ascii="Arial" w:hAnsi="Arial" w:cs="Arial"/>
          <w:color w:val="auto"/>
          <w:sz w:val="20"/>
          <w:szCs w:val="20"/>
          <w:lang w:eastAsia="en-US"/>
        </w:rPr>
        <w:t>.</w:t>
      </w:r>
    </w:p>
    <w:p w14:paraId="75FBDF89" w14:textId="77777777" w:rsidR="00A72100" w:rsidRPr="00112F3F" w:rsidRDefault="00A72100" w:rsidP="002440B8">
      <w:pPr>
        <w:pStyle w:val="Default"/>
        <w:spacing w:line="260" w:lineRule="atLeast"/>
        <w:jc w:val="both"/>
        <w:rPr>
          <w:rFonts w:ascii="Arial" w:hAnsi="Arial" w:cs="Arial"/>
          <w:color w:val="auto"/>
          <w:sz w:val="20"/>
          <w:szCs w:val="20"/>
          <w:lang w:eastAsia="en-US"/>
        </w:rPr>
      </w:pPr>
    </w:p>
    <w:p w14:paraId="1193A1C1" w14:textId="6AC60453" w:rsidR="00BD6804" w:rsidRPr="00112F3F" w:rsidRDefault="00211729"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Precizno gnojenje in škropljenje</w:t>
      </w:r>
    </w:p>
    <w:p w14:paraId="34B933D7" w14:textId="623793EB" w:rsidR="00BD6804" w:rsidRPr="00112F3F" w:rsidRDefault="00BD6804" w:rsidP="002440B8">
      <w:pPr>
        <w:pStyle w:val="Default"/>
        <w:spacing w:line="260" w:lineRule="atLeast"/>
        <w:jc w:val="both"/>
        <w:rPr>
          <w:rFonts w:ascii="Arial" w:hAnsi="Arial" w:cs="Arial"/>
          <w:color w:val="auto"/>
          <w:sz w:val="20"/>
          <w:szCs w:val="20"/>
          <w:lang w:eastAsia="en-US"/>
        </w:rPr>
      </w:pPr>
    </w:p>
    <w:p w14:paraId="09327D3C" w14:textId="35AA3D99" w:rsidR="0018531A" w:rsidRPr="00112F3F" w:rsidRDefault="0018531A" w:rsidP="002440B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Z dopolnitvijo uredbe se definira, da mora biti mehanizacija povezana z </w:t>
      </w:r>
      <w:r w:rsidR="00760024" w:rsidRPr="00112F3F">
        <w:rPr>
          <w:rFonts w:ascii="Arial" w:hAnsi="Arial" w:cs="Arial"/>
          <w:color w:val="auto"/>
          <w:sz w:val="20"/>
          <w:szCs w:val="20"/>
          <w:lang w:eastAsia="en-US"/>
        </w:rPr>
        <w:t>GNSS (</w:t>
      </w:r>
      <w:r w:rsidRPr="00112F3F">
        <w:rPr>
          <w:rFonts w:ascii="Arial" w:hAnsi="Arial" w:cs="Arial"/>
          <w:color w:val="auto"/>
          <w:sz w:val="20"/>
          <w:szCs w:val="20"/>
          <w:lang w:eastAsia="en-US"/>
        </w:rPr>
        <w:t>GPS</w:t>
      </w:r>
      <w:r w:rsidR="00760024" w:rsidRPr="00112F3F">
        <w:rPr>
          <w:rFonts w:ascii="Arial" w:hAnsi="Arial" w:cs="Arial"/>
          <w:color w:val="auto"/>
          <w:sz w:val="20"/>
          <w:szCs w:val="20"/>
          <w:lang w:eastAsia="en-US"/>
        </w:rPr>
        <w:t>) napravo,</w:t>
      </w:r>
      <w:r w:rsidRPr="00112F3F">
        <w:rPr>
          <w:rFonts w:ascii="Arial" w:hAnsi="Arial" w:cs="Arial"/>
          <w:color w:val="auto"/>
          <w:sz w:val="20"/>
          <w:szCs w:val="20"/>
          <w:lang w:eastAsia="en-US"/>
        </w:rPr>
        <w:t xml:space="preserve"> da ustreza zahtevam za izvajanje operacije Precizno gnojenje in škropljenje (dopolnitev prvega odstavka 34. člena).</w:t>
      </w:r>
    </w:p>
    <w:p w14:paraId="786CBB89" w14:textId="3B19A478" w:rsidR="00BD6804" w:rsidRPr="00112F3F" w:rsidRDefault="00BD6804" w:rsidP="002440B8">
      <w:pPr>
        <w:pStyle w:val="Default"/>
        <w:spacing w:line="260" w:lineRule="atLeast"/>
        <w:jc w:val="both"/>
        <w:rPr>
          <w:rFonts w:ascii="Arial" w:hAnsi="Arial" w:cs="Arial"/>
          <w:color w:val="auto"/>
          <w:sz w:val="20"/>
          <w:szCs w:val="20"/>
          <w:lang w:eastAsia="en-US"/>
        </w:rPr>
      </w:pPr>
    </w:p>
    <w:p w14:paraId="61C765AF" w14:textId="460177AA" w:rsidR="00211729" w:rsidRPr="00112F3F" w:rsidRDefault="004576EA"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Senena prireja</w:t>
      </w:r>
    </w:p>
    <w:p w14:paraId="41588FA5" w14:textId="3569B7E6" w:rsidR="004576EA" w:rsidRPr="00112F3F" w:rsidRDefault="004576EA" w:rsidP="002440B8">
      <w:pPr>
        <w:pStyle w:val="Default"/>
        <w:spacing w:line="260" w:lineRule="atLeast"/>
        <w:jc w:val="both"/>
        <w:rPr>
          <w:rFonts w:ascii="Arial" w:hAnsi="Arial" w:cs="Arial"/>
          <w:color w:val="auto"/>
          <w:sz w:val="20"/>
          <w:szCs w:val="20"/>
          <w:lang w:eastAsia="en-US"/>
        </w:rPr>
      </w:pPr>
    </w:p>
    <w:p w14:paraId="26CA6196" w14:textId="6DF8285D" w:rsidR="00AF71C1" w:rsidRPr="00112F3F" w:rsidRDefault="004576EA" w:rsidP="00AF71C1">
      <w:pPr>
        <w:pStyle w:val="Default"/>
        <w:spacing w:line="260" w:lineRule="atLeast"/>
        <w:jc w:val="both"/>
        <w:rPr>
          <w:rFonts w:ascii="Arial" w:hAnsi="Arial" w:cs="Arial"/>
          <w:sz w:val="20"/>
          <w:szCs w:val="20"/>
        </w:rPr>
      </w:pPr>
      <w:r w:rsidRPr="00112F3F">
        <w:rPr>
          <w:rFonts w:ascii="Arial" w:hAnsi="Arial" w:cs="Arial"/>
          <w:color w:val="auto"/>
          <w:sz w:val="20"/>
          <w:szCs w:val="20"/>
          <w:lang w:eastAsia="en-US"/>
        </w:rPr>
        <w:t xml:space="preserve">Pri operaciji Senena prireja se natančneje opredeli, da se senena prireja izvaja v skladu s specifikacijo za seneno mleko in specifikacijo za seneno meso (nov </w:t>
      </w:r>
      <w:r w:rsidRPr="00112F3F">
        <w:rPr>
          <w:rFonts w:ascii="Arial" w:hAnsi="Arial" w:cs="Arial"/>
          <w:sz w:val="20"/>
          <w:szCs w:val="20"/>
        </w:rPr>
        <w:t>prvi odstavek 35. člena).</w:t>
      </w:r>
      <w:r w:rsidR="005138EC" w:rsidRPr="00112F3F">
        <w:rPr>
          <w:rFonts w:ascii="Arial" w:hAnsi="Arial" w:cs="Arial"/>
          <w:sz w:val="20"/>
          <w:szCs w:val="20"/>
        </w:rPr>
        <w:t xml:space="preserve"> Določi se še, da s</w:t>
      </w:r>
      <w:r w:rsidR="00AF71C1" w:rsidRPr="00112F3F">
        <w:rPr>
          <w:rFonts w:ascii="Arial" w:hAnsi="Arial" w:cs="Arial"/>
          <w:sz w:val="20"/>
          <w:szCs w:val="20"/>
        </w:rPr>
        <w:t>o za izvajanj</w:t>
      </w:r>
      <w:r w:rsidR="005138EC" w:rsidRPr="00112F3F">
        <w:rPr>
          <w:rFonts w:ascii="Arial" w:hAnsi="Arial" w:cs="Arial"/>
          <w:sz w:val="20"/>
          <w:szCs w:val="20"/>
        </w:rPr>
        <w:t>e operacij</w:t>
      </w:r>
      <w:r w:rsidR="00AF71C1" w:rsidRPr="00112F3F">
        <w:rPr>
          <w:rFonts w:ascii="Arial" w:hAnsi="Arial" w:cs="Arial"/>
          <w:sz w:val="20"/>
          <w:szCs w:val="20"/>
        </w:rPr>
        <w:t>e</w:t>
      </w:r>
      <w:r w:rsidR="005138EC" w:rsidRPr="00112F3F">
        <w:rPr>
          <w:rFonts w:ascii="Arial" w:hAnsi="Arial" w:cs="Arial"/>
          <w:sz w:val="20"/>
          <w:szCs w:val="20"/>
        </w:rPr>
        <w:t xml:space="preserve"> Senena prireja </w:t>
      </w:r>
      <w:r w:rsidR="00AF71C1" w:rsidRPr="00112F3F">
        <w:rPr>
          <w:rFonts w:ascii="Arial" w:hAnsi="Arial" w:cs="Arial"/>
          <w:sz w:val="20"/>
          <w:szCs w:val="20"/>
        </w:rPr>
        <w:t>pripomoček tehnološka navodila, ki so dostopna na spletnih straneh ministrstva, agencije in kmetijske svetovalne službe (</w:t>
      </w:r>
      <w:r w:rsidR="00AF71C1" w:rsidRPr="00112F3F">
        <w:rPr>
          <w:rFonts w:ascii="Arial" w:hAnsi="Arial" w:cs="Arial"/>
          <w:color w:val="auto"/>
          <w:sz w:val="20"/>
          <w:szCs w:val="20"/>
          <w:lang w:eastAsia="en-US"/>
        </w:rPr>
        <w:t>nov četrti</w:t>
      </w:r>
      <w:r w:rsidR="00AF71C1" w:rsidRPr="00112F3F">
        <w:rPr>
          <w:rFonts w:ascii="Arial" w:hAnsi="Arial" w:cs="Arial"/>
          <w:sz w:val="20"/>
          <w:szCs w:val="20"/>
        </w:rPr>
        <w:t xml:space="preserve"> odstavek 35. člena</w:t>
      </w:r>
      <w:r w:rsidR="004755DF" w:rsidRPr="00112F3F">
        <w:rPr>
          <w:rFonts w:ascii="Arial" w:hAnsi="Arial" w:cs="Arial"/>
          <w:sz w:val="20"/>
          <w:szCs w:val="20"/>
        </w:rPr>
        <w:t>)</w:t>
      </w:r>
      <w:r w:rsidR="00AF71C1" w:rsidRPr="00112F3F">
        <w:rPr>
          <w:rFonts w:ascii="Arial" w:hAnsi="Arial" w:cs="Arial"/>
          <w:sz w:val="20"/>
          <w:szCs w:val="20"/>
        </w:rPr>
        <w:t>.</w:t>
      </w:r>
    </w:p>
    <w:p w14:paraId="64316208" w14:textId="1A020D52" w:rsidR="00B81FA0" w:rsidRPr="00112F3F" w:rsidRDefault="00B81FA0" w:rsidP="00AF71C1">
      <w:pPr>
        <w:pStyle w:val="Default"/>
        <w:spacing w:line="260" w:lineRule="atLeast"/>
        <w:jc w:val="both"/>
        <w:rPr>
          <w:rFonts w:ascii="Arial" w:hAnsi="Arial" w:cs="Arial"/>
          <w:sz w:val="20"/>
          <w:szCs w:val="20"/>
        </w:rPr>
      </w:pPr>
    </w:p>
    <w:p w14:paraId="5BC5CF4A" w14:textId="5C5F25C7" w:rsidR="00B81FA0" w:rsidRPr="00112F3F" w:rsidRDefault="00B81FA0" w:rsidP="00AF71C1">
      <w:pPr>
        <w:pStyle w:val="Default"/>
        <w:spacing w:line="260" w:lineRule="atLeast"/>
        <w:jc w:val="both"/>
        <w:rPr>
          <w:rFonts w:ascii="Arial" w:hAnsi="Arial" w:cs="Arial"/>
          <w:sz w:val="20"/>
          <w:szCs w:val="20"/>
        </w:rPr>
      </w:pPr>
      <w:r w:rsidRPr="00112F3F">
        <w:rPr>
          <w:rFonts w:ascii="Arial" w:hAnsi="Arial" w:cs="Arial"/>
          <w:sz w:val="20"/>
          <w:szCs w:val="20"/>
        </w:rPr>
        <w:t>Uredba tudi določa, da planine niso upravičene do plačila za operacijo Senena prireja (</w:t>
      </w:r>
      <w:r w:rsidR="00AF2049" w:rsidRPr="00112F3F">
        <w:rPr>
          <w:rFonts w:ascii="Arial" w:hAnsi="Arial" w:cs="Arial"/>
          <w:sz w:val="20"/>
          <w:szCs w:val="20"/>
        </w:rPr>
        <w:t xml:space="preserve">dopolnitev dosedanjega tretjega </w:t>
      </w:r>
      <w:r w:rsidRPr="00112F3F">
        <w:rPr>
          <w:rFonts w:ascii="Arial" w:hAnsi="Arial" w:cs="Arial"/>
          <w:sz w:val="20"/>
          <w:szCs w:val="20"/>
        </w:rPr>
        <w:t>odstavk</w:t>
      </w:r>
      <w:r w:rsidR="00AF2049" w:rsidRPr="00112F3F">
        <w:rPr>
          <w:rFonts w:ascii="Arial" w:hAnsi="Arial" w:cs="Arial"/>
          <w:sz w:val="20"/>
          <w:szCs w:val="20"/>
        </w:rPr>
        <w:t>a (po noveli drugega odstavka)</w:t>
      </w:r>
      <w:r w:rsidRPr="00112F3F">
        <w:rPr>
          <w:rFonts w:ascii="Arial" w:hAnsi="Arial" w:cs="Arial"/>
          <w:sz w:val="20"/>
          <w:szCs w:val="20"/>
        </w:rPr>
        <w:t xml:space="preserve"> 35. člena).</w:t>
      </w:r>
    </w:p>
    <w:p w14:paraId="47ABC570" w14:textId="77777777" w:rsidR="00E36E6C" w:rsidRPr="00112F3F" w:rsidRDefault="00E36E6C" w:rsidP="00AF71C1">
      <w:pPr>
        <w:pStyle w:val="Default"/>
        <w:spacing w:line="260" w:lineRule="atLeast"/>
        <w:jc w:val="both"/>
        <w:rPr>
          <w:rFonts w:ascii="Arial" w:hAnsi="Arial" w:cs="Arial"/>
          <w:sz w:val="20"/>
          <w:szCs w:val="20"/>
        </w:rPr>
      </w:pPr>
    </w:p>
    <w:p w14:paraId="671C624B" w14:textId="4332419D" w:rsidR="004576EA" w:rsidRPr="00112F3F" w:rsidRDefault="00AF71C1"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Varovalni pasovi ob vodotokih</w:t>
      </w:r>
    </w:p>
    <w:p w14:paraId="6F1722C3" w14:textId="4896F810" w:rsidR="00AF71C1" w:rsidRPr="00112F3F" w:rsidRDefault="00AF71C1" w:rsidP="002440B8">
      <w:pPr>
        <w:pStyle w:val="Default"/>
        <w:spacing w:line="260" w:lineRule="atLeast"/>
        <w:jc w:val="both"/>
        <w:rPr>
          <w:rFonts w:ascii="Arial" w:hAnsi="Arial" w:cs="Arial"/>
          <w:color w:val="auto"/>
          <w:sz w:val="20"/>
          <w:szCs w:val="20"/>
          <w:lang w:eastAsia="en-US"/>
        </w:rPr>
      </w:pPr>
    </w:p>
    <w:p w14:paraId="3006B8B2" w14:textId="0E46EF7F" w:rsidR="00AF71C1" w:rsidRPr="00112F3F" w:rsidRDefault="00804100" w:rsidP="00804100">
      <w:pPr>
        <w:pStyle w:val="Default"/>
        <w:spacing w:line="260" w:lineRule="atLeast"/>
        <w:jc w:val="both"/>
        <w:rPr>
          <w:rFonts w:ascii="Arial" w:hAnsi="Arial" w:cs="Arial"/>
          <w:sz w:val="20"/>
          <w:szCs w:val="20"/>
        </w:rPr>
      </w:pPr>
      <w:r w:rsidRPr="00112F3F">
        <w:rPr>
          <w:rFonts w:ascii="Arial" w:hAnsi="Arial" w:cs="Arial"/>
          <w:color w:val="auto"/>
          <w:sz w:val="20"/>
          <w:szCs w:val="20"/>
          <w:lang w:eastAsia="en-US"/>
        </w:rPr>
        <w:t>Pri operaciji Varovalni pasovi ob vodotokih se jasno navede</w:t>
      </w:r>
      <w:r w:rsidR="005562A8" w:rsidRPr="00112F3F">
        <w:rPr>
          <w:rFonts w:ascii="Arial" w:hAnsi="Arial" w:cs="Arial"/>
          <w:color w:val="auto"/>
          <w:sz w:val="20"/>
          <w:szCs w:val="20"/>
          <w:lang w:eastAsia="en-US"/>
        </w:rPr>
        <w:t xml:space="preserve"> zahteve glede kolobarja (dopolnitev drugega odstavka 36. člena)</w:t>
      </w:r>
      <w:r w:rsidRPr="00112F3F">
        <w:rPr>
          <w:rFonts w:ascii="Arial" w:hAnsi="Arial" w:cs="Arial"/>
          <w:color w:val="auto"/>
          <w:sz w:val="20"/>
          <w:szCs w:val="20"/>
          <w:lang w:eastAsia="en-US"/>
        </w:rPr>
        <w:t>,</w:t>
      </w:r>
      <w:r w:rsidR="00A45C0E" w:rsidRPr="00112F3F">
        <w:rPr>
          <w:rFonts w:ascii="Arial" w:hAnsi="Arial" w:cs="Arial"/>
          <w:color w:val="auto"/>
          <w:sz w:val="20"/>
          <w:szCs w:val="20"/>
          <w:lang w:eastAsia="en-US"/>
        </w:rPr>
        <w:t xml:space="preserve"> </w:t>
      </w:r>
      <w:r w:rsidR="005562A8" w:rsidRPr="00112F3F">
        <w:rPr>
          <w:rFonts w:ascii="Arial" w:hAnsi="Arial" w:cs="Arial"/>
          <w:color w:val="auto"/>
          <w:sz w:val="20"/>
          <w:szCs w:val="20"/>
          <w:lang w:eastAsia="en-US"/>
        </w:rPr>
        <w:t>kot tudi</w:t>
      </w:r>
      <w:r w:rsidRPr="00112F3F">
        <w:rPr>
          <w:rFonts w:ascii="Arial" w:hAnsi="Arial" w:cs="Arial"/>
          <w:color w:val="auto"/>
          <w:sz w:val="20"/>
          <w:szCs w:val="20"/>
          <w:lang w:eastAsia="en-US"/>
        </w:rPr>
        <w:t xml:space="preserve"> da </w:t>
      </w:r>
      <w:r w:rsidR="004B4A7D" w:rsidRPr="00112F3F">
        <w:rPr>
          <w:rFonts w:ascii="Arial" w:hAnsi="Arial" w:cs="Arial"/>
          <w:color w:val="auto"/>
          <w:sz w:val="20"/>
          <w:szCs w:val="20"/>
          <w:lang w:eastAsia="en-US"/>
        </w:rPr>
        <w:t xml:space="preserve">se </w:t>
      </w:r>
      <w:r w:rsidRPr="00112F3F">
        <w:rPr>
          <w:rFonts w:ascii="Arial" w:hAnsi="Arial" w:cs="Arial"/>
          <w:color w:val="auto"/>
          <w:sz w:val="20"/>
          <w:szCs w:val="20"/>
          <w:lang w:eastAsia="en-US"/>
        </w:rPr>
        <w:t xml:space="preserve">plačilo nanaša na celotno površino – da se </w:t>
      </w:r>
      <w:r w:rsidR="00AF71C1" w:rsidRPr="00112F3F">
        <w:rPr>
          <w:rFonts w:ascii="Arial" w:hAnsi="Arial" w:cs="Arial"/>
          <w:sz w:val="20"/>
          <w:szCs w:val="20"/>
        </w:rPr>
        <w:t>izplača za celotno površino z zahtevkom</w:t>
      </w:r>
      <w:r w:rsidRPr="00112F3F">
        <w:rPr>
          <w:rFonts w:ascii="Arial" w:hAnsi="Arial" w:cs="Arial"/>
          <w:sz w:val="20"/>
          <w:szCs w:val="20"/>
        </w:rPr>
        <w:t>, kar sicer velja že zdaj (dopolnitev desetega odstavka 36. člena)</w:t>
      </w:r>
      <w:r w:rsidR="00AF71C1" w:rsidRPr="00112F3F">
        <w:rPr>
          <w:rFonts w:ascii="Arial" w:hAnsi="Arial" w:cs="Arial"/>
          <w:sz w:val="20"/>
          <w:szCs w:val="20"/>
        </w:rPr>
        <w:t>.</w:t>
      </w:r>
    </w:p>
    <w:p w14:paraId="4A1CDF45" w14:textId="77777777" w:rsidR="00AF71C1" w:rsidRPr="00112F3F" w:rsidRDefault="00AF71C1" w:rsidP="002440B8">
      <w:pPr>
        <w:pStyle w:val="Default"/>
        <w:spacing w:line="260" w:lineRule="atLeast"/>
        <w:jc w:val="both"/>
        <w:rPr>
          <w:rFonts w:ascii="Arial" w:hAnsi="Arial" w:cs="Arial"/>
          <w:color w:val="auto"/>
          <w:sz w:val="20"/>
          <w:szCs w:val="20"/>
          <w:lang w:eastAsia="en-US"/>
        </w:rPr>
      </w:pPr>
    </w:p>
    <w:p w14:paraId="603084D7" w14:textId="1DF9B121" w:rsidR="004576EA" w:rsidRPr="00112F3F" w:rsidRDefault="002526CE" w:rsidP="002440B8">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Intervencija KOPOP – Biotska raznovrstnost in krajina</w:t>
      </w:r>
    </w:p>
    <w:p w14:paraId="12696E03" w14:textId="77777777" w:rsidR="004B7A5A" w:rsidRPr="00112F3F" w:rsidRDefault="004B7A5A" w:rsidP="002440B8">
      <w:pPr>
        <w:pStyle w:val="Default"/>
        <w:spacing w:line="260" w:lineRule="atLeast"/>
        <w:jc w:val="both"/>
        <w:rPr>
          <w:rFonts w:ascii="Arial" w:hAnsi="Arial" w:cs="Arial"/>
          <w:color w:val="auto"/>
          <w:sz w:val="20"/>
          <w:szCs w:val="20"/>
          <w:lang w:eastAsia="en-US"/>
        </w:rPr>
      </w:pPr>
    </w:p>
    <w:p w14:paraId="30CD1BE4" w14:textId="3CE0AD69" w:rsidR="002526CE" w:rsidRPr="00112F3F" w:rsidRDefault="004B7A5A"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Najvišji znesek plačil</w:t>
      </w:r>
    </w:p>
    <w:p w14:paraId="6C2750A1" w14:textId="77777777" w:rsidR="004B7A5A" w:rsidRPr="00112F3F" w:rsidRDefault="004B7A5A" w:rsidP="002440B8">
      <w:pPr>
        <w:pStyle w:val="Default"/>
        <w:spacing w:line="260" w:lineRule="atLeast"/>
        <w:jc w:val="both"/>
        <w:rPr>
          <w:rFonts w:ascii="Arial" w:hAnsi="Arial" w:cs="Arial"/>
          <w:color w:val="auto"/>
          <w:sz w:val="20"/>
          <w:szCs w:val="20"/>
          <w:lang w:eastAsia="en-US"/>
        </w:rPr>
      </w:pPr>
    </w:p>
    <w:p w14:paraId="33109689" w14:textId="72A0B03A" w:rsidR="004B7A5A" w:rsidRPr="00112F3F" w:rsidRDefault="004B7A5A" w:rsidP="002440B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Z uredbo se določijo najvišji zneski plačil, ki jih je mogoče pridobiti </w:t>
      </w:r>
      <w:r w:rsidR="009C6EBC" w:rsidRPr="00112F3F">
        <w:rPr>
          <w:rFonts w:ascii="Arial" w:hAnsi="Arial" w:cs="Arial"/>
          <w:color w:val="auto"/>
          <w:sz w:val="20"/>
          <w:szCs w:val="20"/>
          <w:lang w:eastAsia="en-US"/>
        </w:rPr>
        <w:t>za</w:t>
      </w:r>
      <w:r w:rsidRPr="00112F3F">
        <w:rPr>
          <w:rFonts w:ascii="Arial" w:hAnsi="Arial" w:cs="Arial"/>
          <w:color w:val="auto"/>
          <w:sz w:val="20"/>
          <w:szCs w:val="20"/>
          <w:lang w:eastAsia="en-US"/>
        </w:rPr>
        <w:t xml:space="preserve"> operacij</w:t>
      </w:r>
      <w:r w:rsidR="009C6EBC" w:rsidRPr="00112F3F">
        <w:rPr>
          <w:rFonts w:ascii="Arial" w:hAnsi="Arial" w:cs="Arial"/>
          <w:color w:val="auto"/>
          <w:sz w:val="20"/>
          <w:szCs w:val="20"/>
          <w:lang w:eastAsia="en-US"/>
        </w:rPr>
        <w:t>e</w:t>
      </w:r>
      <w:r w:rsidRPr="00112F3F">
        <w:rPr>
          <w:rFonts w:ascii="Arial" w:hAnsi="Arial" w:cs="Arial"/>
          <w:color w:val="auto"/>
          <w:sz w:val="20"/>
          <w:szCs w:val="20"/>
          <w:lang w:eastAsia="en-US"/>
        </w:rPr>
        <w:t xml:space="preserve"> te intervencije (nov</w:t>
      </w:r>
      <w:r w:rsidR="001A3879" w:rsidRPr="00112F3F">
        <w:rPr>
          <w:rFonts w:ascii="Arial" w:hAnsi="Arial" w:cs="Arial"/>
          <w:color w:val="auto"/>
          <w:sz w:val="20"/>
          <w:szCs w:val="20"/>
          <w:lang w:eastAsia="en-US"/>
        </w:rPr>
        <w:t>a</w:t>
      </w:r>
      <w:r w:rsidRPr="00112F3F">
        <w:rPr>
          <w:rFonts w:ascii="Arial" w:hAnsi="Arial" w:cs="Arial"/>
          <w:color w:val="auto"/>
          <w:sz w:val="20"/>
          <w:szCs w:val="20"/>
          <w:lang w:eastAsia="en-US"/>
        </w:rPr>
        <w:t xml:space="preserve"> tretji </w:t>
      </w:r>
      <w:r w:rsidR="001A3879" w:rsidRPr="00112F3F">
        <w:rPr>
          <w:rFonts w:ascii="Arial" w:hAnsi="Arial" w:cs="Arial"/>
          <w:color w:val="auto"/>
          <w:sz w:val="20"/>
          <w:szCs w:val="20"/>
          <w:lang w:eastAsia="en-US"/>
        </w:rPr>
        <w:t xml:space="preserve">in četrti </w:t>
      </w:r>
      <w:r w:rsidRPr="00112F3F">
        <w:rPr>
          <w:rFonts w:ascii="Arial" w:hAnsi="Arial" w:cs="Arial"/>
          <w:color w:val="auto"/>
          <w:sz w:val="20"/>
          <w:szCs w:val="20"/>
          <w:lang w:eastAsia="en-US"/>
        </w:rPr>
        <w:t>odstavek 37. člena).</w:t>
      </w:r>
    </w:p>
    <w:p w14:paraId="37F3FE85" w14:textId="258F1968" w:rsidR="002526CE" w:rsidRPr="00112F3F" w:rsidRDefault="002526CE" w:rsidP="002526CE">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Steljniki in Suhi kraški travniki in pašniki</w:t>
      </w:r>
    </w:p>
    <w:p w14:paraId="4E99018F" w14:textId="77777777" w:rsidR="002526CE" w:rsidRPr="00112F3F" w:rsidRDefault="002526CE" w:rsidP="002440B8">
      <w:pPr>
        <w:pStyle w:val="Default"/>
        <w:spacing w:line="260" w:lineRule="atLeast"/>
        <w:jc w:val="both"/>
        <w:rPr>
          <w:rFonts w:ascii="Arial" w:hAnsi="Arial" w:cs="Arial"/>
          <w:color w:val="auto"/>
          <w:sz w:val="20"/>
          <w:szCs w:val="20"/>
          <w:lang w:eastAsia="en-US"/>
        </w:rPr>
      </w:pPr>
    </w:p>
    <w:p w14:paraId="0FFE2C62" w14:textId="72D173A0" w:rsidR="002526CE" w:rsidRPr="00112F3F" w:rsidRDefault="002526CE" w:rsidP="002440B8">
      <w:pPr>
        <w:pStyle w:val="Default"/>
        <w:spacing w:line="260" w:lineRule="atLeast"/>
        <w:jc w:val="both"/>
        <w:rPr>
          <w:rFonts w:ascii="Arial" w:hAnsi="Arial" w:cs="Arial"/>
          <w:sz w:val="20"/>
          <w:szCs w:val="20"/>
        </w:rPr>
      </w:pPr>
      <w:r w:rsidRPr="00112F3F">
        <w:rPr>
          <w:rFonts w:ascii="Arial" w:hAnsi="Arial" w:cs="Arial"/>
          <w:color w:val="auto"/>
          <w:sz w:val="20"/>
          <w:szCs w:val="20"/>
          <w:lang w:eastAsia="en-US"/>
        </w:rPr>
        <w:lastRenderedPageBreak/>
        <w:t>Pri operacijah Steljniki in Suhi kraški travniki in pašniki se črta zahteva po hrambi ustreznih dokazil, ki bi izkazovala uporabo senenega drobirja oziroma ne</w:t>
      </w:r>
      <w:r w:rsidRPr="00112F3F">
        <w:rPr>
          <w:rFonts w:ascii="Arial" w:hAnsi="Arial" w:cs="Arial"/>
          <w:sz w:val="20"/>
          <w:szCs w:val="20"/>
        </w:rPr>
        <w:t xml:space="preserve">komercialnih travnih mešanic pri </w:t>
      </w:r>
      <w:proofErr w:type="spellStart"/>
      <w:r w:rsidRPr="00112F3F">
        <w:rPr>
          <w:rFonts w:ascii="Arial" w:hAnsi="Arial" w:cs="Arial"/>
          <w:sz w:val="20"/>
          <w:szCs w:val="20"/>
        </w:rPr>
        <w:t>dosejevanju</w:t>
      </w:r>
      <w:proofErr w:type="spellEnd"/>
      <w:r w:rsidRPr="00112F3F">
        <w:rPr>
          <w:rFonts w:ascii="Arial" w:hAnsi="Arial" w:cs="Arial"/>
          <w:sz w:val="20"/>
          <w:szCs w:val="20"/>
        </w:rPr>
        <w:t xml:space="preserve"> travnikov oziroma pašnikov (sprememba sedmega odstavka 40. člena in petega odstavka 43. člena). Ustreznost izvajanja te zahteve bodo upravičenci izkazovali z evidencami o delovnih opravilih.</w:t>
      </w:r>
    </w:p>
    <w:p w14:paraId="684DC6CC" w14:textId="1B83C7BF" w:rsidR="00613AC6" w:rsidRPr="00112F3F" w:rsidRDefault="00613AC6" w:rsidP="002440B8">
      <w:pPr>
        <w:pStyle w:val="Default"/>
        <w:spacing w:line="260" w:lineRule="atLeast"/>
        <w:jc w:val="both"/>
        <w:rPr>
          <w:rFonts w:ascii="Arial" w:hAnsi="Arial" w:cs="Arial"/>
          <w:sz w:val="20"/>
          <w:szCs w:val="20"/>
        </w:rPr>
      </w:pPr>
    </w:p>
    <w:p w14:paraId="36767D80" w14:textId="7846DB84" w:rsidR="00E252F1" w:rsidRPr="00112F3F" w:rsidRDefault="005909A7" w:rsidP="002440B8">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Planinska paša</w:t>
      </w:r>
    </w:p>
    <w:p w14:paraId="51605488" w14:textId="55306A88" w:rsidR="005909A7" w:rsidRPr="00112F3F" w:rsidRDefault="005909A7" w:rsidP="002440B8">
      <w:pPr>
        <w:pStyle w:val="Default"/>
        <w:spacing w:line="260" w:lineRule="atLeast"/>
        <w:jc w:val="both"/>
        <w:rPr>
          <w:rFonts w:ascii="Arial" w:hAnsi="Arial" w:cs="Arial"/>
          <w:color w:val="auto"/>
          <w:sz w:val="20"/>
          <w:szCs w:val="20"/>
          <w:lang w:eastAsia="en-US"/>
        </w:rPr>
      </w:pPr>
    </w:p>
    <w:p w14:paraId="3D73B946" w14:textId="729E9E83" w:rsidR="005909A7" w:rsidRPr="00112F3F" w:rsidRDefault="005909A7" w:rsidP="002440B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Pri operacij</w:t>
      </w:r>
      <w:r w:rsidR="00A22688" w:rsidRPr="00112F3F">
        <w:rPr>
          <w:rFonts w:ascii="Arial" w:hAnsi="Arial" w:cs="Arial"/>
          <w:color w:val="auto"/>
          <w:sz w:val="20"/>
          <w:szCs w:val="20"/>
          <w:lang w:eastAsia="en-US"/>
        </w:rPr>
        <w:t>i</w:t>
      </w:r>
      <w:r w:rsidRPr="00112F3F">
        <w:rPr>
          <w:rFonts w:ascii="Arial" w:hAnsi="Arial" w:cs="Arial"/>
          <w:color w:val="auto"/>
          <w:sz w:val="20"/>
          <w:szCs w:val="20"/>
          <w:lang w:eastAsia="en-US"/>
        </w:rPr>
        <w:t xml:space="preserve"> Planinska paša se</w:t>
      </w:r>
      <w:r w:rsidR="00E2184F" w:rsidRPr="00112F3F">
        <w:rPr>
          <w:rFonts w:ascii="Arial" w:hAnsi="Arial" w:cs="Arial"/>
          <w:color w:val="auto"/>
          <w:sz w:val="20"/>
          <w:szCs w:val="20"/>
          <w:lang w:eastAsia="en-US"/>
        </w:rPr>
        <w:t xml:space="preserve"> bolj</w:t>
      </w:r>
      <w:r w:rsidRPr="00112F3F">
        <w:rPr>
          <w:rFonts w:ascii="Arial" w:hAnsi="Arial" w:cs="Arial"/>
          <w:color w:val="auto"/>
          <w:sz w:val="20"/>
          <w:szCs w:val="20"/>
          <w:lang w:eastAsia="en-US"/>
        </w:rPr>
        <w:t xml:space="preserve"> jasno določi, na katerih površinah se mora izvajati ta operacija (dopolnitev tretjega odstavka 50. člena).</w:t>
      </w:r>
    </w:p>
    <w:p w14:paraId="183F97E8" w14:textId="6D549399" w:rsidR="00EB619B" w:rsidRPr="00112F3F" w:rsidRDefault="00EB619B" w:rsidP="00EB619B">
      <w:pPr>
        <w:pStyle w:val="Default"/>
        <w:spacing w:line="260" w:lineRule="atLeast"/>
        <w:jc w:val="both"/>
        <w:rPr>
          <w:rFonts w:ascii="Arial" w:hAnsi="Arial" w:cs="Arial"/>
          <w:color w:val="auto"/>
          <w:sz w:val="20"/>
          <w:szCs w:val="20"/>
          <w:lang w:eastAsia="en-US"/>
        </w:rPr>
      </w:pPr>
    </w:p>
    <w:p w14:paraId="60AF371C" w14:textId="22A63C9A" w:rsidR="00A45C0E" w:rsidRPr="00112F3F" w:rsidRDefault="00A45C0E" w:rsidP="00EB619B">
      <w:pPr>
        <w:pStyle w:val="Default"/>
        <w:spacing w:line="260" w:lineRule="atLeast"/>
        <w:jc w:val="both"/>
        <w:rPr>
          <w:rFonts w:ascii="Arial" w:hAnsi="Arial" w:cs="Arial"/>
          <w:color w:val="auto"/>
          <w:sz w:val="20"/>
          <w:szCs w:val="20"/>
          <w:u w:val="single"/>
          <w:lang w:eastAsia="en-US"/>
        </w:rPr>
      </w:pPr>
      <w:r w:rsidRPr="00112F3F">
        <w:rPr>
          <w:rFonts w:ascii="Arial" w:hAnsi="Arial" w:cs="Arial"/>
          <w:color w:val="auto"/>
          <w:sz w:val="20"/>
          <w:szCs w:val="20"/>
          <w:u w:val="single"/>
          <w:lang w:eastAsia="en-US"/>
        </w:rPr>
        <w:t>Habitati ptic vlažnih ekstenzivnih travnikov</w:t>
      </w:r>
    </w:p>
    <w:p w14:paraId="12D45103" w14:textId="4DFC684A" w:rsidR="00A45C0E" w:rsidRPr="00112F3F" w:rsidRDefault="00A45C0E" w:rsidP="00EB619B">
      <w:pPr>
        <w:pStyle w:val="Default"/>
        <w:spacing w:line="260" w:lineRule="atLeast"/>
        <w:jc w:val="both"/>
        <w:rPr>
          <w:rFonts w:ascii="Arial" w:hAnsi="Arial" w:cs="Arial"/>
          <w:color w:val="auto"/>
          <w:sz w:val="20"/>
          <w:szCs w:val="20"/>
          <w:lang w:eastAsia="en-US"/>
        </w:rPr>
      </w:pPr>
    </w:p>
    <w:p w14:paraId="6739CEE6" w14:textId="03AFD3B9" w:rsidR="00A45C0E" w:rsidRPr="00112F3F" w:rsidRDefault="00A45C0E" w:rsidP="00EB619B">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Z uredbo se jasno določi, katere zahteve se nanašajo na celotno površino GERK (dopolnitev devetega odstavka 51. člena).</w:t>
      </w:r>
    </w:p>
    <w:p w14:paraId="74F37F35" w14:textId="77777777" w:rsidR="00A45C0E" w:rsidRPr="00112F3F" w:rsidRDefault="00A45C0E" w:rsidP="00EB619B">
      <w:pPr>
        <w:pStyle w:val="Default"/>
        <w:spacing w:line="260" w:lineRule="atLeast"/>
        <w:jc w:val="both"/>
        <w:rPr>
          <w:rFonts w:ascii="Arial" w:hAnsi="Arial" w:cs="Arial"/>
          <w:color w:val="auto"/>
          <w:sz w:val="20"/>
          <w:szCs w:val="20"/>
          <w:lang w:eastAsia="en-US"/>
        </w:rPr>
      </w:pPr>
    </w:p>
    <w:p w14:paraId="7E3401B1" w14:textId="77777777" w:rsidR="008D0A9A" w:rsidRPr="00112F3F" w:rsidRDefault="008D0A9A" w:rsidP="008D0A9A">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Intervenciji Ekološko kmetovanje in Ekološko čebelarjenje (skupne določbe)</w:t>
      </w:r>
    </w:p>
    <w:p w14:paraId="2C31E1A2" w14:textId="77777777" w:rsidR="008D0A9A" w:rsidRPr="00112F3F" w:rsidRDefault="008D0A9A" w:rsidP="008D0A9A">
      <w:pPr>
        <w:pStyle w:val="Default"/>
        <w:spacing w:line="260" w:lineRule="atLeast"/>
        <w:jc w:val="both"/>
        <w:rPr>
          <w:rFonts w:ascii="Arial" w:hAnsi="Arial" w:cs="Arial"/>
          <w:color w:val="auto"/>
          <w:sz w:val="20"/>
          <w:szCs w:val="20"/>
          <w:lang w:eastAsia="en-US"/>
        </w:rPr>
      </w:pPr>
    </w:p>
    <w:p w14:paraId="6368433A" w14:textId="7E326832" w:rsidR="008D0A9A" w:rsidRPr="00112F3F" w:rsidRDefault="008D0A9A" w:rsidP="008D0A9A">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Z uredbo se spremeni rok za izvedbo usposabljanja za leto 2023, in sicer se rok podaljša iz 20. decembra 2023 na </w:t>
      </w:r>
      <w:r w:rsidR="000D67AE">
        <w:rPr>
          <w:rFonts w:ascii="Arial" w:hAnsi="Arial" w:cs="Arial"/>
          <w:color w:val="auto"/>
          <w:sz w:val="20"/>
          <w:szCs w:val="20"/>
          <w:lang w:eastAsia="en-US"/>
        </w:rPr>
        <w:t>20</w:t>
      </w:r>
      <w:r w:rsidRPr="00112F3F">
        <w:rPr>
          <w:rFonts w:ascii="Arial" w:hAnsi="Arial" w:cs="Arial"/>
          <w:color w:val="auto"/>
          <w:sz w:val="20"/>
          <w:szCs w:val="20"/>
          <w:lang w:eastAsia="en-US"/>
        </w:rPr>
        <w:t>. </w:t>
      </w:r>
      <w:r w:rsidR="000D67AE">
        <w:rPr>
          <w:rFonts w:ascii="Arial" w:hAnsi="Arial" w:cs="Arial"/>
          <w:color w:val="auto"/>
          <w:sz w:val="20"/>
          <w:szCs w:val="20"/>
          <w:lang w:eastAsia="en-US"/>
        </w:rPr>
        <w:t>december</w:t>
      </w:r>
      <w:r w:rsidRPr="00112F3F">
        <w:rPr>
          <w:rFonts w:ascii="Arial" w:hAnsi="Arial" w:cs="Arial"/>
          <w:color w:val="auto"/>
          <w:sz w:val="20"/>
          <w:szCs w:val="20"/>
          <w:lang w:eastAsia="en-US"/>
        </w:rPr>
        <w:t> 2024 (nov tretji odstavek 65. člena). Sprememba roka je potrebna, ker pravne podlage za izvedbo usposabljanja še niso sprejete.</w:t>
      </w:r>
    </w:p>
    <w:p w14:paraId="31E80580" w14:textId="77777777" w:rsidR="008D0A9A" w:rsidRPr="00112F3F" w:rsidRDefault="008D0A9A" w:rsidP="008D0A9A">
      <w:pPr>
        <w:pStyle w:val="Default"/>
        <w:spacing w:line="260" w:lineRule="atLeast"/>
        <w:jc w:val="both"/>
        <w:rPr>
          <w:rFonts w:ascii="Arial" w:hAnsi="Arial" w:cs="Arial"/>
          <w:color w:val="auto"/>
          <w:sz w:val="20"/>
          <w:szCs w:val="20"/>
          <w:lang w:eastAsia="en-US"/>
        </w:rPr>
      </w:pPr>
    </w:p>
    <w:p w14:paraId="10A9C0EC" w14:textId="77777777" w:rsidR="008D0A9A" w:rsidRPr="00112F3F" w:rsidRDefault="008D0A9A" w:rsidP="008D0A9A">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Ker zahteve za izvajanje ekološkega kmetovanja in ekološkega čebelarjenja določa že EU uredba, ki ureja ekološko kmetovanje, se zadevni določbi v uredbi lahko črtata (črtanje prvega in drugega odstavka 65. člena).</w:t>
      </w:r>
    </w:p>
    <w:p w14:paraId="5B5AD2A2" w14:textId="77777777" w:rsidR="008D0A9A" w:rsidRPr="00112F3F" w:rsidRDefault="008D0A9A" w:rsidP="008D0A9A">
      <w:pPr>
        <w:pStyle w:val="Default"/>
        <w:spacing w:line="260" w:lineRule="atLeast"/>
        <w:jc w:val="both"/>
        <w:rPr>
          <w:rFonts w:ascii="Arial" w:hAnsi="Arial" w:cs="Arial"/>
          <w:color w:val="auto"/>
          <w:sz w:val="20"/>
          <w:szCs w:val="20"/>
          <w:lang w:eastAsia="en-US"/>
        </w:rPr>
      </w:pPr>
    </w:p>
    <w:p w14:paraId="450895C5" w14:textId="77777777" w:rsidR="005E204C" w:rsidRPr="00112F3F" w:rsidRDefault="005E204C" w:rsidP="005E204C">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Intervencija Ekološko čebelarjenje</w:t>
      </w:r>
    </w:p>
    <w:p w14:paraId="75667490" w14:textId="77777777" w:rsidR="005E204C" w:rsidRPr="00112F3F" w:rsidRDefault="005E204C" w:rsidP="005E204C">
      <w:pPr>
        <w:pStyle w:val="Default"/>
        <w:spacing w:line="260" w:lineRule="atLeast"/>
        <w:jc w:val="both"/>
        <w:rPr>
          <w:rFonts w:ascii="Arial" w:hAnsi="Arial" w:cs="Arial"/>
          <w:color w:val="auto"/>
          <w:sz w:val="20"/>
          <w:szCs w:val="20"/>
          <w:lang w:eastAsia="en-US"/>
        </w:rPr>
      </w:pPr>
    </w:p>
    <w:p w14:paraId="7692BBE2" w14:textId="6178EA26" w:rsidR="005E204C" w:rsidRPr="00112F3F" w:rsidRDefault="005E204C" w:rsidP="005E204C">
      <w:pPr>
        <w:spacing w:line="260" w:lineRule="atLeast"/>
        <w:jc w:val="both"/>
        <w:rPr>
          <w:rFonts w:ascii="Arial" w:hAnsi="Arial" w:cs="Arial"/>
          <w:sz w:val="20"/>
        </w:rPr>
      </w:pPr>
      <w:r w:rsidRPr="00112F3F">
        <w:rPr>
          <w:rFonts w:ascii="Arial" w:hAnsi="Arial" w:cs="Arial"/>
          <w:sz w:val="20"/>
          <w:szCs w:val="20"/>
          <w:lang w:eastAsia="en-US"/>
        </w:rPr>
        <w:t xml:space="preserve">Pri intervenciji ekološko čebelarjenje se določi, da se </w:t>
      </w:r>
      <w:r w:rsidRPr="00112F3F">
        <w:rPr>
          <w:rFonts w:ascii="Arial" w:hAnsi="Arial" w:cs="Arial"/>
          <w:sz w:val="20"/>
          <w:szCs w:val="20"/>
        </w:rPr>
        <w:t xml:space="preserve">v izračunu povprečnega števila čebeljih družin upoštevajo podatki o številu čebeljih družin </w:t>
      </w:r>
      <w:r w:rsidRPr="00112F3F">
        <w:rPr>
          <w:rFonts w:ascii="Arial" w:hAnsi="Arial" w:cs="Arial"/>
          <w:sz w:val="20"/>
        </w:rPr>
        <w:t>Centralnega registra čebelnjakov po stanju na dan 31. oktobra tekočega leta in ne 1. decembra, kot je določeno zdaj (sprememba tretjega odstavka 61. člena)</w:t>
      </w:r>
      <w:r w:rsidR="00B228E5" w:rsidRPr="00112F3F">
        <w:rPr>
          <w:rFonts w:ascii="Arial" w:hAnsi="Arial" w:cs="Arial"/>
          <w:sz w:val="20"/>
        </w:rPr>
        <w:t>, spremenijo se tudi roki za posredovanje podatkov o številu čebeljih družin (spremembe četrtega in petega odstavka 61. člena)</w:t>
      </w:r>
      <w:r w:rsidRPr="00112F3F">
        <w:rPr>
          <w:rFonts w:ascii="Arial" w:hAnsi="Arial" w:cs="Arial"/>
          <w:sz w:val="20"/>
        </w:rPr>
        <w:t>.</w:t>
      </w:r>
    </w:p>
    <w:p w14:paraId="2D2EB426" w14:textId="44315B06" w:rsidR="00D8607B" w:rsidRPr="00112F3F" w:rsidRDefault="00D8607B" w:rsidP="005E204C">
      <w:pPr>
        <w:spacing w:line="260" w:lineRule="atLeast"/>
        <w:jc w:val="both"/>
        <w:rPr>
          <w:rFonts w:ascii="Arial" w:hAnsi="Arial" w:cs="Arial"/>
          <w:sz w:val="20"/>
        </w:rPr>
      </w:pPr>
    </w:p>
    <w:p w14:paraId="4F84879E" w14:textId="35970D92" w:rsidR="00074E52" w:rsidRPr="00112F3F" w:rsidRDefault="00387E8B" w:rsidP="00B146C9">
      <w:pPr>
        <w:spacing w:line="260" w:lineRule="atLeast"/>
        <w:jc w:val="both"/>
        <w:rPr>
          <w:rFonts w:ascii="Arial" w:hAnsi="Arial" w:cs="Arial"/>
          <w:sz w:val="20"/>
        </w:rPr>
      </w:pPr>
      <w:r w:rsidRPr="00112F3F">
        <w:rPr>
          <w:rFonts w:ascii="Arial" w:hAnsi="Arial" w:cs="Arial"/>
          <w:sz w:val="20"/>
        </w:rPr>
        <w:t xml:space="preserve">Uredba določa tudi, da se </w:t>
      </w:r>
      <w:r w:rsidR="00074E52" w:rsidRPr="00112F3F">
        <w:rPr>
          <w:rFonts w:ascii="Arial" w:hAnsi="Arial" w:cs="Arial"/>
          <w:sz w:val="20"/>
        </w:rPr>
        <w:t xml:space="preserve">plačila dodelijo le za čebelje družine, ki so v evidenci </w:t>
      </w:r>
      <w:r w:rsidR="00074E52" w:rsidRPr="00112F3F">
        <w:rPr>
          <w:rFonts w:ascii="Arial" w:hAnsi="Arial" w:cs="Arial"/>
          <w:sz w:val="20"/>
          <w:szCs w:val="20"/>
        </w:rPr>
        <w:t xml:space="preserve">pridelovalcev in predelovalcev ekoloških in integriranih kmetijskih pridelkov ali živil </w:t>
      </w:r>
      <w:r w:rsidR="00074E52" w:rsidRPr="00112F3F">
        <w:rPr>
          <w:rFonts w:ascii="Arial" w:hAnsi="Arial" w:cs="Arial"/>
          <w:sz w:val="20"/>
        </w:rPr>
        <w:t>označene z ustreznim statusom – »</w:t>
      </w:r>
      <w:r w:rsidR="00074E52" w:rsidRPr="00112F3F">
        <w:rPr>
          <w:rFonts w:ascii="Arial" w:hAnsi="Arial"/>
          <w:sz w:val="20"/>
          <w:szCs w:val="20"/>
        </w:rPr>
        <w:t>E« ali »P«</w:t>
      </w:r>
      <w:r w:rsidR="00074E52" w:rsidRPr="00112F3F">
        <w:rPr>
          <w:rFonts w:ascii="Arial" w:hAnsi="Arial" w:cs="Arial"/>
          <w:sz w:val="20"/>
        </w:rPr>
        <w:t xml:space="preserve"> (nov četrti odstavek 68. člena). </w:t>
      </w:r>
    </w:p>
    <w:p w14:paraId="50FE752F" w14:textId="77777777" w:rsidR="00074E52" w:rsidRPr="00112F3F" w:rsidRDefault="00074E52" w:rsidP="00B146C9">
      <w:pPr>
        <w:spacing w:line="260" w:lineRule="atLeast"/>
        <w:jc w:val="both"/>
        <w:rPr>
          <w:rFonts w:ascii="Arial" w:hAnsi="Arial" w:cs="Arial"/>
          <w:sz w:val="20"/>
        </w:rPr>
      </w:pPr>
    </w:p>
    <w:p w14:paraId="2F01E581" w14:textId="28D2A7ED" w:rsidR="00387E8B" w:rsidRPr="00112F3F" w:rsidRDefault="00074E52" w:rsidP="00B146C9">
      <w:pPr>
        <w:spacing w:line="260" w:lineRule="atLeast"/>
        <w:jc w:val="both"/>
        <w:rPr>
          <w:rFonts w:ascii="Arial" w:hAnsi="Arial" w:cs="Arial"/>
          <w:sz w:val="20"/>
          <w:szCs w:val="20"/>
        </w:rPr>
      </w:pPr>
      <w:r w:rsidRPr="00112F3F">
        <w:rPr>
          <w:rFonts w:ascii="Arial" w:hAnsi="Arial" w:cs="Arial"/>
          <w:sz w:val="20"/>
        </w:rPr>
        <w:t>V</w:t>
      </w:r>
      <w:r w:rsidR="00387E8B" w:rsidRPr="00112F3F">
        <w:rPr>
          <w:rFonts w:ascii="Arial" w:hAnsi="Arial" w:cs="Arial"/>
          <w:sz w:val="20"/>
        </w:rPr>
        <w:t xml:space="preserve"> primeru, ko so</w:t>
      </w:r>
      <w:r w:rsidR="00CB0107" w:rsidRPr="00112F3F">
        <w:rPr>
          <w:rFonts w:ascii="Arial" w:hAnsi="Arial" w:cs="Arial"/>
          <w:sz w:val="20"/>
          <w:szCs w:val="20"/>
        </w:rPr>
        <w:t xml:space="preserve"> na KMG hkrati čebelje družine, ki so v evidenci pridelovalcev in predelovalcev ekoloških in integriranih kmetijskih pridelkov ali živil označene</w:t>
      </w:r>
      <w:r w:rsidR="00CB0107" w:rsidRPr="00112F3F">
        <w:rPr>
          <w:rFonts w:ascii="Arial" w:hAnsi="Arial"/>
          <w:sz w:val="20"/>
          <w:szCs w:val="20"/>
        </w:rPr>
        <w:t xml:space="preserve"> s statusom »E« in »P«</w:t>
      </w:r>
      <w:r w:rsidR="00CB0107" w:rsidRPr="00112F3F">
        <w:rPr>
          <w:rFonts w:ascii="Arial" w:hAnsi="Arial" w:cs="Arial"/>
          <w:sz w:val="20"/>
          <w:szCs w:val="20"/>
        </w:rPr>
        <w:t xml:space="preserve">, </w:t>
      </w:r>
      <w:r w:rsidRPr="00112F3F">
        <w:rPr>
          <w:rFonts w:ascii="Arial" w:hAnsi="Arial" w:cs="Arial"/>
          <w:sz w:val="20"/>
          <w:szCs w:val="20"/>
        </w:rPr>
        <w:t xml:space="preserve">se </w:t>
      </w:r>
      <w:r w:rsidR="00CB0107" w:rsidRPr="00112F3F">
        <w:rPr>
          <w:rFonts w:ascii="Arial" w:hAnsi="Arial" w:cs="Arial"/>
          <w:sz w:val="20"/>
          <w:szCs w:val="20"/>
        </w:rPr>
        <w:t xml:space="preserve">dodeli plačilo </w:t>
      </w:r>
      <w:r w:rsidR="00387E8B" w:rsidRPr="00112F3F">
        <w:rPr>
          <w:rFonts w:ascii="Arial" w:hAnsi="Arial" w:cs="Arial"/>
          <w:sz w:val="20"/>
          <w:szCs w:val="20"/>
        </w:rPr>
        <w:t xml:space="preserve">za izvajanje praks ekološkega čebelarjenja (nov </w:t>
      </w:r>
      <w:r w:rsidRPr="00112F3F">
        <w:rPr>
          <w:rFonts w:ascii="Arial" w:hAnsi="Arial" w:cs="Arial"/>
          <w:sz w:val="20"/>
          <w:szCs w:val="20"/>
        </w:rPr>
        <w:t>pet</w:t>
      </w:r>
      <w:r w:rsidR="00387E8B" w:rsidRPr="00112F3F">
        <w:rPr>
          <w:rFonts w:ascii="Arial" w:hAnsi="Arial" w:cs="Arial"/>
          <w:sz w:val="20"/>
          <w:szCs w:val="20"/>
        </w:rPr>
        <w:t>i o</w:t>
      </w:r>
      <w:r w:rsidR="00CB0107" w:rsidRPr="00112F3F">
        <w:rPr>
          <w:rFonts w:ascii="Arial" w:hAnsi="Arial" w:cs="Arial"/>
          <w:sz w:val="20"/>
          <w:szCs w:val="20"/>
        </w:rPr>
        <w:t>dstav</w:t>
      </w:r>
      <w:r w:rsidR="00387E8B" w:rsidRPr="00112F3F">
        <w:rPr>
          <w:rFonts w:ascii="Arial" w:hAnsi="Arial" w:cs="Arial"/>
          <w:sz w:val="20"/>
          <w:szCs w:val="20"/>
        </w:rPr>
        <w:t>e</w:t>
      </w:r>
      <w:r w:rsidR="00CB0107" w:rsidRPr="00112F3F">
        <w:rPr>
          <w:rFonts w:ascii="Arial" w:hAnsi="Arial" w:cs="Arial"/>
          <w:sz w:val="20"/>
          <w:szCs w:val="20"/>
        </w:rPr>
        <w:t>k</w:t>
      </w:r>
      <w:r w:rsidR="00387E8B" w:rsidRPr="00112F3F">
        <w:rPr>
          <w:rFonts w:ascii="Arial" w:hAnsi="Arial" w:cs="Arial"/>
          <w:sz w:val="20"/>
          <w:szCs w:val="20"/>
        </w:rPr>
        <w:t xml:space="preserve"> 68. </w:t>
      </w:r>
      <w:r w:rsidR="00CB0107" w:rsidRPr="00112F3F">
        <w:rPr>
          <w:rFonts w:ascii="Arial" w:hAnsi="Arial" w:cs="Arial"/>
          <w:sz w:val="20"/>
          <w:szCs w:val="20"/>
        </w:rPr>
        <w:t>člena</w:t>
      </w:r>
      <w:r w:rsidR="00387E8B" w:rsidRPr="00112F3F">
        <w:rPr>
          <w:rFonts w:ascii="Arial" w:hAnsi="Arial" w:cs="Arial"/>
          <w:sz w:val="20"/>
          <w:szCs w:val="20"/>
        </w:rPr>
        <w:t>)</w:t>
      </w:r>
      <w:r w:rsidR="00CB0107" w:rsidRPr="00112F3F">
        <w:rPr>
          <w:rFonts w:ascii="Arial" w:hAnsi="Arial" w:cs="Arial"/>
          <w:sz w:val="20"/>
          <w:szCs w:val="20"/>
        </w:rPr>
        <w:t>.</w:t>
      </w:r>
    </w:p>
    <w:p w14:paraId="348109FD" w14:textId="7ECA0049" w:rsidR="007867AB" w:rsidRPr="00112F3F" w:rsidRDefault="007867AB" w:rsidP="00B146C9">
      <w:pPr>
        <w:spacing w:line="260" w:lineRule="atLeast"/>
        <w:jc w:val="both"/>
        <w:rPr>
          <w:rFonts w:ascii="Arial" w:hAnsi="Arial" w:cs="Arial"/>
          <w:sz w:val="20"/>
          <w:szCs w:val="20"/>
        </w:rPr>
      </w:pPr>
    </w:p>
    <w:p w14:paraId="2679FF56" w14:textId="74022286" w:rsidR="007867AB" w:rsidRPr="00112F3F" w:rsidRDefault="007867AB" w:rsidP="00B146C9">
      <w:pPr>
        <w:spacing w:line="260" w:lineRule="atLeast"/>
        <w:jc w:val="both"/>
        <w:rPr>
          <w:rFonts w:ascii="Arial" w:hAnsi="Arial" w:cs="Arial"/>
          <w:sz w:val="20"/>
          <w:szCs w:val="20"/>
        </w:rPr>
      </w:pPr>
      <w:r w:rsidRPr="00112F3F">
        <w:rPr>
          <w:rFonts w:ascii="Arial" w:hAnsi="Arial" w:cs="Arial"/>
          <w:sz w:val="20"/>
          <w:szCs w:val="20"/>
        </w:rPr>
        <w:t>Uredba ureja tudi plačila za primere, ko v zadnjih petih letih ni bil dodeljen certifikat o ekološki pridelavi in predelavi kmetijskih pridelkov oziroma živil (nov šesti odstavek 68. člena).</w:t>
      </w:r>
    </w:p>
    <w:p w14:paraId="524117C9" w14:textId="4BE1883C" w:rsidR="004D5441" w:rsidRPr="00112F3F" w:rsidRDefault="004D5441" w:rsidP="002440B8">
      <w:pPr>
        <w:pStyle w:val="Default"/>
        <w:spacing w:line="260" w:lineRule="atLeast"/>
        <w:jc w:val="both"/>
        <w:rPr>
          <w:rFonts w:ascii="Arial" w:hAnsi="Arial" w:cs="Arial"/>
          <w:color w:val="auto"/>
          <w:sz w:val="20"/>
          <w:szCs w:val="20"/>
          <w:lang w:eastAsia="en-US"/>
        </w:rPr>
      </w:pPr>
    </w:p>
    <w:p w14:paraId="26344B54" w14:textId="289B4E23" w:rsidR="00B51114" w:rsidRPr="00112F3F" w:rsidRDefault="000003E1" w:rsidP="002440B8">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Intervencija Lokalne pasme in sorte</w:t>
      </w:r>
      <w:r w:rsidR="007D2350" w:rsidRPr="00112F3F">
        <w:rPr>
          <w:rFonts w:ascii="Arial" w:hAnsi="Arial" w:cs="Arial"/>
          <w:b/>
          <w:color w:val="auto"/>
          <w:sz w:val="20"/>
          <w:szCs w:val="20"/>
          <w:lang w:eastAsia="en-US"/>
        </w:rPr>
        <w:t xml:space="preserve"> (skupne določbe)</w:t>
      </w:r>
    </w:p>
    <w:p w14:paraId="15749F50" w14:textId="30E87475" w:rsidR="000003E1" w:rsidRPr="00112F3F" w:rsidRDefault="000003E1" w:rsidP="002440B8">
      <w:pPr>
        <w:pStyle w:val="Default"/>
        <w:spacing w:line="260" w:lineRule="atLeast"/>
        <w:jc w:val="both"/>
        <w:rPr>
          <w:rFonts w:ascii="Arial" w:hAnsi="Arial" w:cs="Arial"/>
          <w:color w:val="auto"/>
          <w:sz w:val="20"/>
          <w:szCs w:val="20"/>
          <w:lang w:eastAsia="en-US"/>
        </w:rPr>
      </w:pPr>
    </w:p>
    <w:p w14:paraId="6782CA5F" w14:textId="4954518D" w:rsidR="00727F28" w:rsidRPr="00112F3F" w:rsidRDefault="00727F28" w:rsidP="00727F2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Pri intervenciji Lokalne pasme in sorte se jasno določi pogoje glede spremembe velikosti površin tekom trajanja obveznosti (sprememba 75. člena).</w:t>
      </w:r>
    </w:p>
    <w:p w14:paraId="1F9A955A" w14:textId="77777777" w:rsidR="00727F28" w:rsidRPr="00112F3F" w:rsidRDefault="00727F28" w:rsidP="00727F28">
      <w:pPr>
        <w:pStyle w:val="Default"/>
        <w:spacing w:line="260" w:lineRule="atLeast"/>
        <w:jc w:val="both"/>
        <w:rPr>
          <w:rFonts w:ascii="Arial" w:hAnsi="Arial" w:cs="Arial"/>
          <w:color w:val="auto"/>
          <w:sz w:val="20"/>
          <w:szCs w:val="20"/>
          <w:lang w:eastAsia="en-US"/>
        </w:rPr>
      </w:pPr>
    </w:p>
    <w:p w14:paraId="3427FFA3" w14:textId="48103A01" w:rsidR="00530C09" w:rsidRPr="00112F3F" w:rsidRDefault="00530C09" w:rsidP="002440B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Zahteve glede izdelave analize tal in gnojilnih načrtov </w:t>
      </w:r>
      <w:r w:rsidR="00454DD7" w:rsidRPr="00112F3F">
        <w:rPr>
          <w:rFonts w:ascii="Arial" w:hAnsi="Arial" w:cs="Arial"/>
          <w:color w:val="auto"/>
          <w:sz w:val="20"/>
          <w:szCs w:val="20"/>
          <w:lang w:eastAsia="en-US"/>
        </w:rPr>
        <w:t>se z uredbo b</w:t>
      </w:r>
      <w:r w:rsidRPr="00112F3F">
        <w:rPr>
          <w:rFonts w:ascii="Arial" w:hAnsi="Arial" w:cs="Arial"/>
          <w:color w:val="auto"/>
          <w:sz w:val="20"/>
          <w:szCs w:val="20"/>
          <w:lang w:eastAsia="en-US"/>
        </w:rPr>
        <w:t>olj jasno določ</w:t>
      </w:r>
      <w:r w:rsidR="00454DD7" w:rsidRPr="00112F3F">
        <w:rPr>
          <w:rFonts w:ascii="Arial" w:hAnsi="Arial" w:cs="Arial"/>
          <w:color w:val="auto"/>
          <w:sz w:val="20"/>
          <w:szCs w:val="20"/>
          <w:lang w:eastAsia="en-US"/>
        </w:rPr>
        <w:t>ijo</w:t>
      </w:r>
      <w:r w:rsidRPr="00112F3F">
        <w:rPr>
          <w:rFonts w:ascii="Arial" w:hAnsi="Arial" w:cs="Arial"/>
          <w:color w:val="auto"/>
          <w:sz w:val="20"/>
          <w:szCs w:val="20"/>
          <w:lang w:eastAsia="en-US"/>
        </w:rPr>
        <w:t xml:space="preserve"> (prvi odstavek 79. člena).</w:t>
      </w:r>
    </w:p>
    <w:p w14:paraId="4BDCB21F" w14:textId="77777777" w:rsidR="00530C09" w:rsidRPr="00112F3F" w:rsidRDefault="00530C09" w:rsidP="002440B8">
      <w:pPr>
        <w:pStyle w:val="Default"/>
        <w:spacing w:line="260" w:lineRule="atLeast"/>
        <w:jc w:val="both"/>
        <w:rPr>
          <w:rFonts w:ascii="Arial" w:hAnsi="Arial" w:cs="Arial"/>
          <w:color w:val="auto"/>
          <w:sz w:val="20"/>
          <w:szCs w:val="20"/>
          <w:lang w:eastAsia="en-US"/>
        </w:rPr>
      </w:pPr>
    </w:p>
    <w:p w14:paraId="71F2D4D0" w14:textId="5E20A423" w:rsidR="00706310" w:rsidRPr="00112F3F" w:rsidRDefault="00706310" w:rsidP="00706310">
      <w:pPr>
        <w:spacing w:line="260" w:lineRule="atLeast"/>
        <w:jc w:val="both"/>
        <w:rPr>
          <w:rFonts w:ascii="Arial" w:hAnsi="Arial" w:cs="Arial"/>
          <w:sz w:val="20"/>
          <w:szCs w:val="20"/>
        </w:rPr>
      </w:pPr>
      <w:r w:rsidRPr="00112F3F">
        <w:rPr>
          <w:rFonts w:ascii="Arial" w:hAnsi="Arial" w:cs="Arial"/>
          <w:sz w:val="20"/>
          <w:szCs w:val="20"/>
        </w:rPr>
        <w:lastRenderedPageBreak/>
        <w:t>Uredba se dopolni z določbo, da je treba evidence o delovnih opravilih voditi nepretrgoma v obdobju trajanja obveznosti (nov d</w:t>
      </w:r>
      <w:r w:rsidR="002C21E7" w:rsidRPr="00112F3F">
        <w:rPr>
          <w:rFonts w:ascii="Arial" w:hAnsi="Arial" w:cs="Arial"/>
          <w:sz w:val="20"/>
          <w:szCs w:val="20"/>
        </w:rPr>
        <w:t>vanajsti</w:t>
      </w:r>
      <w:r w:rsidRPr="00112F3F">
        <w:rPr>
          <w:rFonts w:ascii="Arial" w:hAnsi="Arial" w:cs="Arial"/>
          <w:sz w:val="20"/>
          <w:szCs w:val="20"/>
        </w:rPr>
        <w:t xml:space="preserve"> odstavek 80. člena).</w:t>
      </w:r>
    </w:p>
    <w:p w14:paraId="0760A220" w14:textId="0EF234E9" w:rsidR="006E0911" w:rsidRPr="00112F3F" w:rsidRDefault="006E0911" w:rsidP="00706310">
      <w:pPr>
        <w:spacing w:line="260" w:lineRule="atLeast"/>
        <w:jc w:val="both"/>
        <w:rPr>
          <w:rFonts w:ascii="Arial" w:hAnsi="Arial" w:cs="Arial"/>
          <w:sz w:val="20"/>
          <w:szCs w:val="20"/>
        </w:rPr>
      </w:pPr>
    </w:p>
    <w:p w14:paraId="46A57612" w14:textId="75E49CE9" w:rsidR="00683E42" w:rsidRPr="00112F3F" w:rsidRDefault="00683E42" w:rsidP="00683E42">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Z uredbo se spremeni rok za izvedbo usposabljanja za leto 2023, in sicer se rok podaljša iz 20. decembra 2023 na </w:t>
      </w:r>
      <w:r w:rsidR="000D67AE">
        <w:rPr>
          <w:rFonts w:ascii="Arial" w:hAnsi="Arial" w:cs="Arial"/>
          <w:color w:val="auto"/>
          <w:sz w:val="20"/>
          <w:szCs w:val="20"/>
          <w:lang w:eastAsia="en-US"/>
        </w:rPr>
        <w:t>20</w:t>
      </w:r>
      <w:r w:rsidRPr="00112F3F">
        <w:rPr>
          <w:rFonts w:ascii="Arial" w:hAnsi="Arial" w:cs="Arial"/>
          <w:color w:val="auto"/>
          <w:sz w:val="20"/>
          <w:szCs w:val="20"/>
          <w:lang w:eastAsia="en-US"/>
        </w:rPr>
        <w:t>. </w:t>
      </w:r>
      <w:r w:rsidR="000D67AE">
        <w:rPr>
          <w:rFonts w:ascii="Arial" w:hAnsi="Arial" w:cs="Arial"/>
          <w:color w:val="auto"/>
          <w:sz w:val="20"/>
          <w:szCs w:val="20"/>
          <w:lang w:eastAsia="en-US"/>
        </w:rPr>
        <w:t>december</w:t>
      </w:r>
      <w:r w:rsidRPr="00112F3F">
        <w:rPr>
          <w:rFonts w:ascii="Arial" w:hAnsi="Arial" w:cs="Arial"/>
          <w:color w:val="auto"/>
          <w:sz w:val="20"/>
          <w:szCs w:val="20"/>
          <w:lang w:eastAsia="en-US"/>
        </w:rPr>
        <w:t> 2024 (nov četrti odstavek 80. člena). Sprememba roka je potrebna, ker pravne podlage za izvedbo usposabljanja še niso sprejete.</w:t>
      </w:r>
    </w:p>
    <w:p w14:paraId="712F5CCC" w14:textId="4EBCE198" w:rsidR="00683E42" w:rsidRPr="00112F3F" w:rsidRDefault="00683E42" w:rsidP="00706310">
      <w:pPr>
        <w:spacing w:line="260" w:lineRule="atLeast"/>
        <w:jc w:val="both"/>
        <w:rPr>
          <w:rFonts w:ascii="Arial" w:hAnsi="Arial" w:cs="Arial"/>
          <w:sz w:val="20"/>
          <w:szCs w:val="20"/>
        </w:rPr>
      </w:pPr>
    </w:p>
    <w:p w14:paraId="4D137F14" w14:textId="40489131" w:rsidR="006E0911" w:rsidRPr="00112F3F" w:rsidRDefault="004C098B" w:rsidP="00706310">
      <w:pPr>
        <w:spacing w:line="260" w:lineRule="atLeast"/>
        <w:jc w:val="both"/>
        <w:rPr>
          <w:rFonts w:ascii="Arial" w:hAnsi="Arial" w:cs="Arial"/>
          <w:b/>
          <w:sz w:val="20"/>
          <w:szCs w:val="20"/>
        </w:rPr>
      </w:pPr>
      <w:r w:rsidRPr="00112F3F">
        <w:rPr>
          <w:rFonts w:ascii="Arial" w:hAnsi="Arial" w:cs="Arial"/>
          <w:b/>
          <w:sz w:val="20"/>
          <w:szCs w:val="20"/>
        </w:rPr>
        <w:t xml:space="preserve">Operacija </w:t>
      </w:r>
      <w:r w:rsidR="006E0911" w:rsidRPr="00112F3F">
        <w:rPr>
          <w:rFonts w:ascii="Arial" w:hAnsi="Arial" w:cs="Arial"/>
          <w:b/>
          <w:sz w:val="20"/>
          <w:szCs w:val="20"/>
        </w:rPr>
        <w:t>Lokalne sorte</w:t>
      </w:r>
    </w:p>
    <w:p w14:paraId="23D14E89" w14:textId="12D3B765" w:rsidR="006E0911" w:rsidRPr="00112F3F" w:rsidRDefault="006E0911" w:rsidP="00706310">
      <w:pPr>
        <w:spacing w:line="260" w:lineRule="atLeast"/>
        <w:jc w:val="both"/>
        <w:rPr>
          <w:rFonts w:ascii="Arial" w:hAnsi="Arial" w:cs="Arial"/>
          <w:sz w:val="20"/>
          <w:szCs w:val="20"/>
        </w:rPr>
      </w:pPr>
    </w:p>
    <w:p w14:paraId="5F2F4F11" w14:textId="4377807D" w:rsidR="00454DD7" w:rsidRPr="00112F3F" w:rsidRDefault="00454DD7" w:rsidP="00706310">
      <w:pPr>
        <w:spacing w:line="260" w:lineRule="atLeast"/>
        <w:jc w:val="both"/>
        <w:rPr>
          <w:rFonts w:ascii="Arial" w:hAnsi="Arial" w:cs="Arial"/>
          <w:sz w:val="20"/>
          <w:szCs w:val="20"/>
        </w:rPr>
      </w:pPr>
      <w:r w:rsidRPr="00112F3F">
        <w:rPr>
          <w:rFonts w:ascii="Arial" w:hAnsi="Arial" w:cs="Arial"/>
          <w:sz w:val="20"/>
          <w:szCs w:val="20"/>
        </w:rPr>
        <w:t xml:space="preserve">Pri prepovedi uporabe komposta in </w:t>
      </w:r>
      <w:proofErr w:type="spellStart"/>
      <w:r w:rsidRPr="00112F3F">
        <w:rPr>
          <w:rFonts w:ascii="Arial" w:hAnsi="Arial" w:cs="Arial"/>
          <w:sz w:val="20"/>
          <w:szCs w:val="20"/>
        </w:rPr>
        <w:t>digestat</w:t>
      </w:r>
      <w:r w:rsidR="00D67B30" w:rsidRPr="00112F3F">
        <w:rPr>
          <w:rFonts w:ascii="Arial" w:hAnsi="Arial" w:cs="Arial"/>
          <w:sz w:val="20"/>
          <w:szCs w:val="20"/>
        </w:rPr>
        <w:t>a</w:t>
      </w:r>
      <w:proofErr w:type="spellEnd"/>
      <w:r w:rsidRPr="00112F3F">
        <w:rPr>
          <w:rFonts w:ascii="Arial" w:hAnsi="Arial" w:cs="Arial"/>
          <w:sz w:val="20"/>
          <w:szCs w:val="20"/>
        </w:rPr>
        <w:t xml:space="preserve"> se jasno določi izjema </w:t>
      </w:r>
      <w:r w:rsidR="009A34FC" w:rsidRPr="00112F3F">
        <w:rPr>
          <w:rFonts w:ascii="Arial" w:hAnsi="Arial" w:cs="Arial"/>
          <w:sz w:val="20"/>
          <w:szCs w:val="20"/>
        </w:rPr>
        <w:t>za povezana podjetja (sprememba prvega odstavka 80. člena).</w:t>
      </w:r>
    </w:p>
    <w:p w14:paraId="695FAEB0" w14:textId="28367D4C" w:rsidR="009A34FC" w:rsidRPr="00112F3F" w:rsidRDefault="009A34FC" w:rsidP="00706310">
      <w:pPr>
        <w:spacing w:line="260" w:lineRule="atLeast"/>
        <w:jc w:val="both"/>
        <w:rPr>
          <w:rFonts w:ascii="Arial" w:hAnsi="Arial" w:cs="Arial"/>
          <w:sz w:val="20"/>
          <w:szCs w:val="20"/>
        </w:rPr>
      </w:pPr>
    </w:p>
    <w:p w14:paraId="4D71894D" w14:textId="30F26259" w:rsidR="009A34FC" w:rsidRPr="00112F3F" w:rsidRDefault="00B50C99" w:rsidP="00706310">
      <w:pPr>
        <w:spacing w:line="260" w:lineRule="atLeast"/>
        <w:jc w:val="both"/>
        <w:rPr>
          <w:rFonts w:ascii="Arial" w:hAnsi="Arial" w:cs="Arial"/>
          <w:b/>
          <w:sz w:val="20"/>
          <w:szCs w:val="20"/>
        </w:rPr>
      </w:pPr>
      <w:r w:rsidRPr="00112F3F">
        <w:rPr>
          <w:rFonts w:ascii="Arial" w:hAnsi="Arial" w:cs="Arial"/>
          <w:b/>
          <w:sz w:val="20"/>
          <w:szCs w:val="20"/>
        </w:rPr>
        <w:t>Intervencija Biotično varstvo rastlin</w:t>
      </w:r>
    </w:p>
    <w:p w14:paraId="5DB3CBF8" w14:textId="104671B4" w:rsidR="00B50C99" w:rsidRPr="00112F3F" w:rsidRDefault="00B50C99" w:rsidP="00706310">
      <w:pPr>
        <w:spacing w:line="260" w:lineRule="atLeast"/>
        <w:jc w:val="both"/>
        <w:rPr>
          <w:rFonts w:ascii="Arial" w:hAnsi="Arial" w:cs="Arial"/>
          <w:sz w:val="20"/>
          <w:szCs w:val="20"/>
        </w:rPr>
      </w:pPr>
    </w:p>
    <w:p w14:paraId="76C6B7B5" w14:textId="5776634D" w:rsidR="00B50C99" w:rsidRPr="00112F3F" w:rsidRDefault="00B50C99" w:rsidP="00B50C99">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 xml:space="preserve">Pri intervenciji Biotično varstvo rastlin se določi </w:t>
      </w:r>
      <w:r w:rsidR="00F54B9F" w:rsidRPr="00112F3F">
        <w:rPr>
          <w:rFonts w:ascii="Arial" w:hAnsi="Arial" w:cs="Arial"/>
          <w:color w:val="auto"/>
          <w:sz w:val="20"/>
          <w:szCs w:val="20"/>
          <w:lang w:eastAsia="en-US"/>
        </w:rPr>
        <w:t>rok do katerega uprava pošlje agenciji podatke o nedostopnosti sredstva za biotično varstvo rastlin na trgu ali izdanem obvestilu Javne službe zdravstvenega varstva rastlin (nov peti odstavek 94. člena).</w:t>
      </w:r>
    </w:p>
    <w:p w14:paraId="126DD2EC" w14:textId="77777777" w:rsidR="00BB1F52" w:rsidRPr="00112F3F" w:rsidRDefault="00BB1F52" w:rsidP="00706310">
      <w:pPr>
        <w:spacing w:line="260" w:lineRule="atLeast"/>
        <w:jc w:val="both"/>
        <w:rPr>
          <w:rFonts w:ascii="Arial" w:hAnsi="Arial" w:cs="Arial"/>
          <w:sz w:val="20"/>
          <w:szCs w:val="20"/>
        </w:rPr>
      </w:pPr>
    </w:p>
    <w:p w14:paraId="63AC5E15" w14:textId="5A9C8333" w:rsidR="00BD58A3" w:rsidRPr="00112F3F" w:rsidRDefault="002C3E2E" w:rsidP="00706310">
      <w:pPr>
        <w:spacing w:line="260" w:lineRule="atLeast"/>
        <w:jc w:val="both"/>
        <w:rPr>
          <w:rFonts w:ascii="Arial" w:hAnsi="Arial" w:cs="Arial"/>
          <w:sz w:val="20"/>
          <w:szCs w:val="20"/>
        </w:rPr>
      </w:pPr>
      <w:r w:rsidRPr="00112F3F">
        <w:rPr>
          <w:rFonts w:ascii="Arial" w:hAnsi="Arial" w:cs="Arial"/>
          <w:sz w:val="20"/>
          <w:szCs w:val="20"/>
        </w:rPr>
        <w:t>Z uredbo se določi tudi rok do katerega morajo upravičenci opraviti predhodno usposabljanje (sprememba šestega odstavka 94. člena)</w:t>
      </w:r>
      <w:r w:rsidR="00A31BD0" w:rsidRPr="00112F3F">
        <w:rPr>
          <w:rFonts w:ascii="Arial" w:hAnsi="Arial" w:cs="Arial"/>
          <w:sz w:val="20"/>
          <w:szCs w:val="20"/>
        </w:rPr>
        <w:t>.</w:t>
      </w:r>
    </w:p>
    <w:p w14:paraId="22F1261B" w14:textId="77777777" w:rsidR="00A31BD0" w:rsidRPr="00112F3F" w:rsidRDefault="00A31BD0" w:rsidP="00706310">
      <w:pPr>
        <w:spacing w:line="260" w:lineRule="atLeast"/>
        <w:jc w:val="both"/>
        <w:rPr>
          <w:rFonts w:ascii="Arial" w:hAnsi="Arial" w:cs="Arial"/>
          <w:sz w:val="20"/>
          <w:szCs w:val="20"/>
        </w:rPr>
      </w:pPr>
    </w:p>
    <w:p w14:paraId="53FB329D" w14:textId="2F50A08C" w:rsidR="00BD58A3" w:rsidRPr="00112F3F" w:rsidRDefault="00BD58A3" w:rsidP="00706310">
      <w:pPr>
        <w:spacing w:line="260" w:lineRule="atLeast"/>
        <w:jc w:val="both"/>
        <w:rPr>
          <w:rFonts w:ascii="Arial" w:hAnsi="Arial" w:cs="Arial"/>
          <w:sz w:val="20"/>
          <w:szCs w:val="20"/>
        </w:rPr>
      </w:pPr>
      <w:r w:rsidRPr="00112F3F">
        <w:rPr>
          <w:rFonts w:ascii="Arial" w:hAnsi="Arial" w:cs="Arial"/>
          <w:sz w:val="20"/>
          <w:szCs w:val="20"/>
        </w:rPr>
        <w:t>Z uredbo se spreminja tudi rok do katerega se ministrstvu in agenciji pošlje seznam upravičencev, ki imajo izdelan in potrjen program biotičnega varstva rastlin (</w:t>
      </w:r>
      <w:r w:rsidR="00BB1F52" w:rsidRPr="00112F3F">
        <w:rPr>
          <w:rFonts w:ascii="Arial" w:hAnsi="Arial" w:cs="Arial"/>
          <w:sz w:val="20"/>
          <w:szCs w:val="20"/>
        </w:rPr>
        <w:t xml:space="preserve">sprememba dosedanjega četrtega in petega odstavka (po noveli drugega in tretjega odstavka) 95. člena, </w:t>
      </w:r>
      <w:r w:rsidRPr="00112F3F">
        <w:rPr>
          <w:rFonts w:ascii="Arial" w:hAnsi="Arial" w:cs="Arial"/>
          <w:sz w:val="20"/>
          <w:szCs w:val="20"/>
        </w:rPr>
        <w:t>nova pe</w:t>
      </w:r>
      <w:r w:rsidR="00BB1F52" w:rsidRPr="00112F3F">
        <w:rPr>
          <w:rFonts w:ascii="Arial" w:hAnsi="Arial" w:cs="Arial"/>
          <w:sz w:val="20"/>
          <w:szCs w:val="20"/>
        </w:rPr>
        <w:t>ti in šesti odstavek 95. člena).</w:t>
      </w:r>
    </w:p>
    <w:p w14:paraId="0AE6B979" w14:textId="7104DAC2" w:rsidR="009B674C" w:rsidRPr="00112F3F" w:rsidRDefault="009B674C" w:rsidP="00706310">
      <w:pPr>
        <w:spacing w:line="260" w:lineRule="atLeast"/>
        <w:jc w:val="both"/>
        <w:rPr>
          <w:rFonts w:ascii="Arial" w:hAnsi="Arial" w:cs="Arial"/>
          <w:sz w:val="20"/>
          <w:szCs w:val="20"/>
        </w:rPr>
      </w:pPr>
    </w:p>
    <w:p w14:paraId="0DB16277" w14:textId="6D2BA8EF" w:rsidR="00211729" w:rsidRPr="00112F3F" w:rsidRDefault="00211729" w:rsidP="002440B8">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 xml:space="preserve">Intervencija </w:t>
      </w:r>
      <w:r w:rsidR="005F6988" w:rsidRPr="00112F3F">
        <w:rPr>
          <w:rFonts w:ascii="Arial" w:hAnsi="Arial" w:cs="Arial"/>
          <w:b/>
          <w:color w:val="auto"/>
          <w:sz w:val="20"/>
          <w:szCs w:val="20"/>
          <w:lang w:eastAsia="en-US"/>
        </w:rPr>
        <w:t xml:space="preserve">Plačila za naravne ali druge omejitve (intervencija </w:t>
      </w:r>
      <w:r w:rsidRPr="00112F3F">
        <w:rPr>
          <w:rFonts w:ascii="Arial" w:hAnsi="Arial" w:cs="Arial"/>
          <w:b/>
          <w:color w:val="auto"/>
          <w:sz w:val="20"/>
          <w:szCs w:val="20"/>
          <w:lang w:eastAsia="en-US"/>
        </w:rPr>
        <w:t>OMD</w:t>
      </w:r>
      <w:r w:rsidR="005F6988" w:rsidRPr="00112F3F">
        <w:rPr>
          <w:rFonts w:ascii="Arial" w:hAnsi="Arial" w:cs="Arial"/>
          <w:b/>
          <w:color w:val="auto"/>
          <w:sz w:val="20"/>
          <w:szCs w:val="20"/>
          <w:lang w:eastAsia="en-US"/>
        </w:rPr>
        <w:t>)</w:t>
      </w:r>
    </w:p>
    <w:p w14:paraId="16A0A63E" w14:textId="77777777" w:rsidR="00D1547A" w:rsidRPr="00112F3F" w:rsidRDefault="00D1547A" w:rsidP="002440B8">
      <w:pPr>
        <w:pStyle w:val="Default"/>
        <w:spacing w:line="260" w:lineRule="atLeast"/>
        <w:jc w:val="both"/>
        <w:rPr>
          <w:rFonts w:ascii="Arial" w:hAnsi="Arial" w:cs="Arial"/>
          <w:color w:val="auto"/>
          <w:sz w:val="20"/>
          <w:szCs w:val="20"/>
          <w:lang w:eastAsia="en-US"/>
        </w:rPr>
      </w:pPr>
    </w:p>
    <w:p w14:paraId="269F646E" w14:textId="70BF913F" w:rsidR="00FC64B1" w:rsidRPr="00112F3F" w:rsidRDefault="00FC64B1" w:rsidP="00A21961">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Pri i</w:t>
      </w:r>
      <w:r w:rsidR="00A21961" w:rsidRPr="00112F3F">
        <w:rPr>
          <w:rFonts w:ascii="Arial" w:hAnsi="Arial" w:cs="Arial"/>
          <w:color w:val="auto"/>
          <w:sz w:val="20"/>
          <w:szCs w:val="20"/>
          <w:lang w:eastAsia="en-US"/>
        </w:rPr>
        <w:t>ntervencij</w:t>
      </w:r>
      <w:r w:rsidRPr="00112F3F">
        <w:rPr>
          <w:rFonts w:ascii="Arial" w:hAnsi="Arial" w:cs="Arial"/>
          <w:color w:val="auto"/>
          <w:sz w:val="20"/>
          <w:szCs w:val="20"/>
          <w:lang w:eastAsia="en-US"/>
        </w:rPr>
        <w:t>i</w:t>
      </w:r>
      <w:r w:rsidR="00A21961" w:rsidRPr="00112F3F">
        <w:rPr>
          <w:rFonts w:ascii="Arial" w:hAnsi="Arial" w:cs="Arial"/>
          <w:color w:val="auto"/>
          <w:sz w:val="20"/>
          <w:szCs w:val="20"/>
          <w:lang w:eastAsia="en-US"/>
        </w:rPr>
        <w:t xml:space="preserve"> OMD </w:t>
      </w:r>
      <w:r w:rsidRPr="00112F3F">
        <w:rPr>
          <w:rFonts w:ascii="Arial" w:hAnsi="Arial" w:cs="Arial"/>
          <w:color w:val="auto"/>
          <w:sz w:val="20"/>
          <w:szCs w:val="20"/>
          <w:lang w:eastAsia="en-US"/>
        </w:rPr>
        <w:t>se natančneje določi velikost površine, ki je upravičena do plačila za to</w:t>
      </w:r>
      <w:r w:rsidR="00D42A3B" w:rsidRPr="00112F3F">
        <w:rPr>
          <w:rFonts w:ascii="Arial" w:hAnsi="Arial" w:cs="Arial"/>
          <w:color w:val="auto"/>
          <w:sz w:val="20"/>
          <w:szCs w:val="20"/>
          <w:lang w:eastAsia="en-US"/>
        </w:rPr>
        <w:t xml:space="preserve"> intervencijo (nov peti odstavek </w:t>
      </w:r>
      <w:r w:rsidRPr="00112F3F">
        <w:rPr>
          <w:rFonts w:ascii="Arial" w:hAnsi="Arial" w:cs="Arial"/>
          <w:color w:val="auto"/>
          <w:sz w:val="20"/>
          <w:szCs w:val="20"/>
          <w:lang w:eastAsia="en-US"/>
        </w:rPr>
        <w:t>100. člen</w:t>
      </w:r>
      <w:r w:rsidR="00D42A3B" w:rsidRPr="00112F3F">
        <w:rPr>
          <w:rFonts w:ascii="Arial" w:hAnsi="Arial" w:cs="Arial"/>
          <w:color w:val="auto"/>
          <w:sz w:val="20"/>
          <w:szCs w:val="20"/>
          <w:lang w:eastAsia="en-US"/>
        </w:rPr>
        <w:t>a</w:t>
      </w:r>
      <w:r w:rsidRPr="00112F3F">
        <w:rPr>
          <w:rFonts w:ascii="Arial" w:hAnsi="Arial" w:cs="Arial"/>
          <w:color w:val="auto"/>
          <w:sz w:val="20"/>
          <w:szCs w:val="20"/>
          <w:lang w:eastAsia="en-US"/>
        </w:rPr>
        <w:t>)</w:t>
      </w:r>
      <w:r w:rsidR="00697188">
        <w:rPr>
          <w:rFonts w:ascii="Arial" w:hAnsi="Arial" w:cs="Arial"/>
          <w:color w:val="auto"/>
          <w:sz w:val="20"/>
          <w:szCs w:val="20"/>
          <w:lang w:eastAsia="en-US"/>
        </w:rPr>
        <w:t xml:space="preserve"> in degresija plačil (sprememba sedmega odstavka 101. člena)</w:t>
      </w:r>
      <w:r w:rsidRPr="00112F3F">
        <w:rPr>
          <w:rFonts w:ascii="Arial" w:hAnsi="Arial" w:cs="Arial"/>
          <w:color w:val="auto"/>
          <w:sz w:val="20"/>
          <w:szCs w:val="20"/>
          <w:lang w:eastAsia="en-US"/>
        </w:rPr>
        <w:t>.</w:t>
      </w:r>
    </w:p>
    <w:p w14:paraId="7AB2C7A8" w14:textId="38F639FA" w:rsidR="000F4288" w:rsidRPr="00112F3F" w:rsidRDefault="000F4288" w:rsidP="00A21961">
      <w:pPr>
        <w:pStyle w:val="Default"/>
        <w:spacing w:line="260" w:lineRule="atLeast"/>
        <w:jc w:val="both"/>
        <w:rPr>
          <w:rFonts w:ascii="Arial" w:hAnsi="Arial" w:cs="Arial"/>
          <w:color w:val="auto"/>
          <w:sz w:val="20"/>
          <w:szCs w:val="20"/>
          <w:lang w:eastAsia="en-US"/>
        </w:rPr>
      </w:pPr>
    </w:p>
    <w:p w14:paraId="591AFB8B" w14:textId="50235D64" w:rsidR="000F4288" w:rsidRPr="00112F3F" w:rsidRDefault="000F4288" w:rsidP="00A21961">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Intervencija Plačila Natura 2000</w:t>
      </w:r>
    </w:p>
    <w:p w14:paraId="77C29FC3" w14:textId="0F25B4A9" w:rsidR="000F4288" w:rsidRPr="00112F3F" w:rsidRDefault="000F4288" w:rsidP="00A21961">
      <w:pPr>
        <w:pStyle w:val="Default"/>
        <w:spacing w:line="260" w:lineRule="atLeast"/>
        <w:jc w:val="both"/>
        <w:rPr>
          <w:rFonts w:ascii="Arial" w:hAnsi="Arial" w:cs="Arial"/>
          <w:color w:val="auto"/>
          <w:sz w:val="20"/>
          <w:szCs w:val="20"/>
          <w:lang w:eastAsia="en-US"/>
        </w:rPr>
      </w:pPr>
    </w:p>
    <w:p w14:paraId="1CEA8368" w14:textId="622C03B7" w:rsidR="002C70D7" w:rsidRPr="00112F3F" w:rsidRDefault="002C70D7" w:rsidP="002C70D7">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Uredba bolj jasno določa dokazila, ki jih mora upravičenec hraniti na KMG (</w:t>
      </w:r>
      <w:r w:rsidR="00CE1FA2" w:rsidRPr="00112F3F">
        <w:rPr>
          <w:rFonts w:ascii="Arial" w:hAnsi="Arial" w:cs="Arial"/>
          <w:color w:val="auto"/>
          <w:sz w:val="20"/>
          <w:szCs w:val="20"/>
          <w:lang w:eastAsia="en-US"/>
        </w:rPr>
        <w:t>sprememba</w:t>
      </w:r>
      <w:r w:rsidRPr="00112F3F">
        <w:rPr>
          <w:rFonts w:ascii="Arial" w:hAnsi="Arial" w:cs="Arial"/>
          <w:color w:val="auto"/>
          <w:sz w:val="20"/>
          <w:szCs w:val="20"/>
          <w:lang w:eastAsia="en-US"/>
        </w:rPr>
        <w:t xml:space="preserve"> petega odstavka 110. člena).</w:t>
      </w:r>
    </w:p>
    <w:p w14:paraId="20575379" w14:textId="33CA3B4D" w:rsidR="002C70D7" w:rsidRPr="00112F3F" w:rsidRDefault="002C70D7" w:rsidP="002C70D7">
      <w:pPr>
        <w:pStyle w:val="Default"/>
        <w:spacing w:line="260" w:lineRule="atLeast"/>
        <w:jc w:val="both"/>
        <w:rPr>
          <w:rFonts w:ascii="Arial" w:hAnsi="Arial" w:cs="Arial"/>
          <w:color w:val="auto"/>
          <w:sz w:val="20"/>
          <w:szCs w:val="20"/>
          <w:lang w:eastAsia="en-US"/>
        </w:rPr>
      </w:pPr>
    </w:p>
    <w:p w14:paraId="7051D941" w14:textId="0C10B3AC" w:rsidR="002C70D7" w:rsidRPr="00112F3F" w:rsidRDefault="002C70D7" w:rsidP="002C70D7">
      <w:pPr>
        <w:pStyle w:val="Default"/>
        <w:spacing w:line="260" w:lineRule="atLeast"/>
        <w:jc w:val="both"/>
        <w:rPr>
          <w:rFonts w:ascii="Arial" w:hAnsi="Arial" w:cs="Arial"/>
          <w:b/>
          <w:color w:val="auto"/>
          <w:sz w:val="20"/>
          <w:szCs w:val="20"/>
          <w:lang w:eastAsia="en-US"/>
        </w:rPr>
      </w:pPr>
      <w:r w:rsidRPr="00112F3F">
        <w:rPr>
          <w:rFonts w:ascii="Arial" w:hAnsi="Arial" w:cs="Arial"/>
          <w:b/>
          <w:color w:val="auto"/>
          <w:sz w:val="20"/>
          <w:szCs w:val="20"/>
          <w:lang w:eastAsia="en-US"/>
        </w:rPr>
        <w:t>Pravila pogojenosti</w:t>
      </w:r>
    </w:p>
    <w:p w14:paraId="77C98873" w14:textId="66F4382C" w:rsidR="002C70D7" w:rsidRPr="00112F3F" w:rsidRDefault="002C70D7" w:rsidP="002C70D7">
      <w:pPr>
        <w:pStyle w:val="Default"/>
        <w:spacing w:line="260" w:lineRule="atLeast"/>
        <w:jc w:val="both"/>
        <w:rPr>
          <w:rFonts w:ascii="Arial" w:hAnsi="Arial" w:cs="Arial"/>
          <w:color w:val="auto"/>
          <w:sz w:val="20"/>
          <w:szCs w:val="20"/>
          <w:lang w:eastAsia="en-US"/>
        </w:rPr>
      </w:pPr>
    </w:p>
    <w:p w14:paraId="421BD00B" w14:textId="1F63D7C0" w:rsidR="002C70D7" w:rsidRPr="00112F3F" w:rsidRDefault="00F61E0D" w:rsidP="002C70D7">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Z uredbo se opredelijo kršitve pravil pogojenosti (sprememba drugega odstavka</w:t>
      </w:r>
      <w:r w:rsidR="00CE1FA2" w:rsidRPr="00112F3F">
        <w:rPr>
          <w:rFonts w:ascii="Arial" w:hAnsi="Arial" w:cs="Arial"/>
          <w:color w:val="auto"/>
          <w:sz w:val="20"/>
          <w:szCs w:val="20"/>
          <w:lang w:eastAsia="en-US"/>
        </w:rPr>
        <w:t xml:space="preserve"> in črtanje tretjega odstavka </w:t>
      </w:r>
      <w:r w:rsidRPr="00112F3F">
        <w:rPr>
          <w:rFonts w:ascii="Arial" w:hAnsi="Arial" w:cs="Arial"/>
          <w:color w:val="auto"/>
          <w:sz w:val="20"/>
          <w:szCs w:val="20"/>
          <w:lang w:eastAsia="en-US"/>
        </w:rPr>
        <w:t>115. člena).</w:t>
      </w:r>
    </w:p>
    <w:p w14:paraId="52B3DD0D" w14:textId="77777777" w:rsidR="00FC64B1" w:rsidRPr="00112F3F" w:rsidRDefault="00FC64B1" w:rsidP="002440B8">
      <w:pPr>
        <w:spacing w:line="260" w:lineRule="atLeast"/>
        <w:jc w:val="both"/>
        <w:rPr>
          <w:rFonts w:ascii="Arial" w:hAnsi="Arial" w:cs="Arial"/>
          <w:sz w:val="20"/>
          <w:szCs w:val="20"/>
        </w:rPr>
      </w:pPr>
    </w:p>
    <w:p w14:paraId="48006BE8" w14:textId="192881CE" w:rsidR="00FC64B1" w:rsidRPr="00112F3F" w:rsidRDefault="005F6988" w:rsidP="005F6988">
      <w:pPr>
        <w:pStyle w:val="Poglavje"/>
        <w:spacing w:before="0" w:after="0" w:line="260" w:lineRule="atLeast"/>
        <w:jc w:val="both"/>
        <w:rPr>
          <w:rFonts w:ascii="Arial" w:hAnsi="Arial"/>
          <w:sz w:val="20"/>
          <w:szCs w:val="20"/>
        </w:rPr>
      </w:pPr>
      <w:r w:rsidRPr="00112F3F">
        <w:rPr>
          <w:rFonts w:ascii="Arial" w:hAnsi="Arial"/>
          <w:sz w:val="20"/>
          <w:szCs w:val="20"/>
        </w:rPr>
        <w:t>Minimalne zahteve za uporabo gnojil</w:t>
      </w:r>
    </w:p>
    <w:p w14:paraId="07FE23F1" w14:textId="71507879" w:rsidR="00FC64B1" w:rsidRPr="00112F3F" w:rsidRDefault="00FC64B1" w:rsidP="00271D93">
      <w:pPr>
        <w:pStyle w:val="Poglavje"/>
        <w:spacing w:before="0" w:after="0" w:line="260" w:lineRule="atLeast"/>
        <w:jc w:val="both"/>
        <w:rPr>
          <w:rFonts w:ascii="Arial" w:hAnsi="Arial"/>
          <w:b w:val="0"/>
          <w:sz w:val="20"/>
          <w:szCs w:val="20"/>
        </w:rPr>
      </w:pPr>
    </w:p>
    <w:p w14:paraId="134D0035" w14:textId="7E44F759" w:rsidR="005F6988" w:rsidRPr="00112F3F" w:rsidRDefault="005F6988" w:rsidP="005F6988">
      <w:pPr>
        <w:pStyle w:val="Poglavje"/>
        <w:spacing w:before="0" w:after="0" w:line="260" w:lineRule="atLeast"/>
        <w:jc w:val="both"/>
        <w:rPr>
          <w:rFonts w:ascii="Arial" w:hAnsi="Arial"/>
          <w:b w:val="0"/>
          <w:sz w:val="20"/>
          <w:szCs w:val="20"/>
        </w:rPr>
      </w:pPr>
      <w:r w:rsidRPr="00112F3F">
        <w:rPr>
          <w:rFonts w:ascii="Arial" w:hAnsi="Arial"/>
          <w:b w:val="0"/>
          <w:sz w:val="20"/>
          <w:szCs w:val="20"/>
        </w:rPr>
        <w:t>Uredba se dopolni z izjemo glede vodenja v evidenc uporabe organskih in mineralnih gnojil</w:t>
      </w:r>
      <w:r w:rsidR="000514D2" w:rsidRPr="00112F3F">
        <w:rPr>
          <w:rFonts w:ascii="Arial" w:hAnsi="Arial"/>
          <w:b w:val="0"/>
          <w:sz w:val="20"/>
          <w:szCs w:val="20"/>
        </w:rPr>
        <w:t xml:space="preserve">, če so upravičenci vključeni le v </w:t>
      </w:r>
      <w:r w:rsidRPr="00112F3F">
        <w:rPr>
          <w:rFonts w:ascii="Arial" w:hAnsi="Arial"/>
          <w:b w:val="0"/>
          <w:sz w:val="20"/>
          <w:szCs w:val="20"/>
        </w:rPr>
        <w:t>naravovarstvene operacije z namenom večjega vstopa v te operacije (no</w:t>
      </w:r>
      <w:r w:rsidR="000A07CE" w:rsidRPr="00112F3F">
        <w:rPr>
          <w:rFonts w:ascii="Arial" w:hAnsi="Arial"/>
          <w:b w:val="0"/>
          <w:sz w:val="20"/>
          <w:szCs w:val="20"/>
        </w:rPr>
        <w:t>v</w:t>
      </w:r>
      <w:r w:rsidRPr="00112F3F">
        <w:rPr>
          <w:rFonts w:ascii="Arial" w:hAnsi="Arial"/>
          <w:b w:val="0"/>
          <w:sz w:val="20"/>
          <w:szCs w:val="20"/>
        </w:rPr>
        <w:t xml:space="preserve"> peti odstavek 116. člena). Poleg tega pri teh operacijah velja prepoved uporabe mineralnih in organskih gnojil.</w:t>
      </w:r>
    </w:p>
    <w:p w14:paraId="58FB755C" w14:textId="77777777" w:rsidR="005F6988" w:rsidRPr="00112F3F" w:rsidRDefault="005F6988" w:rsidP="005F6988">
      <w:pPr>
        <w:pStyle w:val="Poglavje"/>
        <w:spacing w:before="0" w:after="0" w:line="260" w:lineRule="atLeast"/>
        <w:jc w:val="both"/>
        <w:rPr>
          <w:rFonts w:ascii="Arial" w:hAnsi="Arial"/>
          <w:b w:val="0"/>
          <w:sz w:val="20"/>
          <w:szCs w:val="20"/>
        </w:rPr>
      </w:pPr>
    </w:p>
    <w:p w14:paraId="3CEAC54D" w14:textId="0D8B991B" w:rsidR="005F6988" w:rsidRPr="00112F3F" w:rsidRDefault="009B674C" w:rsidP="00271D93">
      <w:pPr>
        <w:pStyle w:val="Poglavje"/>
        <w:spacing w:before="0" w:after="0" w:line="260" w:lineRule="atLeast"/>
        <w:jc w:val="both"/>
        <w:rPr>
          <w:rFonts w:ascii="Arial" w:hAnsi="Arial"/>
          <w:b w:val="0"/>
          <w:sz w:val="20"/>
          <w:szCs w:val="20"/>
        </w:rPr>
      </w:pPr>
      <w:r w:rsidRPr="00112F3F">
        <w:rPr>
          <w:rFonts w:ascii="Arial" w:hAnsi="Arial"/>
          <w:b w:val="0"/>
          <w:sz w:val="20"/>
          <w:szCs w:val="20"/>
        </w:rPr>
        <w:t>Tovrstna izjema velja tudi, če so upravičenci vključeni le v operaciji intervencije Lokalne pasme in sorte (nova šesti in sedmi odstavek 116. člena).</w:t>
      </w:r>
    </w:p>
    <w:p w14:paraId="3BFBEF19" w14:textId="7BC01C3D" w:rsidR="005F6988" w:rsidRPr="00112F3F" w:rsidRDefault="005F6988" w:rsidP="00271D93">
      <w:pPr>
        <w:pStyle w:val="Poglavje"/>
        <w:spacing w:before="0" w:after="0" w:line="260" w:lineRule="atLeast"/>
        <w:jc w:val="both"/>
        <w:rPr>
          <w:rFonts w:ascii="Arial" w:hAnsi="Arial"/>
          <w:b w:val="0"/>
          <w:sz w:val="20"/>
          <w:szCs w:val="20"/>
        </w:rPr>
      </w:pPr>
    </w:p>
    <w:p w14:paraId="14083877" w14:textId="47C72BD9" w:rsidR="005F6988" w:rsidRPr="00112F3F" w:rsidRDefault="00D02EF4" w:rsidP="00271D93">
      <w:pPr>
        <w:pStyle w:val="Poglavje"/>
        <w:spacing w:before="0" w:after="0" w:line="260" w:lineRule="atLeast"/>
        <w:jc w:val="both"/>
        <w:rPr>
          <w:rFonts w:ascii="Arial" w:hAnsi="Arial"/>
          <w:sz w:val="20"/>
          <w:szCs w:val="20"/>
        </w:rPr>
      </w:pPr>
      <w:r w:rsidRPr="00112F3F">
        <w:rPr>
          <w:rFonts w:ascii="Arial" w:hAnsi="Arial"/>
          <w:sz w:val="20"/>
          <w:szCs w:val="20"/>
        </w:rPr>
        <w:t>Plačila za kombinacije intervencij</w:t>
      </w:r>
    </w:p>
    <w:p w14:paraId="585293D8" w14:textId="4D67F075" w:rsidR="005F6988" w:rsidRPr="00112F3F" w:rsidRDefault="005F6988" w:rsidP="00271D93">
      <w:pPr>
        <w:pStyle w:val="Poglavje"/>
        <w:spacing w:before="0" w:after="0" w:line="260" w:lineRule="atLeast"/>
        <w:jc w:val="both"/>
        <w:rPr>
          <w:rFonts w:ascii="Arial" w:hAnsi="Arial"/>
          <w:b w:val="0"/>
          <w:sz w:val="20"/>
          <w:szCs w:val="20"/>
        </w:rPr>
      </w:pPr>
    </w:p>
    <w:p w14:paraId="7801E07F" w14:textId="7F9B3957" w:rsidR="00271D93" w:rsidRPr="00112F3F" w:rsidRDefault="00D02EF4" w:rsidP="00271D93">
      <w:pPr>
        <w:pStyle w:val="Poglavje"/>
        <w:spacing w:before="0" w:after="0" w:line="260" w:lineRule="atLeast"/>
        <w:jc w:val="both"/>
        <w:rPr>
          <w:rFonts w:ascii="Arial" w:hAnsi="Arial"/>
          <w:b w:val="0"/>
          <w:sz w:val="20"/>
          <w:szCs w:val="20"/>
        </w:rPr>
      </w:pPr>
      <w:r w:rsidRPr="00112F3F">
        <w:rPr>
          <w:rFonts w:ascii="Arial" w:hAnsi="Arial"/>
          <w:b w:val="0"/>
          <w:sz w:val="20"/>
          <w:szCs w:val="20"/>
        </w:rPr>
        <w:t>Uredba se dopolnjuje z določbo glede višine plačil za k</w:t>
      </w:r>
      <w:r w:rsidR="00271D93" w:rsidRPr="00112F3F">
        <w:rPr>
          <w:rFonts w:ascii="Arial" w:hAnsi="Arial"/>
          <w:b w:val="0"/>
          <w:sz w:val="20"/>
          <w:szCs w:val="20"/>
        </w:rPr>
        <w:t>ombinacije med posameznimi intervencijami razvoja podeželja in med posameznimi intervencijami razvoja podeželja ter shemami za podnebje in okolje iz uredbe, ki ureja neposredna plačila</w:t>
      </w:r>
      <w:r w:rsidRPr="00112F3F">
        <w:rPr>
          <w:rFonts w:ascii="Arial" w:hAnsi="Arial"/>
          <w:b w:val="0"/>
          <w:sz w:val="20"/>
          <w:szCs w:val="20"/>
        </w:rPr>
        <w:t xml:space="preserve"> (dopolnitev 122. člena).</w:t>
      </w:r>
    </w:p>
    <w:p w14:paraId="3EF4B9DF" w14:textId="2F296BA8" w:rsidR="00271D93" w:rsidRPr="00112F3F" w:rsidRDefault="00271D93" w:rsidP="002440B8">
      <w:pPr>
        <w:spacing w:line="260" w:lineRule="atLeast"/>
        <w:jc w:val="both"/>
        <w:rPr>
          <w:rFonts w:ascii="Arial" w:hAnsi="Arial" w:cs="Arial"/>
          <w:sz w:val="20"/>
          <w:szCs w:val="20"/>
        </w:rPr>
      </w:pPr>
    </w:p>
    <w:p w14:paraId="18FB8FAB" w14:textId="3BA7E6AA" w:rsidR="00761FB3" w:rsidRPr="00112F3F" w:rsidRDefault="005C1EE9" w:rsidP="002440B8">
      <w:pPr>
        <w:spacing w:line="260" w:lineRule="atLeast"/>
        <w:jc w:val="both"/>
        <w:rPr>
          <w:rFonts w:ascii="Arial" w:hAnsi="Arial" w:cs="Arial"/>
          <w:b/>
          <w:sz w:val="20"/>
          <w:szCs w:val="20"/>
        </w:rPr>
      </w:pPr>
      <w:r w:rsidRPr="00112F3F">
        <w:rPr>
          <w:rFonts w:ascii="Arial" w:hAnsi="Arial" w:cs="Arial"/>
          <w:b/>
          <w:sz w:val="20"/>
          <w:szCs w:val="20"/>
        </w:rPr>
        <w:t>Spremembe in dopolnitve prilog</w:t>
      </w:r>
      <w:r w:rsidR="00761FB3" w:rsidRPr="00112F3F">
        <w:rPr>
          <w:rFonts w:ascii="Arial" w:hAnsi="Arial" w:cs="Arial"/>
          <w:b/>
          <w:sz w:val="20"/>
          <w:szCs w:val="20"/>
        </w:rPr>
        <w:t xml:space="preserve"> k </w:t>
      </w:r>
      <w:r w:rsidRPr="00112F3F">
        <w:rPr>
          <w:rFonts w:ascii="Arial" w:hAnsi="Arial" w:cs="Arial"/>
          <w:b/>
          <w:sz w:val="20"/>
          <w:szCs w:val="20"/>
        </w:rPr>
        <w:t>uredbi</w:t>
      </w:r>
    </w:p>
    <w:p w14:paraId="7B98E67A" w14:textId="7BCA806E" w:rsidR="00DC4241" w:rsidRPr="00112F3F" w:rsidRDefault="00DC4241" w:rsidP="00DC4241">
      <w:pPr>
        <w:spacing w:line="260" w:lineRule="atLeast"/>
        <w:jc w:val="both"/>
        <w:rPr>
          <w:rFonts w:ascii="Arial" w:hAnsi="Arial" w:cs="Arial"/>
          <w:sz w:val="20"/>
          <w:szCs w:val="20"/>
        </w:rPr>
      </w:pPr>
    </w:p>
    <w:p w14:paraId="22ADFA11" w14:textId="433169DC" w:rsidR="00872607" w:rsidRPr="00112F3F" w:rsidRDefault="00872607" w:rsidP="00DC4241">
      <w:pPr>
        <w:spacing w:line="260" w:lineRule="atLeast"/>
        <w:jc w:val="both"/>
        <w:rPr>
          <w:rFonts w:ascii="Arial" w:hAnsi="Arial" w:cs="Arial"/>
          <w:sz w:val="20"/>
          <w:szCs w:val="20"/>
          <w:u w:val="single"/>
        </w:rPr>
      </w:pPr>
      <w:r w:rsidRPr="00112F3F">
        <w:rPr>
          <w:rFonts w:ascii="Arial" w:hAnsi="Arial" w:cs="Arial"/>
          <w:sz w:val="20"/>
          <w:szCs w:val="20"/>
          <w:u w:val="single"/>
        </w:rPr>
        <w:t>Priloga 1: Višja sila ali izjemne okoliščine pri intervencijah razvoja podeželja</w:t>
      </w:r>
    </w:p>
    <w:p w14:paraId="17D97890" w14:textId="3AD49D8D" w:rsidR="00872607" w:rsidRPr="00112F3F" w:rsidRDefault="00872607" w:rsidP="00DC4241">
      <w:pPr>
        <w:spacing w:line="260" w:lineRule="atLeast"/>
        <w:jc w:val="both"/>
        <w:rPr>
          <w:rFonts w:ascii="Arial" w:hAnsi="Arial" w:cs="Arial"/>
          <w:sz w:val="20"/>
          <w:szCs w:val="20"/>
        </w:rPr>
      </w:pPr>
    </w:p>
    <w:p w14:paraId="09ACF9F3" w14:textId="609F1C94" w:rsidR="00872607" w:rsidRPr="00112F3F" w:rsidRDefault="00E523A3" w:rsidP="00DC4241">
      <w:pPr>
        <w:spacing w:line="260" w:lineRule="atLeast"/>
        <w:jc w:val="both"/>
        <w:rPr>
          <w:rFonts w:ascii="Arial" w:hAnsi="Arial" w:cs="Arial"/>
          <w:sz w:val="20"/>
          <w:szCs w:val="20"/>
        </w:rPr>
      </w:pPr>
      <w:r w:rsidRPr="00112F3F">
        <w:rPr>
          <w:rFonts w:ascii="Arial" w:hAnsi="Arial" w:cs="Arial"/>
          <w:sz w:val="20"/>
          <w:szCs w:val="20"/>
        </w:rPr>
        <w:t>V Prilogi 1 se za leto 2023 ukinja sorazmernost plačil za intervencije KOPOP, Ekološko kmetovanje, Ekološko čebelarjenje, Lokalne pasme in sorte ter Biotično varstvo rastlin.</w:t>
      </w:r>
    </w:p>
    <w:p w14:paraId="5EA38696" w14:textId="77777777" w:rsidR="00E523A3" w:rsidRPr="00112F3F" w:rsidRDefault="00E523A3" w:rsidP="00DC4241">
      <w:pPr>
        <w:spacing w:line="260" w:lineRule="atLeast"/>
        <w:jc w:val="both"/>
        <w:rPr>
          <w:rFonts w:ascii="Arial" w:hAnsi="Arial" w:cs="Arial"/>
          <w:sz w:val="20"/>
          <w:szCs w:val="20"/>
        </w:rPr>
      </w:pPr>
    </w:p>
    <w:p w14:paraId="18F9281B" w14:textId="75202AF3" w:rsidR="00E523A3" w:rsidRPr="00112F3F" w:rsidRDefault="00E523A3" w:rsidP="00E523A3">
      <w:pPr>
        <w:spacing w:line="260" w:lineRule="atLeast"/>
        <w:jc w:val="both"/>
        <w:rPr>
          <w:rFonts w:ascii="Arial" w:hAnsi="Arial" w:cs="Arial"/>
          <w:sz w:val="20"/>
          <w:szCs w:val="20"/>
        </w:rPr>
      </w:pPr>
      <w:r w:rsidRPr="00112F3F">
        <w:rPr>
          <w:rFonts w:ascii="Arial" w:hAnsi="Arial" w:cs="Arial"/>
          <w:sz w:val="20"/>
          <w:szCs w:val="20"/>
        </w:rPr>
        <w:t>Letošnji vremenski dogodki so za slovensko kmetijstvo izredno neugodni, kar izhaja že iz podatkov Agencije RS za okolje izrednih vremenskih dogodkih v letu 2023 (https://meteo.arso.gov.si/met/sl/climate/natural-hazards/).</w:t>
      </w:r>
    </w:p>
    <w:p w14:paraId="29844F27" w14:textId="77777777" w:rsidR="00E523A3" w:rsidRPr="00112F3F" w:rsidRDefault="00E523A3" w:rsidP="00E523A3">
      <w:pPr>
        <w:spacing w:line="260" w:lineRule="atLeast"/>
        <w:jc w:val="both"/>
        <w:rPr>
          <w:rFonts w:ascii="Arial" w:hAnsi="Arial" w:cs="Arial"/>
          <w:sz w:val="20"/>
          <w:szCs w:val="20"/>
        </w:rPr>
      </w:pPr>
    </w:p>
    <w:p w14:paraId="53DD5F9C" w14:textId="77777777" w:rsidR="00E523A3" w:rsidRPr="00112F3F" w:rsidRDefault="00E523A3" w:rsidP="00E523A3">
      <w:pPr>
        <w:spacing w:line="260" w:lineRule="atLeast"/>
        <w:jc w:val="both"/>
        <w:rPr>
          <w:rFonts w:ascii="Arial" w:hAnsi="Arial" w:cs="Arial"/>
          <w:sz w:val="20"/>
          <w:szCs w:val="20"/>
        </w:rPr>
      </w:pPr>
      <w:r w:rsidRPr="00112F3F">
        <w:rPr>
          <w:rFonts w:ascii="Arial" w:hAnsi="Arial" w:cs="Arial"/>
          <w:sz w:val="20"/>
          <w:szCs w:val="20"/>
        </w:rPr>
        <w:t>Ker so si ti izredni vremenski dogodki kontinuirano sledili na območju celotne Republike Slovenije praktično že od začetka letošnjega leta, se stanje na kmetijskih zemljiščih ni moglo izboljšati, ampak se je z vsakim nadaljnjim neugodnim vremenskim dogodkom še dodatno poslabšalo. Stanje kmetijskih zemljišč pa se je izredno poslabšalo še zaradi poplav v začetku avgusta. Skupek vseh teh izrednih vremenskih dogodkov onemogoča, da se na kmetijskih zemljiščih izvaja redna kmetijska dejavnost oz. potrebni agrotehnični ukrepi, saj je namočenost terena prevelika in bi uporaba kmetijske mehanizacije stanje kmetijskih zemljišč še dodatno poslabšala.</w:t>
      </w:r>
    </w:p>
    <w:p w14:paraId="6EA9D8B5" w14:textId="77777777" w:rsidR="00E523A3" w:rsidRPr="00112F3F" w:rsidRDefault="00E523A3" w:rsidP="00E523A3">
      <w:pPr>
        <w:spacing w:line="260" w:lineRule="atLeast"/>
        <w:jc w:val="both"/>
        <w:rPr>
          <w:rFonts w:ascii="Arial" w:hAnsi="Arial" w:cs="Arial"/>
          <w:sz w:val="20"/>
          <w:szCs w:val="20"/>
        </w:rPr>
      </w:pPr>
    </w:p>
    <w:p w14:paraId="04EB8D52" w14:textId="43C5B578" w:rsidR="00E523A3" w:rsidRPr="00112F3F" w:rsidRDefault="00E523A3" w:rsidP="00E523A3">
      <w:pPr>
        <w:spacing w:line="260" w:lineRule="atLeast"/>
        <w:jc w:val="both"/>
        <w:rPr>
          <w:rFonts w:ascii="Arial" w:hAnsi="Arial" w:cs="Arial"/>
          <w:sz w:val="20"/>
          <w:szCs w:val="20"/>
        </w:rPr>
      </w:pPr>
      <w:r w:rsidRPr="00112F3F">
        <w:rPr>
          <w:rFonts w:ascii="Arial" w:hAnsi="Arial" w:cs="Arial"/>
          <w:sz w:val="20"/>
          <w:szCs w:val="20"/>
        </w:rPr>
        <w:t>Zato se je v Zakonu o interventnih ukrepih za odpravo posledic poplav in zemeljskih plazov iz avgusta 2023 (Uradni list RS</w:t>
      </w:r>
      <w:r w:rsidR="00E1283D" w:rsidRPr="00112F3F">
        <w:rPr>
          <w:rFonts w:ascii="Arial" w:hAnsi="Arial" w:cs="Arial"/>
          <w:sz w:val="20"/>
          <w:szCs w:val="20"/>
        </w:rPr>
        <w:t>,</w:t>
      </w:r>
      <w:r w:rsidRPr="00112F3F">
        <w:rPr>
          <w:rFonts w:ascii="Arial" w:hAnsi="Arial" w:cs="Arial"/>
          <w:sz w:val="20"/>
          <w:szCs w:val="20"/>
        </w:rPr>
        <w:t xml:space="preserve"> št. 95/23</w:t>
      </w:r>
      <w:r w:rsidR="00E1283D" w:rsidRPr="00112F3F">
        <w:rPr>
          <w:rFonts w:ascii="Arial" w:hAnsi="Arial" w:cs="Arial"/>
          <w:sz w:val="20"/>
          <w:szCs w:val="20"/>
        </w:rPr>
        <w:t>;</w:t>
      </w:r>
      <w:r w:rsidRPr="00112F3F">
        <w:rPr>
          <w:rFonts w:ascii="Arial" w:hAnsi="Arial" w:cs="Arial"/>
          <w:sz w:val="20"/>
          <w:szCs w:val="20"/>
        </w:rPr>
        <w:t xml:space="preserve"> v nadaljnjem besedilu: interventni zakon) predvidelo reševanje primerov višje sile ali izjemnih okoliščin drugače, kot to sicer ureja 18.d člen Zakona o kmetijstvu (Uradni list RS, št. 45/08, 57/12, 90/12 – </w:t>
      </w:r>
      <w:proofErr w:type="spellStart"/>
      <w:r w:rsidRPr="00112F3F">
        <w:rPr>
          <w:rFonts w:ascii="Arial" w:hAnsi="Arial" w:cs="Arial"/>
          <w:sz w:val="20"/>
          <w:szCs w:val="20"/>
        </w:rPr>
        <w:t>ZdZPVHVVR</w:t>
      </w:r>
      <w:proofErr w:type="spellEnd"/>
      <w:r w:rsidRPr="00112F3F">
        <w:rPr>
          <w:rFonts w:ascii="Arial" w:hAnsi="Arial" w:cs="Arial"/>
          <w:sz w:val="20"/>
          <w:szCs w:val="20"/>
        </w:rPr>
        <w:t xml:space="preserve">, 26/14, 32/15, 27/17, 22/18, 86/21 – </w:t>
      </w:r>
      <w:proofErr w:type="spellStart"/>
      <w:r w:rsidRPr="00112F3F">
        <w:rPr>
          <w:rFonts w:ascii="Arial" w:hAnsi="Arial" w:cs="Arial"/>
          <w:sz w:val="20"/>
          <w:szCs w:val="20"/>
        </w:rPr>
        <w:t>odl</w:t>
      </w:r>
      <w:proofErr w:type="spellEnd"/>
      <w:r w:rsidRPr="00112F3F">
        <w:rPr>
          <w:rFonts w:ascii="Arial" w:hAnsi="Arial" w:cs="Arial"/>
          <w:sz w:val="20"/>
          <w:szCs w:val="20"/>
        </w:rPr>
        <w:t>. US, 123/21, 44/22, 130/22 – ZPOmK-2, 18/23 in 78/23). Prav tako se je v interventnem zakonu predvidelo, da se izplačilo za intervencije iz zbirne vloge za leto 2023 izplača v celoti in ne sorazmerno, če je neizpolnjevanje pogojev posledica višje sile ali izrednih dogodkov od začetka leta 2023 do uveljavitve interventnega zakona.</w:t>
      </w:r>
    </w:p>
    <w:p w14:paraId="5B99361D" w14:textId="77777777" w:rsidR="00E523A3" w:rsidRPr="00112F3F" w:rsidRDefault="00E523A3" w:rsidP="00E523A3">
      <w:pPr>
        <w:spacing w:line="260" w:lineRule="atLeast"/>
        <w:jc w:val="both"/>
        <w:rPr>
          <w:rFonts w:ascii="Arial" w:hAnsi="Arial" w:cs="Arial"/>
          <w:sz w:val="20"/>
          <w:szCs w:val="20"/>
        </w:rPr>
      </w:pPr>
    </w:p>
    <w:p w14:paraId="1FBDE0A3" w14:textId="3E665E20" w:rsidR="00E523A3" w:rsidRPr="00112F3F" w:rsidRDefault="00E523A3" w:rsidP="00E523A3">
      <w:pPr>
        <w:spacing w:line="260" w:lineRule="atLeast"/>
        <w:jc w:val="both"/>
        <w:rPr>
          <w:rFonts w:ascii="Arial" w:hAnsi="Arial" w:cs="Arial"/>
          <w:sz w:val="20"/>
          <w:szCs w:val="20"/>
        </w:rPr>
      </w:pPr>
      <w:r w:rsidRPr="00112F3F">
        <w:rPr>
          <w:rFonts w:ascii="Arial" w:hAnsi="Arial" w:cs="Arial"/>
          <w:sz w:val="20"/>
          <w:szCs w:val="20"/>
        </w:rPr>
        <w:t>Ker so si izredni dogodki v letu 2023 sledili kontinuirano na območju celotne Republike Slovenije in ker se praktično že od začetka letošnjega leta stanje na kmetijskih zemljiščih ni moglo izboljšati, ampak se je z vsakim nadaljnjim neugodnim vremenskim dogodkom še dodatno poslabšalo, se ta izjema omogoči za vse primere višje sile ali izrednih dogodkov v letu 2023. Pri tem je treba opozoriti, da evropska zakonodaja (peti odstavek 59. člena Uredbe 2021/2116/EU) ne zahteva uporabe sorazmernega plačila v primeru višje sile ali izrednega dogodka, ampak si država članica sama določi pravila ravnanja v teh primerih. Tako se v luči enakopravne obravnave nosilcev kmetijskih gospodarstev s to spremembo uredbe, za zahtevke za intervencije KOPOP, Ekološko kmetovanje, Ekološko čebelarjenje, Lokalne pasme in sorte ter Biotično varstvo rastlin iz zbirne vloge za leto 2023, omogoči celotno izplačilo, če je neizpolnjevanje zahtev posamezne intervencije posledica višje sile ali izrednega dogodka, ki se je zgodil v obdobju od uveljavitve interventnega zakona do konca leta 2023.</w:t>
      </w:r>
    </w:p>
    <w:p w14:paraId="03661999" w14:textId="77777777" w:rsidR="00872607" w:rsidRPr="00112F3F" w:rsidRDefault="00872607" w:rsidP="00DC4241">
      <w:pPr>
        <w:spacing w:line="260" w:lineRule="atLeast"/>
        <w:jc w:val="both"/>
        <w:rPr>
          <w:rFonts w:ascii="Arial" w:hAnsi="Arial" w:cs="Arial"/>
          <w:sz w:val="20"/>
          <w:szCs w:val="20"/>
        </w:rPr>
      </w:pPr>
    </w:p>
    <w:p w14:paraId="17747284" w14:textId="52C086EE" w:rsidR="00761FB3" w:rsidRPr="00112F3F" w:rsidRDefault="00DC4241" w:rsidP="00DC4241">
      <w:pPr>
        <w:spacing w:line="260" w:lineRule="atLeast"/>
        <w:jc w:val="both"/>
        <w:rPr>
          <w:rFonts w:ascii="Arial" w:hAnsi="Arial" w:cs="Arial"/>
          <w:sz w:val="20"/>
          <w:szCs w:val="20"/>
          <w:u w:val="single"/>
        </w:rPr>
      </w:pPr>
      <w:r w:rsidRPr="00112F3F">
        <w:rPr>
          <w:rFonts w:ascii="Arial" w:hAnsi="Arial" w:cs="Arial"/>
          <w:sz w:val="20"/>
          <w:szCs w:val="20"/>
          <w:u w:val="single"/>
        </w:rPr>
        <w:t>P</w:t>
      </w:r>
      <w:r w:rsidR="001D60ED" w:rsidRPr="00112F3F">
        <w:rPr>
          <w:rFonts w:ascii="Arial" w:hAnsi="Arial" w:cs="Arial"/>
          <w:sz w:val="20"/>
          <w:szCs w:val="20"/>
          <w:u w:val="single"/>
        </w:rPr>
        <w:t>riloga 2: Kombinacij</w:t>
      </w:r>
      <w:r w:rsidRPr="00112F3F">
        <w:rPr>
          <w:rFonts w:ascii="Arial" w:hAnsi="Arial" w:cs="Arial"/>
          <w:sz w:val="20"/>
          <w:szCs w:val="20"/>
          <w:u w:val="single"/>
        </w:rPr>
        <w:t>e intervencij razvoja podeželja</w:t>
      </w:r>
    </w:p>
    <w:p w14:paraId="3F0548F7" w14:textId="073AD54E" w:rsidR="00DC4241" w:rsidRPr="00112F3F" w:rsidRDefault="00DC4241" w:rsidP="00DC4241">
      <w:pPr>
        <w:spacing w:line="260" w:lineRule="atLeast"/>
        <w:jc w:val="both"/>
        <w:rPr>
          <w:rFonts w:ascii="Arial" w:hAnsi="Arial" w:cs="Arial"/>
          <w:sz w:val="20"/>
          <w:szCs w:val="20"/>
        </w:rPr>
      </w:pPr>
    </w:p>
    <w:p w14:paraId="7715D598" w14:textId="2B32C314" w:rsidR="00DC4241" w:rsidRPr="00112F3F" w:rsidRDefault="00DC4241" w:rsidP="00DC4241">
      <w:pPr>
        <w:spacing w:line="260" w:lineRule="atLeast"/>
        <w:jc w:val="both"/>
        <w:rPr>
          <w:rFonts w:ascii="Arial" w:hAnsi="Arial" w:cs="Arial"/>
          <w:sz w:val="20"/>
          <w:szCs w:val="20"/>
        </w:rPr>
      </w:pPr>
      <w:r w:rsidRPr="00112F3F">
        <w:rPr>
          <w:rFonts w:ascii="Arial" w:hAnsi="Arial" w:cs="Arial"/>
          <w:sz w:val="20"/>
          <w:szCs w:val="20"/>
        </w:rPr>
        <w:t xml:space="preserve">S spremembami in dopolnitvami priloge 2 so kombinacije posameznih intervencij </w:t>
      </w:r>
      <w:r w:rsidR="00545D03" w:rsidRPr="00112F3F">
        <w:rPr>
          <w:rFonts w:ascii="Arial" w:hAnsi="Arial" w:cs="Arial"/>
          <w:sz w:val="20"/>
          <w:szCs w:val="20"/>
        </w:rPr>
        <w:t xml:space="preserve">opredeljene </w:t>
      </w:r>
      <w:r w:rsidRPr="00112F3F">
        <w:rPr>
          <w:rFonts w:ascii="Arial" w:hAnsi="Arial" w:cs="Arial"/>
          <w:sz w:val="20"/>
          <w:szCs w:val="20"/>
        </w:rPr>
        <w:t>bolj razumljivo</w:t>
      </w:r>
      <w:r w:rsidR="005278B8" w:rsidRPr="00112F3F">
        <w:rPr>
          <w:rFonts w:ascii="Arial" w:hAnsi="Arial" w:cs="Arial"/>
          <w:sz w:val="20"/>
          <w:szCs w:val="20"/>
        </w:rPr>
        <w:t xml:space="preserve"> (</w:t>
      </w:r>
      <w:r w:rsidR="005278B8" w:rsidRPr="00112F3F">
        <w:rPr>
          <w:rFonts w:ascii="Arial" w:hAnsi="Arial" w:cs="Arial"/>
          <w:sz w:val="20"/>
          <w:szCs w:val="20"/>
          <w:lang w:eastAsia="en-US"/>
        </w:rPr>
        <w:t>natančnejša opredelitev možnih kombinacij operacije Lokalne sorte intervencije Lokalne pasme in sorte)</w:t>
      </w:r>
      <w:r w:rsidRPr="00112F3F">
        <w:rPr>
          <w:rFonts w:ascii="Arial" w:hAnsi="Arial" w:cs="Arial"/>
          <w:sz w:val="20"/>
          <w:szCs w:val="20"/>
        </w:rPr>
        <w:t>.</w:t>
      </w:r>
    </w:p>
    <w:p w14:paraId="39DC4362" w14:textId="4289328B" w:rsidR="00DC4241" w:rsidRPr="00112F3F" w:rsidRDefault="00DC4241" w:rsidP="00DC4241">
      <w:pPr>
        <w:spacing w:line="260" w:lineRule="atLeast"/>
        <w:jc w:val="both"/>
        <w:rPr>
          <w:rFonts w:ascii="Arial" w:hAnsi="Arial" w:cs="Arial"/>
          <w:sz w:val="20"/>
          <w:szCs w:val="20"/>
        </w:rPr>
      </w:pPr>
    </w:p>
    <w:p w14:paraId="11D29C5D" w14:textId="77777777" w:rsidR="00545D03" w:rsidRPr="00112F3F" w:rsidRDefault="00545D03" w:rsidP="00545D03">
      <w:pPr>
        <w:pStyle w:val="Default"/>
        <w:spacing w:line="260" w:lineRule="atLeast"/>
        <w:jc w:val="both"/>
        <w:rPr>
          <w:rFonts w:ascii="Arial" w:hAnsi="Arial" w:cs="Arial"/>
          <w:sz w:val="20"/>
          <w:szCs w:val="20"/>
          <w:u w:val="single"/>
        </w:rPr>
      </w:pPr>
      <w:r w:rsidRPr="00112F3F">
        <w:rPr>
          <w:rFonts w:ascii="Arial" w:hAnsi="Arial" w:cs="Arial"/>
          <w:color w:val="auto"/>
          <w:sz w:val="20"/>
          <w:szCs w:val="20"/>
          <w:u w:val="single"/>
          <w:lang w:eastAsia="en-US"/>
        </w:rPr>
        <w:t xml:space="preserve">Priloga 3: </w:t>
      </w:r>
      <w:r w:rsidRPr="00112F3F">
        <w:rPr>
          <w:rFonts w:ascii="Arial" w:hAnsi="Arial" w:cs="Arial"/>
          <w:sz w:val="20"/>
          <w:szCs w:val="20"/>
          <w:u w:val="single"/>
        </w:rPr>
        <w:t>Seznam lokalnih sort, ki jim grozi genska erozija</w:t>
      </w:r>
    </w:p>
    <w:p w14:paraId="6F22E8CC" w14:textId="77777777" w:rsidR="00545D03" w:rsidRPr="00112F3F" w:rsidRDefault="00545D03" w:rsidP="00545D03">
      <w:pPr>
        <w:pStyle w:val="Default"/>
        <w:spacing w:line="260" w:lineRule="atLeast"/>
        <w:jc w:val="both"/>
        <w:rPr>
          <w:rFonts w:ascii="Arial" w:hAnsi="Arial" w:cs="Arial"/>
          <w:sz w:val="20"/>
          <w:szCs w:val="20"/>
        </w:rPr>
      </w:pPr>
    </w:p>
    <w:p w14:paraId="0D445374" w14:textId="6929092B" w:rsidR="00545D03" w:rsidRPr="00112F3F" w:rsidRDefault="00545D03" w:rsidP="00545D03">
      <w:pPr>
        <w:pStyle w:val="Default"/>
        <w:spacing w:line="260" w:lineRule="atLeast"/>
        <w:jc w:val="both"/>
        <w:rPr>
          <w:rFonts w:ascii="Arial" w:hAnsi="Arial" w:cs="Arial"/>
          <w:sz w:val="20"/>
          <w:szCs w:val="20"/>
        </w:rPr>
      </w:pPr>
      <w:r w:rsidRPr="00112F3F">
        <w:rPr>
          <w:rFonts w:ascii="Arial" w:hAnsi="Arial" w:cs="Arial"/>
          <w:sz w:val="20"/>
          <w:szCs w:val="20"/>
        </w:rPr>
        <w:t xml:space="preserve">Spremembe </w:t>
      </w:r>
      <w:r w:rsidR="00D42A3B" w:rsidRPr="00112F3F">
        <w:rPr>
          <w:rFonts w:ascii="Arial" w:hAnsi="Arial" w:cs="Arial"/>
          <w:sz w:val="20"/>
          <w:szCs w:val="20"/>
        </w:rPr>
        <w:t>se nanašajo na poim</w:t>
      </w:r>
      <w:r w:rsidRPr="00112F3F">
        <w:rPr>
          <w:rFonts w:ascii="Arial" w:hAnsi="Arial" w:cs="Arial"/>
          <w:sz w:val="20"/>
          <w:szCs w:val="20"/>
        </w:rPr>
        <w:t>e</w:t>
      </w:r>
      <w:r w:rsidR="00D42A3B" w:rsidRPr="00112F3F">
        <w:rPr>
          <w:rFonts w:ascii="Arial" w:hAnsi="Arial" w:cs="Arial"/>
          <w:sz w:val="20"/>
          <w:szCs w:val="20"/>
        </w:rPr>
        <w:t>n</w:t>
      </w:r>
      <w:r w:rsidRPr="00112F3F">
        <w:rPr>
          <w:rFonts w:ascii="Arial" w:hAnsi="Arial" w:cs="Arial"/>
          <w:sz w:val="20"/>
          <w:szCs w:val="20"/>
        </w:rPr>
        <w:t xml:space="preserve">ovanje nekaterih sort češnje, hruške, </w:t>
      </w:r>
      <w:r w:rsidR="00D94B1F" w:rsidRPr="00112F3F">
        <w:rPr>
          <w:rFonts w:ascii="Arial" w:hAnsi="Arial" w:cs="Arial"/>
          <w:sz w:val="20"/>
          <w:szCs w:val="20"/>
        </w:rPr>
        <w:t xml:space="preserve">jablane, </w:t>
      </w:r>
      <w:r w:rsidRPr="00112F3F">
        <w:rPr>
          <w:rFonts w:ascii="Arial" w:hAnsi="Arial" w:cs="Arial"/>
          <w:sz w:val="20"/>
          <w:szCs w:val="20"/>
        </w:rPr>
        <w:t>marelice in vinske trte.</w:t>
      </w:r>
    </w:p>
    <w:p w14:paraId="7E2F0C74" w14:textId="77777777" w:rsidR="00545D03" w:rsidRPr="00112F3F" w:rsidRDefault="00545D03" w:rsidP="00545D03">
      <w:pPr>
        <w:pStyle w:val="Default"/>
        <w:spacing w:line="260" w:lineRule="atLeast"/>
        <w:jc w:val="both"/>
        <w:rPr>
          <w:rFonts w:ascii="Arial" w:hAnsi="Arial" w:cs="Arial"/>
          <w:sz w:val="20"/>
          <w:szCs w:val="20"/>
        </w:rPr>
      </w:pPr>
    </w:p>
    <w:p w14:paraId="6DE1102B" w14:textId="58F305B6" w:rsidR="00545D03" w:rsidRPr="00112F3F" w:rsidRDefault="00545D03" w:rsidP="00545D03">
      <w:pPr>
        <w:pStyle w:val="Default"/>
        <w:spacing w:line="260" w:lineRule="atLeast"/>
        <w:jc w:val="both"/>
        <w:rPr>
          <w:rFonts w:ascii="Arial" w:hAnsi="Arial" w:cs="Arial"/>
          <w:sz w:val="20"/>
          <w:szCs w:val="20"/>
          <w:u w:val="single"/>
        </w:rPr>
      </w:pPr>
      <w:r w:rsidRPr="00112F3F">
        <w:rPr>
          <w:rFonts w:ascii="Arial" w:hAnsi="Arial" w:cs="Arial"/>
          <w:sz w:val="20"/>
          <w:szCs w:val="20"/>
          <w:u w:val="single"/>
        </w:rPr>
        <w:t>Priloga 6: Izračun povprečne letne obtežbe na KMG za intervencije razvoja podeželja</w:t>
      </w:r>
    </w:p>
    <w:p w14:paraId="35F26505" w14:textId="77777777" w:rsidR="00545D03" w:rsidRPr="00112F3F" w:rsidRDefault="00545D03" w:rsidP="00545D03">
      <w:pPr>
        <w:pStyle w:val="Default"/>
        <w:spacing w:line="260" w:lineRule="atLeast"/>
        <w:jc w:val="both"/>
        <w:rPr>
          <w:rFonts w:ascii="Arial" w:hAnsi="Arial" w:cs="Arial"/>
          <w:sz w:val="20"/>
          <w:szCs w:val="20"/>
        </w:rPr>
      </w:pPr>
    </w:p>
    <w:p w14:paraId="1142373A" w14:textId="7B6BEAC5" w:rsidR="00545D03" w:rsidRPr="00112F3F" w:rsidRDefault="00D42A3B" w:rsidP="00545D03">
      <w:pPr>
        <w:pStyle w:val="Default"/>
        <w:spacing w:line="260" w:lineRule="atLeast"/>
        <w:jc w:val="both"/>
        <w:rPr>
          <w:rFonts w:ascii="Arial" w:hAnsi="Arial" w:cs="Arial"/>
          <w:sz w:val="20"/>
          <w:szCs w:val="20"/>
        </w:rPr>
      </w:pPr>
      <w:r w:rsidRPr="00112F3F">
        <w:rPr>
          <w:rFonts w:ascii="Arial" w:hAnsi="Arial" w:cs="Arial"/>
          <w:sz w:val="20"/>
          <w:szCs w:val="20"/>
        </w:rPr>
        <w:t>Z uredbo se d</w:t>
      </w:r>
      <w:r w:rsidR="00545D03" w:rsidRPr="00112F3F">
        <w:rPr>
          <w:rFonts w:ascii="Arial" w:hAnsi="Arial" w:cs="Arial"/>
          <w:sz w:val="20"/>
          <w:szCs w:val="20"/>
        </w:rPr>
        <w:t>opoln</w:t>
      </w:r>
      <w:r w:rsidRPr="00112F3F">
        <w:rPr>
          <w:rFonts w:ascii="Arial" w:hAnsi="Arial" w:cs="Arial"/>
          <w:sz w:val="20"/>
          <w:szCs w:val="20"/>
        </w:rPr>
        <w:t>ijo določbe g</w:t>
      </w:r>
      <w:r w:rsidR="00545D03" w:rsidRPr="00112F3F">
        <w:rPr>
          <w:rFonts w:ascii="Arial" w:hAnsi="Arial" w:cs="Arial"/>
          <w:sz w:val="20"/>
          <w:szCs w:val="20"/>
        </w:rPr>
        <w:t>lede izračuna obtežbe za operacijo Senena prireja in intervencijo OMD</w:t>
      </w:r>
      <w:r w:rsidRPr="00112F3F">
        <w:rPr>
          <w:rFonts w:ascii="Arial" w:hAnsi="Arial" w:cs="Arial"/>
          <w:sz w:val="20"/>
          <w:szCs w:val="20"/>
        </w:rPr>
        <w:t>.</w:t>
      </w:r>
    </w:p>
    <w:p w14:paraId="10966DA0" w14:textId="77777777" w:rsidR="00545D03" w:rsidRPr="00112F3F" w:rsidRDefault="00545D03" w:rsidP="00DC4241">
      <w:pPr>
        <w:spacing w:line="260" w:lineRule="atLeast"/>
        <w:jc w:val="both"/>
        <w:rPr>
          <w:rFonts w:ascii="Arial" w:hAnsi="Arial" w:cs="Arial"/>
          <w:sz w:val="20"/>
          <w:szCs w:val="20"/>
        </w:rPr>
      </w:pPr>
    </w:p>
    <w:p w14:paraId="69B827E1" w14:textId="74402A49" w:rsidR="001D60ED" w:rsidRPr="00112F3F" w:rsidRDefault="00DC4241" w:rsidP="00DC4241">
      <w:pPr>
        <w:spacing w:line="260" w:lineRule="atLeast"/>
        <w:jc w:val="both"/>
        <w:rPr>
          <w:rFonts w:ascii="Arial" w:hAnsi="Arial" w:cs="Arial"/>
          <w:sz w:val="20"/>
          <w:szCs w:val="20"/>
          <w:u w:val="single"/>
        </w:rPr>
      </w:pPr>
      <w:r w:rsidRPr="00112F3F">
        <w:rPr>
          <w:rFonts w:ascii="Arial" w:hAnsi="Arial" w:cs="Arial"/>
          <w:sz w:val="20"/>
          <w:szCs w:val="20"/>
          <w:u w:val="single"/>
        </w:rPr>
        <w:t>P</w:t>
      </w:r>
      <w:r w:rsidR="0010323E" w:rsidRPr="00112F3F">
        <w:rPr>
          <w:rFonts w:ascii="Arial" w:hAnsi="Arial" w:cs="Arial"/>
          <w:sz w:val="20"/>
          <w:szCs w:val="20"/>
          <w:u w:val="single"/>
        </w:rPr>
        <w:t xml:space="preserve">riloga </w:t>
      </w:r>
      <w:r w:rsidR="00A21961" w:rsidRPr="00112F3F">
        <w:rPr>
          <w:rFonts w:ascii="Arial" w:hAnsi="Arial" w:cs="Arial"/>
          <w:sz w:val="20"/>
          <w:szCs w:val="20"/>
          <w:u w:val="single"/>
        </w:rPr>
        <w:t>7</w:t>
      </w:r>
      <w:r w:rsidR="0010323E" w:rsidRPr="00112F3F">
        <w:rPr>
          <w:rFonts w:ascii="Arial" w:hAnsi="Arial" w:cs="Arial"/>
          <w:sz w:val="20"/>
          <w:szCs w:val="20"/>
          <w:u w:val="single"/>
        </w:rPr>
        <w:t>: Kata</w:t>
      </w:r>
      <w:r w:rsidRPr="00112F3F">
        <w:rPr>
          <w:rFonts w:ascii="Arial" w:hAnsi="Arial" w:cs="Arial"/>
          <w:sz w:val="20"/>
          <w:szCs w:val="20"/>
          <w:u w:val="single"/>
        </w:rPr>
        <w:t>log kršitev in upravnih sankcij</w:t>
      </w:r>
    </w:p>
    <w:p w14:paraId="5CA320AA" w14:textId="371EFED9" w:rsidR="00DC4241" w:rsidRPr="00112F3F" w:rsidRDefault="00DC4241" w:rsidP="00DC4241">
      <w:pPr>
        <w:spacing w:line="260" w:lineRule="atLeast"/>
        <w:jc w:val="both"/>
        <w:rPr>
          <w:rFonts w:ascii="Arial" w:hAnsi="Arial" w:cs="Arial"/>
          <w:sz w:val="20"/>
          <w:szCs w:val="20"/>
        </w:rPr>
      </w:pPr>
    </w:p>
    <w:p w14:paraId="3B2395C3" w14:textId="1DF90A2C" w:rsidR="00DC4241" w:rsidRPr="00112F3F" w:rsidRDefault="00DC4241" w:rsidP="00DC4241">
      <w:pPr>
        <w:spacing w:line="260" w:lineRule="atLeast"/>
        <w:jc w:val="both"/>
        <w:rPr>
          <w:rFonts w:ascii="Arial" w:hAnsi="Arial" w:cs="Arial"/>
          <w:sz w:val="20"/>
          <w:szCs w:val="20"/>
        </w:rPr>
      </w:pPr>
      <w:r w:rsidRPr="00112F3F">
        <w:rPr>
          <w:rFonts w:ascii="Arial" w:hAnsi="Arial" w:cs="Arial"/>
          <w:sz w:val="20"/>
          <w:szCs w:val="20"/>
        </w:rPr>
        <w:t>S spremembami in dopolnitvami priloge 7 s</w:t>
      </w:r>
      <w:r w:rsidR="00545D03" w:rsidRPr="00112F3F">
        <w:rPr>
          <w:rFonts w:ascii="Arial" w:hAnsi="Arial" w:cs="Arial"/>
          <w:sz w:val="20"/>
          <w:szCs w:val="20"/>
        </w:rPr>
        <w:t>e dopolni seznam kršitev in sankcij.</w:t>
      </w:r>
    </w:p>
    <w:p w14:paraId="1F518AF0" w14:textId="417E6010" w:rsidR="00A21961" w:rsidRPr="00112F3F" w:rsidRDefault="00A21961" w:rsidP="002440B8">
      <w:pPr>
        <w:pStyle w:val="Default"/>
        <w:spacing w:line="260" w:lineRule="atLeast"/>
        <w:jc w:val="both"/>
        <w:rPr>
          <w:rFonts w:ascii="Arial" w:hAnsi="Arial" w:cs="Arial"/>
          <w:color w:val="auto"/>
          <w:sz w:val="20"/>
          <w:szCs w:val="20"/>
          <w:lang w:eastAsia="en-US"/>
        </w:rPr>
      </w:pPr>
    </w:p>
    <w:p w14:paraId="283819A9" w14:textId="4292560F" w:rsidR="004F5725" w:rsidRPr="00112F3F" w:rsidRDefault="004F5725" w:rsidP="002440B8">
      <w:pPr>
        <w:pStyle w:val="Default"/>
        <w:spacing w:line="260" w:lineRule="atLeast"/>
        <w:jc w:val="both"/>
        <w:rPr>
          <w:rFonts w:ascii="Arial" w:hAnsi="Arial" w:cs="Arial"/>
          <w:color w:val="auto"/>
          <w:sz w:val="20"/>
          <w:szCs w:val="20"/>
          <w:lang w:eastAsia="en-US"/>
        </w:rPr>
      </w:pPr>
      <w:r w:rsidRPr="00112F3F">
        <w:rPr>
          <w:rFonts w:ascii="Arial" w:hAnsi="Arial" w:cs="Arial"/>
          <w:color w:val="auto"/>
          <w:sz w:val="20"/>
          <w:szCs w:val="20"/>
          <w:lang w:eastAsia="en-US"/>
        </w:rPr>
        <w:t>Uredba vključuje tudi tehnične in redakcijske popravke posameznih členov.</w:t>
      </w:r>
    </w:p>
    <w:p w14:paraId="424CC333" w14:textId="77777777" w:rsidR="004F5725" w:rsidRPr="00112F3F" w:rsidRDefault="004F5725" w:rsidP="002440B8">
      <w:pPr>
        <w:pStyle w:val="Default"/>
        <w:spacing w:line="260" w:lineRule="atLeast"/>
        <w:jc w:val="both"/>
        <w:rPr>
          <w:rFonts w:ascii="Arial" w:hAnsi="Arial" w:cs="Arial"/>
          <w:color w:val="auto"/>
          <w:sz w:val="20"/>
          <w:szCs w:val="20"/>
          <w:lang w:eastAsia="en-US"/>
        </w:rPr>
      </w:pPr>
    </w:p>
    <w:p w14:paraId="2279E65F" w14:textId="73320DB9" w:rsidR="00C6649C" w:rsidRDefault="00CE1FA2" w:rsidP="00CE1FA2">
      <w:pPr>
        <w:pStyle w:val="Odstavek"/>
        <w:spacing w:before="0" w:line="260" w:lineRule="atLeast"/>
        <w:ind w:firstLine="0"/>
        <w:rPr>
          <w:rFonts w:ascii="Arial" w:hAnsi="Arial"/>
          <w:sz w:val="20"/>
          <w:szCs w:val="20"/>
        </w:rPr>
      </w:pPr>
      <w:r w:rsidRPr="00112F3F">
        <w:rPr>
          <w:rFonts w:ascii="Arial" w:hAnsi="Arial"/>
          <w:sz w:val="20"/>
          <w:szCs w:val="20"/>
        </w:rPr>
        <w:t>Gradivo nima dodatnih finančnih posledic. Sredstva so zagotovljena v okviru potrjenih finančnih sredstev, določenih s Strateškim načrtom SKP 2023–2027.</w:t>
      </w:r>
    </w:p>
    <w:p w14:paraId="624558A2" w14:textId="0143CBA4" w:rsidR="00CE1FA2" w:rsidRDefault="00CE1FA2" w:rsidP="00CE1FA2">
      <w:pPr>
        <w:pStyle w:val="Odstavek"/>
        <w:spacing w:before="0" w:line="260" w:lineRule="atLeast"/>
        <w:ind w:firstLine="0"/>
        <w:rPr>
          <w:rFonts w:ascii="Arial" w:hAnsi="Arial"/>
          <w:sz w:val="20"/>
          <w:szCs w:val="20"/>
        </w:rPr>
      </w:pPr>
    </w:p>
    <w:p w14:paraId="20E7FC2A" w14:textId="6F110E46" w:rsidR="00CE1FA2" w:rsidRDefault="00CE1FA2" w:rsidP="00CE1FA2">
      <w:pPr>
        <w:pStyle w:val="Odstavek"/>
        <w:spacing w:before="0" w:line="260" w:lineRule="atLeast"/>
        <w:ind w:firstLine="0"/>
        <w:rPr>
          <w:rFonts w:ascii="Arial" w:hAnsi="Arial"/>
          <w:sz w:val="20"/>
          <w:szCs w:val="20"/>
        </w:rPr>
      </w:pPr>
    </w:p>
    <w:p w14:paraId="7C5D86AB" w14:textId="77777777" w:rsidR="00CE1FA2" w:rsidRPr="00C83659" w:rsidRDefault="00CE1FA2" w:rsidP="00CE1FA2">
      <w:pPr>
        <w:pStyle w:val="Odstavek"/>
        <w:spacing w:before="0" w:line="260" w:lineRule="atLeast"/>
        <w:ind w:firstLine="0"/>
        <w:rPr>
          <w:rFonts w:ascii="Arial" w:hAnsi="Arial"/>
          <w:sz w:val="20"/>
          <w:szCs w:val="20"/>
        </w:rPr>
      </w:pPr>
    </w:p>
    <w:sectPr w:rsidR="00CE1FA2" w:rsidRPr="00C83659" w:rsidSect="00BA1A8E">
      <w:headerReference w:type="first" r:id="rId13"/>
      <w:foot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873A" w14:textId="77777777" w:rsidR="00D57362" w:rsidRDefault="00D57362">
      <w:r>
        <w:separator/>
      </w:r>
    </w:p>
  </w:endnote>
  <w:endnote w:type="continuationSeparator" w:id="0">
    <w:p w14:paraId="190F58C7" w14:textId="77777777" w:rsidR="00D57362" w:rsidRDefault="00D5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auto"/>
    <w:pitch w:val="default"/>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AE95" w14:textId="77777777" w:rsidR="00D57362" w:rsidRDefault="00D5736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33</w:t>
    </w:r>
    <w:r>
      <w:rPr>
        <w:rStyle w:val="tevilkastrani"/>
      </w:rPr>
      <w:fldChar w:fldCharType="end"/>
    </w:r>
  </w:p>
  <w:p w14:paraId="3DF16B3D" w14:textId="77777777" w:rsidR="00D57362" w:rsidRDefault="00D57362"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0E33" w14:textId="42F31348" w:rsidR="00D57362" w:rsidRPr="00A536EE" w:rsidRDefault="00D57362" w:rsidP="008B302C">
    <w:pPr>
      <w:pStyle w:val="Noga"/>
      <w:framePr w:wrap="around" w:vAnchor="text" w:hAnchor="margin" w:xAlign="right" w:y="1"/>
      <w:rPr>
        <w:rStyle w:val="tevilkastrani"/>
        <w:rFonts w:ascii="Arial" w:hAnsi="Arial" w:cs="Arial"/>
        <w:sz w:val="20"/>
        <w:szCs w:val="20"/>
      </w:rPr>
    </w:pPr>
    <w:r w:rsidRPr="00A536EE">
      <w:rPr>
        <w:rStyle w:val="tevilkastrani"/>
        <w:rFonts w:ascii="Arial" w:hAnsi="Arial" w:cs="Arial"/>
        <w:sz w:val="20"/>
        <w:szCs w:val="20"/>
      </w:rPr>
      <w:fldChar w:fldCharType="begin"/>
    </w:r>
    <w:r w:rsidRPr="00A536EE">
      <w:rPr>
        <w:rStyle w:val="tevilkastrani"/>
        <w:rFonts w:ascii="Arial" w:hAnsi="Arial" w:cs="Arial"/>
        <w:sz w:val="20"/>
        <w:szCs w:val="20"/>
      </w:rPr>
      <w:instrText xml:space="preserve">PAGE  </w:instrText>
    </w:r>
    <w:r w:rsidRPr="00A536EE">
      <w:rPr>
        <w:rStyle w:val="tevilkastrani"/>
        <w:rFonts w:ascii="Arial" w:hAnsi="Arial" w:cs="Arial"/>
        <w:sz w:val="20"/>
        <w:szCs w:val="20"/>
      </w:rPr>
      <w:fldChar w:fldCharType="separate"/>
    </w:r>
    <w:r w:rsidR="00D23A66">
      <w:rPr>
        <w:rStyle w:val="tevilkastrani"/>
        <w:rFonts w:ascii="Arial" w:hAnsi="Arial" w:cs="Arial"/>
        <w:noProof/>
        <w:sz w:val="20"/>
        <w:szCs w:val="20"/>
      </w:rPr>
      <w:t>20</w:t>
    </w:r>
    <w:r w:rsidRPr="00A536EE">
      <w:rPr>
        <w:rStyle w:val="tevilkastrani"/>
        <w:rFonts w:ascii="Arial" w:hAnsi="Arial" w:cs="Arial"/>
        <w:sz w:val="20"/>
        <w:szCs w:val="20"/>
      </w:rPr>
      <w:fldChar w:fldCharType="end"/>
    </w:r>
  </w:p>
  <w:p w14:paraId="4F659C75" w14:textId="77777777" w:rsidR="00D57362" w:rsidRDefault="00D57362"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88B" w14:textId="5849769B" w:rsidR="00D57362" w:rsidRDefault="00D57362">
    <w:pPr>
      <w:pStyle w:val="Noga"/>
      <w:jc w:val="right"/>
    </w:pPr>
    <w:r>
      <w:rPr>
        <w:noProof/>
      </w:rPr>
      <w:fldChar w:fldCharType="begin"/>
    </w:r>
    <w:r>
      <w:rPr>
        <w:noProof/>
      </w:rPr>
      <w:instrText>PAGE   \* MERGEFORMAT</w:instrText>
    </w:r>
    <w:r>
      <w:rPr>
        <w:noProof/>
      </w:rPr>
      <w:fldChar w:fldCharType="separate"/>
    </w:r>
    <w:r w:rsidR="00D23A66">
      <w:rPr>
        <w:noProof/>
      </w:rPr>
      <w:t>6</w:t>
    </w:r>
    <w:r>
      <w:rPr>
        <w:noProof/>
      </w:rPr>
      <w:fldChar w:fldCharType="end"/>
    </w:r>
  </w:p>
  <w:p w14:paraId="3C29824A" w14:textId="77777777" w:rsidR="00D57362" w:rsidRDefault="00D573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2D8A" w14:textId="77777777" w:rsidR="00D57362" w:rsidRDefault="00D57362">
      <w:r>
        <w:separator/>
      </w:r>
    </w:p>
  </w:footnote>
  <w:footnote w:type="continuationSeparator" w:id="0">
    <w:p w14:paraId="02BF2D20" w14:textId="77777777" w:rsidR="00D57362" w:rsidRDefault="00D5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0AF0" w14:textId="77777777" w:rsidR="00D57362" w:rsidRPr="00110CBD" w:rsidRDefault="00D5736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D57362" w:rsidRPr="008F3500" w14:paraId="4DF75AE8"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57362" w:rsidRPr="008F3500" w14:paraId="1F14FFED" w14:textId="77777777" w:rsidTr="00DD6502">
            <w:trPr>
              <w:cantSplit/>
              <w:trHeight w:hRule="exact" w:val="847"/>
            </w:trPr>
            <w:tc>
              <w:tcPr>
                <w:tcW w:w="567" w:type="dxa"/>
              </w:tcPr>
              <w:p w14:paraId="38F61CDF" w14:textId="77777777" w:rsidR="00D57362" w:rsidRDefault="00D57362" w:rsidP="00990D2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54BE6755" w14:textId="77777777" w:rsidR="00D57362" w:rsidRPr="006D42D9" w:rsidRDefault="00D57362" w:rsidP="00990D2C">
                <w:pPr>
                  <w:rPr>
                    <w:rFonts w:ascii="Republika" w:hAnsi="Republika"/>
                    <w:sz w:val="60"/>
                    <w:szCs w:val="60"/>
                  </w:rPr>
                </w:pPr>
              </w:p>
              <w:p w14:paraId="278F1D4B" w14:textId="77777777" w:rsidR="00D57362" w:rsidRPr="006D42D9" w:rsidRDefault="00D57362" w:rsidP="00990D2C">
                <w:pPr>
                  <w:rPr>
                    <w:rFonts w:ascii="Republika" w:hAnsi="Republika"/>
                    <w:sz w:val="60"/>
                    <w:szCs w:val="60"/>
                  </w:rPr>
                </w:pPr>
              </w:p>
              <w:p w14:paraId="386391ED" w14:textId="77777777" w:rsidR="00D57362" w:rsidRPr="006D42D9" w:rsidRDefault="00D57362" w:rsidP="00990D2C">
                <w:pPr>
                  <w:rPr>
                    <w:rFonts w:ascii="Republika" w:hAnsi="Republika"/>
                    <w:sz w:val="60"/>
                    <w:szCs w:val="60"/>
                  </w:rPr>
                </w:pPr>
              </w:p>
              <w:p w14:paraId="5EE1F61B" w14:textId="77777777" w:rsidR="00D57362" w:rsidRPr="006D42D9" w:rsidRDefault="00D57362" w:rsidP="00990D2C">
                <w:pPr>
                  <w:rPr>
                    <w:rFonts w:ascii="Republika" w:hAnsi="Republika"/>
                    <w:sz w:val="60"/>
                    <w:szCs w:val="60"/>
                  </w:rPr>
                </w:pPr>
              </w:p>
              <w:p w14:paraId="1DAB4ED0" w14:textId="77777777" w:rsidR="00D57362" w:rsidRPr="006D42D9" w:rsidRDefault="00D57362" w:rsidP="00990D2C">
                <w:pPr>
                  <w:rPr>
                    <w:rFonts w:ascii="Republika" w:hAnsi="Republika"/>
                    <w:sz w:val="60"/>
                    <w:szCs w:val="60"/>
                  </w:rPr>
                </w:pPr>
              </w:p>
              <w:p w14:paraId="4FFB55B5" w14:textId="77777777" w:rsidR="00D57362" w:rsidRPr="006D42D9" w:rsidRDefault="00D57362" w:rsidP="00990D2C">
                <w:pPr>
                  <w:rPr>
                    <w:rFonts w:ascii="Republika" w:hAnsi="Republika"/>
                    <w:sz w:val="60"/>
                    <w:szCs w:val="60"/>
                  </w:rPr>
                </w:pPr>
              </w:p>
              <w:p w14:paraId="7813D9EA" w14:textId="77777777" w:rsidR="00D57362" w:rsidRPr="006D42D9" w:rsidRDefault="00D57362" w:rsidP="00990D2C">
                <w:pPr>
                  <w:rPr>
                    <w:rFonts w:ascii="Republika" w:hAnsi="Republika"/>
                    <w:sz w:val="60"/>
                    <w:szCs w:val="60"/>
                  </w:rPr>
                </w:pPr>
              </w:p>
              <w:p w14:paraId="2C9BEC0E" w14:textId="77777777" w:rsidR="00D57362" w:rsidRPr="006D42D9" w:rsidRDefault="00D57362" w:rsidP="00990D2C">
                <w:pPr>
                  <w:rPr>
                    <w:rFonts w:ascii="Republika" w:hAnsi="Republika"/>
                    <w:sz w:val="60"/>
                    <w:szCs w:val="60"/>
                  </w:rPr>
                </w:pPr>
              </w:p>
              <w:p w14:paraId="74BBAD46" w14:textId="77777777" w:rsidR="00D57362" w:rsidRPr="006D42D9" w:rsidRDefault="00D57362" w:rsidP="00990D2C">
                <w:pPr>
                  <w:rPr>
                    <w:rFonts w:ascii="Republika" w:hAnsi="Republika"/>
                    <w:sz w:val="60"/>
                    <w:szCs w:val="60"/>
                  </w:rPr>
                </w:pPr>
              </w:p>
              <w:p w14:paraId="5EF34E9D" w14:textId="77777777" w:rsidR="00D57362" w:rsidRPr="006D42D9" w:rsidRDefault="00D57362" w:rsidP="00990D2C">
                <w:pPr>
                  <w:rPr>
                    <w:rFonts w:ascii="Republika" w:hAnsi="Republika"/>
                    <w:sz w:val="60"/>
                    <w:szCs w:val="60"/>
                  </w:rPr>
                </w:pPr>
              </w:p>
              <w:p w14:paraId="371BC45D" w14:textId="77777777" w:rsidR="00D57362" w:rsidRPr="006D42D9" w:rsidRDefault="00D57362" w:rsidP="00990D2C">
                <w:pPr>
                  <w:rPr>
                    <w:rFonts w:ascii="Republika" w:hAnsi="Republika"/>
                    <w:sz w:val="60"/>
                    <w:szCs w:val="60"/>
                  </w:rPr>
                </w:pPr>
              </w:p>
              <w:p w14:paraId="3F48E9C5" w14:textId="77777777" w:rsidR="00D57362" w:rsidRPr="006D42D9" w:rsidRDefault="00D57362" w:rsidP="00990D2C">
                <w:pPr>
                  <w:rPr>
                    <w:rFonts w:ascii="Republika" w:hAnsi="Republika"/>
                    <w:sz w:val="60"/>
                    <w:szCs w:val="60"/>
                  </w:rPr>
                </w:pPr>
              </w:p>
              <w:p w14:paraId="6B3CF711" w14:textId="77777777" w:rsidR="00D57362" w:rsidRPr="006D42D9" w:rsidRDefault="00D57362" w:rsidP="00990D2C">
                <w:pPr>
                  <w:rPr>
                    <w:rFonts w:ascii="Republika" w:hAnsi="Republika"/>
                    <w:sz w:val="60"/>
                    <w:szCs w:val="60"/>
                  </w:rPr>
                </w:pPr>
              </w:p>
              <w:p w14:paraId="1CDF327A" w14:textId="77777777" w:rsidR="00D57362" w:rsidRPr="006D42D9" w:rsidRDefault="00D57362" w:rsidP="00990D2C">
                <w:pPr>
                  <w:rPr>
                    <w:rFonts w:ascii="Republika" w:hAnsi="Republika"/>
                    <w:sz w:val="60"/>
                    <w:szCs w:val="60"/>
                  </w:rPr>
                </w:pPr>
              </w:p>
              <w:p w14:paraId="39A029FE" w14:textId="77777777" w:rsidR="00D57362" w:rsidRPr="006D42D9" w:rsidRDefault="00D57362" w:rsidP="00990D2C">
                <w:pPr>
                  <w:rPr>
                    <w:rFonts w:ascii="Republika" w:hAnsi="Republika"/>
                    <w:sz w:val="60"/>
                    <w:szCs w:val="60"/>
                  </w:rPr>
                </w:pPr>
              </w:p>
              <w:p w14:paraId="5077CD8A" w14:textId="77777777" w:rsidR="00D57362" w:rsidRPr="006D42D9" w:rsidRDefault="00D57362" w:rsidP="00990D2C">
                <w:pPr>
                  <w:rPr>
                    <w:rFonts w:ascii="Republika" w:hAnsi="Republika"/>
                    <w:sz w:val="60"/>
                    <w:szCs w:val="60"/>
                  </w:rPr>
                </w:pPr>
              </w:p>
            </w:tc>
          </w:tr>
        </w:tbl>
        <w:p w14:paraId="03AAE3F2" w14:textId="77777777" w:rsidR="00D57362" w:rsidRPr="008F3500" w:rsidRDefault="00D57362" w:rsidP="00D248DE">
          <w:pPr>
            <w:autoSpaceDE w:val="0"/>
            <w:autoSpaceDN w:val="0"/>
            <w:adjustRightInd w:val="0"/>
            <w:rPr>
              <w:rFonts w:ascii="Republika" w:hAnsi="Republika"/>
              <w:color w:val="529DBA"/>
              <w:sz w:val="60"/>
              <w:szCs w:val="60"/>
            </w:rPr>
          </w:pPr>
        </w:p>
      </w:tc>
    </w:tr>
  </w:tbl>
  <w:p w14:paraId="256765A0" w14:textId="28AC6903" w:rsidR="00D57362" w:rsidRPr="00990D2C" w:rsidRDefault="00D57362" w:rsidP="00990D2C">
    <w:pPr>
      <w:autoSpaceDE w:val="0"/>
      <w:autoSpaceDN w:val="0"/>
      <w:adjustRightInd w:val="0"/>
      <w:rPr>
        <w:rFonts w:ascii="Republika" w:hAnsi="Republika"/>
      </w:rPr>
    </w:pPr>
    <w:r>
      <w:rPr>
        <w:rFonts w:ascii="Republika" w:hAnsi="Republika"/>
        <w:noProof/>
        <w:szCs w:val="20"/>
      </w:rPr>
      <mc:AlternateContent>
        <mc:Choice Requires="wps">
          <w:drawing>
            <wp:anchor distT="4294967295" distB="4294967295" distL="114300" distR="114300" simplePos="0" relativeHeight="251657728" behindDoc="1" locked="0" layoutInCell="0" allowOverlap="1" wp14:anchorId="02B92056" wp14:editId="67D9C6CC">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B60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AB281D2" w14:textId="77777777" w:rsidR="00D57362" w:rsidRPr="00990D2C" w:rsidRDefault="00D5736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D2B0ED5" w14:textId="77777777" w:rsidR="00D57362" w:rsidRPr="008F3500" w:rsidRDefault="00D5736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7E4EE66" w14:textId="77777777" w:rsidR="00D57362" w:rsidRPr="008F3500" w:rsidRDefault="00D5736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249AA3FC" w14:textId="77777777" w:rsidR="00D57362" w:rsidRPr="008F3500" w:rsidRDefault="00D5736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5B91C7CC" w14:textId="77777777" w:rsidR="00D57362" w:rsidRPr="008F3500" w:rsidRDefault="00D5736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2AAC15E" w14:textId="77777777" w:rsidR="00D57362" w:rsidRPr="008F3500" w:rsidRDefault="00D57362"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779" w14:textId="77777777" w:rsidR="00D57362" w:rsidRDefault="00D573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9681E87"/>
    <w:multiLevelType w:val="hybridMultilevel"/>
    <w:tmpl w:val="A26CBB7E"/>
    <w:lvl w:ilvl="0" w:tplc="E8B2B5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303DE3"/>
    <w:multiLevelType w:val="hybridMultilevel"/>
    <w:tmpl w:val="B62424A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942975"/>
    <w:multiLevelType w:val="hybridMultilevel"/>
    <w:tmpl w:val="3FAAE5F2"/>
    <w:lvl w:ilvl="0" w:tplc="915AD38C">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F2B9B"/>
    <w:multiLevelType w:val="hybridMultilevel"/>
    <w:tmpl w:val="10ECAF1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B7007B"/>
    <w:multiLevelType w:val="hybridMultilevel"/>
    <w:tmpl w:val="44D4EA1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C7550C"/>
    <w:multiLevelType w:val="hybridMultilevel"/>
    <w:tmpl w:val="D95089D8"/>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3B2557"/>
    <w:multiLevelType w:val="hybridMultilevel"/>
    <w:tmpl w:val="6FE07ED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03781"/>
    <w:multiLevelType w:val="hybridMultilevel"/>
    <w:tmpl w:val="10EEBAC6"/>
    <w:lvl w:ilvl="0" w:tplc="16A05B70">
      <w:start w:val="1"/>
      <w:numFmt w:val="lowerLetter"/>
      <w:lvlText w:val="%1)"/>
      <w:lvlJc w:val="left"/>
      <w:pPr>
        <w:ind w:left="1077" w:hanging="360"/>
      </w:pPr>
      <w:rPr>
        <w:rFonts w:ascii="Arial" w:hAnsi="Arial" w:hint="default"/>
        <w:sz w:val="20"/>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11B1C28"/>
    <w:multiLevelType w:val="hybridMultilevel"/>
    <w:tmpl w:val="D362129C"/>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E79644D"/>
    <w:multiLevelType w:val="hybridMultilevel"/>
    <w:tmpl w:val="3EBAF06C"/>
    <w:lvl w:ilvl="0" w:tplc="1F02050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7" w15:restartNumberingAfterBreak="0">
    <w:nsid w:val="3EA33DA1"/>
    <w:multiLevelType w:val="hybridMultilevel"/>
    <w:tmpl w:val="0E4CD51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9" w15:restartNumberingAfterBreak="0">
    <w:nsid w:val="3ED24B71"/>
    <w:multiLevelType w:val="hybridMultilevel"/>
    <w:tmpl w:val="CF5C7EF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6725235"/>
    <w:multiLevelType w:val="hybridMultilevel"/>
    <w:tmpl w:val="146492C2"/>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CD1ACD"/>
    <w:multiLevelType w:val="hybridMultilevel"/>
    <w:tmpl w:val="AD5C47F8"/>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940606C"/>
    <w:multiLevelType w:val="hybridMultilevel"/>
    <w:tmpl w:val="9328EF36"/>
    <w:lvl w:ilvl="0" w:tplc="16A05B70">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15:restartNumberingAfterBreak="0">
    <w:nsid w:val="4BB22E92"/>
    <w:multiLevelType w:val="multilevel"/>
    <w:tmpl w:val="0024C4A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0FE68AC"/>
    <w:multiLevelType w:val="hybridMultilevel"/>
    <w:tmpl w:val="D5A6CE24"/>
    <w:lvl w:ilvl="0" w:tplc="36305BF2">
      <w:start w:val="1"/>
      <w:numFmt w:val="decimal"/>
      <w:lvlText w:val="%1."/>
      <w:lvlJc w:val="left"/>
      <w:pPr>
        <w:ind w:left="720" w:hanging="360"/>
      </w:pPr>
      <w:rPr>
        <w:rFonts w:ascii="Arial" w:hAnsi="Arial" w:hint="default"/>
        <w:caps/>
        <w:strike w:val="0"/>
        <w:dstrike w:val="0"/>
        <w:vanish w:val="0"/>
        <w:sz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1DB0EA7"/>
    <w:multiLevelType w:val="hybridMultilevel"/>
    <w:tmpl w:val="A7225EAE"/>
    <w:lvl w:ilvl="0" w:tplc="9AB8F3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282083A"/>
    <w:multiLevelType w:val="hybridMultilevel"/>
    <w:tmpl w:val="0F9065D2"/>
    <w:lvl w:ilvl="0" w:tplc="571A1C7C">
      <w:start w:val="1"/>
      <w:numFmt w:val="decimal"/>
      <w:lvlText w:val="%1."/>
      <w:lvlJc w:val="left"/>
      <w:pPr>
        <w:ind w:left="720" w:hanging="360"/>
      </w:pPr>
      <w:rPr>
        <w:rFonts w:ascii="Arial" w:hAnsi="Arial"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33E3C44"/>
    <w:multiLevelType w:val="hybridMultilevel"/>
    <w:tmpl w:val="96DE6126"/>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6E6716E"/>
    <w:multiLevelType w:val="hybridMultilevel"/>
    <w:tmpl w:val="47340C34"/>
    <w:lvl w:ilvl="0" w:tplc="18B8A3C4">
      <w:numFmt w:val="bullet"/>
      <w:lvlText w:val="-"/>
      <w:lvlJc w:val="left"/>
      <w:pPr>
        <w:ind w:left="720" w:hanging="360"/>
      </w:pPr>
      <w:rPr>
        <w:rFonts w:ascii="Arial CE" w:eastAsia="Calibri" w:hAnsi="Arial CE" w:hint="default"/>
        <w:color w:val="auto"/>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57273FC7"/>
    <w:multiLevelType w:val="hybridMultilevel"/>
    <w:tmpl w:val="FB00CEDC"/>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8416CC8"/>
    <w:multiLevelType w:val="hybridMultilevel"/>
    <w:tmpl w:val="1B68A344"/>
    <w:lvl w:ilvl="0" w:tplc="D97E7534">
      <w:start w:val="1"/>
      <w:numFmt w:val="decimal"/>
      <w:lvlText w:val="%1."/>
      <w:lvlJc w:val="left"/>
      <w:pPr>
        <w:ind w:left="720" w:hanging="360"/>
      </w:pPr>
    </w:lvl>
    <w:lvl w:ilvl="1" w:tplc="D3D40DD2">
      <w:start w:val="1"/>
      <w:numFmt w:val="decimal"/>
      <w:lvlText w:val="%2."/>
      <w:lvlJc w:val="left"/>
      <w:pPr>
        <w:ind w:left="720" w:hanging="360"/>
      </w:pPr>
    </w:lvl>
    <w:lvl w:ilvl="2" w:tplc="720E1372">
      <w:start w:val="1"/>
      <w:numFmt w:val="decimal"/>
      <w:lvlText w:val="%3."/>
      <w:lvlJc w:val="left"/>
      <w:pPr>
        <w:ind w:left="720" w:hanging="360"/>
      </w:pPr>
    </w:lvl>
    <w:lvl w:ilvl="3" w:tplc="3A18388A">
      <w:start w:val="1"/>
      <w:numFmt w:val="decimal"/>
      <w:lvlText w:val="%4."/>
      <w:lvlJc w:val="left"/>
      <w:pPr>
        <w:ind w:left="720" w:hanging="360"/>
      </w:pPr>
    </w:lvl>
    <w:lvl w:ilvl="4" w:tplc="6FF20E28">
      <w:start w:val="1"/>
      <w:numFmt w:val="decimal"/>
      <w:lvlText w:val="%5."/>
      <w:lvlJc w:val="left"/>
      <w:pPr>
        <w:ind w:left="720" w:hanging="360"/>
      </w:pPr>
    </w:lvl>
    <w:lvl w:ilvl="5" w:tplc="86D038B6">
      <w:start w:val="1"/>
      <w:numFmt w:val="decimal"/>
      <w:lvlText w:val="%6."/>
      <w:lvlJc w:val="left"/>
      <w:pPr>
        <w:ind w:left="720" w:hanging="360"/>
      </w:pPr>
    </w:lvl>
    <w:lvl w:ilvl="6" w:tplc="286AD768">
      <w:start w:val="1"/>
      <w:numFmt w:val="decimal"/>
      <w:lvlText w:val="%7."/>
      <w:lvlJc w:val="left"/>
      <w:pPr>
        <w:ind w:left="720" w:hanging="360"/>
      </w:pPr>
    </w:lvl>
    <w:lvl w:ilvl="7" w:tplc="732A6AF4">
      <w:start w:val="1"/>
      <w:numFmt w:val="decimal"/>
      <w:lvlText w:val="%8."/>
      <w:lvlJc w:val="left"/>
      <w:pPr>
        <w:ind w:left="720" w:hanging="360"/>
      </w:pPr>
    </w:lvl>
    <w:lvl w:ilvl="8" w:tplc="9E20A018">
      <w:start w:val="1"/>
      <w:numFmt w:val="decimal"/>
      <w:lvlText w:val="%9."/>
      <w:lvlJc w:val="left"/>
      <w:pPr>
        <w:ind w:left="720" w:hanging="360"/>
      </w:pPr>
    </w:lvl>
  </w:abstractNum>
  <w:abstractNum w:abstractNumId="4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DF48A0"/>
    <w:multiLevelType w:val="hybridMultilevel"/>
    <w:tmpl w:val="E15408D2"/>
    <w:lvl w:ilvl="0" w:tplc="16A05B70">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2814D14"/>
    <w:multiLevelType w:val="hybridMultilevel"/>
    <w:tmpl w:val="6A2E02D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9"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9267C11"/>
    <w:multiLevelType w:val="hybridMultilevel"/>
    <w:tmpl w:val="4BA08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6" w15:restartNumberingAfterBreak="0">
    <w:nsid w:val="7C372F3C"/>
    <w:multiLevelType w:val="hybridMultilevel"/>
    <w:tmpl w:val="7D34A47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7"/>
  </w:num>
  <w:num w:numId="2">
    <w:abstractNumId w:val="22"/>
  </w:num>
  <w:num w:numId="3">
    <w:abstractNumId w:val="24"/>
    <w:lvlOverride w:ilvl="0">
      <w:startOverride w:val="1"/>
    </w:lvlOverride>
  </w:num>
  <w:num w:numId="4">
    <w:abstractNumId w:val="36"/>
  </w:num>
  <w:num w:numId="5">
    <w:abstractNumId w:val="0"/>
  </w:num>
  <w:num w:numId="6">
    <w:abstractNumId w:val="47"/>
  </w:num>
  <w:num w:numId="7">
    <w:abstractNumId w:val="18"/>
  </w:num>
  <w:num w:numId="8">
    <w:abstractNumId w:val="45"/>
  </w:num>
  <w:num w:numId="9">
    <w:abstractNumId w:val="8"/>
  </w:num>
  <w:num w:numId="10">
    <w:abstractNumId w:val="50"/>
  </w:num>
  <w:num w:numId="11">
    <w:abstractNumId w:val="31"/>
  </w:num>
  <w:num w:numId="12">
    <w:abstractNumId w:val="14"/>
  </w:num>
  <w:num w:numId="1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4"/>
  </w:num>
  <w:num w:numId="16">
    <w:abstractNumId w:val="16"/>
  </w:num>
  <w:num w:numId="17">
    <w:abstractNumId w:val="3"/>
  </w:num>
  <w:num w:numId="18">
    <w:abstractNumId w:val="10"/>
  </w:num>
  <w:num w:numId="19">
    <w:abstractNumId w:val="12"/>
  </w:num>
  <w:num w:numId="20">
    <w:abstractNumId w:val="30"/>
  </w:num>
  <w:num w:numId="21">
    <w:abstractNumId w:val="57"/>
  </w:num>
  <w:num w:numId="22">
    <w:abstractNumId w:val="23"/>
  </w:num>
  <w:num w:numId="23">
    <w:abstractNumId w:val="7"/>
  </w:num>
  <w:num w:numId="24">
    <w:abstractNumId w:val="28"/>
  </w:num>
  <w:num w:numId="25">
    <w:abstractNumId w:val="35"/>
  </w:num>
  <w:num w:numId="26">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5"/>
  </w:num>
  <w:num w:numId="28">
    <w:abstractNumId w:val="52"/>
  </w:num>
  <w:num w:numId="29">
    <w:abstractNumId w:val="55"/>
  </w:num>
  <w:num w:numId="30">
    <w:abstractNumId w:val="20"/>
  </w:num>
  <w:num w:numId="31">
    <w:abstractNumId w:val="37"/>
  </w:num>
  <w:num w:numId="32">
    <w:abstractNumId w:val="6"/>
  </w:num>
  <w:num w:numId="33">
    <w:abstractNumId w:val="53"/>
  </w:num>
  <w:num w:numId="34">
    <w:abstractNumId w:val="48"/>
  </w:num>
  <w:num w:numId="35">
    <w:abstractNumId w:val="11"/>
  </w:num>
  <w:num w:numId="36">
    <w:abstractNumId w:val="27"/>
  </w:num>
  <w:num w:numId="37">
    <w:abstractNumId w:val="56"/>
  </w:num>
  <w:num w:numId="38">
    <w:abstractNumId w:val="5"/>
  </w:num>
  <w:num w:numId="39">
    <w:abstractNumId w:val="26"/>
  </w:num>
  <w:num w:numId="40">
    <w:abstractNumId w:val="1"/>
  </w:num>
  <w:num w:numId="41">
    <w:abstractNumId w:val="2"/>
  </w:num>
  <w:num w:numId="42">
    <w:abstractNumId w:val="43"/>
  </w:num>
  <w:num w:numId="43">
    <w:abstractNumId w:val="34"/>
  </w:num>
  <w:num w:numId="44">
    <w:abstractNumId w:val="46"/>
  </w:num>
  <w:num w:numId="45">
    <w:abstractNumId w:val="13"/>
  </w:num>
  <w:num w:numId="46">
    <w:abstractNumId w:val="29"/>
  </w:num>
  <w:num w:numId="47">
    <w:abstractNumId w:val="38"/>
  </w:num>
  <w:num w:numId="48">
    <w:abstractNumId w:val="54"/>
  </w:num>
  <w:num w:numId="49">
    <w:abstractNumId w:val="33"/>
  </w:num>
  <w:num w:numId="50">
    <w:abstractNumId w:val="51"/>
  </w:num>
  <w:num w:numId="51">
    <w:abstractNumId w:val="41"/>
  </w:num>
  <w:num w:numId="52">
    <w:abstractNumId w:val="19"/>
  </w:num>
  <w:num w:numId="53">
    <w:abstractNumId w:val="39"/>
  </w:num>
  <w:num w:numId="54">
    <w:abstractNumId w:val="40"/>
  </w:num>
  <w:num w:numId="55">
    <w:abstractNumId w:val="44"/>
  </w:num>
  <w:num w:numId="56">
    <w:abstractNumId w:val="42"/>
  </w:num>
  <w:num w:numId="57">
    <w:abstractNumId w:val="32"/>
  </w:num>
  <w:num w:numId="58">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3E1"/>
    <w:rsid w:val="000005D9"/>
    <w:rsid w:val="000006DC"/>
    <w:rsid w:val="00000CCF"/>
    <w:rsid w:val="000016D6"/>
    <w:rsid w:val="000023C5"/>
    <w:rsid w:val="000036A6"/>
    <w:rsid w:val="00004AC2"/>
    <w:rsid w:val="00004C0A"/>
    <w:rsid w:val="00004E52"/>
    <w:rsid w:val="00005056"/>
    <w:rsid w:val="00006003"/>
    <w:rsid w:val="000066BF"/>
    <w:rsid w:val="000067EB"/>
    <w:rsid w:val="00007078"/>
    <w:rsid w:val="00007097"/>
    <w:rsid w:val="00007202"/>
    <w:rsid w:val="00007DDD"/>
    <w:rsid w:val="00007EBE"/>
    <w:rsid w:val="000101CE"/>
    <w:rsid w:val="0001122F"/>
    <w:rsid w:val="0001168D"/>
    <w:rsid w:val="00011A42"/>
    <w:rsid w:val="00012586"/>
    <w:rsid w:val="0001341A"/>
    <w:rsid w:val="00013CF8"/>
    <w:rsid w:val="00014AD7"/>
    <w:rsid w:val="00014B69"/>
    <w:rsid w:val="00014FA6"/>
    <w:rsid w:val="00015262"/>
    <w:rsid w:val="0001528B"/>
    <w:rsid w:val="000155B3"/>
    <w:rsid w:val="0001582C"/>
    <w:rsid w:val="00015AF2"/>
    <w:rsid w:val="00016AA6"/>
    <w:rsid w:val="00017082"/>
    <w:rsid w:val="000177F3"/>
    <w:rsid w:val="000205E8"/>
    <w:rsid w:val="0002089F"/>
    <w:rsid w:val="00021985"/>
    <w:rsid w:val="000224A0"/>
    <w:rsid w:val="00022CEA"/>
    <w:rsid w:val="000237A8"/>
    <w:rsid w:val="00023A88"/>
    <w:rsid w:val="0002451C"/>
    <w:rsid w:val="00024BB1"/>
    <w:rsid w:val="00024F79"/>
    <w:rsid w:val="0002543D"/>
    <w:rsid w:val="00025B7D"/>
    <w:rsid w:val="000260DA"/>
    <w:rsid w:val="00026511"/>
    <w:rsid w:val="00026D8C"/>
    <w:rsid w:val="00027075"/>
    <w:rsid w:val="000277A0"/>
    <w:rsid w:val="00030EFC"/>
    <w:rsid w:val="00031496"/>
    <w:rsid w:val="00031B53"/>
    <w:rsid w:val="00032B82"/>
    <w:rsid w:val="00032EC0"/>
    <w:rsid w:val="0003301B"/>
    <w:rsid w:val="000333DA"/>
    <w:rsid w:val="00033A29"/>
    <w:rsid w:val="000347A8"/>
    <w:rsid w:val="00035136"/>
    <w:rsid w:val="0003585B"/>
    <w:rsid w:val="00035A22"/>
    <w:rsid w:val="00035DED"/>
    <w:rsid w:val="00035E8C"/>
    <w:rsid w:val="0003602B"/>
    <w:rsid w:val="00036742"/>
    <w:rsid w:val="00036B68"/>
    <w:rsid w:val="00037FE6"/>
    <w:rsid w:val="000402D3"/>
    <w:rsid w:val="000416C9"/>
    <w:rsid w:val="00041B1A"/>
    <w:rsid w:val="0004255D"/>
    <w:rsid w:val="000426D2"/>
    <w:rsid w:val="00042E25"/>
    <w:rsid w:val="00043858"/>
    <w:rsid w:val="00043926"/>
    <w:rsid w:val="00043AD0"/>
    <w:rsid w:val="00043D50"/>
    <w:rsid w:val="000441F5"/>
    <w:rsid w:val="00044750"/>
    <w:rsid w:val="00044AF0"/>
    <w:rsid w:val="00045469"/>
    <w:rsid w:val="000464EC"/>
    <w:rsid w:val="00046CA1"/>
    <w:rsid w:val="00046D82"/>
    <w:rsid w:val="00047E25"/>
    <w:rsid w:val="00047FCC"/>
    <w:rsid w:val="000514D2"/>
    <w:rsid w:val="00052DDE"/>
    <w:rsid w:val="00053D47"/>
    <w:rsid w:val="00054110"/>
    <w:rsid w:val="00054378"/>
    <w:rsid w:val="000546B6"/>
    <w:rsid w:val="00054847"/>
    <w:rsid w:val="00054B76"/>
    <w:rsid w:val="0005516F"/>
    <w:rsid w:val="00056164"/>
    <w:rsid w:val="00056977"/>
    <w:rsid w:val="000569BC"/>
    <w:rsid w:val="00056D9C"/>
    <w:rsid w:val="00056DC8"/>
    <w:rsid w:val="0005729A"/>
    <w:rsid w:val="00057927"/>
    <w:rsid w:val="00057D27"/>
    <w:rsid w:val="0006021A"/>
    <w:rsid w:val="000616F7"/>
    <w:rsid w:val="00061893"/>
    <w:rsid w:val="00061B7B"/>
    <w:rsid w:val="00062916"/>
    <w:rsid w:val="000632A5"/>
    <w:rsid w:val="00063602"/>
    <w:rsid w:val="00063E13"/>
    <w:rsid w:val="000641B2"/>
    <w:rsid w:val="0006442E"/>
    <w:rsid w:val="00064862"/>
    <w:rsid w:val="00065385"/>
    <w:rsid w:val="0006566B"/>
    <w:rsid w:val="00065861"/>
    <w:rsid w:val="00065971"/>
    <w:rsid w:val="0006614D"/>
    <w:rsid w:val="000661A2"/>
    <w:rsid w:val="0006631B"/>
    <w:rsid w:val="00066639"/>
    <w:rsid w:val="0006669D"/>
    <w:rsid w:val="000668CB"/>
    <w:rsid w:val="00067441"/>
    <w:rsid w:val="0007000D"/>
    <w:rsid w:val="00070CC4"/>
    <w:rsid w:val="000719FE"/>
    <w:rsid w:val="00071C1F"/>
    <w:rsid w:val="00071E6B"/>
    <w:rsid w:val="0007334C"/>
    <w:rsid w:val="00073D61"/>
    <w:rsid w:val="0007481C"/>
    <w:rsid w:val="00074B6B"/>
    <w:rsid w:val="00074E52"/>
    <w:rsid w:val="00074F87"/>
    <w:rsid w:val="000754A2"/>
    <w:rsid w:val="00075B66"/>
    <w:rsid w:val="0007616F"/>
    <w:rsid w:val="00076845"/>
    <w:rsid w:val="00077676"/>
    <w:rsid w:val="00077811"/>
    <w:rsid w:val="0007790A"/>
    <w:rsid w:val="00077E10"/>
    <w:rsid w:val="000808D8"/>
    <w:rsid w:val="00080D23"/>
    <w:rsid w:val="00081103"/>
    <w:rsid w:val="00081246"/>
    <w:rsid w:val="000828A6"/>
    <w:rsid w:val="0008387A"/>
    <w:rsid w:val="000839EB"/>
    <w:rsid w:val="000843BA"/>
    <w:rsid w:val="000847E5"/>
    <w:rsid w:val="00084C6A"/>
    <w:rsid w:val="00084DCE"/>
    <w:rsid w:val="00084E3E"/>
    <w:rsid w:val="0008524C"/>
    <w:rsid w:val="00085257"/>
    <w:rsid w:val="000858AA"/>
    <w:rsid w:val="00085D3A"/>
    <w:rsid w:val="00085F13"/>
    <w:rsid w:val="0008652C"/>
    <w:rsid w:val="00087225"/>
    <w:rsid w:val="000874BD"/>
    <w:rsid w:val="0008755D"/>
    <w:rsid w:val="00087644"/>
    <w:rsid w:val="00087B47"/>
    <w:rsid w:val="00087C60"/>
    <w:rsid w:val="0009082B"/>
    <w:rsid w:val="0009085D"/>
    <w:rsid w:val="00091EA7"/>
    <w:rsid w:val="0009245A"/>
    <w:rsid w:val="00092732"/>
    <w:rsid w:val="000928AB"/>
    <w:rsid w:val="000929F9"/>
    <w:rsid w:val="00093C45"/>
    <w:rsid w:val="00094174"/>
    <w:rsid w:val="0009433D"/>
    <w:rsid w:val="0009478A"/>
    <w:rsid w:val="00095638"/>
    <w:rsid w:val="0009593A"/>
    <w:rsid w:val="00095C81"/>
    <w:rsid w:val="00095FDC"/>
    <w:rsid w:val="00097DFD"/>
    <w:rsid w:val="00097EDD"/>
    <w:rsid w:val="000A07CE"/>
    <w:rsid w:val="000A0B96"/>
    <w:rsid w:val="000A14DF"/>
    <w:rsid w:val="000A15F8"/>
    <w:rsid w:val="000A16F2"/>
    <w:rsid w:val="000A22FB"/>
    <w:rsid w:val="000A264B"/>
    <w:rsid w:val="000A2BF0"/>
    <w:rsid w:val="000A301D"/>
    <w:rsid w:val="000A37F2"/>
    <w:rsid w:val="000A3BB0"/>
    <w:rsid w:val="000A48B0"/>
    <w:rsid w:val="000A48FC"/>
    <w:rsid w:val="000A531B"/>
    <w:rsid w:val="000A53E0"/>
    <w:rsid w:val="000A6E3A"/>
    <w:rsid w:val="000A7238"/>
    <w:rsid w:val="000A749E"/>
    <w:rsid w:val="000A7CAE"/>
    <w:rsid w:val="000A7FE4"/>
    <w:rsid w:val="000B103E"/>
    <w:rsid w:val="000B178B"/>
    <w:rsid w:val="000B1994"/>
    <w:rsid w:val="000B27E7"/>
    <w:rsid w:val="000B30CD"/>
    <w:rsid w:val="000B372A"/>
    <w:rsid w:val="000B3894"/>
    <w:rsid w:val="000B3E98"/>
    <w:rsid w:val="000B412D"/>
    <w:rsid w:val="000B4E84"/>
    <w:rsid w:val="000B5F39"/>
    <w:rsid w:val="000B6BB0"/>
    <w:rsid w:val="000B6EE7"/>
    <w:rsid w:val="000B74B5"/>
    <w:rsid w:val="000B7C3D"/>
    <w:rsid w:val="000C09B3"/>
    <w:rsid w:val="000C0A0C"/>
    <w:rsid w:val="000C0F86"/>
    <w:rsid w:val="000C1C81"/>
    <w:rsid w:val="000C2B77"/>
    <w:rsid w:val="000C2C40"/>
    <w:rsid w:val="000C2F19"/>
    <w:rsid w:val="000C37D2"/>
    <w:rsid w:val="000C39CA"/>
    <w:rsid w:val="000C3A53"/>
    <w:rsid w:val="000C3E10"/>
    <w:rsid w:val="000C4B98"/>
    <w:rsid w:val="000C58BC"/>
    <w:rsid w:val="000C5B68"/>
    <w:rsid w:val="000C5C55"/>
    <w:rsid w:val="000C6525"/>
    <w:rsid w:val="000C6599"/>
    <w:rsid w:val="000C6CE8"/>
    <w:rsid w:val="000C6F46"/>
    <w:rsid w:val="000C7450"/>
    <w:rsid w:val="000D02EA"/>
    <w:rsid w:val="000D0621"/>
    <w:rsid w:val="000D10DC"/>
    <w:rsid w:val="000D1328"/>
    <w:rsid w:val="000D2BC9"/>
    <w:rsid w:val="000D3854"/>
    <w:rsid w:val="000D3AC1"/>
    <w:rsid w:val="000D4477"/>
    <w:rsid w:val="000D5385"/>
    <w:rsid w:val="000D67AE"/>
    <w:rsid w:val="000D6863"/>
    <w:rsid w:val="000D6A9F"/>
    <w:rsid w:val="000D7A26"/>
    <w:rsid w:val="000E05D2"/>
    <w:rsid w:val="000E07A6"/>
    <w:rsid w:val="000E0FFB"/>
    <w:rsid w:val="000E1303"/>
    <w:rsid w:val="000E1B83"/>
    <w:rsid w:val="000E2724"/>
    <w:rsid w:val="000E2D54"/>
    <w:rsid w:val="000E3000"/>
    <w:rsid w:val="000E3227"/>
    <w:rsid w:val="000E4AB1"/>
    <w:rsid w:val="000E4C6F"/>
    <w:rsid w:val="000E5181"/>
    <w:rsid w:val="000F05DB"/>
    <w:rsid w:val="000F0B8E"/>
    <w:rsid w:val="000F17AE"/>
    <w:rsid w:val="000F1CE0"/>
    <w:rsid w:val="000F1D7F"/>
    <w:rsid w:val="000F282F"/>
    <w:rsid w:val="000F2E84"/>
    <w:rsid w:val="000F3329"/>
    <w:rsid w:val="000F3C28"/>
    <w:rsid w:val="000F4288"/>
    <w:rsid w:val="000F4728"/>
    <w:rsid w:val="000F4D3E"/>
    <w:rsid w:val="000F51D2"/>
    <w:rsid w:val="000F5C24"/>
    <w:rsid w:val="000F677E"/>
    <w:rsid w:val="000F6FCD"/>
    <w:rsid w:val="000F6FE2"/>
    <w:rsid w:val="000F74A7"/>
    <w:rsid w:val="000F7A8B"/>
    <w:rsid w:val="00100137"/>
    <w:rsid w:val="00100885"/>
    <w:rsid w:val="001012F1"/>
    <w:rsid w:val="001024D7"/>
    <w:rsid w:val="00102C9E"/>
    <w:rsid w:val="0010323E"/>
    <w:rsid w:val="00103F95"/>
    <w:rsid w:val="00104727"/>
    <w:rsid w:val="00104DE0"/>
    <w:rsid w:val="001056F2"/>
    <w:rsid w:val="00105B78"/>
    <w:rsid w:val="00105F8C"/>
    <w:rsid w:val="00106128"/>
    <w:rsid w:val="00106936"/>
    <w:rsid w:val="00107555"/>
    <w:rsid w:val="00107922"/>
    <w:rsid w:val="00107B49"/>
    <w:rsid w:val="00107CBA"/>
    <w:rsid w:val="00107F20"/>
    <w:rsid w:val="0011061B"/>
    <w:rsid w:val="001116FF"/>
    <w:rsid w:val="0011181C"/>
    <w:rsid w:val="0011181E"/>
    <w:rsid w:val="001129E0"/>
    <w:rsid w:val="00112F3F"/>
    <w:rsid w:val="0011396C"/>
    <w:rsid w:val="00113CAB"/>
    <w:rsid w:val="00113FFF"/>
    <w:rsid w:val="00114760"/>
    <w:rsid w:val="001157A4"/>
    <w:rsid w:val="00116400"/>
    <w:rsid w:val="00117170"/>
    <w:rsid w:val="00117486"/>
    <w:rsid w:val="001179AC"/>
    <w:rsid w:val="00117DD4"/>
    <w:rsid w:val="0012034B"/>
    <w:rsid w:val="0012148D"/>
    <w:rsid w:val="00121E9A"/>
    <w:rsid w:val="0012224D"/>
    <w:rsid w:val="001222F3"/>
    <w:rsid w:val="001225FA"/>
    <w:rsid w:val="00122978"/>
    <w:rsid w:val="00123320"/>
    <w:rsid w:val="0012353B"/>
    <w:rsid w:val="001247C7"/>
    <w:rsid w:val="00124F21"/>
    <w:rsid w:val="001252E3"/>
    <w:rsid w:val="00125C05"/>
    <w:rsid w:val="001263AD"/>
    <w:rsid w:val="0012646B"/>
    <w:rsid w:val="00126DA8"/>
    <w:rsid w:val="00126DDC"/>
    <w:rsid w:val="00126E16"/>
    <w:rsid w:val="00127E2B"/>
    <w:rsid w:val="0013064E"/>
    <w:rsid w:val="0013088E"/>
    <w:rsid w:val="001311A3"/>
    <w:rsid w:val="00131B50"/>
    <w:rsid w:val="00132EEC"/>
    <w:rsid w:val="00132F7A"/>
    <w:rsid w:val="0013350F"/>
    <w:rsid w:val="001345E8"/>
    <w:rsid w:val="00134649"/>
    <w:rsid w:val="00134850"/>
    <w:rsid w:val="0013488A"/>
    <w:rsid w:val="0013500D"/>
    <w:rsid w:val="001357B2"/>
    <w:rsid w:val="00136768"/>
    <w:rsid w:val="00137307"/>
    <w:rsid w:val="00140CBA"/>
    <w:rsid w:val="00140D31"/>
    <w:rsid w:val="0014114E"/>
    <w:rsid w:val="001422E0"/>
    <w:rsid w:val="001423F3"/>
    <w:rsid w:val="001428A1"/>
    <w:rsid w:val="00142A1F"/>
    <w:rsid w:val="0014304C"/>
    <w:rsid w:val="00144024"/>
    <w:rsid w:val="001441D9"/>
    <w:rsid w:val="00144491"/>
    <w:rsid w:val="001447C2"/>
    <w:rsid w:val="001457CC"/>
    <w:rsid w:val="00146151"/>
    <w:rsid w:val="00146599"/>
    <w:rsid w:val="00146AB8"/>
    <w:rsid w:val="00146CDD"/>
    <w:rsid w:val="00147005"/>
    <w:rsid w:val="0015054E"/>
    <w:rsid w:val="00150707"/>
    <w:rsid w:val="00150835"/>
    <w:rsid w:val="00150F90"/>
    <w:rsid w:val="00150FA4"/>
    <w:rsid w:val="00151467"/>
    <w:rsid w:val="001516A2"/>
    <w:rsid w:val="00151AA6"/>
    <w:rsid w:val="00151F3D"/>
    <w:rsid w:val="001521DA"/>
    <w:rsid w:val="0015268F"/>
    <w:rsid w:val="001529BD"/>
    <w:rsid w:val="00152F53"/>
    <w:rsid w:val="0015323B"/>
    <w:rsid w:val="00153BD9"/>
    <w:rsid w:val="00154A72"/>
    <w:rsid w:val="00154AFF"/>
    <w:rsid w:val="00154BC1"/>
    <w:rsid w:val="0015597C"/>
    <w:rsid w:val="00156A5D"/>
    <w:rsid w:val="00156EE9"/>
    <w:rsid w:val="00157C50"/>
    <w:rsid w:val="0016029C"/>
    <w:rsid w:val="001602E4"/>
    <w:rsid w:val="00160824"/>
    <w:rsid w:val="001617C2"/>
    <w:rsid w:val="001622C9"/>
    <w:rsid w:val="001627BC"/>
    <w:rsid w:val="001631C3"/>
    <w:rsid w:val="0016342E"/>
    <w:rsid w:val="001634FC"/>
    <w:rsid w:val="00163703"/>
    <w:rsid w:val="00163B81"/>
    <w:rsid w:val="00164DE2"/>
    <w:rsid w:val="00165C6F"/>
    <w:rsid w:val="00165DE1"/>
    <w:rsid w:val="001668B6"/>
    <w:rsid w:val="00170CE1"/>
    <w:rsid w:val="00170F14"/>
    <w:rsid w:val="001710A0"/>
    <w:rsid w:val="00171146"/>
    <w:rsid w:val="001718FF"/>
    <w:rsid w:val="00171E30"/>
    <w:rsid w:val="00172DA1"/>
    <w:rsid w:val="00173A5D"/>
    <w:rsid w:val="0017436E"/>
    <w:rsid w:val="0017477B"/>
    <w:rsid w:val="0017478F"/>
    <w:rsid w:val="001758B1"/>
    <w:rsid w:val="0017619A"/>
    <w:rsid w:val="00176DF7"/>
    <w:rsid w:val="00176E94"/>
    <w:rsid w:val="00177A00"/>
    <w:rsid w:val="00177A3F"/>
    <w:rsid w:val="0018034B"/>
    <w:rsid w:val="0018179F"/>
    <w:rsid w:val="00181E26"/>
    <w:rsid w:val="001827DE"/>
    <w:rsid w:val="001831D6"/>
    <w:rsid w:val="00183FFB"/>
    <w:rsid w:val="001840A1"/>
    <w:rsid w:val="00184507"/>
    <w:rsid w:val="00184B44"/>
    <w:rsid w:val="00184F43"/>
    <w:rsid w:val="0018508C"/>
    <w:rsid w:val="0018531A"/>
    <w:rsid w:val="0018549C"/>
    <w:rsid w:val="001873E0"/>
    <w:rsid w:val="00187435"/>
    <w:rsid w:val="00187B6F"/>
    <w:rsid w:val="00190246"/>
    <w:rsid w:val="00190254"/>
    <w:rsid w:val="00190B60"/>
    <w:rsid w:val="00190EF4"/>
    <w:rsid w:val="00191940"/>
    <w:rsid w:val="00191CC6"/>
    <w:rsid w:val="001921E8"/>
    <w:rsid w:val="001930DC"/>
    <w:rsid w:val="001934F7"/>
    <w:rsid w:val="0019717F"/>
    <w:rsid w:val="001972D6"/>
    <w:rsid w:val="001A00FF"/>
    <w:rsid w:val="001A1FD7"/>
    <w:rsid w:val="001A27E8"/>
    <w:rsid w:val="001A3014"/>
    <w:rsid w:val="001A306C"/>
    <w:rsid w:val="001A3297"/>
    <w:rsid w:val="001A32B8"/>
    <w:rsid w:val="001A3306"/>
    <w:rsid w:val="001A3879"/>
    <w:rsid w:val="001A38E3"/>
    <w:rsid w:val="001A3D4C"/>
    <w:rsid w:val="001A4627"/>
    <w:rsid w:val="001A4A3D"/>
    <w:rsid w:val="001A539F"/>
    <w:rsid w:val="001A5776"/>
    <w:rsid w:val="001A5EBD"/>
    <w:rsid w:val="001A64EF"/>
    <w:rsid w:val="001A6C65"/>
    <w:rsid w:val="001A6F38"/>
    <w:rsid w:val="001B044A"/>
    <w:rsid w:val="001B0BDD"/>
    <w:rsid w:val="001B19E8"/>
    <w:rsid w:val="001B21E7"/>
    <w:rsid w:val="001B414A"/>
    <w:rsid w:val="001B41C8"/>
    <w:rsid w:val="001B4C69"/>
    <w:rsid w:val="001B5D70"/>
    <w:rsid w:val="001B6C33"/>
    <w:rsid w:val="001B6C4B"/>
    <w:rsid w:val="001B7655"/>
    <w:rsid w:val="001C0DCA"/>
    <w:rsid w:val="001C180E"/>
    <w:rsid w:val="001C1962"/>
    <w:rsid w:val="001C1B4C"/>
    <w:rsid w:val="001C1BDB"/>
    <w:rsid w:val="001C1DF0"/>
    <w:rsid w:val="001C2087"/>
    <w:rsid w:val="001C23EA"/>
    <w:rsid w:val="001C3443"/>
    <w:rsid w:val="001C35E8"/>
    <w:rsid w:val="001C3695"/>
    <w:rsid w:val="001C3DD6"/>
    <w:rsid w:val="001C3F8E"/>
    <w:rsid w:val="001C47F6"/>
    <w:rsid w:val="001C593E"/>
    <w:rsid w:val="001C5F28"/>
    <w:rsid w:val="001C6DD2"/>
    <w:rsid w:val="001C6FDB"/>
    <w:rsid w:val="001C7C25"/>
    <w:rsid w:val="001D25B7"/>
    <w:rsid w:val="001D2971"/>
    <w:rsid w:val="001D2C51"/>
    <w:rsid w:val="001D2D87"/>
    <w:rsid w:val="001D30A3"/>
    <w:rsid w:val="001D3344"/>
    <w:rsid w:val="001D477B"/>
    <w:rsid w:val="001D60ED"/>
    <w:rsid w:val="001D60F4"/>
    <w:rsid w:val="001D62CA"/>
    <w:rsid w:val="001D7E1D"/>
    <w:rsid w:val="001D7E7F"/>
    <w:rsid w:val="001E004B"/>
    <w:rsid w:val="001E0156"/>
    <w:rsid w:val="001E026D"/>
    <w:rsid w:val="001E0A28"/>
    <w:rsid w:val="001E194A"/>
    <w:rsid w:val="001E1A53"/>
    <w:rsid w:val="001E1B4F"/>
    <w:rsid w:val="001E2515"/>
    <w:rsid w:val="001E2B1A"/>
    <w:rsid w:val="001E306D"/>
    <w:rsid w:val="001E3210"/>
    <w:rsid w:val="001E34BE"/>
    <w:rsid w:val="001E352F"/>
    <w:rsid w:val="001E3A5D"/>
    <w:rsid w:val="001E4436"/>
    <w:rsid w:val="001E45F4"/>
    <w:rsid w:val="001E4BC9"/>
    <w:rsid w:val="001E4C5A"/>
    <w:rsid w:val="001E515A"/>
    <w:rsid w:val="001E5470"/>
    <w:rsid w:val="001E5578"/>
    <w:rsid w:val="001E664C"/>
    <w:rsid w:val="001E66BC"/>
    <w:rsid w:val="001E788D"/>
    <w:rsid w:val="001E78E3"/>
    <w:rsid w:val="001E7AC8"/>
    <w:rsid w:val="001E7EC5"/>
    <w:rsid w:val="001F0793"/>
    <w:rsid w:val="001F0CB1"/>
    <w:rsid w:val="001F1659"/>
    <w:rsid w:val="001F2089"/>
    <w:rsid w:val="001F2318"/>
    <w:rsid w:val="001F2F8C"/>
    <w:rsid w:val="001F378C"/>
    <w:rsid w:val="001F3DEE"/>
    <w:rsid w:val="001F4014"/>
    <w:rsid w:val="001F46F6"/>
    <w:rsid w:val="001F49BC"/>
    <w:rsid w:val="001F4AB6"/>
    <w:rsid w:val="001F5617"/>
    <w:rsid w:val="001F592D"/>
    <w:rsid w:val="001F59A8"/>
    <w:rsid w:val="001F69F0"/>
    <w:rsid w:val="001F78AF"/>
    <w:rsid w:val="002007FA"/>
    <w:rsid w:val="00200A32"/>
    <w:rsid w:val="00200DF8"/>
    <w:rsid w:val="002010DB"/>
    <w:rsid w:val="00201810"/>
    <w:rsid w:val="002020B9"/>
    <w:rsid w:val="00202A77"/>
    <w:rsid w:val="00202B24"/>
    <w:rsid w:val="0020318D"/>
    <w:rsid w:val="002038F7"/>
    <w:rsid w:val="00203C75"/>
    <w:rsid w:val="00203FC9"/>
    <w:rsid w:val="002041B6"/>
    <w:rsid w:val="002045A6"/>
    <w:rsid w:val="00204AD9"/>
    <w:rsid w:val="00204B41"/>
    <w:rsid w:val="00204C69"/>
    <w:rsid w:val="00204C7F"/>
    <w:rsid w:val="00204F35"/>
    <w:rsid w:val="00205276"/>
    <w:rsid w:val="00205D7C"/>
    <w:rsid w:val="00205E84"/>
    <w:rsid w:val="002066AA"/>
    <w:rsid w:val="00206C3C"/>
    <w:rsid w:val="00207323"/>
    <w:rsid w:val="002073D8"/>
    <w:rsid w:val="002078A8"/>
    <w:rsid w:val="00210E6F"/>
    <w:rsid w:val="0021153A"/>
    <w:rsid w:val="002115C4"/>
    <w:rsid w:val="00211657"/>
    <w:rsid w:val="00211729"/>
    <w:rsid w:val="002117BB"/>
    <w:rsid w:val="0021192F"/>
    <w:rsid w:val="00211981"/>
    <w:rsid w:val="00212298"/>
    <w:rsid w:val="00212444"/>
    <w:rsid w:val="00212E8C"/>
    <w:rsid w:val="00212F76"/>
    <w:rsid w:val="00214FF5"/>
    <w:rsid w:val="00215152"/>
    <w:rsid w:val="00216291"/>
    <w:rsid w:val="00216F1E"/>
    <w:rsid w:val="002177E3"/>
    <w:rsid w:val="0022146D"/>
    <w:rsid w:val="002217E1"/>
    <w:rsid w:val="00221A1F"/>
    <w:rsid w:val="00222840"/>
    <w:rsid w:val="00222C20"/>
    <w:rsid w:val="002233A2"/>
    <w:rsid w:val="002246B4"/>
    <w:rsid w:val="00225439"/>
    <w:rsid w:val="00225E41"/>
    <w:rsid w:val="00226529"/>
    <w:rsid w:val="00226E3A"/>
    <w:rsid w:val="002271E7"/>
    <w:rsid w:val="00227517"/>
    <w:rsid w:val="00227B71"/>
    <w:rsid w:val="002302B9"/>
    <w:rsid w:val="00230B3F"/>
    <w:rsid w:val="002310D6"/>
    <w:rsid w:val="002310EC"/>
    <w:rsid w:val="00231322"/>
    <w:rsid w:val="00231FDC"/>
    <w:rsid w:val="00232935"/>
    <w:rsid w:val="00232A47"/>
    <w:rsid w:val="00232D00"/>
    <w:rsid w:val="00233BCD"/>
    <w:rsid w:val="0023420D"/>
    <w:rsid w:val="0023505C"/>
    <w:rsid w:val="00237AEE"/>
    <w:rsid w:val="00237F5A"/>
    <w:rsid w:val="002409AD"/>
    <w:rsid w:val="00240D77"/>
    <w:rsid w:val="00240E8B"/>
    <w:rsid w:val="00241C6B"/>
    <w:rsid w:val="00243BF7"/>
    <w:rsid w:val="002440B8"/>
    <w:rsid w:val="0024414A"/>
    <w:rsid w:val="00244720"/>
    <w:rsid w:val="00244766"/>
    <w:rsid w:val="00244960"/>
    <w:rsid w:val="00245294"/>
    <w:rsid w:val="0024580C"/>
    <w:rsid w:val="00246BCA"/>
    <w:rsid w:val="0024736E"/>
    <w:rsid w:val="00247488"/>
    <w:rsid w:val="00247723"/>
    <w:rsid w:val="00247928"/>
    <w:rsid w:val="002502CB"/>
    <w:rsid w:val="00250563"/>
    <w:rsid w:val="002526C0"/>
    <w:rsid w:val="002526CE"/>
    <w:rsid w:val="00252853"/>
    <w:rsid w:val="002529DF"/>
    <w:rsid w:val="0025303E"/>
    <w:rsid w:val="002530C0"/>
    <w:rsid w:val="00253DE7"/>
    <w:rsid w:val="002545E7"/>
    <w:rsid w:val="00254BDA"/>
    <w:rsid w:val="00256138"/>
    <w:rsid w:val="00256424"/>
    <w:rsid w:val="00256564"/>
    <w:rsid w:val="002572AF"/>
    <w:rsid w:val="00257577"/>
    <w:rsid w:val="002575FA"/>
    <w:rsid w:val="00257607"/>
    <w:rsid w:val="002577C5"/>
    <w:rsid w:val="0025783A"/>
    <w:rsid w:val="002578C3"/>
    <w:rsid w:val="00257BCF"/>
    <w:rsid w:val="00260113"/>
    <w:rsid w:val="00260792"/>
    <w:rsid w:val="002607C2"/>
    <w:rsid w:val="00260C2D"/>
    <w:rsid w:val="00261EA1"/>
    <w:rsid w:val="00261F4C"/>
    <w:rsid w:val="002620B1"/>
    <w:rsid w:val="00262561"/>
    <w:rsid w:val="00262606"/>
    <w:rsid w:val="00262864"/>
    <w:rsid w:val="00263610"/>
    <w:rsid w:val="00264DDF"/>
    <w:rsid w:val="002650BB"/>
    <w:rsid w:val="00266062"/>
    <w:rsid w:val="002660EB"/>
    <w:rsid w:val="00266F85"/>
    <w:rsid w:val="00270DA3"/>
    <w:rsid w:val="00271046"/>
    <w:rsid w:val="0027117B"/>
    <w:rsid w:val="00271CE5"/>
    <w:rsid w:val="00271D93"/>
    <w:rsid w:val="002731A8"/>
    <w:rsid w:val="00273282"/>
    <w:rsid w:val="00274557"/>
    <w:rsid w:val="0027635E"/>
    <w:rsid w:val="00276E48"/>
    <w:rsid w:val="00276EDD"/>
    <w:rsid w:val="002771CE"/>
    <w:rsid w:val="002772C4"/>
    <w:rsid w:val="00277450"/>
    <w:rsid w:val="002779E0"/>
    <w:rsid w:val="002819D1"/>
    <w:rsid w:val="00281B44"/>
    <w:rsid w:val="00282020"/>
    <w:rsid w:val="002826C9"/>
    <w:rsid w:val="00283A5A"/>
    <w:rsid w:val="00284843"/>
    <w:rsid w:val="00284DDB"/>
    <w:rsid w:val="00284FA0"/>
    <w:rsid w:val="0028519C"/>
    <w:rsid w:val="00285A02"/>
    <w:rsid w:val="00286280"/>
    <w:rsid w:val="00286BAF"/>
    <w:rsid w:val="0028781E"/>
    <w:rsid w:val="002900B3"/>
    <w:rsid w:val="002905E6"/>
    <w:rsid w:val="00290A55"/>
    <w:rsid w:val="00292179"/>
    <w:rsid w:val="0029317A"/>
    <w:rsid w:val="002936C3"/>
    <w:rsid w:val="00293C6F"/>
    <w:rsid w:val="002950EC"/>
    <w:rsid w:val="00295A8A"/>
    <w:rsid w:val="00295B35"/>
    <w:rsid w:val="0029602A"/>
    <w:rsid w:val="00296084"/>
    <w:rsid w:val="002971C2"/>
    <w:rsid w:val="002973F1"/>
    <w:rsid w:val="002979D5"/>
    <w:rsid w:val="002A0472"/>
    <w:rsid w:val="002A0516"/>
    <w:rsid w:val="002A051E"/>
    <w:rsid w:val="002A1C60"/>
    <w:rsid w:val="002A25FE"/>
    <w:rsid w:val="002A2949"/>
    <w:rsid w:val="002A2B11"/>
    <w:rsid w:val="002A2B69"/>
    <w:rsid w:val="002A2E30"/>
    <w:rsid w:val="002A3FDA"/>
    <w:rsid w:val="002A486E"/>
    <w:rsid w:val="002A56BF"/>
    <w:rsid w:val="002A5CFD"/>
    <w:rsid w:val="002A5DFA"/>
    <w:rsid w:val="002A65F6"/>
    <w:rsid w:val="002A7033"/>
    <w:rsid w:val="002A70AD"/>
    <w:rsid w:val="002A7495"/>
    <w:rsid w:val="002A77DF"/>
    <w:rsid w:val="002B09D8"/>
    <w:rsid w:val="002B1EA0"/>
    <w:rsid w:val="002B275B"/>
    <w:rsid w:val="002B3286"/>
    <w:rsid w:val="002B337F"/>
    <w:rsid w:val="002B419E"/>
    <w:rsid w:val="002B48C5"/>
    <w:rsid w:val="002B5EBE"/>
    <w:rsid w:val="002B6D3E"/>
    <w:rsid w:val="002B712F"/>
    <w:rsid w:val="002B71DD"/>
    <w:rsid w:val="002B7229"/>
    <w:rsid w:val="002B7CA2"/>
    <w:rsid w:val="002C0239"/>
    <w:rsid w:val="002C09D5"/>
    <w:rsid w:val="002C0D21"/>
    <w:rsid w:val="002C1AB2"/>
    <w:rsid w:val="002C21E7"/>
    <w:rsid w:val="002C222F"/>
    <w:rsid w:val="002C2779"/>
    <w:rsid w:val="002C2839"/>
    <w:rsid w:val="002C28DD"/>
    <w:rsid w:val="002C2D71"/>
    <w:rsid w:val="002C3175"/>
    <w:rsid w:val="002C3667"/>
    <w:rsid w:val="002C3A5E"/>
    <w:rsid w:val="002C3E2E"/>
    <w:rsid w:val="002C456C"/>
    <w:rsid w:val="002C49C3"/>
    <w:rsid w:val="002C5C6D"/>
    <w:rsid w:val="002C5ED4"/>
    <w:rsid w:val="002C6888"/>
    <w:rsid w:val="002C6B6D"/>
    <w:rsid w:val="002C6F26"/>
    <w:rsid w:val="002C70D7"/>
    <w:rsid w:val="002C75F1"/>
    <w:rsid w:val="002C7AAD"/>
    <w:rsid w:val="002C7C5E"/>
    <w:rsid w:val="002D08DF"/>
    <w:rsid w:val="002D0DEC"/>
    <w:rsid w:val="002D12D1"/>
    <w:rsid w:val="002D161C"/>
    <w:rsid w:val="002D22C4"/>
    <w:rsid w:val="002D2555"/>
    <w:rsid w:val="002D2CC1"/>
    <w:rsid w:val="002D33B2"/>
    <w:rsid w:val="002D3AF6"/>
    <w:rsid w:val="002D406C"/>
    <w:rsid w:val="002D42F0"/>
    <w:rsid w:val="002D4607"/>
    <w:rsid w:val="002D5006"/>
    <w:rsid w:val="002D5176"/>
    <w:rsid w:val="002D523D"/>
    <w:rsid w:val="002D639C"/>
    <w:rsid w:val="002D659B"/>
    <w:rsid w:val="002D6D29"/>
    <w:rsid w:val="002D7C7E"/>
    <w:rsid w:val="002D7FC9"/>
    <w:rsid w:val="002E0B09"/>
    <w:rsid w:val="002E0C5C"/>
    <w:rsid w:val="002E1344"/>
    <w:rsid w:val="002E1626"/>
    <w:rsid w:val="002E172C"/>
    <w:rsid w:val="002E1AD9"/>
    <w:rsid w:val="002E2598"/>
    <w:rsid w:val="002E3FB9"/>
    <w:rsid w:val="002E43FE"/>
    <w:rsid w:val="002E47FB"/>
    <w:rsid w:val="002E4E09"/>
    <w:rsid w:val="002E5FA1"/>
    <w:rsid w:val="002E618E"/>
    <w:rsid w:val="002E63AE"/>
    <w:rsid w:val="002E6A20"/>
    <w:rsid w:val="002E6CCB"/>
    <w:rsid w:val="002E7978"/>
    <w:rsid w:val="002F08CF"/>
    <w:rsid w:val="002F0F96"/>
    <w:rsid w:val="002F1411"/>
    <w:rsid w:val="002F25AE"/>
    <w:rsid w:val="002F25F1"/>
    <w:rsid w:val="002F2742"/>
    <w:rsid w:val="002F27F4"/>
    <w:rsid w:val="002F28C0"/>
    <w:rsid w:val="002F2D82"/>
    <w:rsid w:val="002F3B14"/>
    <w:rsid w:val="002F4300"/>
    <w:rsid w:val="002F46AD"/>
    <w:rsid w:val="002F556D"/>
    <w:rsid w:val="002F5728"/>
    <w:rsid w:val="002F5C24"/>
    <w:rsid w:val="002F5C2D"/>
    <w:rsid w:val="002F6F68"/>
    <w:rsid w:val="002F743E"/>
    <w:rsid w:val="002F7612"/>
    <w:rsid w:val="002F796C"/>
    <w:rsid w:val="002F7BE4"/>
    <w:rsid w:val="00300822"/>
    <w:rsid w:val="00300F44"/>
    <w:rsid w:val="003010B3"/>
    <w:rsid w:val="00301ED1"/>
    <w:rsid w:val="00302091"/>
    <w:rsid w:val="003026F1"/>
    <w:rsid w:val="00303CB2"/>
    <w:rsid w:val="00304106"/>
    <w:rsid w:val="0030472C"/>
    <w:rsid w:val="003047C0"/>
    <w:rsid w:val="00305012"/>
    <w:rsid w:val="0030530C"/>
    <w:rsid w:val="00306260"/>
    <w:rsid w:val="00306B61"/>
    <w:rsid w:val="0030743F"/>
    <w:rsid w:val="003076FC"/>
    <w:rsid w:val="00307DEE"/>
    <w:rsid w:val="00310790"/>
    <w:rsid w:val="00310A57"/>
    <w:rsid w:val="00311745"/>
    <w:rsid w:val="00311C70"/>
    <w:rsid w:val="00312BD4"/>
    <w:rsid w:val="00312C92"/>
    <w:rsid w:val="003132CD"/>
    <w:rsid w:val="0031360B"/>
    <w:rsid w:val="003139CD"/>
    <w:rsid w:val="00313ACD"/>
    <w:rsid w:val="00314240"/>
    <w:rsid w:val="0031464F"/>
    <w:rsid w:val="00315381"/>
    <w:rsid w:val="003154E3"/>
    <w:rsid w:val="00315724"/>
    <w:rsid w:val="00315B72"/>
    <w:rsid w:val="00316292"/>
    <w:rsid w:val="00316384"/>
    <w:rsid w:val="00316AF9"/>
    <w:rsid w:val="003177FB"/>
    <w:rsid w:val="00317CB2"/>
    <w:rsid w:val="003205E2"/>
    <w:rsid w:val="00320908"/>
    <w:rsid w:val="00320D68"/>
    <w:rsid w:val="00320EED"/>
    <w:rsid w:val="00321A4C"/>
    <w:rsid w:val="0032286F"/>
    <w:rsid w:val="00322E8A"/>
    <w:rsid w:val="00323233"/>
    <w:rsid w:val="00324262"/>
    <w:rsid w:val="00324DF6"/>
    <w:rsid w:val="00326B43"/>
    <w:rsid w:val="0032719A"/>
    <w:rsid w:val="003273F0"/>
    <w:rsid w:val="003274B7"/>
    <w:rsid w:val="003276AE"/>
    <w:rsid w:val="00330904"/>
    <w:rsid w:val="00330B72"/>
    <w:rsid w:val="00330F0F"/>
    <w:rsid w:val="00331042"/>
    <w:rsid w:val="00331402"/>
    <w:rsid w:val="003328D3"/>
    <w:rsid w:val="00332C09"/>
    <w:rsid w:val="00332F70"/>
    <w:rsid w:val="00333363"/>
    <w:rsid w:val="00333455"/>
    <w:rsid w:val="00333A20"/>
    <w:rsid w:val="00333D2A"/>
    <w:rsid w:val="00335684"/>
    <w:rsid w:val="003358A2"/>
    <w:rsid w:val="00335950"/>
    <w:rsid w:val="00335D1B"/>
    <w:rsid w:val="00335F9A"/>
    <w:rsid w:val="003367E5"/>
    <w:rsid w:val="00336945"/>
    <w:rsid w:val="00336E30"/>
    <w:rsid w:val="003374B7"/>
    <w:rsid w:val="003405D1"/>
    <w:rsid w:val="003406D5"/>
    <w:rsid w:val="0034168A"/>
    <w:rsid w:val="00341F93"/>
    <w:rsid w:val="00342B1F"/>
    <w:rsid w:val="00342D7B"/>
    <w:rsid w:val="003431A0"/>
    <w:rsid w:val="003434A5"/>
    <w:rsid w:val="003438CC"/>
    <w:rsid w:val="00343CAE"/>
    <w:rsid w:val="00343E8E"/>
    <w:rsid w:val="00343FA8"/>
    <w:rsid w:val="00344AD2"/>
    <w:rsid w:val="0034504C"/>
    <w:rsid w:val="003459F9"/>
    <w:rsid w:val="00345B70"/>
    <w:rsid w:val="00345D5A"/>
    <w:rsid w:val="00346044"/>
    <w:rsid w:val="003466CB"/>
    <w:rsid w:val="0034676B"/>
    <w:rsid w:val="00346ABF"/>
    <w:rsid w:val="003477B9"/>
    <w:rsid w:val="00347B76"/>
    <w:rsid w:val="003506D5"/>
    <w:rsid w:val="00350BF3"/>
    <w:rsid w:val="00350C22"/>
    <w:rsid w:val="00351F66"/>
    <w:rsid w:val="0035251A"/>
    <w:rsid w:val="00354732"/>
    <w:rsid w:val="00354B9E"/>
    <w:rsid w:val="003551BE"/>
    <w:rsid w:val="003556C0"/>
    <w:rsid w:val="00356575"/>
    <w:rsid w:val="00356D9B"/>
    <w:rsid w:val="00357415"/>
    <w:rsid w:val="00357626"/>
    <w:rsid w:val="00357B5F"/>
    <w:rsid w:val="00357C90"/>
    <w:rsid w:val="00357FAC"/>
    <w:rsid w:val="00360156"/>
    <w:rsid w:val="00360819"/>
    <w:rsid w:val="00360A7C"/>
    <w:rsid w:val="00360DD5"/>
    <w:rsid w:val="00360E06"/>
    <w:rsid w:val="003614D7"/>
    <w:rsid w:val="00361D31"/>
    <w:rsid w:val="00362005"/>
    <w:rsid w:val="0036299A"/>
    <w:rsid w:val="00362A59"/>
    <w:rsid w:val="003636BF"/>
    <w:rsid w:val="00363B51"/>
    <w:rsid w:val="00363D42"/>
    <w:rsid w:val="003644C3"/>
    <w:rsid w:val="00365011"/>
    <w:rsid w:val="00365D88"/>
    <w:rsid w:val="00365F77"/>
    <w:rsid w:val="003660BC"/>
    <w:rsid w:val="0036626D"/>
    <w:rsid w:val="003666F5"/>
    <w:rsid w:val="00366B26"/>
    <w:rsid w:val="00366B37"/>
    <w:rsid w:val="0036707A"/>
    <w:rsid w:val="003671CC"/>
    <w:rsid w:val="003674F0"/>
    <w:rsid w:val="0036792E"/>
    <w:rsid w:val="00367DF9"/>
    <w:rsid w:val="00371442"/>
    <w:rsid w:val="00371B4C"/>
    <w:rsid w:val="00371BC4"/>
    <w:rsid w:val="00373AC0"/>
    <w:rsid w:val="00373CEE"/>
    <w:rsid w:val="0037405D"/>
    <w:rsid w:val="003746E5"/>
    <w:rsid w:val="003746E8"/>
    <w:rsid w:val="0037562A"/>
    <w:rsid w:val="00375CE5"/>
    <w:rsid w:val="0037674B"/>
    <w:rsid w:val="003768E3"/>
    <w:rsid w:val="00380B6A"/>
    <w:rsid w:val="00381432"/>
    <w:rsid w:val="00381992"/>
    <w:rsid w:val="00382919"/>
    <w:rsid w:val="0038293F"/>
    <w:rsid w:val="00382F27"/>
    <w:rsid w:val="00383DAB"/>
    <w:rsid w:val="003845B4"/>
    <w:rsid w:val="00384E4D"/>
    <w:rsid w:val="00385072"/>
    <w:rsid w:val="00385C48"/>
    <w:rsid w:val="00385E52"/>
    <w:rsid w:val="00386214"/>
    <w:rsid w:val="00386A5C"/>
    <w:rsid w:val="00386BC2"/>
    <w:rsid w:val="00386C4B"/>
    <w:rsid w:val="00387B1A"/>
    <w:rsid w:val="00387E8B"/>
    <w:rsid w:val="003913D7"/>
    <w:rsid w:val="00392B5C"/>
    <w:rsid w:val="00394576"/>
    <w:rsid w:val="00395B73"/>
    <w:rsid w:val="00395E21"/>
    <w:rsid w:val="00396825"/>
    <w:rsid w:val="003970C7"/>
    <w:rsid w:val="003A00F3"/>
    <w:rsid w:val="003A0384"/>
    <w:rsid w:val="003A069D"/>
    <w:rsid w:val="003A0A24"/>
    <w:rsid w:val="003A1C81"/>
    <w:rsid w:val="003A266B"/>
    <w:rsid w:val="003A3073"/>
    <w:rsid w:val="003A35F7"/>
    <w:rsid w:val="003A3723"/>
    <w:rsid w:val="003A3894"/>
    <w:rsid w:val="003A3FAF"/>
    <w:rsid w:val="003A40D6"/>
    <w:rsid w:val="003A4429"/>
    <w:rsid w:val="003A485F"/>
    <w:rsid w:val="003A5299"/>
    <w:rsid w:val="003A597A"/>
    <w:rsid w:val="003A5D34"/>
    <w:rsid w:val="003A6BFB"/>
    <w:rsid w:val="003A7305"/>
    <w:rsid w:val="003A7877"/>
    <w:rsid w:val="003A79BF"/>
    <w:rsid w:val="003B01E9"/>
    <w:rsid w:val="003B0925"/>
    <w:rsid w:val="003B09DF"/>
    <w:rsid w:val="003B12A4"/>
    <w:rsid w:val="003B1F91"/>
    <w:rsid w:val="003B212E"/>
    <w:rsid w:val="003B32E4"/>
    <w:rsid w:val="003B356C"/>
    <w:rsid w:val="003B371A"/>
    <w:rsid w:val="003B3F8B"/>
    <w:rsid w:val="003B4B07"/>
    <w:rsid w:val="003B542C"/>
    <w:rsid w:val="003B5797"/>
    <w:rsid w:val="003B5D7D"/>
    <w:rsid w:val="003B63C1"/>
    <w:rsid w:val="003B689D"/>
    <w:rsid w:val="003B694F"/>
    <w:rsid w:val="003B6B5B"/>
    <w:rsid w:val="003B7EE3"/>
    <w:rsid w:val="003C1271"/>
    <w:rsid w:val="003C164A"/>
    <w:rsid w:val="003C1BD9"/>
    <w:rsid w:val="003C286E"/>
    <w:rsid w:val="003C322E"/>
    <w:rsid w:val="003C36BA"/>
    <w:rsid w:val="003C4097"/>
    <w:rsid w:val="003C4417"/>
    <w:rsid w:val="003C47A2"/>
    <w:rsid w:val="003C506E"/>
    <w:rsid w:val="003C5145"/>
    <w:rsid w:val="003C5836"/>
    <w:rsid w:val="003C5EE5"/>
    <w:rsid w:val="003C6A5C"/>
    <w:rsid w:val="003C6C36"/>
    <w:rsid w:val="003C7935"/>
    <w:rsid w:val="003C7C54"/>
    <w:rsid w:val="003C7CAD"/>
    <w:rsid w:val="003C7EF6"/>
    <w:rsid w:val="003D0965"/>
    <w:rsid w:val="003D096A"/>
    <w:rsid w:val="003D166A"/>
    <w:rsid w:val="003D1C2B"/>
    <w:rsid w:val="003D273E"/>
    <w:rsid w:val="003D27BD"/>
    <w:rsid w:val="003D31D4"/>
    <w:rsid w:val="003D3C08"/>
    <w:rsid w:val="003D3F6C"/>
    <w:rsid w:val="003D451B"/>
    <w:rsid w:val="003D50E0"/>
    <w:rsid w:val="003D5B02"/>
    <w:rsid w:val="003D5B59"/>
    <w:rsid w:val="003D65C9"/>
    <w:rsid w:val="003D76E0"/>
    <w:rsid w:val="003D78AB"/>
    <w:rsid w:val="003E00C4"/>
    <w:rsid w:val="003E0ADD"/>
    <w:rsid w:val="003E0B7C"/>
    <w:rsid w:val="003E0E26"/>
    <w:rsid w:val="003E132B"/>
    <w:rsid w:val="003E14FC"/>
    <w:rsid w:val="003E1C74"/>
    <w:rsid w:val="003E26C4"/>
    <w:rsid w:val="003E2785"/>
    <w:rsid w:val="003E2B73"/>
    <w:rsid w:val="003E38CC"/>
    <w:rsid w:val="003E3E40"/>
    <w:rsid w:val="003E4044"/>
    <w:rsid w:val="003E40B0"/>
    <w:rsid w:val="003E4110"/>
    <w:rsid w:val="003E4134"/>
    <w:rsid w:val="003E6933"/>
    <w:rsid w:val="003E749E"/>
    <w:rsid w:val="003E77D5"/>
    <w:rsid w:val="003F00D0"/>
    <w:rsid w:val="003F0101"/>
    <w:rsid w:val="003F0255"/>
    <w:rsid w:val="003F090A"/>
    <w:rsid w:val="003F185F"/>
    <w:rsid w:val="003F245C"/>
    <w:rsid w:val="003F2819"/>
    <w:rsid w:val="003F296D"/>
    <w:rsid w:val="003F2C33"/>
    <w:rsid w:val="003F2D2B"/>
    <w:rsid w:val="003F355D"/>
    <w:rsid w:val="003F3577"/>
    <w:rsid w:val="003F3D26"/>
    <w:rsid w:val="003F3DD7"/>
    <w:rsid w:val="003F3E02"/>
    <w:rsid w:val="003F3E2F"/>
    <w:rsid w:val="003F49B9"/>
    <w:rsid w:val="003F53F8"/>
    <w:rsid w:val="003F54A7"/>
    <w:rsid w:val="003F5DC1"/>
    <w:rsid w:val="003F5F1A"/>
    <w:rsid w:val="003F5F4A"/>
    <w:rsid w:val="003F6120"/>
    <w:rsid w:val="003F63E5"/>
    <w:rsid w:val="003F7F12"/>
    <w:rsid w:val="004006EF"/>
    <w:rsid w:val="00400983"/>
    <w:rsid w:val="00400C2C"/>
    <w:rsid w:val="00401523"/>
    <w:rsid w:val="00401586"/>
    <w:rsid w:val="00401BB1"/>
    <w:rsid w:val="00401CD0"/>
    <w:rsid w:val="00402B08"/>
    <w:rsid w:val="00402B1D"/>
    <w:rsid w:val="0040304A"/>
    <w:rsid w:val="00404072"/>
    <w:rsid w:val="00404223"/>
    <w:rsid w:val="00404B94"/>
    <w:rsid w:val="00405C2B"/>
    <w:rsid w:val="0040620C"/>
    <w:rsid w:val="00406487"/>
    <w:rsid w:val="00406507"/>
    <w:rsid w:val="004069B7"/>
    <w:rsid w:val="00406DAB"/>
    <w:rsid w:val="00406E68"/>
    <w:rsid w:val="0040740D"/>
    <w:rsid w:val="0040794E"/>
    <w:rsid w:val="0041034B"/>
    <w:rsid w:val="004112CA"/>
    <w:rsid w:val="004115FF"/>
    <w:rsid w:val="00412E27"/>
    <w:rsid w:val="00413AB3"/>
    <w:rsid w:val="00414253"/>
    <w:rsid w:val="00414CB8"/>
    <w:rsid w:val="004155FE"/>
    <w:rsid w:val="0041564B"/>
    <w:rsid w:val="004157F2"/>
    <w:rsid w:val="00415CEE"/>
    <w:rsid w:val="004168E8"/>
    <w:rsid w:val="00416917"/>
    <w:rsid w:val="00416BA6"/>
    <w:rsid w:val="00416CD0"/>
    <w:rsid w:val="00416D9C"/>
    <w:rsid w:val="0041709E"/>
    <w:rsid w:val="004174E4"/>
    <w:rsid w:val="00417C0A"/>
    <w:rsid w:val="00417C85"/>
    <w:rsid w:val="00417CFF"/>
    <w:rsid w:val="00421DF7"/>
    <w:rsid w:val="00421EC7"/>
    <w:rsid w:val="00423AE5"/>
    <w:rsid w:val="00423DE3"/>
    <w:rsid w:val="004254A0"/>
    <w:rsid w:val="0042564B"/>
    <w:rsid w:val="00425758"/>
    <w:rsid w:val="00425789"/>
    <w:rsid w:val="004266A6"/>
    <w:rsid w:val="00426EE5"/>
    <w:rsid w:val="00426FE8"/>
    <w:rsid w:val="00427340"/>
    <w:rsid w:val="004274ED"/>
    <w:rsid w:val="00427617"/>
    <w:rsid w:val="004276A4"/>
    <w:rsid w:val="00427A45"/>
    <w:rsid w:val="004313EB"/>
    <w:rsid w:val="00431559"/>
    <w:rsid w:val="004319AE"/>
    <w:rsid w:val="00432835"/>
    <w:rsid w:val="004329FC"/>
    <w:rsid w:val="00433355"/>
    <w:rsid w:val="00434224"/>
    <w:rsid w:val="004357D9"/>
    <w:rsid w:val="00436823"/>
    <w:rsid w:val="004369AD"/>
    <w:rsid w:val="0043717F"/>
    <w:rsid w:val="004371FA"/>
    <w:rsid w:val="00437562"/>
    <w:rsid w:val="004379E1"/>
    <w:rsid w:val="004406C3"/>
    <w:rsid w:val="00440B5A"/>
    <w:rsid w:val="00441B49"/>
    <w:rsid w:val="004431C3"/>
    <w:rsid w:val="0044322C"/>
    <w:rsid w:val="004435FE"/>
    <w:rsid w:val="0044487C"/>
    <w:rsid w:val="00444AC4"/>
    <w:rsid w:val="00445591"/>
    <w:rsid w:val="00445BBB"/>
    <w:rsid w:val="0044680E"/>
    <w:rsid w:val="00446982"/>
    <w:rsid w:val="004469FB"/>
    <w:rsid w:val="00446DD7"/>
    <w:rsid w:val="00446EC3"/>
    <w:rsid w:val="00447708"/>
    <w:rsid w:val="00447D50"/>
    <w:rsid w:val="00450091"/>
    <w:rsid w:val="00451076"/>
    <w:rsid w:val="00451592"/>
    <w:rsid w:val="00451C6B"/>
    <w:rsid w:val="004524BB"/>
    <w:rsid w:val="00452D5D"/>
    <w:rsid w:val="00453543"/>
    <w:rsid w:val="00454846"/>
    <w:rsid w:val="00454DD7"/>
    <w:rsid w:val="0045599C"/>
    <w:rsid w:val="00456296"/>
    <w:rsid w:val="0045635B"/>
    <w:rsid w:val="00456987"/>
    <w:rsid w:val="00456A88"/>
    <w:rsid w:val="004576EA"/>
    <w:rsid w:val="004578F8"/>
    <w:rsid w:val="004579A2"/>
    <w:rsid w:val="00457A8A"/>
    <w:rsid w:val="0046004A"/>
    <w:rsid w:val="00460097"/>
    <w:rsid w:val="0046039D"/>
    <w:rsid w:val="0046043C"/>
    <w:rsid w:val="00460573"/>
    <w:rsid w:val="004607F7"/>
    <w:rsid w:val="004608EB"/>
    <w:rsid w:val="004616C4"/>
    <w:rsid w:val="00462012"/>
    <w:rsid w:val="00462897"/>
    <w:rsid w:val="00462E62"/>
    <w:rsid w:val="00462F42"/>
    <w:rsid w:val="00462F8F"/>
    <w:rsid w:val="00462FA1"/>
    <w:rsid w:val="00463437"/>
    <w:rsid w:val="00463818"/>
    <w:rsid w:val="004638D6"/>
    <w:rsid w:val="0046425C"/>
    <w:rsid w:val="004648A7"/>
    <w:rsid w:val="0046559D"/>
    <w:rsid w:val="004657EE"/>
    <w:rsid w:val="00466011"/>
    <w:rsid w:val="00466FDD"/>
    <w:rsid w:val="004670F0"/>
    <w:rsid w:val="004671EC"/>
    <w:rsid w:val="00467233"/>
    <w:rsid w:val="004679B6"/>
    <w:rsid w:val="004706A4"/>
    <w:rsid w:val="00471427"/>
    <w:rsid w:val="0047174F"/>
    <w:rsid w:val="00471F69"/>
    <w:rsid w:val="004721C8"/>
    <w:rsid w:val="00472294"/>
    <w:rsid w:val="00472B18"/>
    <w:rsid w:val="00472B99"/>
    <w:rsid w:val="00472D90"/>
    <w:rsid w:val="0047316B"/>
    <w:rsid w:val="004735B4"/>
    <w:rsid w:val="00473848"/>
    <w:rsid w:val="00473ED5"/>
    <w:rsid w:val="00474206"/>
    <w:rsid w:val="00474CFC"/>
    <w:rsid w:val="00474D48"/>
    <w:rsid w:val="004755DF"/>
    <w:rsid w:val="00475685"/>
    <w:rsid w:val="00475774"/>
    <w:rsid w:val="00475E1A"/>
    <w:rsid w:val="00476CD2"/>
    <w:rsid w:val="00480CD3"/>
    <w:rsid w:val="00480D69"/>
    <w:rsid w:val="00481063"/>
    <w:rsid w:val="0048160A"/>
    <w:rsid w:val="004817AF"/>
    <w:rsid w:val="00481BB7"/>
    <w:rsid w:val="004825C4"/>
    <w:rsid w:val="00482855"/>
    <w:rsid w:val="0048296C"/>
    <w:rsid w:val="004833E0"/>
    <w:rsid w:val="0048427A"/>
    <w:rsid w:val="004842B2"/>
    <w:rsid w:val="00484AB5"/>
    <w:rsid w:val="00485E48"/>
    <w:rsid w:val="00485EA2"/>
    <w:rsid w:val="004867F0"/>
    <w:rsid w:val="00486878"/>
    <w:rsid w:val="00486C5B"/>
    <w:rsid w:val="004872C0"/>
    <w:rsid w:val="00487662"/>
    <w:rsid w:val="004877D3"/>
    <w:rsid w:val="00487EC5"/>
    <w:rsid w:val="00487FEA"/>
    <w:rsid w:val="004902C1"/>
    <w:rsid w:val="0049256C"/>
    <w:rsid w:val="00492F84"/>
    <w:rsid w:val="00494068"/>
    <w:rsid w:val="00494084"/>
    <w:rsid w:val="004945BB"/>
    <w:rsid w:val="00494632"/>
    <w:rsid w:val="0049465E"/>
    <w:rsid w:val="004946FF"/>
    <w:rsid w:val="00494A75"/>
    <w:rsid w:val="0049504B"/>
    <w:rsid w:val="0049618A"/>
    <w:rsid w:val="00496ED9"/>
    <w:rsid w:val="00497D52"/>
    <w:rsid w:val="004A03D2"/>
    <w:rsid w:val="004A0628"/>
    <w:rsid w:val="004A0EBE"/>
    <w:rsid w:val="004A12E7"/>
    <w:rsid w:val="004A1357"/>
    <w:rsid w:val="004A150C"/>
    <w:rsid w:val="004A1946"/>
    <w:rsid w:val="004A212F"/>
    <w:rsid w:val="004A3403"/>
    <w:rsid w:val="004A3496"/>
    <w:rsid w:val="004A3DA6"/>
    <w:rsid w:val="004A3F55"/>
    <w:rsid w:val="004A60A1"/>
    <w:rsid w:val="004A6F8E"/>
    <w:rsid w:val="004A7728"/>
    <w:rsid w:val="004A7804"/>
    <w:rsid w:val="004A7ABE"/>
    <w:rsid w:val="004A7C10"/>
    <w:rsid w:val="004B03C6"/>
    <w:rsid w:val="004B0471"/>
    <w:rsid w:val="004B06B8"/>
    <w:rsid w:val="004B0DF3"/>
    <w:rsid w:val="004B11CD"/>
    <w:rsid w:val="004B1824"/>
    <w:rsid w:val="004B1897"/>
    <w:rsid w:val="004B1C9F"/>
    <w:rsid w:val="004B1DE8"/>
    <w:rsid w:val="004B2551"/>
    <w:rsid w:val="004B296E"/>
    <w:rsid w:val="004B3129"/>
    <w:rsid w:val="004B440B"/>
    <w:rsid w:val="004B4756"/>
    <w:rsid w:val="004B4925"/>
    <w:rsid w:val="004B4A7D"/>
    <w:rsid w:val="004B5789"/>
    <w:rsid w:val="004B58C2"/>
    <w:rsid w:val="004B6823"/>
    <w:rsid w:val="004B7A5A"/>
    <w:rsid w:val="004B7DA1"/>
    <w:rsid w:val="004C098B"/>
    <w:rsid w:val="004C0D48"/>
    <w:rsid w:val="004C10BE"/>
    <w:rsid w:val="004C1118"/>
    <w:rsid w:val="004C1AC2"/>
    <w:rsid w:val="004C1B0C"/>
    <w:rsid w:val="004C1C6D"/>
    <w:rsid w:val="004C291C"/>
    <w:rsid w:val="004C2F85"/>
    <w:rsid w:val="004C311F"/>
    <w:rsid w:val="004C356E"/>
    <w:rsid w:val="004C363A"/>
    <w:rsid w:val="004C3A4A"/>
    <w:rsid w:val="004C3AFD"/>
    <w:rsid w:val="004C49CF"/>
    <w:rsid w:val="004C4DB7"/>
    <w:rsid w:val="004C4E1A"/>
    <w:rsid w:val="004C537C"/>
    <w:rsid w:val="004C5E1F"/>
    <w:rsid w:val="004C6018"/>
    <w:rsid w:val="004C6F21"/>
    <w:rsid w:val="004C7003"/>
    <w:rsid w:val="004C70C4"/>
    <w:rsid w:val="004C7804"/>
    <w:rsid w:val="004C7876"/>
    <w:rsid w:val="004D0179"/>
    <w:rsid w:val="004D0E46"/>
    <w:rsid w:val="004D10CD"/>
    <w:rsid w:val="004D1515"/>
    <w:rsid w:val="004D1E25"/>
    <w:rsid w:val="004D204E"/>
    <w:rsid w:val="004D31DD"/>
    <w:rsid w:val="004D3E29"/>
    <w:rsid w:val="004D434A"/>
    <w:rsid w:val="004D4D61"/>
    <w:rsid w:val="004D5441"/>
    <w:rsid w:val="004D5941"/>
    <w:rsid w:val="004D6256"/>
    <w:rsid w:val="004D6B48"/>
    <w:rsid w:val="004D6C2F"/>
    <w:rsid w:val="004D705F"/>
    <w:rsid w:val="004D70AE"/>
    <w:rsid w:val="004D7BC1"/>
    <w:rsid w:val="004D7D7E"/>
    <w:rsid w:val="004E0217"/>
    <w:rsid w:val="004E1647"/>
    <w:rsid w:val="004E1CA1"/>
    <w:rsid w:val="004E2A5D"/>
    <w:rsid w:val="004E2D10"/>
    <w:rsid w:val="004E3005"/>
    <w:rsid w:val="004E3253"/>
    <w:rsid w:val="004E37D3"/>
    <w:rsid w:val="004E3F67"/>
    <w:rsid w:val="004E4274"/>
    <w:rsid w:val="004E496D"/>
    <w:rsid w:val="004E5291"/>
    <w:rsid w:val="004E5757"/>
    <w:rsid w:val="004E6156"/>
    <w:rsid w:val="004E6B62"/>
    <w:rsid w:val="004E7318"/>
    <w:rsid w:val="004F0BBC"/>
    <w:rsid w:val="004F0E56"/>
    <w:rsid w:val="004F0E7A"/>
    <w:rsid w:val="004F13C7"/>
    <w:rsid w:val="004F175B"/>
    <w:rsid w:val="004F19DC"/>
    <w:rsid w:val="004F2212"/>
    <w:rsid w:val="004F24C3"/>
    <w:rsid w:val="004F2636"/>
    <w:rsid w:val="004F2B74"/>
    <w:rsid w:val="004F38A6"/>
    <w:rsid w:val="004F4926"/>
    <w:rsid w:val="004F4F34"/>
    <w:rsid w:val="004F5725"/>
    <w:rsid w:val="004F588B"/>
    <w:rsid w:val="004F588E"/>
    <w:rsid w:val="004F61FE"/>
    <w:rsid w:val="004F6240"/>
    <w:rsid w:val="004F63B0"/>
    <w:rsid w:val="004F661B"/>
    <w:rsid w:val="004F6831"/>
    <w:rsid w:val="004F703A"/>
    <w:rsid w:val="004F7A31"/>
    <w:rsid w:val="00500147"/>
    <w:rsid w:val="00500878"/>
    <w:rsid w:val="00501304"/>
    <w:rsid w:val="00501A6F"/>
    <w:rsid w:val="00501F7B"/>
    <w:rsid w:val="005024B4"/>
    <w:rsid w:val="005040D7"/>
    <w:rsid w:val="005053E7"/>
    <w:rsid w:val="005069ED"/>
    <w:rsid w:val="00510184"/>
    <w:rsid w:val="00510865"/>
    <w:rsid w:val="00510E7B"/>
    <w:rsid w:val="00511589"/>
    <w:rsid w:val="00511B88"/>
    <w:rsid w:val="005122E7"/>
    <w:rsid w:val="00512E9C"/>
    <w:rsid w:val="00512FBA"/>
    <w:rsid w:val="005138EC"/>
    <w:rsid w:val="00513915"/>
    <w:rsid w:val="00515050"/>
    <w:rsid w:val="00515619"/>
    <w:rsid w:val="005161D5"/>
    <w:rsid w:val="00517A7B"/>
    <w:rsid w:val="00520640"/>
    <w:rsid w:val="005214CF"/>
    <w:rsid w:val="0052152B"/>
    <w:rsid w:val="00521ABD"/>
    <w:rsid w:val="005226BE"/>
    <w:rsid w:val="00522E1B"/>
    <w:rsid w:val="00523870"/>
    <w:rsid w:val="00523AD1"/>
    <w:rsid w:val="005240D2"/>
    <w:rsid w:val="00524F20"/>
    <w:rsid w:val="005254FF"/>
    <w:rsid w:val="00525A4D"/>
    <w:rsid w:val="00525DF4"/>
    <w:rsid w:val="00526246"/>
    <w:rsid w:val="005268D3"/>
    <w:rsid w:val="00526A90"/>
    <w:rsid w:val="00526FDB"/>
    <w:rsid w:val="0052752C"/>
    <w:rsid w:val="00527652"/>
    <w:rsid w:val="005278B8"/>
    <w:rsid w:val="005279A2"/>
    <w:rsid w:val="00527AD5"/>
    <w:rsid w:val="00527FBE"/>
    <w:rsid w:val="0053065C"/>
    <w:rsid w:val="00530C09"/>
    <w:rsid w:val="0053105E"/>
    <w:rsid w:val="00531DE9"/>
    <w:rsid w:val="005327EF"/>
    <w:rsid w:val="005332EF"/>
    <w:rsid w:val="0053355F"/>
    <w:rsid w:val="00533C02"/>
    <w:rsid w:val="00534145"/>
    <w:rsid w:val="00534197"/>
    <w:rsid w:val="005343F6"/>
    <w:rsid w:val="005357B9"/>
    <w:rsid w:val="00535A1A"/>
    <w:rsid w:val="00535C2A"/>
    <w:rsid w:val="00535DA2"/>
    <w:rsid w:val="00535E9F"/>
    <w:rsid w:val="00536239"/>
    <w:rsid w:val="00536F4F"/>
    <w:rsid w:val="00537097"/>
    <w:rsid w:val="00537171"/>
    <w:rsid w:val="005376D3"/>
    <w:rsid w:val="005376D8"/>
    <w:rsid w:val="00537AD6"/>
    <w:rsid w:val="00537B0D"/>
    <w:rsid w:val="00540099"/>
    <w:rsid w:val="005406DE"/>
    <w:rsid w:val="005413BD"/>
    <w:rsid w:val="00541556"/>
    <w:rsid w:val="00541639"/>
    <w:rsid w:val="00541946"/>
    <w:rsid w:val="00542297"/>
    <w:rsid w:val="00542700"/>
    <w:rsid w:val="0054281D"/>
    <w:rsid w:val="005434A7"/>
    <w:rsid w:val="005439F1"/>
    <w:rsid w:val="00543AF5"/>
    <w:rsid w:val="00544D4B"/>
    <w:rsid w:val="00545363"/>
    <w:rsid w:val="00545D03"/>
    <w:rsid w:val="00546350"/>
    <w:rsid w:val="00546417"/>
    <w:rsid w:val="005475A7"/>
    <w:rsid w:val="00547642"/>
    <w:rsid w:val="00551591"/>
    <w:rsid w:val="00551685"/>
    <w:rsid w:val="00551D2C"/>
    <w:rsid w:val="00552E3F"/>
    <w:rsid w:val="005531DA"/>
    <w:rsid w:val="00555CCB"/>
    <w:rsid w:val="00555EC2"/>
    <w:rsid w:val="0055629B"/>
    <w:rsid w:val="005562A8"/>
    <w:rsid w:val="005567B4"/>
    <w:rsid w:val="00556858"/>
    <w:rsid w:val="00556895"/>
    <w:rsid w:val="00556987"/>
    <w:rsid w:val="0055733C"/>
    <w:rsid w:val="00557571"/>
    <w:rsid w:val="005605A7"/>
    <w:rsid w:val="005608A8"/>
    <w:rsid w:val="0056157F"/>
    <w:rsid w:val="005617EA"/>
    <w:rsid w:val="00562C9E"/>
    <w:rsid w:val="0056462C"/>
    <w:rsid w:val="0056526F"/>
    <w:rsid w:val="005659DF"/>
    <w:rsid w:val="00565A8C"/>
    <w:rsid w:val="00566AB0"/>
    <w:rsid w:val="00566AF4"/>
    <w:rsid w:val="00566C39"/>
    <w:rsid w:val="00566FC1"/>
    <w:rsid w:val="00567106"/>
    <w:rsid w:val="00567673"/>
    <w:rsid w:val="005704CC"/>
    <w:rsid w:val="00570A6D"/>
    <w:rsid w:val="00570BDA"/>
    <w:rsid w:val="00571A35"/>
    <w:rsid w:val="00571F17"/>
    <w:rsid w:val="00571FB7"/>
    <w:rsid w:val="005726F2"/>
    <w:rsid w:val="00572785"/>
    <w:rsid w:val="00573BB6"/>
    <w:rsid w:val="00573E98"/>
    <w:rsid w:val="0057429D"/>
    <w:rsid w:val="00574F57"/>
    <w:rsid w:val="00575343"/>
    <w:rsid w:val="0057727B"/>
    <w:rsid w:val="0057729A"/>
    <w:rsid w:val="005776BC"/>
    <w:rsid w:val="00580415"/>
    <w:rsid w:val="0058042F"/>
    <w:rsid w:val="0058073E"/>
    <w:rsid w:val="00580A5D"/>
    <w:rsid w:val="00580FED"/>
    <w:rsid w:val="00581D7A"/>
    <w:rsid w:val="00582340"/>
    <w:rsid w:val="00582388"/>
    <w:rsid w:val="0058340A"/>
    <w:rsid w:val="00583AF9"/>
    <w:rsid w:val="005844F5"/>
    <w:rsid w:val="00584EA0"/>
    <w:rsid w:val="00585A63"/>
    <w:rsid w:val="00585ED3"/>
    <w:rsid w:val="005864A0"/>
    <w:rsid w:val="00586B1F"/>
    <w:rsid w:val="00586BB0"/>
    <w:rsid w:val="00587BC2"/>
    <w:rsid w:val="005902C0"/>
    <w:rsid w:val="005909A7"/>
    <w:rsid w:val="00590C73"/>
    <w:rsid w:val="00590D3F"/>
    <w:rsid w:val="00591FA2"/>
    <w:rsid w:val="00592E9F"/>
    <w:rsid w:val="005933D7"/>
    <w:rsid w:val="00593667"/>
    <w:rsid w:val="005936FE"/>
    <w:rsid w:val="00593C69"/>
    <w:rsid w:val="00594BDE"/>
    <w:rsid w:val="00594C90"/>
    <w:rsid w:val="005957F2"/>
    <w:rsid w:val="00595B51"/>
    <w:rsid w:val="005963F0"/>
    <w:rsid w:val="005968CE"/>
    <w:rsid w:val="00597470"/>
    <w:rsid w:val="005A072E"/>
    <w:rsid w:val="005A0954"/>
    <w:rsid w:val="005A0CFB"/>
    <w:rsid w:val="005A0FE1"/>
    <w:rsid w:val="005A17BF"/>
    <w:rsid w:val="005A193B"/>
    <w:rsid w:val="005A28FE"/>
    <w:rsid w:val="005A3138"/>
    <w:rsid w:val="005A3552"/>
    <w:rsid w:val="005A3AF1"/>
    <w:rsid w:val="005A4D9C"/>
    <w:rsid w:val="005A5628"/>
    <w:rsid w:val="005A5AA3"/>
    <w:rsid w:val="005A5BF0"/>
    <w:rsid w:val="005A7575"/>
    <w:rsid w:val="005A7AAB"/>
    <w:rsid w:val="005A7B7C"/>
    <w:rsid w:val="005B0B22"/>
    <w:rsid w:val="005B0B46"/>
    <w:rsid w:val="005B0D3E"/>
    <w:rsid w:val="005B10D8"/>
    <w:rsid w:val="005B11B6"/>
    <w:rsid w:val="005B18FA"/>
    <w:rsid w:val="005B1C9C"/>
    <w:rsid w:val="005B2E82"/>
    <w:rsid w:val="005B2FF0"/>
    <w:rsid w:val="005B467B"/>
    <w:rsid w:val="005B4CA3"/>
    <w:rsid w:val="005B592B"/>
    <w:rsid w:val="005B5996"/>
    <w:rsid w:val="005B5F0B"/>
    <w:rsid w:val="005B644C"/>
    <w:rsid w:val="005B7A6C"/>
    <w:rsid w:val="005B7BA7"/>
    <w:rsid w:val="005C06E2"/>
    <w:rsid w:val="005C16CA"/>
    <w:rsid w:val="005C1E46"/>
    <w:rsid w:val="005C1EE9"/>
    <w:rsid w:val="005C2059"/>
    <w:rsid w:val="005C278E"/>
    <w:rsid w:val="005C2B53"/>
    <w:rsid w:val="005C2B83"/>
    <w:rsid w:val="005C3B33"/>
    <w:rsid w:val="005C4039"/>
    <w:rsid w:val="005C43EF"/>
    <w:rsid w:val="005C58A0"/>
    <w:rsid w:val="005C5E09"/>
    <w:rsid w:val="005C635C"/>
    <w:rsid w:val="005C65DD"/>
    <w:rsid w:val="005C6606"/>
    <w:rsid w:val="005C6612"/>
    <w:rsid w:val="005C6D00"/>
    <w:rsid w:val="005C7134"/>
    <w:rsid w:val="005C7672"/>
    <w:rsid w:val="005C77BF"/>
    <w:rsid w:val="005D0033"/>
    <w:rsid w:val="005D06C8"/>
    <w:rsid w:val="005D0DBB"/>
    <w:rsid w:val="005D1741"/>
    <w:rsid w:val="005D1CBE"/>
    <w:rsid w:val="005D22AB"/>
    <w:rsid w:val="005D237A"/>
    <w:rsid w:val="005D3018"/>
    <w:rsid w:val="005D53E3"/>
    <w:rsid w:val="005D6B62"/>
    <w:rsid w:val="005D7685"/>
    <w:rsid w:val="005D790A"/>
    <w:rsid w:val="005D7B18"/>
    <w:rsid w:val="005D7C06"/>
    <w:rsid w:val="005D7D45"/>
    <w:rsid w:val="005E058B"/>
    <w:rsid w:val="005E05D1"/>
    <w:rsid w:val="005E088B"/>
    <w:rsid w:val="005E12BA"/>
    <w:rsid w:val="005E1B06"/>
    <w:rsid w:val="005E1CA8"/>
    <w:rsid w:val="005E1D3C"/>
    <w:rsid w:val="005E204C"/>
    <w:rsid w:val="005E2836"/>
    <w:rsid w:val="005E369F"/>
    <w:rsid w:val="005E36E9"/>
    <w:rsid w:val="005E53B6"/>
    <w:rsid w:val="005E552F"/>
    <w:rsid w:val="005E57DB"/>
    <w:rsid w:val="005E5BAD"/>
    <w:rsid w:val="005E5C0C"/>
    <w:rsid w:val="005E6D12"/>
    <w:rsid w:val="005F1670"/>
    <w:rsid w:val="005F17D0"/>
    <w:rsid w:val="005F21A6"/>
    <w:rsid w:val="005F2A6F"/>
    <w:rsid w:val="005F3407"/>
    <w:rsid w:val="005F38CC"/>
    <w:rsid w:val="005F3A0B"/>
    <w:rsid w:val="005F6988"/>
    <w:rsid w:val="005F6BCB"/>
    <w:rsid w:val="005F70C5"/>
    <w:rsid w:val="005F7689"/>
    <w:rsid w:val="005F78CB"/>
    <w:rsid w:val="00600FAA"/>
    <w:rsid w:val="00601B4C"/>
    <w:rsid w:val="00601D23"/>
    <w:rsid w:val="00601F3B"/>
    <w:rsid w:val="006027D1"/>
    <w:rsid w:val="006030BE"/>
    <w:rsid w:val="006033E0"/>
    <w:rsid w:val="00603F92"/>
    <w:rsid w:val="00604144"/>
    <w:rsid w:val="00604547"/>
    <w:rsid w:val="00604E2F"/>
    <w:rsid w:val="00604E82"/>
    <w:rsid w:val="00605BDD"/>
    <w:rsid w:val="00605F7D"/>
    <w:rsid w:val="00606051"/>
    <w:rsid w:val="00606771"/>
    <w:rsid w:val="00606B78"/>
    <w:rsid w:val="00607986"/>
    <w:rsid w:val="00607FD8"/>
    <w:rsid w:val="0061040E"/>
    <w:rsid w:val="00610730"/>
    <w:rsid w:val="006112AB"/>
    <w:rsid w:val="00611E72"/>
    <w:rsid w:val="0061295C"/>
    <w:rsid w:val="00613842"/>
    <w:rsid w:val="00613AC6"/>
    <w:rsid w:val="0061411D"/>
    <w:rsid w:val="00614455"/>
    <w:rsid w:val="00614922"/>
    <w:rsid w:val="00615130"/>
    <w:rsid w:val="006159FF"/>
    <w:rsid w:val="00615F79"/>
    <w:rsid w:val="00616499"/>
    <w:rsid w:val="0061695B"/>
    <w:rsid w:val="00616A27"/>
    <w:rsid w:val="00616C23"/>
    <w:rsid w:val="006170C0"/>
    <w:rsid w:val="00617DD8"/>
    <w:rsid w:val="00620036"/>
    <w:rsid w:val="006204BB"/>
    <w:rsid w:val="00620A81"/>
    <w:rsid w:val="00620E03"/>
    <w:rsid w:val="00621099"/>
    <w:rsid w:val="006213F6"/>
    <w:rsid w:val="00621846"/>
    <w:rsid w:val="00621BB8"/>
    <w:rsid w:val="00621C51"/>
    <w:rsid w:val="00621ECC"/>
    <w:rsid w:val="006242C9"/>
    <w:rsid w:val="006249C6"/>
    <w:rsid w:val="00624E02"/>
    <w:rsid w:val="00625AE6"/>
    <w:rsid w:val="00626D4E"/>
    <w:rsid w:val="006271C8"/>
    <w:rsid w:val="00627280"/>
    <w:rsid w:val="00627F5B"/>
    <w:rsid w:val="0063053B"/>
    <w:rsid w:val="00630844"/>
    <w:rsid w:val="00630FA1"/>
    <w:rsid w:val="00631A90"/>
    <w:rsid w:val="00632001"/>
    <w:rsid w:val="00632253"/>
    <w:rsid w:val="006348FE"/>
    <w:rsid w:val="00635E88"/>
    <w:rsid w:val="006367F0"/>
    <w:rsid w:val="0063682A"/>
    <w:rsid w:val="00636BEF"/>
    <w:rsid w:val="00636C9D"/>
    <w:rsid w:val="0063742C"/>
    <w:rsid w:val="00637E8D"/>
    <w:rsid w:val="00640720"/>
    <w:rsid w:val="00640EA7"/>
    <w:rsid w:val="006410BB"/>
    <w:rsid w:val="00641991"/>
    <w:rsid w:val="00642242"/>
    <w:rsid w:val="00642714"/>
    <w:rsid w:val="00643BFB"/>
    <w:rsid w:val="00643F7B"/>
    <w:rsid w:val="0064406C"/>
    <w:rsid w:val="0064419E"/>
    <w:rsid w:val="00644DCD"/>
    <w:rsid w:val="00644F38"/>
    <w:rsid w:val="006450ED"/>
    <w:rsid w:val="00645423"/>
    <w:rsid w:val="006455CE"/>
    <w:rsid w:val="006473F2"/>
    <w:rsid w:val="006474B6"/>
    <w:rsid w:val="00647A07"/>
    <w:rsid w:val="00647FEB"/>
    <w:rsid w:val="00647FEE"/>
    <w:rsid w:val="00650A50"/>
    <w:rsid w:val="0065119F"/>
    <w:rsid w:val="006522F5"/>
    <w:rsid w:val="00652FA1"/>
    <w:rsid w:val="006530DA"/>
    <w:rsid w:val="0065338A"/>
    <w:rsid w:val="00653D50"/>
    <w:rsid w:val="0065411F"/>
    <w:rsid w:val="0065463E"/>
    <w:rsid w:val="00654D43"/>
    <w:rsid w:val="006553B9"/>
    <w:rsid w:val="00655841"/>
    <w:rsid w:val="006560D6"/>
    <w:rsid w:val="006567DB"/>
    <w:rsid w:val="006577FA"/>
    <w:rsid w:val="00657867"/>
    <w:rsid w:val="006578CD"/>
    <w:rsid w:val="006603C4"/>
    <w:rsid w:val="00660FA9"/>
    <w:rsid w:val="00661CD6"/>
    <w:rsid w:val="00661DA0"/>
    <w:rsid w:val="0066204B"/>
    <w:rsid w:val="006638A2"/>
    <w:rsid w:val="006644E0"/>
    <w:rsid w:val="00664D9C"/>
    <w:rsid w:val="00665528"/>
    <w:rsid w:val="00665E0A"/>
    <w:rsid w:val="006663D7"/>
    <w:rsid w:val="00666F13"/>
    <w:rsid w:val="00667045"/>
    <w:rsid w:val="00667981"/>
    <w:rsid w:val="00667988"/>
    <w:rsid w:val="00670B51"/>
    <w:rsid w:val="00670BD3"/>
    <w:rsid w:val="00670D9A"/>
    <w:rsid w:val="00671225"/>
    <w:rsid w:val="00672999"/>
    <w:rsid w:val="00672B97"/>
    <w:rsid w:val="00672D76"/>
    <w:rsid w:val="006732F6"/>
    <w:rsid w:val="00673690"/>
    <w:rsid w:val="006738D6"/>
    <w:rsid w:val="006739F0"/>
    <w:rsid w:val="0067419F"/>
    <w:rsid w:val="00674574"/>
    <w:rsid w:val="00675611"/>
    <w:rsid w:val="0067568E"/>
    <w:rsid w:val="006757B2"/>
    <w:rsid w:val="00675D6E"/>
    <w:rsid w:val="00676520"/>
    <w:rsid w:val="006772B8"/>
    <w:rsid w:val="006801D2"/>
    <w:rsid w:val="00680E6A"/>
    <w:rsid w:val="00681BFA"/>
    <w:rsid w:val="006829C8"/>
    <w:rsid w:val="00682EF8"/>
    <w:rsid w:val="00683C97"/>
    <w:rsid w:val="00683CB2"/>
    <w:rsid w:val="00683E42"/>
    <w:rsid w:val="00684803"/>
    <w:rsid w:val="00684BB2"/>
    <w:rsid w:val="00685628"/>
    <w:rsid w:val="00686828"/>
    <w:rsid w:val="00687DC9"/>
    <w:rsid w:val="00687E68"/>
    <w:rsid w:val="00690113"/>
    <w:rsid w:val="00690C22"/>
    <w:rsid w:val="00690FE9"/>
    <w:rsid w:val="00692E31"/>
    <w:rsid w:val="0069347B"/>
    <w:rsid w:val="006948C4"/>
    <w:rsid w:val="00694FB5"/>
    <w:rsid w:val="006958ED"/>
    <w:rsid w:val="006959B3"/>
    <w:rsid w:val="00696866"/>
    <w:rsid w:val="00697188"/>
    <w:rsid w:val="006A02CC"/>
    <w:rsid w:val="006A0419"/>
    <w:rsid w:val="006A09B9"/>
    <w:rsid w:val="006A0C27"/>
    <w:rsid w:val="006A120F"/>
    <w:rsid w:val="006A133F"/>
    <w:rsid w:val="006A1B63"/>
    <w:rsid w:val="006A2035"/>
    <w:rsid w:val="006A39D6"/>
    <w:rsid w:val="006A3EBB"/>
    <w:rsid w:val="006A4085"/>
    <w:rsid w:val="006A4DF0"/>
    <w:rsid w:val="006A4E31"/>
    <w:rsid w:val="006A554A"/>
    <w:rsid w:val="006A5A2B"/>
    <w:rsid w:val="006A5CDC"/>
    <w:rsid w:val="006A5D55"/>
    <w:rsid w:val="006A6257"/>
    <w:rsid w:val="006A6405"/>
    <w:rsid w:val="006A71F0"/>
    <w:rsid w:val="006A73FE"/>
    <w:rsid w:val="006A7C9E"/>
    <w:rsid w:val="006B20D4"/>
    <w:rsid w:val="006B31D1"/>
    <w:rsid w:val="006B3288"/>
    <w:rsid w:val="006B3295"/>
    <w:rsid w:val="006B3C7B"/>
    <w:rsid w:val="006B3D0A"/>
    <w:rsid w:val="006B3D8B"/>
    <w:rsid w:val="006B3F9B"/>
    <w:rsid w:val="006B402F"/>
    <w:rsid w:val="006B409C"/>
    <w:rsid w:val="006B4C27"/>
    <w:rsid w:val="006B50CE"/>
    <w:rsid w:val="006B61BC"/>
    <w:rsid w:val="006B67B5"/>
    <w:rsid w:val="006B7A5F"/>
    <w:rsid w:val="006B7EED"/>
    <w:rsid w:val="006C08C6"/>
    <w:rsid w:val="006C1181"/>
    <w:rsid w:val="006C1590"/>
    <w:rsid w:val="006C1C49"/>
    <w:rsid w:val="006C1CC8"/>
    <w:rsid w:val="006C238D"/>
    <w:rsid w:val="006C247D"/>
    <w:rsid w:val="006C2D06"/>
    <w:rsid w:val="006C3367"/>
    <w:rsid w:val="006C3561"/>
    <w:rsid w:val="006C4207"/>
    <w:rsid w:val="006C4E09"/>
    <w:rsid w:val="006C4FF2"/>
    <w:rsid w:val="006C5263"/>
    <w:rsid w:val="006C52B5"/>
    <w:rsid w:val="006C6191"/>
    <w:rsid w:val="006C7DBA"/>
    <w:rsid w:val="006D05EF"/>
    <w:rsid w:val="006D0861"/>
    <w:rsid w:val="006D0F2C"/>
    <w:rsid w:val="006D19F8"/>
    <w:rsid w:val="006D1BAA"/>
    <w:rsid w:val="006D2611"/>
    <w:rsid w:val="006D2BB3"/>
    <w:rsid w:val="006D3A37"/>
    <w:rsid w:val="006D3B80"/>
    <w:rsid w:val="006D3BCC"/>
    <w:rsid w:val="006D3FDB"/>
    <w:rsid w:val="006D5742"/>
    <w:rsid w:val="006D62F9"/>
    <w:rsid w:val="006D6A0E"/>
    <w:rsid w:val="006D6B2D"/>
    <w:rsid w:val="006D7FDB"/>
    <w:rsid w:val="006E00EF"/>
    <w:rsid w:val="006E0911"/>
    <w:rsid w:val="006E2D7A"/>
    <w:rsid w:val="006E30D3"/>
    <w:rsid w:val="006E4397"/>
    <w:rsid w:val="006E4456"/>
    <w:rsid w:val="006E44DB"/>
    <w:rsid w:val="006E4D2E"/>
    <w:rsid w:val="006E5002"/>
    <w:rsid w:val="006E53D5"/>
    <w:rsid w:val="006E5B19"/>
    <w:rsid w:val="006E63F8"/>
    <w:rsid w:val="006E6856"/>
    <w:rsid w:val="006F0203"/>
    <w:rsid w:val="006F0641"/>
    <w:rsid w:val="006F0A43"/>
    <w:rsid w:val="006F108E"/>
    <w:rsid w:val="006F1522"/>
    <w:rsid w:val="006F17B8"/>
    <w:rsid w:val="006F19BE"/>
    <w:rsid w:val="006F1AAA"/>
    <w:rsid w:val="006F2082"/>
    <w:rsid w:val="006F2311"/>
    <w:rsid w:val="006F2D05"/>
    <w:rsid w:val="006F314A"/>
    <w:rsid w:val="006F3584"/>
    <w:rsid w:val="006F38D6"/>
    <w:rsid w:val="006F4522"/>
    <w:rsid w:val="006F5D49"/>
    <w:rsid w:val="006F5E75"/>
    <w:rsid w:val="006F5F83"/>
    <w:rsid w:val="006F62FC"/>
    <w:rsid w:val="006F641C"/>
    <w:rsid w:val="006F6B7C"/>
    <w:rsid w:val="006F744F"/>
    <w:rsid w:val="006F7CF2"/>
    <w:rsid w:val="007002DB"/>
    <w:rsid w:val="00700901"/>
    <w:rsid w:val="00700DC4"/>
    <w:rsid w:val="0070118B"/>
    <w:rsid w:val="007013E1"/>
    <w:rsid w:val="00701D6E"/>
    <w:rsid w:val="0070299B"/>
    <w:rsid w:val="007029B8"/>
    <w:rsid w:val="007029FB"/>
    <w:rsid w:val="00702BCC"/>
    <w:rsid w:val="007049DD"/>
    <w:rsid w:val="00705DF0"/>
    <w:rsid w:val="00706310"/>
    <w:rsid w:val="007069D2"/>
    <w:rsid w:val="007070A1"/>
    <w:rsid w:val="007074AE"/>
    <w:rsid w:val="0070767C"/>
    <w:rsid w:val="00707791"/>
    <w:rsid w:val="00707963"/>
    <w:rsid w:val="0070799F"/>
    <w:rsid w:val="00710646"/>
    <w:rsid w:val="00710655"/>
    <w:rsid w:val="00710E75"/>
    <w:rsid w:val="007118A1"/>
    <w:rsid w:val="00711DCD"/>
    <w:rsid w:val="00711FDE"/>
    <w:rsid w:val="00712089"/>
    <w:rsid w:val="00712D36"/>
    <w:rsid w:val="00712DF1"/>
    <w:rsid w:val="00713A7A"/>
    <w:rsid w:val="00713C9E"/>
    <w:rsid w:val="007144A7"/>
    <w:rsid w:val="0071454F"/>
    <w:rsid w:val="00714D65"/>
    <w:rsid w:val="0071594F"/>
    <w:rsid w:val="00715C51"/>
    <w:rsid w:val="007166FB"/>
    <w:rsid w:val="007169D7"/>
    <w:rsid w:val="00716C53"/>
    <w:rsid w:val="00716E27"/>
    <w:rsid w:val="00716ED0"/>
    <w:rsid w:val="00716F45"/>
    <w:rsid w:val="00717000"/>
    <w:rsid w:val="007170BA"/>
    <w:rsid w:val="007176F7"/>
    <w:rsid w:val="00720208"/>
    <w:rsid w:val="00720E60"/>
    <w:rsid w:val="007214D5"/>
    <w:rsid w:val="0072158B"/>
    <w:rsid w:val="00721B22"/>
    <w:rsid w:val="00721BE1"/>
    <w:rsid w:val="00721E3E"/>
    <w:rsid w:val="007220BF"/>
    <w:rsid w:val="00722E4D"/>
    <w:rsid w:val="00723299"/>
    <w:rsid w:val="007235AC"/>
    <w:rsid w:val="00723B75"/>
    <w:rsid w:val="00724B30"/>
    <w:rsid w:val="00725C5D"/>
    <w:rsid w:val="0072653B"/>
    <w:rsid w:val="00727559"/>
    <w:rsid w:val="007276BB"/>
    <w:rsid w:val="0072786F"/>
    <w:rsid w:val="00727DE2"/>
    <w:rsid w:val="00727F28"/>
    <w:rsid w:val="007301EC"/>
    <w:rsid w:val="0073099F"/>
    <w:rsid w:val="00730AE6"/>
    <w:rsid w:val="007310AF"/>
    <w:rsid w:val="00731948"/>
    <w:rsid w:val="00731FA3"/>
    <w:rsid w:val="007320A2"/>
    <w:rsid w:val="0073224C"/>
    <w:rsid w:val="0073266D"/>
    <w:rsid w:val="00732682"/>
    <w:rsid w:val="00732C3A"/>
    <w:rsid w:val="00733017"/>
    <w:rsid w:val="00733B20"/>
    <w:rsid w:val="00734B39"/>
    <w:rsid w:val="00736701"/>
    <w:rsid w:val="00736D04"/>
    <w:rsid w:val="007377A2"/>
    <w:rsid w:val="00740102"/>
    <w:rsid w:val="0074045A"/>
    <w:rsid w:val="00740C4C"/>
    <w:rsid w:val="0074111C"/>
    <w:rsid w:val="00741D12"/>
    <w:rsid w:val="00741F36"/>
    <w:rsid w:val="00742755"/>
    <w:rsid w:val="007437AF"/>
    <w:rsid w:val="0074389B"/>
    <w:rsid w:val="00743B51"/>
    <w:rsid w:val="00743C1C"/>
    <w:rsid w:val="00744906"/>
    <w:rsid w:val="00745411"/>
    <w:rsid w:val="00745EE1"/>
    <w:rsid w:val="007469CF"/>
    <w:rsid w:val="00746BF2"/>
    <w:rsid w:val="0074744A"/>
    <w:rsid w:val="00747879"/>
    <w:rsid w:val="00747AD7"/>
    <w:rsid w:val="00747F1D"/>
    <w:rsid w:val="00750032"/>
    <w:rsid w:val="00750B35"/>
    <w:rsid w:val="00751C22"/>
    <w:rsid w:val="0075221A"/>
    <w:rsid w:val="007527A3"/>
    <w:rsid w:val="00752E95"/>
    <w:rsid w:val="007534C2"/>
    <w:rsid w:val="00753FB8"/>
    <w:rsid w:val="0075430B"/>
    <w:rsid w:val="007544B5"/>
    <w:rsid w:val="007566E7"/>
    <w:rsid w:val="00756792"/>
    <w:rsid w:val="007567B8"/>
    <w:rsid w:val="00757714"/>
    <w:rsid w:val="00757B5D"/>
    <w:rsid w:val="00760024"/>
    <w:rsid w:val="00760259"/>
    <w:rsid w:val="007606E3"/>
    <w:rsid w:val="007608D1"/>
    <w:rsid w:val="00760933"/>
    <w:rsid w:val="00760BE7"/>
    <w:rsid w:val="00761009"/>
    <w:rsid w:val="007610FB"/>
    <w:rsid w:val="00761184"/>
    <w:rsid w:val="007615ED"/>
    <w:rsid w:val="00761E70"/>
    <w:rsid w:val="00761FB3"/>
    <w:rsid w:val="00762007"/>
    <w:rsid w:val="00762688"/>
    <w:rsid w:val="00762F97"/>
    <w:rsid w:val="007636AC"/>
    <w:rsid w:val="007648AE"/>
    <w:rsid w:val="0076532B"/>
    <w:rsid w:val="0076627C"/>
    <w:rsid w:val="0076629B"/>
    <w:rsid w:val="007665D2"/>
    <w:rsid w:val="00766FE6"/>
    <w:rsid w:val="00767746"/>
    <w:rsid w:val="00767DEC"/>
    <w:rsid w:val="0077062A"/>
    <w:rsid w:val="00770A6C"/>
    <w:rsid w:val="00770E9D"/>
    <w:rsid w:val="00770F96"/>
    <w:rsid w:val="00772D65"/>
    <w:rsid w:val="00772F33"/>
    <w:rsid w:val="0077339B"/>
    <w:rsid w:val="00773BF7"/>
    <w:rsid w:val="00773DD4"/>
    <w:rsid w:val="00774B33"/>
    <w:rsid w:val="00775362"/>
    <w:rsid w:val="007753D4"/>
    <w:rsid w:val="007757EA"/>
    <w:rsid w:val="00776244"/>
    <w:rsid w:val="00776249"/>
    <w:rsid w:val="0077640D"/>
    <w:rsid w:val="0077648C"/>
    <w:rsid w:val="0077648D"/>
    <w:rsid w:val="00776C20"/>
    <w:rsid w:val="00776F18"/>
    <w:rsid w:val="007770C7"/>
    <w:rsid w:val="007774B5"/>
    <w:rsid w:val="007804D5"/>
    <w:rsid w:val="00780898"/>
    <w:rsid w:val="0078100F"/>
    <w:rsid w:val="007813E8"/>
    <w:rsid w:val="00781815"/>
    <w:rsid w:val="00781D46"/>
    <w:rsid w:val="00782477"/>
    <w:rsid w:val="00782543"/>
    <w:rsid w:val="00782A69"/>
    <w:rsid w:val="007831E3"/>
    <w:rsid w:val="00783310"/>
    <w:rsid w:val="00783B84"/>
    <w:rsid w:val="00783CC2"/>
    <w:rsid w:val="0078406D"/>
    <w:rsid w:val="0078439A"/>
    <w:rsid w:val="0078447B"/>
    <w:rsid w:val="00785386"/>
    <w:rsid w:val="007867AB"/>
    <w:rsid w:val="0078686C"/>
    <w:rsid w:val="00790852"/>
    <w:rsid w:val="007914FB"/>
    <w:rsid w:val="00791E4B"/>
    <w:rsid w:val="00791FE7"/>
    <w:rsid w:val="00792258"/>
    <w:rsid w:val="007924CA"/>
    <w:rsid w:val="00792584"/>
    <w:rsid w:val="007925C7"/>
    <w:rsid w:val="0079266D"/>
    <w:rsid w:val="00792C3F"/>
    <w:rsid w:val="0079325A"/>
    <w:rsid w:val="00793EC2"/>
    <w:rsid w:val="00794482"/>
    <w:rsid w:val="00795D72"/>
    <w:rsid w:val="00795FAA"/>
    <w:rsid w:val="00796084"/>
    <w:rsid w:val="00796F9C"/>
    <w:rsid w:val="0079722C"/>
    <w:rsid w:val="0079769F"/>
    <w:rsid w:val="00797733"/>
    <w:rsid w:val="00797AEA"/>
    <w:rsid w:val="00797CB4"/>
    <w:rsid w:val="007A0AA2"/>
    <w:rsid w:val="007A0AFD"/>
    <w:rsid w:val="007A0C27"/>
    <w:rsid w:val="007A0E52"/>
    <w:rsid w:val="007A14B4"/>
    <w:rsid w:val="007A1CA1"/>
    <w:rsid w:val="007A283C"/>
    <w:rsid w:val="007A2955"/>
    <w:rsid w:val="007A3591"/>
    <w:rsid w:val="007A3AAD"/>
    <w:rsid w:val="007A4093"/>
    <w:rsid w:val="007A45C5"/>
    <w:rsid w:val="007A460D"/>
    <w:rsid w:val="007A463B"/>
    <w:rsid w:val="007A4735"/>
    <w:rsid w:val="007A4A6D"/>
    <w:rsid w:val="007A4E3B"/>
    <w:rsid w:val="007A5541"/>
    <w:rsid w:val="007A65CB"/>
    <w:rsid w:val="007A6636"/>
    <w:rsid w:val="007A6BDD"/>
    <w:rsid w:val="007A7279"/>
    <w:rsid w:val="007A74F3"/>
    <w:rsid w:val="007A7A28"/>
    <w:rsid w:val="007B17E4"/>
    <w:rsid w:val="007B184F"/>
    <w:rsid w:val="007B1FCA"/>
    <w:rsid w:val="007B21D5"/>
    <w:rsid w:val="007B2214"/>
    <w:rsid w:val="007B2372"/>
    <w:rsid w:val="007B2BE9"/>
    <w:rsid w:val="007B3C75"/>
    <w:rsid w:val="007B3D16"/>
    <w:rsid w:val="007B487E"/>
    <w:rsid w:val="007B4DB7"/>
    <w:rsid w:val="007B504A"/>
    <w:rsid w:val="007B52E3"/>
    <w:rsid w:val="007B549B"/>
    <w:rsid w:val="007B564B"/>
    <w:rsid w:val="007B58A1"/>
    <w:rsid w:val="007B58C3"/>
    <w:rsid w:val="007B642F"/>
    <w:rsid w:val="007B6809"/>
    <w:rsid w:val="007B6B0A"/>
    <w:rsid w:val="007B6FAD"/>
    <w:rsid w:val="007B6FC6"/>
    <w:rsid w:val="007C082C"/>
    <w:rsid w:val="007C1C00"/>
    <w:rsid w:val="007C3F36"/>
    <w:rsid w:val="007C3FC3"/>
    <w:rsid w:val="007C5F5E"/>
    <w:rsid w:val="007C6B52"/>
    <w:rsid w:val="007C7679"/>
    <w:rsid w:val="007C7CDE"/>
    <w:rsid w:val="007D060C"/>
    <w:rsid w:val="007D0CFB"/>
    <w:rsid w:val="007D119E"/>
    <w:rsid w:val="007D12F1"/>
    <w:rsid w:val="007D1BCF"/>
    <w:rsid w:val="007D1C40"/>
    <w:rsid w:val="007D1D66"/>
    <w:rsid w:val="007D2350"/>
    <w:rsid w:val="007D274A"/>
    <w:rsid w:val="007D36C1"/>
    <w:rsid w:val="007D3AEF"/>
    <w:rsid w:val="007D3B50"/>
    <w:rsid w:val="007D4676"/>
    <w:rsid w:val="007D4ABE"/>
    <w:rsid w:val="007D4BF2"/>
    <w:rsid w:val="007D56FA"/>
    <w:rsid w:val="007D7520"/>
    <w:rsid w:val="007D75CF"/>
    <w:rsid w:val="007D77E0"/>
    <w:rsid w:val="007D7BDC"/>
    <w:rsid w:val="007D7E3C"/>
    <w:rsid w:val="007D7FE1"/>
    <w:rsid w:val="007E0440"/>
    <w:rsid w:val="007E0AC6"/>
    <w:rsid w:val="007E0C4D"/>
    <w:rsid w:val="007E161C"/>
    <w:rsid w:val="007E1774"/>
    <w:rsid w:val="007E1B8C"/>
    <w:rsid w:val="007E1C0E"/>
    <w:rsid w:val="007E1F13"/>
    <w:rsid w:val="007E1F83"/>
    <w:rsid w:val="007E225D"/>
    <w:rsid w:val="007E385B"/>
    <w:rsid w:val="007E4877"/>
    <w:rsid w:val="007E4DFF"/>
    <w:rsid w:val="007E4FBB"/>
    <w:rsid w:val="007E52C5"/>
    <w:rsid w:val="007E6DC5"/>
    <w:rsid w:val="007E7AE8"/>
    <w:rsid w:val="007E7C67"/>
    <w:rsid w:val="007E7CC9"/>
    <w:rsid w:val="007F004B"/>
    <w:rsid w:val="007F1A6F"/>
    <w:rsid w:val="007F1CB0"/>
    <w:rsid w:val="007F28A8"/>
    <w:rsid w:val="007F3040"/>
    <w:rsid w:val="007F3453"/>
    <w:rsid w:val="007F3793"/>
    <w:rsid w:val="007F3B16"/>
    <w:rsid w:val="007F3FF7"/>
    <w:rsid w:val="007F4246"/>
    <w:rsid w:val="007F480C"/>
    <w:rsid w:val="007F48A2"/>
    <w:rsid w:val="007F5048"/>
    <w:rsid w:val="007F56E5"/>
    <w:rsid w:val="007F59B3"/>
    <w:rsid w:val="007F62C6"/>
    <w:rsid w:val="007F6482"/>
    <w:rsid w:val="007F65F8"/>
    <w:rsid w:val="007F7116"/>
    <w:rsid w:val="007F7919"/>
    <w:rsid w:val="007F7956"/>
    <w:rsid w:val="00800B92"/>
    <w:rsid w:val="00800F8F"/>
    <w:rsid w:val="008027A1"/>
    <w:rsid w:val="00802CAA"/>
    <w:rsid w:val="0080332A"/>
    <w:rsid w:val="00803424"/>
    <w:rsid w:val="00803802"/>
    <w:rsid w:val="00803853"/>
    <w:rsid w:val="00804100"/>
    <w:rsid w:val="00804189"/>
    <w:rsid w:val="00805CCB"/>
    <w:rsid w:val="008071D6"/>
    <w:rsid w:val="00807FAD"/>
    <w:rsid w:val="00810157"/>
    <w:rsid w:val="00810CF9"/>
    <w:rsid w:val="00810E0C"/>
    <w:rsid w:val="00811AAF"/>
    <w:rsid w:val="0081377C"/>
    <w:rsid w:val="008137B8"/>
    <w:rsid w:val="0081459F"/>
    <w:rsid w:val="00815120"/>
    <w:rsid w:val="00815452"/>
    <w:rsid w:val="00815A40"/>
    <w:rsid w:val="00815ADB"/>
    <w:rsid w:val="00815D2C"/>
    <w:rsid w:val="00816EFD"/>
    <w:rsid w:val="00820A0C"/>
    <w:rsid w:val="00820D0A"/>
    <w:rsid w:val="0082200E"/>
    <w:rsid w:val="008220D3"/>
    <w:rsid w:val="0082249C"/>
    <w:rsid w:val="00822CD5"/>
    <w:rsid w:val="00823258"/>
    <w:rsid w:val="00823A9D"/>
    <w:rsid w:val="00823C63"/>
    <w:rsid w:val="00823E10"/>
    <w:rsid w:val="00823F60"/>
    <w:rsid w:val="0082417D"/>
    <w:rsid w:val="0082426B"/>
    <w:rsid w:val="00824B86"/>
    <w:rsid w:val="00824C7F"/>
    <w:rsid w:val="0082529E"/>
    <w:rsid w:val="0082571C"/>
    <w:rsid w:val="00825B04"/>
    <w:rsid w:val="00825D26"/>
    <w:rsid w:val="008265FC"/>
    <w:rsid w:val="008269AC"/>
    <w:rsid w:val="00826D6B"/>
    <w:rsid w:val="00827578"/>
    <w:rsid w:val="00827977"/>
    <w:rsid w:val="00830B31"/>
    <w:rsid w:val="00830F40"/>
    <w:rsid w:val="00831661"/>
    <w:rsid w:val="008317AC"/>
    <w:rsid w:val="00831B3B"/>
    <w:rsid w:val="00831C7A"/>
    <w:rsid w:val="0083223D"/>
    <w:rsid w:val="008326A1"/>
    <w:rsid w:val="00832AE3"/>
    <w:rsid w:val="00833432"/>
    <w:rsid w:val="008334B3"/>
    <w:rsid w:val="008335A0"/>
    <w:rsid w:val="0083524A"/>
    <w:rsid w:val="008352D5"/>
    <w:rsid w:val="00835349"/>
    <w:rsid w:val="0083574B"/>
    <w:rsid w:val="00835FDB"/>
    <w:rsid w:val="00836F38"/>
    <w:rsid w:val="0083741A"/>
    <w:rsid w:val="008378BF"/>
    <w:rsid w:val="0084019F"/>
    <w:rsid w:val="0084033D"/>
    <w:rsid w:val="008404B0"/>
    <w:rsid w:val="008406D9"/>
    <w:rsid w:val="008418D2"/>
    <w:rsid w:val="00841BE0"/>
    <w:rsid w:val="00842779"/>
    <w:rsid w:val="00842902"/>
    <w:rsid w:val="00842ECD"/>
    <w:rsid w:val="00843625"/>
    <w:rsid w:val="00843626"/>
    <w:rsid w:val="00843AFF"/>
    <w:rsid w:val="00844CDE"/>
    <w:rsid w:val="0084598B"/>
    <w:rsid w:val="00845DEF"/>
    <w:rsid w:val="008461EE"/>
    <w:rsid w:val="00846386"/>
    <w:rsid w:val="00846E0D"/>
    <w:rsid w:val="00846F7C"/>
    <w:rsid w:val="00847042"/>
    <w:rsid w:val="008470D5"/>
    <w:rsid w:val="00850367"/>
    <w:rsid w:val="008506C0"/>
    <w:rsid w:val="008506DD"/>
    <w:rsid w:val="00850BDF"/>
    <w:rsid w:val="00851E53"/>
    <w:rsid w:val="00852519"/>
    <w:rsid w:val="008549F9"/>
    <w:rsid w:val="00854B30"/>
    <w:rsid w:val="0085531E"/>
    <w:rsid w:val="00855609"/>
    <w:rsid w:val="00855803"/>
    <w:rsid w:val="00855875"/>
    <w:rsid w:val="008566A4"/>
    <w:rsid w:val="00856766"/>
    <w:rsid w:val="008569EB"/>
    <w:rsid w:val="00856D5D"/>
    <w:rsid w:val="00857067"/>
    <w:rsid w:val="00857EF6"/>
    <w:rsid w:val="0086115D"/>
    <w:rsid w:val="00861612"/>
    <w:rsid w:val="00861BB9"/>
    <w:rsid w:val="00862A86"/>
    <w:rsid w:val="00862E10"/>
    <w:rsid w:val="00863323"/>
    <w:rsid w:val="00863342"/>
    <w:rsid w:val="0086402F"/>
    <w:rsid w:val="008640F8"/>
    <w:rsid w:val="0086488B"/>
    <w:rsid w:val="0086512B"/>
    <w:rsid w:val="008657E8"/>
    <w:rsid w:val="00866D56"/>
    <w:rsid w:val="00866F83"/>
    <w:rsid w:val="008671A2"/>
    <w:rsid w:val="0086720D"/>
    <w:rsid w:val="008703A6"/>
    <w:rsid w:val="00870DFA"/>
    <w:rsid w:val="008717C3"/>
    <w:rsid w:val="00871919"/>
    <w:rsid w:val="00871CA0"/>
    <w:rsid w:val="0087232A"/>
    <w:rsid w:val="00872607"/>
    <w:rsid w:val="00872651"/>
    <w:rsid w:val="00872809"/>
    <w:rsid w:val="008736A3"/>
    <w:rsid w:val="00873BC0"/>
    <w:rsid w:val="00873E02"/>
    <w:rsid w:val="0087415D"/>
    <w:rsid w:val="0087430D"/>
    <w:rsid w:val="00874E7F"/>
    <w:rsid w:val="00875967"/>
    <w:rsid w:val="00876390"/>
    <w:rsid w:val="00876521"/>
    <w:rsid w:val="008771F6"/>
    <w:rsid w:val="00877FA2"/>
    <w:rsid w:val="0088043C"/>
    <w:rsid w:val="0088079A"/>
    <w:rsid w:val="00880962"/>
    <w:rsid w:val="00880D06"/>
    <w:rsid w:val="00880DFB"/>
    <w:rsid w:val="00881AA8"/>
    <w:rsid w:val="008820DA"/>
    <w:rsid w:val="0088249C"/>
    <w:rsid w:val="00882693"/>
    <w:rsid w:val="00882E3D"/>
    <w:rsid w:val="00882FED"/>
    <w:rsid w:val="00883A3E"/>
    <w:rsid w:val="00884889"/>
    <w:rsid w:val="00885484"/>
    <w:rsid w:val="008860FA"/>
    <w:rsid w:val="00886284"/>
    <w:rsid w:val="008876B0"/>
    <w:rsid w:val="00887D7C"/>
    <w:rsid w:val="00887DBF"/>
    <w:rsid w:val="008903C0"/>
    <w:rsid w:val="008906C9"/>
    <w:rsid w:val="008908F1"/>
    <w:rsid w:val="00890E1F"/>
    <w:rsid w:val="00890EE7"/>
    <w:rsid w:val="00890FDD"/>
    <w:rsid w:val="008918D5"/>
    <w:rsid w:val="00892448"/>
    <w:rsid w:val="00892894"/>
    <w:rsid w:val="00892EF0"/>
    <w:rsid w:val="00894B16"/>
    <w:rsid w:val="008954BE"/>
    <w:rsid w:val="0089645C"/>
    <w:rsid w:val="008964C9"/>
    <w:rsid w:val="00897C94"/>
    <w:rsid w:val="00897CD0"/>
    <w:rsid w:val="00897F6A"/>
    <w:rsid w:val="008A05EF"/>
    <w:rsid w:val="008A0A64"/>
    <w:rsid w:val="008A0F9E"/>
    <w:rsid w:val="008A37E6"/>
    <w:rsid w:val="008A38B1"/>
    <w:rsid w:val="008A5139"/>
    <w:rsid w:val="008A520C"/>
    <w:rsid w:val="008A56BC"/>
    <w:rsid w:val="008A58A5"/>
    <w:rsid w:val="008A61A7"/>
    <w:rsid w:val="008A625B"/>
    <w:rsid w:val="008A6520"/>
    <w:rsid w:val="008A7089"/>
    <w:rsid w:val="008B0008"/>
    <w:rsid w:val="008B086A"/>
    <w:rsid w:val="008B10FF"/>
    <w:rsid w:val="008B11A3"/>
    <w:rsid w:val="008B21C0"/>
    <w:rsid w:val="008B21D5"/>
    <w:rsid w:val="008B302C"/>
    <w:rsid w:val="008B362A"/>
    <w:rsid w:val="008B3E20"/>
    <w:rsid w:val="008B3ED3"/>
    <w:rsid w:val="008B3EE3"/>
    <w:rsid w:val="008B4022"/>
    <w:rsid w:val="008B40A5"/>
    <w:rsid w:val="008B54BD"/>
    <w:rsid w:val="008B59A4"/>
    <w:rsid w:val="008B60DE"/>
    <w:rsid w:val="008B60E2"/>
    <w:rsid w:val="008B611A"/>
    <w:rsid w:val="008B633C"/>
    <w:rsid w:val="008B677B"/>
    <w:rsid w:val="008B6916"/>
    <w:rsid w:val="008B6956"/>
    <w:rsid w:val="008B6A3E"/>
    <w:rsid w:val="008B6ADE"/>
    <w:rsid w:val="008B7D8E"/>
    <w:rsid w:val="008B7F61"/>
    <w:rsid w:val="008C03F5"/>
    <w:rsid w:val="008C0A25"/>
    <w:rsid w:val="008C11B0"/>
    <w:rsid w:val="008C28FC"/>
    <w:rsid w:val="008C2F1E"/>
    <w:rsid w:val="008C300F"/>
    <w:rsid w:val="008C3105"/>
    <w:rsid w:val="008C322A"/>
    <w:rsid w:val="008C34D7"/>
    <w:rsid w:val="008C3A5A"/>
    <w:rsid w:val="008C5022"/>
    <w:rsid w:val="008C5738"/>
    <w:rsid w:val="008C6A06"/>
    <w:rsid w:val="008C711F"/>
    <w:rsid w:val="008C753F"/>
    <w:rsid w:val="008C7E2B"/>
    <w:rsid w:val="008D04F0"/>
    <w:rsid w:val="008D0A9A"/>
    <w:rsid w:val="008D0B9E"/>
    <w:rsid w:val="008D19BC"/>
    <w:rsid w:val="008D1F61"/>
    <w:rsid w:val="008D29D8"/>
    <w:rsid w:val="008D2BA7"/>
    <w:rsid w:val="008D3148"/>
    <w:rsid w:val="008D321B"/>
    <w:rsid w:val="008D33BE"/>
    <w:rsid w:val="008D358F"/>
    <w:rsid w:val="008D3972"/>
    <w:rsid w:val="008D401B"/>
    <w:rsid w:val="008D4737"/>
    <w:rsid w:val="008D524E"/>
    <w:rsid w:val="008D6393"/>
    <w:rsid w:val="008D678A"/>
    <w:rsid w:val="008D7017"/>
    <w:rsid w:val="008D75B1"/>
    <w:rsid w:val="008D7A35"/>
    <w:rsid w:val="008E0387"/>
    <w:rsid w:val="008E0788"/>
    <w:rsid w:val="008E1553"/>
    <w:rsid w:val="008E1788"/>
    <w:rsid w:val="008E1886"/>
    <w:rsid w:val="008E1D89"/>
    <w:rsid w:val="008E24B1"/>
    <w:rsid w:val="008E26E7"/>
    <w:rsid w:val="008E2E4A"/>
    <w:rsid w:val="008E2FAC"/>
    <w:rsid w:val="008E3C7C"/>
    <w:rsid w:val="008E40CB"/>
    <w:rsid w:val="008E411E"/>
    <w:rsid w:val="008E419A"/>
    <w:rsid w:val="008E43E6"/>
    <w:rsid w:val="008E4B73"/>
    <w:rsid w:val="008E4E88"/>
    <w:rsid w:val="008E5ABF"/>
    <w:rsid w:val="008E5C3B"/>
    <w:rsid w:val="008E5DC4"/>
    <w:rsid w:val="008E5FE2"/>
    <w:rsid w:val="008E6903"/>
    <w:rsid w:val="008E6DA0"/>
    <w:rsid w:val="008E6FCE"/>
    <w:rsid w:val="008E7017"/>
    <w:rsid w:val="008E7138"/>
    <w:rsid w:val="008E7509"/>
    <w:rsid w:val="008E75EA"/>
    <w:rsid w:val="008E7819"/>
    <w:rsid w:val="008E7AB1"/>
    <w:rsid w:val="008F012F"/>
    <w:rsid w:val="008F01D0"/>
    <w:rsid w:val="008F0334"/>
    <w:rsid w:val="008F0888"/>
    <w:rsid w:val="008F0ADC"/>
    <w:rsid w:val="008F10D4"/>
    <w:rsid w:val="008F1443"/>
    <w:rsid w:val="008F18DE"/>
    <w:rsid w:val="008F3273"/>
    <w:rsid w:val="008F3500"/>
    <w:rsid w:val="008F3909"/>
    <w:rsid w:val="008F4161"/>
    <w:rsid w:val="008F45E2"/>
    <w:rsid w:val="008F4739"/>
    <w:rsid w:val="008F4EAA"/>
    <w:rsid w:val="008F54C4"/>
    <w:rsid w:val="008F55AF"/>
    <w:rsid w:val="008F595F"/>
    <w:rsid w:val="008F6045"/>
    <w:rsid w:val="008F617F"/>
    <w:rsid w:val="008F6236"/>
    <w:rsid w:val="008F65AD"/>
    <w:rsid w:val="008F6BC3"/>
    <w:rsid w:val="008F7290"/>
    <w:rsid w:val="009000B4"/>
    <w:rsid w:val="00900406"/>
    <w:rsid w:val="00900C9D"/>
    <w:rsid w:val="0090220A"/>
    <w:rsid w:val="0090256C"/>
    <w:rsid w:val="00902EBC"/>
    <w:rsid w:val="00903019"/>
    <w:rsid w:val="0090436F"/>
    <w:rsid w:val="00904632"/>
    <w:rsid w:val="009047AE"/>
    <w:rsid w:val="009055D9"/>
    <w:rsid w:val="00906B0F"/>
    <w:rsid w:val="00906B7C"/>
    <w:rsid w:val="00906C0F"/>
    <w:rsid w:val="00906D8C"/>
    <w:rsid w:val="00906FFD"/>
    <w:rsid w:val="00910297"/>
    <w:rsid w:val="00910BC4"/>
    <w:rsid w:val="00911A6B"/>
    <w:rsid w:val="00911BE7"/>
    <w:rsid w:val="00911D4B"/>
    <w:rsid w:val="00912576"/>
    <w:rsid w:val="0091288F"/>
    <w:rsid w:val="00913C93"/>
    <w:rsid w:val="00913FA8"/>
    <w:rsid w:val="00914334"/>
    <w:rsid w:val="00914732"/>
    <w:rsid w:val="00914872"/>
    <w:rsid w:val="00914A7F"/>
    <w:rsid w:val="00914BAE"/>
    <w:rsid w:val="009155F8"/>
    <w:rsid w:val="009156FB"/>
    <w:rsid w:val="00916B8C"/>
    <w:rsid w:val="00916CC8"/>
    <w:rsid w:val="009173B0"/>
    <w:rsid w:val="009179F0"/>
    <w:rsid w:val="00917E6C"/>
    <w:rsid w:val="00920085"/>
    <w:rsid w:val="0092010E"/>
    <w:rsid w:val="00920669"/>
    <w:rsid w:val="00920691"/>
    <w:rsid w:val="00920DAD"/>
    <w:rsid w:val="009214CE"/>
    <w:rsid w:val="00922189"/>
    <w:rsid w:val="009225F2"/>
    <w:rsid w:val="00922EAF"/>
    <w:rsid w:val="00923477"/>
    <w:rsid w:val="009234B8"/>
    <w:rsid w:val="009234D8"/>
    <w:rsid w:val="009240C8"/>
    <w:rsid w:val="0092480A"/>
    <w:rsid w:val="009249C9"/>
    <w:rsid w:val="00924E3C"/>
    <w:rsid w:val="00924E76"/>
    <w:rsid w:val="00925086"/>
    <w:rsid w:val="009254C4"/>
    <w:rsid w:val="009256AC"/>
    <w:rsid w:val="0092662E"/>
    <w:rsid w:val="00926C2A"/>
    <w:rsid w:val="0092739F"/>
    <w:rsid w:val="0093044D"/>
    <w:rsid w:val="0093044E"/>
    <w:rsid w:val="009304ED"/>
    <w:rsid w:val="00930C0D"/>
    <w:rsid w:val="009312A6"/>
    <w:rsid w:val="009316C2"/>
    <w:rsid w:val="009316DB"/>
    <w:rsid w:val="00931A48"/>
    <w:rsid w:val="00931DCB"/>
    <w:rsid w:val="009327A7"/>
    <w:rsid w:val="00932D91"/>
    <w:rsid w:val="0093325A"/>
    <w:rsid w:val="009341A1"/>
    <w:rsid w:val="0093425E"/>
    <w:rsid w:val="00934414"/>
    <w:rsid w:val="0093470B"/>
    <w:rsid w:val="00936626"/>
    <w:rsid w:val="00936D98"/>
    <w:rsid w:val="00937715"/>
    <w:rsid w:val="0093771A"/>
    <w:rsid w:val="00937842"/>
    <w:rsid w:val="009378A8"/>
    <w:rsid w:val="0094092B"/>
    <w:rsid w:val="00941199"/>
    <w:rsid w:val="00941735"/>
    <w:rsid w:val="00941D3C"/>
    <w:rsid w:val="009422B9"/>
    <w:rsid w:val="00942CDF"/>
    <w:rsid w:val="00943A14"/>
    <w:rsid w:val="00944478"/>
    <w:rsid w:val="009444D4"/>
    <w:rsid w:val="00944BBE"/>
    <w:rsid w:val="00944BDA"/>
    <w:rsid w:val="00944EAF"/>
    <w:rsid w:val="00945083"/>
    <w:rsid w:val="009451EC"/>
    <w:rsid w:val="00945250"/>
    <w:rsid w:val="009453E3"/>
    <w:rsid w:val="00946253"/>
    <w:rsid w:val="00946538"/>
    <w:rsid w:val="00946671"/>
    <w:rsid w:val="00946794"/>
    <w:rsid w:val="00946997"/>
    <w:rsid w:val="00946E85"/>
    <w:rsid w:val="00946F93"/>
    <w:rsid w:val="009470DD"/>
    <w:rsid w:val="0094788A"/>
    <w:rsid w:val="0095009D"/>
    <w:rsid w:val="00950352"/>
    <w:rsid w:val="009520C0"/>
    <w:rsid w:val="00953068"/>
    <w:rsid w:val="00953321"/>
    <w:rsid w:val="009539A0"/>
    <w:rsid w:val="009546DB"/>
    <w:rsid w:val="0095564F"/>
    <w:rsid w:val="00955754"/>
    <w:rsid w:val="009558BD"/>
    <w:rsid w:val="0095697E"/>
    <w:rsid w:val="00956BE1"/>
    <w:rsid w:val="009576B8"/>
    <w:rsid w:val="0096088B"/>
    <w:rsid w:val="00960F93"/>
    <w:rsid w:val="0096100D"/>
    <w:rsid w:val="009612BB"/>
    <w:rsid w:val="00961A52"/>
    <w:rsid w:val="00961CCC"/>
    <w:rsid w:val="00961FD2"/>
    <w:rsid w:val="009620C3"/>
    <w:rsid w:val="009641E5"/>
    <w:rsid w:val="00964357"/>
    <w:rsid w:val="00964801"/>
    <w:rsid w:val="009648B4"/>
    <w:rsid w:val="00964A60"/>
    <w:rsid w:val="00964FFF"/>
    <w:rsid w:val="00965790"/>
    <w:rsid w:val="00965823"/>
    <w:rsid w:val="00965B25"/>
    <w:rsid w:val="00965EDF"/>
    <w:rsid w:val="00966133"/>
    <w:rsid w:val="009662BC"/>
    <w:rsid w:val="0096666B"/>
    <w:rsid w:val="00966941"/>
    <w:rsid w:val="00966985"/>
    <w:rsid w:val="00966CBA"/>
    <w:rsid w:val="00967657"/>
    <w:rsid w:val="00967697"/>
    <w:rsid w:val="0096779A"/>
    <w:rsid w:val="00967A4D"/>
    <w:rsid w:val="00967EFF"/>
    <w:rsid w:val="009700AC"/>
    <w:rsid w:val="009701A3"/>
    <w:rsid w:val="009701AE"/>
    <w:rsid w:val="009706AB"/>
    <w:rsid w:val="00971244"/>
    <w:rsid w:val="00971411"/>
    <w:rsid w:val="009718D7"/>
    <w:rsid w:val="00972B05"/>
    <w:rsid w:val="00972D85"/>
    <w:rsid w:val="009731EC"/>
    <w:rsid w:val="009736D3"/>
    <w:rsid w:val="00973CF8"/>
    <w:rsid w:val="0097426E"/>
    <w:rsid w:val="00974B9D"/>
    <w:rsid w:val="00974C59"/>
    <w:rsid w:val="00974C62"/>
    <w:rsid w:val="00974F49"/>
    <w:rsid w:val="00975378"/>
    <w:rsid w:val="0097565C"/>
    <w:rsid w:val="00975908"/>
    <w:rsid w:val="00975A8F"/>
    <w:rsid w:val="00975CFD"/>
    <w:rsid w:val="009762C7"/>
    <w:rsid w:val="009762EF"/>
    <w:rsid w:val="0097635F"/>
    <w:rsid w:val="00976A0E"/>
    <w:rsid w:val="00976F33"/>
    <w:rsid w:val="00976F3E"/>
    <w:rsid w:val="00977C67"/>
    <w:rsid w:val="00977D2C"/>
    <w:rsid w:val="00977F5D"/>
    <w:rsid w:val="009801D7"/>
    <w:rsid w:val="00980459"/>
    <w:rsid w:val="00981260"/>
    <w:rsid w:val="009818D3"/>
    <w:rsid w:val="00981D7D"/>
    <w:rsid w:val="00982500"/>
    <w:rsid w:val="0098291D"/>
    <w:rsid w:val="00982AD4"/>
    <w:rsid w:val="0098322A"/>
    <w:rsid w:val="009834B9"/>
    <w:rsid w:val="00984801"/>
    <w:rsid w:val="00985626"/>
    <w:rsid w:val="00985A41"/>
    <w:rsid w:val="00985F1E"/>
    <w:rsid w:val="0098681A"/>
    <w:rsid w:val="0098716C"/>
    <w:rsid w:val="00987D93"/>
    <w:rsid w:val="00990059"/>
    <w:rsid w:val="00990D2C"/>
    <w:rsid w:val="009915C1"/>
    <w:rsid w:val="00992D78"/>
    <w:rsid w:val="009946A0"/>
    <w:rsid w:val="00994D65"/>
    <w:rsid w:val="00995522"/>
    <w:rsid w:val="00995BBB"/>
    <w:rsid w:val="0099697B"/>
    <w:rsid w:val="00997813"/>
    <w:rsid w:val="00997B59"/>
    <w:rsid w:val="009A02AD"/>
    <w:rsid w:val="009A0478"/>
    <w:rsid w:val="009A06FC"/>
    <w:rsid w:val="009A0D1D"/>
    <w:rsid w:val="009A1176"/>
    <w:rsid w:val="009A123F"/>
    <w:rsid w:val="009A18B9"/>
    <w:rsid w:val="009A1AC5"/>
    <w:rsid w:val="009A1FDB"/>
    <w:rsid w:val="009A2082"/>
    <w:rsid w:val="009A2861"/>
    <w:rsid w:val="009A3234"/>
    <w:rsid w:val="009A34FC"/>
    <w:rsid w:val="009A3663"/>
    <w:rsid w:val="009A37C9"/>
    <w:rsid w:val="009A39A9"/>
    <w:rsid w:val="009A3A26"/>
    <w:rsid w:val="009A3DB3"/>
    <w:rsid w:val="009A401A"/>
    <w:rsid w:val="009A4245"/>
    <w:rsid w:val="009A52A3"/>
    <w:rsid w:val="009A55F2"/>
    <w:rsid w:val="009A57A8"/>
    <w:rsid w:val="009A5F34"/>
    <w:rsid w:val="009A686F"/>
    <w:rsid w:val="009A69B7"/>
    <w:rsid w:val="009A6C7A"/>
    <w:rsid w:val="009A6F43"/>
    <w:rsid w:val="009A77FA"/>
    <w:rsid w:val="009A7BB7"/>
    <w:rsid w:val="009B0B6C"/>
    <w:rsid w:val="009B0CB0"/>
    <w:rsid w:val="009B368D"/>
    <w:rsid w:val="009B3CA0"/>
    <w:rsid w:val="009B55F9"/>
    <w:rsid w:val="009B574A"/>
    <w:rsid w:val="009B63A6"/>
    <w:rsid w:val="009B65AE"/>
    <w:rsid w:val="009B674C"/>
    <w:rsid w:val="009B735C"/>
    <w:rsid w:val="009B7D0F"/>
    <w:rsid w:val="009C002F"/>
    <w:rsid w:val="009C0237"/>
    <w:rsid w:val="009C068F"/>
    <w:rsid w:val="009C06BC"/>
    <w:rsid w:val="009C124D"/>
    <w:rsid w:val="009C3CE9"/>
    <w:rsid w:val="009C48BD"/>
    <w:rsid w:val="009C49A3"/>
    <w:rsid w:val="009C577A"/>
    <w:rsid w:val="009C650E"/>
    <w:rsid w:val="009C6511"/>
    <w:rsid w:val="009C6B26"/>
    <w:rsid w:val="009C6EBC"/>
    <w:rsid w:val="009C7060"/>
    <w:rsid w:val="009C740A"/>
    <w:rsid w:val="009D057D"/>
    <w:rsid w:val="009D0AF6"/>
    <w:rsid w:val="009D0BB1"/>
    <w:rsid w:val="009D22BA"/>
    <w:rsid w:val="009D2485"/>
    <w:rsid w:val="009D2A8A"/>
    <w:rsid w:val="009D34A9"/>
    <w:rsid w:val="009D3755"/>
    <w:rsid w:val="009D38CC"/>
    <w:rsid w:val="009D40EE"/>
    <w:rsid w:val="009D484D"/>
    <w:rsid w:val="009D4D32"/>
    <w:rsid w:val="009D529B"/>
    <w:rsid w:val="009D58A8"/>
    <w:rsid w:val="009D593E"/>
    <w:rsid w:val="009D5EB7"/>
    <w:rsid w:val="009D6BA3"/>
    <w:rsid w:val="009D7076"/>
    <w:rsid w:val="009D7267"/>
    <w:rsid w:val="009D7537"/>
    <w:rsid w:val="009E0FDE"/>
    <w:rsid w:val="009E135F"/>
    <w:rsid w:val="009E1EFA"/>
    <w:rsid w:val="009E2051"/>
    <w:rsid w:val="009E2A76"/>
    <w:rsid w:val="009E46D2"/>
    <w:rsid w:val="009E474D"/>
    <w:rsid w:val="009E588B"/>
    <w:rsid w:val="009E5DDF"/>
    <w:rsid w:val="009E669A"/>
    <w:rsid w:val="009E7011"/>
    <w:rsid w:val="009E7AFA"/>
    <w:rsid w:val="009F0974"/>
    <w:rsid w:val="009F0C22"/>
    <w:rsid w:val="009F1318"/>
    <w:rsid w:val="009F16D1"/>
    <w:rsid w:val="009F1B91"/>
    <w:rsid w:val="009F2182"/>
    <w:rsid w:val="009F392A"/>
    <w:rsid w:val="009F3BDF"/>
    <w:rsid w:val="009F3E1D"/>
    <w:rsid w:val="009F4173"/>
    <w:rsid w:val="009F55F7"/>
    <w:rsid w:val="009F57D9"/>
    <w:rsid w:val="009F5CD5"/>
    <w:rsid w:val="009F6681"/>
    <w:rsid w:val="009F6E0B"/>
    <w:rsid w:val="009F6FAB"/>
    <w:rsid w:val="009F75D4"/>
    <w:rsid w:val="009F7A07"/>
    <w:rsid w:val="00A00FBD"/>
    <w:rsid w:val="00A011E3"/>
    <w:rsid w:val="00A026BF"/>
    <w:rsid w:val="00A0296B"/>
    <w:rsid w:val="00A02BE4"/>
    <w:rsid w:val="00A02C3F"/>
    <w:rsid w:val="00A02DE4"/>
    <w:rsid w:val="00A03085"/>
    <w:rsid w:val="00A0392F"/>
    <w:rsid w:val="00A040A8"/>
    <w:rsid w:val="00A04554"/>
    <w:rsid w:val="00A049F6"/>
    <w:rsid w:val="00A05056"/>
    <w:rsid w:val="00A07633"/>
    <w:rsid w:val="00A0764C"/>
    <w:rsid w:val="00A0779A"/>
    <w:rsid w:val="00A07944"/>
    <w:rsid w:val="00A07EC2"/>
    <w:rsid w:val="00A1126D"/>
    <w:rsid w:val="00A11F69"/>
    <w:rsid w:val="00A125C5"/>
    <w:rsid w:val="00A12C29"/>
    <w:rsid w:val="00A1304B"/>
    <w:rsid w:val="00A13474"/>
    <w:rsid w:val="00A14E96"/>
    <w:rsid w:val="00A155C4"/>
    <w:rsid w:val="00A1584B"/>
    <w:rsid w:val="00A1622F"/>
    <w:rsid w:val="00A16F52"/>
    <w:rsid w:val="00A17656"/>
    <w:rsid w:val="00A17E21"/>
    <w:rsid w:val="00A20397"/>
    <w:rsid w:val="00A2048D"/>
    <w:rsid w:val="00A20AE0"/>
    <w:rsid w:val="00A21106"/>
    <w:rsid w:val="00A21961"/>
    <w:rsid w:val="00A22622"/>
    <w:rsid w:val="00A22688"/>
    <w:rsid w:val="00A232D9"/>
    <w:rsid w:val="00A23887"/>
    <w:rsid w:val="00A2451C"/>
    <w:rsid w:val="00A24564"/>
    <w:rsid w:val="00A26257"/>
    <w:rsid w:val="00A26BA0"/>
    <w:rsid w:val="00A26BD0"/>
    <w:rsid w:val="00A26C90"/>
    <w:rsid w:val="00A27EC6"/>
    <w:rsid w:val="00A3015E"/>
    <w:rsid w:val="00A30328"/>
    <w:rsid w:val="00A30803"/>
    <w:rsid w:val="00A30AB5"/>
    <w:rsid w:val="00A30F3F"/>
    <w:rsid w:val="00A3186D"/>
    <w:rsid w:val="00A31B42"/>
    <w:rsid w:val="00A31BD0"/>
    <w:rsid w:val="00A31C3D"/>
    <w:rsid w:val="00A31D5F"/>
    <w:rsid w:val="00A3201E"/>
    <w:rsid w:val="00A3240C"/>
    <w:rsid w:val="00A3296E"/>
    <w:rsid w:val="00A334A9"/>
    <w:rsid w:val="00A335E0"/>
    <w:rsid w:val="00A33AD4"/>
    <w:rsid w:val="00A33F0B"/>
    <w:rsid w:val="00A34684"/>
    <w:rsid w:val="00A347BE"/>
    <w:rsid w:val="00A34994"/>
    <w:rsid w:val="00A34D2F"/>
    <w:rsid w:val="00A37122"/>
    <w:rsid w:val="00A37154"/>
    <w:rsid w:val="00A37CF8"/>
    <w:rsid w:val="00A40180"/>
    <w:rsid w:val="00A4038C"/>
    <w:rsid w:val="00A40702"/>
    <w:rsid w:val="00A40DC6"/>
    <w:rsid w:val="00A411D9"/>
    <w:rsid w:val="00A418BE"/>
    <w:rsid w:val="00A41DD8"/>
    <w:rsid w:val="00A42FF7"/>
    <w:rsid w:val="00A43120"/>
    <w:rsid w:val="00A43686"/>
    <w:rsid w:val="00A43B47"/>
    <w:rsid w:val="00A443BC"/>
    <w:rsid w:val="00A44EB4"/>
    <w:rsid w:val="00A45C0E"/>
    <w:rsid w:val="00A46707"/>
    <w:rsid w:val="00A4773D"/>
    <w:rsid w:val="00A47CC4"/>
    <w:rsid w:val="00A47F26"/>
    <w:rsid w:val="00A500DD"/>
    <w:rsid w:val="00A502FA"/>
    <w:rsid w:val="00A50394"/>
    <w:rsid w:val="00A50524"/>
    <w:rsid w:val="00A50591"/>
    <w:rsid w:val="00A50B38"/>
    <w:rsid w:val="00A514B3"/>
    <w:rsid w:val="00A51E67"/>
    <w:rsid w:val="00A535D3"/>
    <w:rsid w:val="00A536EE"/>
    <w:rsid w:val="00A54438"/>
    <w:rsid w:val="00A54A95"/>
    <w:rsid w:val="00A55459"/>
    <w:rsid w:val="00A55F29"/>
    <w:rsid w:val="00A5671F"/>
    <w:rsid w:val="00A57818"/>
    <w:rsid w:val="00A57CD2"/>
    <w:rsid w:val="00A57E59"/>
    <w:rsid w:val="00A57E73"/>
    <w:rsid w:val="00A60428"/>
    <w:rsid w:val="00A61195"/>
    <w:rsid w:val="00A61C04"/>
    <w:rsid w:val="00A61D61"/>
    <w:rsid w:val="00A62589"/>
    <w:rsid w:val="00A63053"/>
    <w:rsid w:val="00A636C6"/>
    <w:rsid w:val="00A63EBA"/>
    <w:rsid w:val="00A640F5"/>
    <w:rsid w:val="00A64AE7"/>
    <w:rsid w:val="00A64C0D"/>
    <w:rsid w:val="00A64F69"/>
    <w:rsid w:val="00A650B9"/>
    <w:rsid w:val="00A656C6"/>
    <w:rsid w:val="00A65E1E"/>
    <w:rsid w:val="00A65EE7"/>
    <w:rsid w:val="00A66208"/>
    <w:rsid w:val="00A66A85"/>
    <w:rsid w:val="00A678BF"/>
    <w:rsid w:val="00A70133"/>
    <w:rsid w:val="00A70C87"/>
    <w:rsid w:val="00A71396"/>
    <w:rsid w:val="00A7163B"/>
    <w:rsid w:val="00A720D4"/>
    <w:rsid w:val="00A72100"/>
    <w:rsid w:val="00A72194"/>
    <w:rsid w:val="00A72584"/>
    <w:rsid w:val="00A74319"/>
    <w:rsid w:val="00A74792"/>
    <w:rsid w:val="00A75A19"/>
    <w:rsid w:val="00A76108"/>
    <w:rsid w:val="00A76792"/>
    <w:rsid w:val="00A770A6"/>
    <w:rsid w:val="00A77A09"/>
    <w:rsid w:val="00A77ECA"/>
    <w:rsid w:val="00A8014C"/>
    <w:rsid w:val="00A80661"/>
    <w:rsid w:val="00A80D38"/>
    <w:rsid w:val="00A813B1"/>
    <w:rsid w:val="00A81625"/>
    <w:rsid w:val="00A82351"/>
    <w:rsid w:val="00A827EF"/>
    <w:rsid w:val="00A832A4"/>
    <w:rsid w:val="00A8333D"/>
    <w:rsid w:val="00A84857"/>
    <w:rsid w:val="00A85007"/>
    <w:rsid w:val="00A852FF"/>
    <w:rsid w:val="00A85BF5"/>
    <w:rsid w:val="00A85E6B"/>
    <w:rsid w:val="00A85ED9"/>
    <w:rsid w:val="00A8685D"/>
    <w:rsid w:val="00A8689B"/>
    <w:rsid w:val="00A86CA9"/>
    <w:rsid w:val="00A878E3"/>
    <w:rsid w:val="00A87AF4"/>
    <w:rsid w:val="00A90455"/>
    <w:rsid w:val="00A905CF"/>
    <w:rsid w:val="00A90699"/>
    <w:rsid w:val="00A90BF9"/>
    <w:rsid w:val="00A91236"/>
    <w:rsid w:val="00A91C2E"/>
    <w:rsid w:val="00A929A7"/>
    <w:rsid w:val="00A92C4D"/>
    <w:rsid w:val="00A93644"/>
    <w:rsid w:val="00A93C49"/>
    <w:rsid w:val="00A950D1"/>
    <w:rsid w:val="00A9519E"/>
    <w:rsid w:val="00A954A6"/>
    <w:rsid w:val="00A958C2"/>
    <w:rsid w:val="00A95FF3"/>
    <w:rsid w:val="00A961B3"/>
    <w:rsid w:val="00A965CA"/>
    <w:rsid w:val="00A967F7"/>
    <w:rsid w:val="00A96AC3"/>
    <w:rsid w:val="00A9707D"/>
    <w:rsid w:val="00AA070A"/>
    <w:rsid w:val="00AA0B63"/>
    <w:rsid w:val="00AA10AE"/>
    <w:rsid w:val="00AA1470"/>
    <w:rsid w:val="00AA2340"/>
    <w:rsid w:val="00AA258E"/>
    <w:rsid w:val="00AA2819"/>
    <w:rsid w:val="00AA2F51"/>
    <w:rsid w:val="00AA3212"/>
    <w:rsid w:val="00AA50FE"/>
    <w:rsid w:val="00AA53C0"/>
    <w:rsid w:val="00AA5656"/>
    <w:rsid w:val="00AA6423"/>
    <w:rsid w:val="00AA66E3"/>
    <w:rsid w:val="00AA717C"/>
    <w:rsid w:val="00AA72AE"/>
    <w:rsid w:val="00AA7CB0"/>
    <w:rsid w:val="00AA7D3E"/>
    <w:rsid w:val="00AB0214"/>
    <w:rsid w:val="00AB023C"/>
    <w:rsid w:val="00AB077E"/>
    <w:rsid w:val="00AB0BB2"/>
    <w:rsid w:val="00AB1806"/>
    <w:rsid w:val="00AB1EFF"/>
    <w:rsid w:val="00AB1F2A"/>
    <w:rsid w:val="00AB3248"/>
    <w:rsid w:val="00AB36C4"/>
    <w:rsid w:val="00AB4E97"/>
    <w:rsid w:val="00AB57B8"/>
    <w:rsid w:val="00AB6A57"/>
    <w:rsid w:val="00AB6A92"/>
    <w:rsid w:val="00AB77BE"/>
    <w:rsid w:val="00AB7838"/>
    <w:rsid w:val="00AB7887"/>
    <w:rsid w:val="00AB7D5D"/>
    <w:rsid w:val="00AC06D2"/>
    <w:rsid w:val="00AC2076"/>
    <w:rsid w:val="00AC2363"/>
    <w:rsid w:val="00AC25F8"/>
    <w:rsid w:val="00AC2F93"/>
    <w:rsid w:val="00AC32B2"/>
    <w:rsid w:val="00AC32C2"/>
    <w:rsid w:val="00AC3407"/>
    <w:rsid w:val="00AC35B6"/>
    <w:rsid w:val="00AC35EC"/>
    <w:rsid w:val="00AC37E4"/>
    <w:rsid w:val="00AC50C6"/>
    <w:rsid w:val="00AC55FD"/>
    <w:rsid w:val="00AC58D0"/>
    <w:rsid w:val="00AC62BB"/>
    <w:rsid w:val="00AC6CFD"/>
    <w:rsid w:val="00AC6DF5"/>
    <w:rsid w:val="00AC7DB8"/>
    <w:rsid w:val="00AD01BB"/>
    <w:rsid w:val="00AD084B"/>
    <w:rsid w:val="00AD0CD6"/>
    <w:rsid w:val="00AD0F05"/>
    <w:rsid w:val="00AD0F43"/>
    <w:rsid w:val="00AD110E"/>
    <w:rsid w:val="00AD1D51"/>
    <w:rsid w:val="00AD21B6"/>
    <w:rsid w:val="00AD23C2"/>
    <w:rsid w:val="00AD27E1"/>
    <w:rsid w:val="00AD2854"/>
    <w:rsid w:val="00AD2A59"/>
    <w:rsid w:val="00AD3546"/>
    <w:rsid w:val="00AD430F"/>
    <w:rsid w:val="00AD4D16"/>
    <w:rsid w:val="00AD5518"/>
    <w:rsid w:val="00AD5862"/>
    <w:rsid w:val="00AD6A56"/>
    <w:rsid w:val="00AD6AD2"/>
    <w:rsid w:val="00AD77C0"/>
    <w:rsid w:val="00AE0341"/>
    <w:rsid w:val="00AE0EA8"/>
    <w:rsid w:val="00AE0F19"/>
    <w:rsid w:val="00AE2434"/>
    <w:rsid w:val="00AE2D1D"/>
    <w:rsid w:val="00AE3367"/>
    <w:rsid w:val="00AE3A93"/>
    <w:rsid w:val="00AE4432"/>
    <w:rsid w:val="00AE4D35"/>
    <w:rsid w:val="00AE5A21"/>
    <w:rsid w:val="00AE5B2E"/>
    <w:rsid w:val="00AE5C1D"/>
    <w:rsid w:val="00AE6164"/>
    <w:rsid w:val="00AE617A"/>
    <w:rsid w:val="00AE635E"/>
    <w:rsid w:val="00AE6F9A"/>
    <w:rsid w:val="00AE7057"/>
    <w:rsid w:val="00AE7516"/>
    <w:rsid w:val="00AE756F"/>
    <w:rsid w:val="00AE7B15"/>
    <w:rsid w:val="00AE7F55"/>
    <w:rsid w:val="00AF06ED"/>
    <w:rsid w:val="00AF0C42"/>
    <w:rsid w:val="00AF0FA4"/>
    <w:rsid w:val="00AF12A8"/>
    <w:rsid w:val="00AF2043"/>
    <w:rsid w:val="00AF2049"/>
    <w:rsid w:val="00AF26D0"/>
    <w:rsid w:val="00AF2BF6"/>
    <w:rsid w:val="00AF308B"/>
    <w:rsid w:val="00AF31D0"/>
    <w:rsid w:val="00AF3D5B"/>
    <w:rsid w:val="00AF4712"/>
    <w:rsid w:val="00AF5947"/>
    <w:rsid w:val="00AF5AEF"/>
    <w:rsid w:val="00AF68C3"/>
    <w:rsid w:val="00AF6F9F"/>
    <w:rsid w:val="00AF6FB0"/>
    <w:rsid w:val="00AF71C1"/>
    <w:rsid w:val="00B00210"/>
    <w:rsid w:val="00B00EF2"/>
    <w:rsid w:val="00B014D4"/>
    <w:rsid w:val="00B025E8"/>
    <w:rsid w:val="00B0294C"/>
    <w:rsid w:val="00B029BB"/>
    <w:rsid w:val="00B02D88"/>
    <w:rsid w:val="00B02EDD"/>
    <w:rsid w:val="00B037A4"/>
    <w:rsid w:val="00B03C59"/>
    <w:rsid w:val="00B03F45"/>
    <w:rsid w:val="00B04591"/>
    <w:rsid w:val="00B054EB"/>
    <w:rsid w:val="00B05866"/>
    <w:rsid w:val="00B0598D"/>
    <w:rsid w:val="00B05C5F"/>
    <w:rsid w:val="00B066C3"/>
    <w:rsid w:val="00B069B0"/>
    <w:rsid w:val="00B069C1"/>
    <w:rsid w:val="00B06B40"/>
    <w:rsid w:val="00B10085"/>
    <w:rsid w:val="00B10C1F"/>
    <w:rsid w:val="00B11AF5"/>
    <w:rsid w:val="00B11DD6"/>
    <w:rsid w:val="00B125A4"/>
    <w:rsid w:val="00B1284F"/>
    <w:rsid w:val="00B129AF"/>
    <w:rsid w:val="00B12EEF"/>
    <w:rsid w:val="00B135EC"/>
    <w:rsid w:val="00B146C9"/>
    <w:rsid w:val="00B15537"/>
    <w:rsid w:val="00B16ACD"/>
    <w:rsid w:val="00B16FA4"/>
    <w:rsid w:val="00B170F9"/>
    <w:rsid w:val="00B17141"/>
    <w:rsid w:val="00B1725A"/>
    <w:rsid w:val="00B17666"/>
    <w:rsid w:val="00B178E4"/>
    <w:rsid w:val="00B17FCC"/>
    <w:rsid w:val="00B20B54"/>
    <w:rsid w:val="00B22336"/>
    <w:rsid w:val="00B228E5"/>
    <w:rsid w:val="00B23712"/>
    <w:rsid w:val="00B250A2"/>
    <w:rsid w:val="00B254E8"/>
    <w:rsid w:val="00B257B8"/>
    <w:rsid w:val="00B2598C"/>
    <w:rsid w:val="00B25B0C"/>
    <w:rsid w:val="00B26DDA"/>
    <w:rsid w:val="00B26EC4"/>
    <w:rsid w:val="00B27D96"/>
    <w:rsid w:val="00B30149"/>
    <w:rsid w:val="00B3090D"/>
    <w:rsid w:val="00B30CAD"/>
    <w:rsid w:val="00B30EED"/>
    <w:rsid w:val="00B314C3"/>
    <w:rsid w:val="00B31575"/>
    <w:rsid w:val="00B31958"/>
    <w:rsid w:val="00B31F55"/>
    <w:rsid w:val="00B320E0"/>
    <w:rsid w:val="00B329EA"/>
    <w:rsid w:val="00B32A84"/>
    <w:rsid w:val="00B32ED2"/>
    <w:rsid w:val="00B33346"/>
    <w:rsid w:val="00B3484E"/>
    <w:rsid w:val="00B35936"/>
    <w:rsid w:val="00B35AD4"/>
    <w:rsid w:val="00B368FC"/>
    <w:rsid w:val="00B37646"/>
    <w:rsid w:val="00B377BA"/>
    <w:rsid w:val="00B37C2A"/>
    <w:rsid w:val="00B4038D"/>
    <w:rsid w:val="00B410AD"/>
    <w:rsid w:val="00B4128E"/>
    <w:rsid w:val="00B41310"/>
    <w:rsid w:val="00B415FB"/>
    <w:rsid w:val="00B417AF"/>
    <w:rsid w:val="00B41AE5"/>
    <w:rsid w:val="00B423C4"/>
    <w:rsid w:val="00B428A6"/>
    <w:rsid w:val="00B42C94"/>
    <w:rsid w:val="00B4330D"/>
    <w:rsid w:val="00B437FF"/>
    <w:rsid w:val="00B439EB"/>
    <w:rsid w:val="00B43FDE"/>
    <w:rsid w:val="00B445A4"/>
    <w:rsid w:val="00B451F6"/>
    <w:rsid w:val="00B453CA"/>
    <w:rsid w:val="00B456E5"/>
    <w:rsid w:val="00B4605B"/>
    <w:rsid w:val="00B46130"/>
    <w:rsid w:val="00B46F8F"/>
    <w:rsid w:val="00B4731A"/>
    <w:rsid w:val="00B4793F"/>
    <w:rsid w:val="00B47CF6"/>
    <w:rsid w:val="00B47FE4"/>
    <w:rsid w:val="00B50C99"/>
    <w:rsid w:val="00B5106F"/>
    <w:rsid w:val="00B510EA"/>
    <w:rsid w:val="00B51114"/>
    <w:rsid w:val="00B51775"/>
    <w:rsid w:val="00B52104"/>
    <w:rsid w:val="00B5223B"/>
    <w:rsid w:val="00B52658"/>
    <w:rsid w:val="00B5281D"/>
    <w:rsid w:val="00B534EE"/>
    <w:rsid w:val="00B54827"/>
    <w:rsid w:val="00B54FA0"/>
    <w:rsid w:val="00B558F8"/>
    <w:rsid w:val="00B55CAB"/>
    <w:rsid w:val="00B55EC0"/>
    <w:rsid w:val="00B55FCB"/>
    <w:rsid w:val="00B5652B"/>
    <w:rsid w:val="00B56DD6"/>
    <w:rsid w:val="00B57230"/>
    <w:rsid w:val="00B574B8"/>
    <w:rsid w:val="00B5755A"/>
    <w:rsid w:val="00B605C3"/>
    <w:rsid w:val="00B608FD"/>
    <w:rsid w:val="00B61200"/>
    <w:rsid w:val="00B6134D"/>
    <w:rsid w:val="00B628AD"/>
    <w:rsid w:val="00B629E0"/>
    <w:rsid w:val="00B62C8B"/>
    <w:rsid w:val="00B63EF8"/>
    <w:rsid w:val="00B63F10"/>
    <w:rsid w:val="00B642EF"/>
    <w:rsid w:val="00B64515"/>
    <w:rsid w:val="00B647FF"/>
    <w:rsid w:val="00B64A85"/>
    <w:rsid w:val="00B65C70"/>
    <w:rsid w:val="00B67359"/>
    <w:rsid w:val="00B700CB"/>
    <w:rsid w:val="00B708E4"/>
    <w:rsid w:val="00B71063"/>
    <w:rsid w:val="00B7112E"/>
    <w:rsid w:val="00B71150"/>
    <w:rsid w:val="00B71521"/>
    <w:rsid w:val="00B7157B"/>
    <w:rsid w:val="00B716E8"/>
    <w:rsid w:val="00B71C4E"/>
    <w:rsid w:val="00B728F8"/>
    <w:rsid w:val="00B72951"/>
    <w:rsid w:val="00B7316D"/>
    <w:rsid w:val="00B7360B"/>
    <w:rsid w:val="00B74F27"/>
    <w:rsid w:val="00B7533C"/>
    <w:rsid w:val="00B758B6"/>
    <w:rsid w:val="00B76446"/>
    <w:rsid w:val="00B76910"/>
    <w:rsid w:val="00B77236"/>
    <w:rsid w:val="00B813BB"/>
    <w:rsid w:val="00B81FA0"/>
    <w:rsid w:val="00B82604"/>
    <w:rsid w:val="00B82AF2"/>
    <w:rsid w:val="00B831ED"/>
    <w:rsid w:val="00B836AE"/>
    <w:rsid w:val="00B83F95"/>
    <w:rsid w:val="00B8438E"/>
    <w:rsid w:val="00B8547D"/>
    <w:rsid w:val="00B8551C"/>
    <w:rsid w:val="00B862DC"/>
    <w:rsid w:val="00B86BDD"/>
    <w:rsid w:val="00B87F2C"/>
    <w:rsid w:val="00B90DD8"/>
    <w:rsid w:val="00B92F78"/>
    <w:rsid w:val="00B92FDB"/>
    <w:rsid w:val="00B931CA"/>
    <w:rsid w:val="00B93475"/>
    <w:rsid w:val="00B938A3"/>
    <w:rsid w:val="00B93A74"/>
    <w:rsid w:val="00B95EAF"/>
    <w:rsid w:val="00B96046"/>
    <w:rsid w:val="00B96646"/>
    <w:rsid w:val="00B96EE9"/>
    <w:rsid w:val="00B97D3E"/>
    <w:rsid w:val="00B97D46"/>
    <w:rsid w:val="00B97EE9"/>
    <w:rsid w:val="00BA065E"/>
    <w:rsid w:val="00BA077C"/>
    <w:rsid w:val="00BA0EA6"/>
    <w:rsid w:val="00BA12EB"/>
    <w:rsid w:val="00BA19E0"/>
    <w:rsid w:val="00BA1A8E"/>
    <w:rsid w:val="00BA1B0D"/>
    <w:rsid w:val="00BA2CEE"/>
    <w:rsid w:val="00BA33EC"/>
    <w:rsid w:val="00BA380E"/>
    <w:rsid w:val="00BA4286"/>
    <w:rsid w:val="00BA443C"/>
    <w:rsid w:val="00BA4494"/>
    <w:rsid w:val="00BA4670"/>
    <w:rsid w:val="00BA47BD"/>
    <w:rsid w:val="00BA49F8"/>
    <w:rsid w:val="00BA4EB3"/>
    <w:rsid w:val="00BA5264"/>
    <w:rsid w:val="00BA55E4"/>
    <w:rsid w:val="00BA57C8"/>
    <w:rsid w:val="00BA59A8"/>
    <w:rsid w:val="00BA635D"/>
    <w:rsid w:val="00BA64CD"/>
    <w:rsid w:val="00BA6F6A"/>
    <w:rsid w:val="00BA7302"/>
    <w:rsid w:val="00BB00A6"/>
    <w:rsid w:val="00BB0541"/>
    <w:rsid w:val="00BB1F52"/>
    <w:rsid w:val="00BB2B01"/>
    <w:rsid w:val="00BB2B10"/>
    <w:rsid w:val="00BB2D17"/>
    <w:rsid w:val="00BB2D23"/>
    <w:rsid w:val="00BB2EC6"/>
    <w:rsid w:val="00BB2F5D"/>
    <w:rsid w:val="00BB2FDD"/>
    <w:rsid w:val="00BB34E9"/>
    <w:rsid w:val="00BB4D17"/>
    <w:rsid w:val="00BB52FD"/>
    <w:rsid w:val="00BB635E"/>
    <w:rsid w:val="00BB66C1"/>
    <w:rsid w:val="00BB6D74"/>
    <w:rsid w:val="00BB7DE3"/>
    <w:rsid w:val="00BC06E5"/>
    <w:rsid w:val="00BC0A53"/>
    <w:rsid w:val="00BC11AF"/>
    <w:rsid w:val="00BC2C49"/>
    <w:rsid w:val="00BC3509"/>
    <w:rsid w:val="00BC3876"/>
    <w:rsid w:val="00BC4092"/>
    <w:rsid w:val="00BC46AE"/>
    <w:rsid w:val="00BC47DA"/>
    <w:rsid w:val="00BC4A06"/>
    <w:rsid w:val="00BC5240"/>
    <w:rsid w:val="00BC5559"/>
    <w:rsid w:val="00BC55ED"/>
    <w:rsid w:val="00BC6553"/>
    <w:rsid w:val="00BC693D"/>
    <w:rsid w:val="00BC7279"/>
    <w:rsid w:val="00BC72FB"/>
    <w:rsid w:val="00BC75FC"/>
    <w:rsid w:val="00BC76CC"/>
    <w:rsid w:val="00BC79F2"/>
    <w:rsid w:val="00BC7B0D"/>
    <w:rsid w:val="00BD07A5"/>
    <w:rsid w:val="00BD0AC0"/>
    <w:rsid w:val="00BD0DC7"/>
    <w:rsid w:val="00BD1657"/>
    <w:rsid w:val="00BD1FDA"/>
    <w:rsid w:val="00BD2431"/>
    <w:rsid w:val="00BD2498"/>
    <w:rsid w:val="00BD336E"/>
    <w:rsid w:val="00BD33B3"/>
    <w:rsid w:val="00BD3CDF"/>
    <w:rsid w:val="00BD3D54"/>
    <w:rsid w:val="00BD3FA0"/>
    <w:rsid w:val="00BD464F"/>
    <w:rsid w:val="00BD58A3"/>
    <w:rsid w:val="00BD58AE"/>
    <w:rsid w:val="00BD5CC1"/>
    <w:rsid w:val="00BD5D1D"/>
    <w:rsid w:val="00BD6804"/>
    <w:rsid w:val="00BD712D"/>
    <w:rsid w:val="00BD77B1"/>
    <w:rsid w:val="00BE01B8"/>
    <w:rsid w:val="00BE0907"/>
    <w:rsid w:val="00BE09FF"/>
    <w:rsid w:val="00BE0C4F"/>
    <w:rsid w:val="00BE1063"/>
    <w:rsid w:val="00BE22B6"/>
    <w:rsid w:val="00BE2549"/>
    <w:rsid w:val="00BE25CD"/>
    <w:rsid w:val="00BE2AFF"/>
    <w:rsid w:val="00BE2E66"/>
    <w:rsid w:val="00BE4780"/>
    <w:rsid w:val="00BE531E"/>
    <w:rsid w:val="00BE578F"/>
    <w:rsid w:val="00BE60A5"/>
    <w:rsid w:val="00BE66D3"/>
    <w:rsid w:val="00BE6B11"/>
    <w:rsid w:val="00BE6D7B"/>
    <w:rsid w:val="00BE70C4"/>
    <w:rsid w:val="00BE714D"/>
    <w:rsid w:val="00BF0A1B"/>
    <w:rsid w:val="00BF118C"/>
    <w:rsid w:val="00BF1E3F"/>
    <w:rsid w:val="00BF246B"/>
    <w:rsid w:val="00BF2DD8"/>
    <w:rsid w:val="00BF3119"/>
    <w:rsid w:val="00BF3129"/>
    <w:rsid w:val="00BF35D4"/>
    <w:rsid w:val="00BF36BA"/>
    <w:rsid w:val="00BF37F9"/>
    <w:rsid w:val="00BF406F"/>
    <w:rsid w:val="00BF4249"/>
    <w:rsid w:val="00BF44A3"/>
    <w:rsid w:val="00BF4755"/>
    <w:rsid w:val="00BF4E5E"/>
    <w:rsid w:val="00BF52BB"/>
    <w:rsid w:val="00BF7002"/>
    <w:rsid w:val="00BF71EB"/>
    <w:rsid w:val="00C00196"/>
    <w:rsid w:val="00C012D2"/>
    <w:rsid w:val="00C01748"/>
    <w:rsid w:val="00C027ED"/>
    <w:rsid w:val="00C0329B"/>
    <w:rsid w:val="00C035B3"/>
    <w:rsid w:val="00C0363B"/>
    <w:rsid w:val="00C04231"/>
    <w:rsid w:val="00C04268"/>
    <w:rsid w:val="00C04A30"/>
    <w:rsid w:val="00C0525E"/>
    <w:rsid w:val="00C05343"/>
    <w:rsid w:val="00C05411"/>
    <w:rsid w:val="00C06123"/>
    <w:rsid w:val="00C0648A"/>
    <w:rsid w:val="00C06730"/>
    <w:rsid w:val="00C06F6D"/>
    <w:rsid w:val="00C07886"/>
    <w:rsid w:val="00C078A2"/>
    <w:rsid w:val="00C07B9B"/>
    <w:rsid w:val="00C10283"/>
    <w:rsid w:val="00C10897"/>
    <w:rsid w:val="00C10C78"/>
    <w:rsid w:val="00C12118"/>
    <w:rsid w:val="00C123F3"/>
    <w:rsid w:val="00C12C59"/>
    <w:rsid w:val="00C1351C"/>
    <w:rsid w:val="00C13B72"/>
    <w:rsid w:val="00C147A4"/>
    <w:rsid w:val="00C14D66"/>
    <w:rsid w:val="00C158F5"/>
    <w:rsid w:val="00C16544"/>
    <w:rsid w:val="00C167E4"/>
    <w:rsid w:val="00C16844"/>
    <w:rsid w:val="00C16AEE"/>
    <w:rsid w:val="00C2011F"/>
    <w:rsid w:val="00C20222"/>
    <w:rsid w:val="00C20528"/>
    <w:rsid w:val="00C20604"/>
    <w:rsid w:val="00C20638"/>
    <w:rsid w:val="00C20D48"/>
    <w:rsid w:val="00C21180"/>
    <w:rsid w:val="00C21A8A"/>
    <w:rsid w:val="00C22508"/>
    <w:rsid w:val="00C2296D"/>
    <w:rsid w:val="00C23222"/>
    <w:rsid w:val="00C235D4"/>
    <w:rsid w:val="00C23929"/>
    <w:rsid w:val="00C24286"/>
    <w:rsid w:val="00C245D6"/>
    <w:rsid w:val="00C250D5"/>
    <w:rsid w:val="00C25255"/>
    <w:rsid w:val="00C257FC"/>
    <w:rsid w:val="00C26CDC"/>
    <w:rsid w:val="00C27606"/>
    <w:rsid w:val="00C27E43"/>
    <w:rsid w:val="00C301C1"/>
    <w:rsid w:val="00C31395"/>
    <w:rsid w:val="00C31EBB"/>
    <w:rsid w:val="00C3296D"/>
    <w:rsid w:val="00C32E02"/>
    <w:rsid w:val="00C32E40"/>
    <w:rsid w:val="00C32FB2"/>
    <w:rsid w:val="00C33292"/>
    <w:rsid w:val="00C33531"/>
    <w:rsid w:val="00C33C42"/>
    <w:rsid w:val="00C33E4F"/>
    <w:rsid w:val="00C34201"/>
    <w:rsid w:val="00C342B8"/>
    <w:rsid w:val="00C34A7D"/>
    <w:rsid w:val="00C34AB8"/>
    <w:rsid w:val="00C34C3A"/>
    <w:rsid w:val="00C351B4"/>
    <w:rsid w:val="00C35554"/>
    <w:rsid w:val="00C35666"/>
    <w:rsid w:val="00C35D78"/>
    <w:rsid w:val="00C362E4"/>
    <w:rsid w:val="00C36848"/>
    <w:rsid w:val="00C368B9"/>
    <w:rsid w:val="00C37937"/>
    <w:rsid w:val="00C4032B"/>
    <w:rsid w:val="00C40A70"/>
    <w:rsid w:val="00C414AA"/>
    <w:rsid w:val="00C41D68"/>
    <w:rsid w:val="00C41E70"/>
    <w:rsid w:val="00C4277C"/>
    <w:rsid w:val="00C430D9"/>
    <w:rsid w:val="00C438B2"/>
    <w:rsid w:val="00C43BCB"/>
    <w:rsid w:val="00C44C4B"/>
    <w:rsid w:val="00C45C5C"/>
    <w:rsid w:val="00C45CA0"/>
    <w:rsid w:val="00C4629C"/>
    <w:rsid w:val="00C4629D"/>
    <w:rsid w:val="00C46B3E"/>
    <w:rsid w:val="00C46B5B"/>
    <w:rsid w:val="00C477D6"/>
    <w:rsid w:val="00C47ADD"/>
    <w:rsid w:val="00C5034E"/>
    <w:rsid w:val="00C50741"/>
    <w:rsid w:val="00C51534"/>
    <w:rsid w:val="00C51B20"/>
    <w:rsid w:val="00C54515"/>
    <w:rsid w:val="00C54675"/>
    <w:rsid w:val="00C54887"/>
    <w:rsid w:val="00C5637D"/>
    <w:rsid w:val="00C568C6"/>
    <w:rsid w:val="00C57813"/>
    <w:rsid w:val="00C60584"/>
    <w:rsid w:val="00C6088F"/>
    <w:rsid w:val="00C608F1"/>
    <w:rsid w:val="00C61A88"/>
    <w:rsid w:val="00C630FB"/>
    <w:rsid w:val="00C64394"/>
    <w:rsid w:val="00C644F1"/>
    <w:rsid w:val="00C64D9A"/>
    <w:rsid w:val="00C659EA"/>
    <w:rsid w:val="00C65A0F"/>
    <w:rsid w:val="00C65C23"/>
    <w:rsid w:val="00C661B7"/>
    <w:rsid w:val="00C6649C"/>
    <w:rsid w:val="00C668AA"/>
    <w:rsid w:val="00C673A8"/>
    <w:rsid w:val="00C679F3"/>
    <w:rsid w:val="00C702E2"/>
    <w:rsid w:val="00C708A2"/>
    <w:rsid w:val="00C71262"/>
    <w:rsid w:val="00C71B50"/>
    <w:rsid w:val="00C72795"/>
    <w:rsid w:val="00C738B9"/>
    <w:rsid w:val="00C73B2F"/>
    <w:rsid w:val="00C73E06"/>
    <w:rsid w:val="00C74005"/>
    <w:rsid w:val="00C74516"/>
    <w:rsid w:val="00C75913"/>
    <w:rsid w:val="00C774A9"/>
    <w:rsid w:val="00C77800"/>
    <w:rsid w:val="00C7784C"/>
    <w:rsid w:val="00C806F5"/>
    <w:rsid w:val="00C81069"/>
    <w:rsid w:val="00C83290"/>
    <w:rsid w:val="00C8347B"/>
    <w:rsid w:val="00C83659"/>
    <w:rsid w:val="00C838E0"/>
    <w:rsid w:val="00C84480"/>
    <w:rsid w:val="00C84511"/>
    <w:rsid w:val="00C847F8"/>
    <w:rsid w:val="00C85516"/>
    <w:rsid w:val="00C85C08"/>
    <w:rsid w:val="00C85C7B"/>
    <w:rsid w:val="00C860A7"/>
    <w:rsid w:val="00C8629F"/>
    <w:rsid w:val="00C8691C"/>
    <w:rsid w:val="00C86929"/>
    <w:rsid w:val="00C86C34"/>
    <w:rsid w:val="00C86FBE"/>
    <w:rsid w:val="00C87463"/>
    <w:rsid w:val="00C87AD6"/>
    <w:rsid w:val="00C87AE3"/>
    <w:rsid w:val="00C87F78"/>
    <w:rsid w:val="00C905C8"/>
    <w:rsid w:val="00C9095C"/>
    <w:rsid w:val="00C90AAC"/>
    <w:rsid w:val="00C90FF7"/>
    <w:rsid w:val="00C916A7"/>
    <w:rsid w:val="00C927A0"/>
    <w:rsid w:val="00C92898"/>
    <w:rsid w:val="00C93B39"/>
    <w:rsid w:val="00C93D8D"/>
    <w:rsid w:val="00C94116"/>
    <w:rsid w:val="00C946E6"/>
    <w:rsid w:val="00C97219"/>
    <w:rsid w:val="00C97A08"/>
    <w:rsid w:val="00C97E49"/>
    <w:rsid w:val="00CA0685"/>
    <w:rsid w:val="00CA0B45"/>
    <w:rsid w:val="00CA0C59"/>
    <w:rsid w:val="00CA1A28"/>
    <w:rsid w:val="00CA215C"/>
    <w:rsid w:val="00CA23CA"/>
    <w:rsid w:val="00CA2815"/>
    <w:rsid w:val="00CA2A62"/>
    <w:rsid w:val="00CA2A7E"/>
    <w:rsid w:val="00CA3459"/>
    <w:rsid w:val="00CA3571"/>
    <w:rsid w:val="00CA3625"/>
    <w:rsid w:val="00CA4340"/>
    <w:rsid w:val="00CA4646"/>
    <w:rsid w:val="00CA4725"/>
    <w:rsid w:val="00CA4E20"/>
    <w:rsid w:val="00CA62FC"/>
    <w:rsid w:val="00CA652B"/>
    <w:rsid w:val="00CA7F2A"/>
    <w:rsid w:val="00CB0107"/>
    <w:rsid w:val="00CB0986"/>
    <w:rsid w:val="00CB0BE3"/>
    <w:rsid w:val="00CB2158"/>
    <w:rsid w:val="00CB2328"/>
    <w:rsid w:val="00CB23A2"/>
    <w:rsid w:val="00CB2640"/>
    <w:rsid w:val="00CB2A22"/>
    <w:rsid w:val="00CB2B00"/>
    <w:rsid w:val="00CB33B2"/>
    <w:rsid w:val="00CB340C"/>
    <w:rsid w:val="00CB3DC8"/>
    <w:rsid w:val="00CB3EA1"/>
    <w:rsid w:val="00CB4225"/>
    <w:rsid w:val="00CB5ED2"/>
    <w:rsid w:val="00CB617F"/>
    <w:rsid w:val="00CB63B2"/>
    <w:rsid w:val="00CB6D34"/>
    <w:rsid w:val="00CB6E95"/>
    <w:rsid w:val="00CB70AF"/>
    <w:rsid w:val="00CB7A82"/>
    <w:rsid w:val="00CC06C2"/>
    <w:rsid w:val="00CC0720"/>
    <w:rsid w:val="00CC0E55"/>
    <w:rsid w:val="00CC1A5E"/>
    <w:rsid w:val="00CC1AE5"/>
    <w:rsid w:val="00CC22DE"/>
    <w:rsid w:val="00CC2517"/>
    <w:rsid w:val="00CC28C5"/>
    <w:rsid w:val="00CC2D6A"/>
    <w:rsid w:val="00CC395C"/>
    <w:rsid w:val="00CC3DB1"/>
    <w:rsid w:val="00CC4BA4"/>
    <w:rsid w:val="00CC506D"/>
    <w:rsid w:val="00CC51A5"/>
    <w:rsid w:val="00CC5428"/>
    <w:rsid w:val="00CC5ACA"/>
    <w:rsid w:val="00CC607B"/>
    <w:rsid w:val="00CC6183"/>
    <w:rsid w:val="00CC61B9"/>
    <w:rsid w:val="00CC6895"/>
    <w:rsid w:val="00CC6C97"/>
    <w:rsid w:val="00CD00AA"/>
    <w:rsid w:val="00CD0209"/>
    <w:rsid w:val="00CD0CB0"/>
    <w:rsid w:val="00CD188E"/>
    <w:rsid w:val="00CD1BDC"/>
    <w:rsid w:val="00CD1C78"/>
    <w:rsid w:val="00CD2A62"/>
    <w:rsid w:val="00CD3016"/>
    <w:rsid w:val="00CD345A"/>
    <w:rsid w:val="00CD36B6"/>
    <w:rsid w:val="00CD3794"/>
    <w:rsid w:val="00CD4099"/>
    <w:rsid w:val="00CD60F7"/>
    <w:rsid w:val="00CD6432"/>
    <w:rsid w:val="00CD6C5E"/>
    <w:rsid w:val="00CD6E37"/>
    <w:rsid w:val="00CD6F97"/>
    <w:rsid w:val="00CE06D4"/>
    <w:rsid w:val="00CE0D5F"/>
    <w:rsid w:val="00CE11A7"/>
    <w:rsid w:val="00CE12BD"/>
    <w:rsid w:val="00CE1370"/>
    <w:rsid w:val="00CE13B0"/>
    <w:rsid w:val="00CE1BD3"/>
    <w:rsid w:val="00CE1FA2"/>
    <w:rsid w:val="00CE21EB"/>
    <w:rsid w:val="00CE22C8"/>
    <w:rsid w:val="00CE24DA"/>
    <w:rsid w:val="00CE27DD"/>
    <w:rsid w:val="00CE33CB"/>
    <w:rsid w:val="00CE34E3"/>
    <w:rsid w:val="00CE3E37"/>
    <w:rsid w:val="00CE5238"/>
    <w:rsid w:val="00CE6108"/>
    <w:rsid w:val="00CE6830"/>
    <w:rsid w:val="00CE7514"/>
    <w:rsid w:val="00CE75C6"/>
    <w:rsid w:val="00CE7B56"/>
    <w:rsid w:val="00CF15B8"/>
    <w:rsid w:val="00CF1C85"/>
    <w:rsid w:val="00CF2014"/>
    <w:rsid w:val="00CF26D0"/>
    <w:rsid w:val="00CF2E3D"/>
    <w:rsid w:val="00CF3B2D"/>
    <w:rsid w:val="00CF4558"/>
    <w:rsid w:val="00CF4C27"/>
    <w:rsid w:val="00CF5126"/>
    <w:rsid w:val="00CF51A1"/>
    <w:rsid w:val="00CF5759"/>
    <w:rsid w:val="00CF5D30"/>
    <w:rsid w:val="00CF63DD"/>
    <w:rsid w:val="00CF678A"/>
    <w:rsid w:val="00CF67E9"/>
    <w:rsid w:val="00CF6F56"/>
    <w:rsid w:val="00CF774B"/>
    <w:rsid w:val="00CF7878"/>
    <w:rsid w:val="00CF7A9E"/>
    <w:rsid w:val="00CF7B3B"/>
    <w:rsid w:val="00CF7CE8"/>
    <w:rsid w:val="00D0022E"/>
    <w:rsid w:val="00D0027A"/>
    <w:rsid w:val="00D009C7"/>
    <w:rsid w:val="00D01658"/>
    <w:rsid w:val="00D01CBE"/>
    <w:rsid w:val="00D023F2"/>
    <w:rsid w:val="00D029E9"/>
    <w:rsid w:val="00D02EF4"/>
    <w:rsid w:val="00D0340E"/>
    <w:rsid w:val="00D03CED"/>
    <w:rsid w:val="00D04605"/>
    <w:rsid w:val="00D06027"/>
    <w:rsid w:val="00D06467"/>
    <w:rsid w:val="00D068C5"/>
    <w:rsid w:val="00D07ABC"/>
    <w:rsid w:val="00D07B44"/>
    <w:rsid w:val="00D109F9"/>
    <w:rsid w:val="00D11D73"/>
    <w:rsid w:val="00D11F08"/>
    <w:rsid w:val="00D11FAB"/>
    <w:rsid w:val="00D1547A"/>
    <w:rsid w:val="00D15B36"/>
    <w:rsid w:val="00D16982"/>
    <w:rsid w:val="00D16D3B"/>
    <w:rsid w:val="00D16EA0"/>
    <w:rsid w:val="00D16FCD"/>
    <w:rsid w:val="00D16FDA"/>
    <w:rsid w:val="00D20F3F"/>
    <w:rsid w:val="00D21178"/>
    <w:rsid w:val="00D21C6D"/>
    <w:rsid w:val="00D21E8E"/>
    <w:rsid w:val="00D23207"/>
    <w:rsid w:val="00D238C4"/>
    <w:rsid w:val="00D23A4A"/>
    <w:rsid w:val="00D23A66"/>
    <w:rsid w:val="00D23D62"/>
    <w:rsid w:val="00D23F57"/>
    <w:rsid w:val="00D24752"/>
    <w:rsid w:val="00D248DE"/>
    <w:rsid w:val="00D24ABE"/>
    <w:rsid w:val="00D26C31"/>
    <w:rsid w:val="00D2703C"/>
    <w:rsid w:val="00D27198"/>
    <w:rsid w:val="00D275C4"/>
    <w:rsid w:val="00D276B9"/>
    <w:rsid w:val="00D27A43"/>
    <w:rsid w:val="00D27DF8"/>
    <w:rsid w:val="00D27F67"/>
    <w:rsid w:val="00D30B27"/>
    <w:rsid w:val="00D32C2D"/>
    <w:rsid w:val="00D33125"/>
    <w:rsid w:val="00D33898"/>
    <w:rsid w:val="00D33E51"/>
    <w:rsid w:val="00D34022"/>
    <w:rsid w:val="00D351E8"/>
    <w:rsid w:val="00D35A71"/>
    <w:rsid w:val="00D3607A"/>
    <w:rsid w:val="00D362BD"/>
    <w:rsid w:val="00D36545"/>
    <w:rsid w:val="00D36B65"/>
    <w:rsid w:val="00D36F3D"/>
    <w:rsid w:val="00D37014"/>
    <w:rsid w:val="00D374D5"/>
    <w:rsid w:val="00D40364"/>
    <w:rsid w:val="00D40A3D"/>
    <w:rsid w:val="00D40C3C"/>
    <w:rsid w:val="00D42A2E"/>
    <w:rsid w:val="00D42A3B"/>
    <w:rsid w:val="00D4350E"/>
    <w:rsid w:val="00D43A4F"/>
    <w:rsid w:val="00D43ABE"/>
    <w:rsid w:val="00D43C92"/>
    <w:rsid w:val="00D43D03"/>
    <w:rsid w:val="00D43E3D"/>
    <w:rsid w:val="00D443A9"/>
    <w:rsid w:val="00D44ECD"/>
    <w:rsid w:val="00D453A1"/>
    <w:rsid w:val="00D46F60"/>
    <w:rsid w:val="00D47099"/>
    <w:rsid w:val="00D47472"/>
    <w:rsid w:val="00D502F6"/>
    <w:rsid w:val="00D509E1"/>
    <w:rsid w:val="00D50BC5"/>
    <w:rsid w:val="00D51B4F"/>
    <w:rsid w:val="00D5214F"/>
    <w:rsid w:val="00D52F26"/>
    <w:rsid w:val="00D530A5"/>
    <w:rsid w:val="00D54B28"/>
    <w:rsid w:val="00D54CF3"/>
    <w:rsid w:val="00D54D12"/>
    <w:rsid w:val="00D55A57"/>
    <w:rsid w:val="00D55CD4"/>
    <w:rsid w:val="00D55D69"/>
    <w:rsid w:val="00D55F9A"/>
    <w:rsid w:val="00D57362"/>
    <w:rsid w:val="00D600F9"/>
    <w:rsid w:val="00D6018C"/>
    <w:rsid w:val="00D60E96"/>
    <w:rsid w:val="00D61075"/>
    <w:rsid w:val="00D6127A"/>
    <w:rsid w:val="00D6252B"/>
    <w:rsid w:val="00D62704"/>
    <w:rsid w:val="00D63797"/>
    <w:rsid w:val="00D63E7C"/>
    <w:rsid w:val="00D640CE"/>
    <w:rsid w:val="00D6447C"/>
    <w:rsid w:val="00D64A93"/>
    <w:rsid w:val="00D65381"/>
    <w:rsid w:val="00D660AE"/>
    <w:rsid w:val="00D67686"/>
    <w:rsid w:val="00D67718"/>
    <w:rsid w:val="00D67AB1"/>
    <w:rsid w:val="00D67B30"/>
    <w:rsid w:val="00D67F61"/>
    <w:rsid w:val="00D67FB5"/>
    <w:rsid w:val="00D70163"/>
    <w:rsid w:val="00D705A7"/>
    <w:rsid w:val="00D706CC"/>
    <w:rsid w:val="00D70C5F"/>
    <w:rsid w:val="00D7143C"/>
    <w:rsid w:val="00D71FEA"/>
    <w:rsid w:val="00D72739"/>
    <w:rsid w:val="00D72D7C"/>
    <w:rsid w:val="00D74180"/>
    <w:rsid w:val="00D746CD"/>
    <w:rsid w:val="00D751F4"/>
    <w:rsid w:val="00D764B2"/>
    <w:rsid w:val="00D76C8D"/>
    <w:rsid w:val="00D76DCA"/>
    <w:rsid w:val="00D774F7"/>
    <w:rsid w:val="00D776CE"/>
    <w:rsid w:val="00D77D72"/>
    <w:rsid w:val="00D80EC3"/>
    <w:rsid w:val="00D819CA"/>
    <w:rsid w:val="00D819E7"/>
    <w:rsid w:val="00D81BB1"/>
    <w:rsid w:val="00D822C0"/>
    <w:rsid w:val="00D824F7"/>
    <w:rsid w:val="00D82CFF"/>
    <w:rsid w:val="00D83EA8"/>
    <w:rsid w:val="00D841E3"/>
    <w:rsid w:val="00D84969"/>
    <w:rsid w:val="00D84B18"/>
    <w:rsid w:val="00D85088"/>
    <w:rsid w:val="00D8542D"/>
    <w:rsid w:val="00D8607B"/>
    <w:rsid w:val="00D86711"/>
    <w:rsid w:val="00D90549"/>
    <w:rsid w:val="00D92346"/>
    <w:rsid w:val="00D9321B"/>
    <w:rsid w:val="00D93462"/>
    <w:rsid w:val="00D93957"/>
    <w:rsid w:val="00D9480E"/>
    <w:rsid w:val="00D949D3"/>
    <w:rsid w:val="00D94A0B"/>
    <w:rsid w:val="00D94B1F"/>
    <w:rsid w:val="00D94D39"/>
    <w:rsid w:val="00D94F7E"/>
    <w:rsid w:val="00D951AE"/>
    <w:rsid w:val="00D955AA"/>
    <w:rsid w:val="00D958FE"/>
    <w:rsid w:val="00D95CE7"/>
    <w:rsid w:val="00D96515"/>
    <w:rsid w:val="00D96963"/>
    <w:rsid w:val="00D9704C"/>
    <w:rsid w:val="00D97121"/>
    <w:rsid w:val="00D9734D"/>
    <w:rsid w:val="00D97903"/>
    <w:rsid w:val="00D97BD0"/>
    <w:rsid w:val="00DA0085"/>
    <w:rsid w:val="00DA02C1"/>
    <w:rsid w:val="00DA0789"/>
    <w:rsid w:val="00DA099E"/>
    <w:rsid w:val="00DA0CB6"/>
    <w:rsid w:val="00DA13EA"/>
    <w:rsid w:val="00DA165A"/>
    <w:rsid w:val="00DA1670"/>
    <w:rsid w:val="00DA182A"/>
    <w:rsid w:val="00DA1F94"/>
    <w:rsid w:val="00DA2DBE"/>
    <w:rsid w:val="00DA3540"/>
    <w:rsid w:val="00DA38EB"/>
    <w:rsid w:val="00DA393F"/>
    <w:rsid w:val="00DA3E3D"/>
    <w:rsid w:val="00DA3F60"/>
    <w:rsid w:val="00DA4341"/>
    <w:rsid w:val="00DA4CDD"/>
    <w:rsid w:val="00DA4D69"/>
    <w:rsid w:val="00DA513B"/>
    <w:rsid w:val="00DA5896"/>
    <w:rsid w:val="00DA6C0F"/>
    <w:rsid w:val="00DA6FED"/>
    <w:rsid w:val="00DA7A8F"/>
    <w:rsid w:val="00DA7E72"/>
    <w:rsid w:val="00DB057C"/>
    <w:rsid w:val="00DB06E1"/>
    <w:rsid w:val="00DB1B4C"/>
    <w:rsid w:val="00DB2619"/>
    <w:rsid w:val="00DB26B5"/>
    <w:rsid w:val="00DB2FD9"/>
    <w:rsid w:val="00DB34D3"/>
    <w:rsid w:val="00DB3B69"/>
    <w:rsid w:val="00DB3B6A"/>
    <w:rsid w:val="00DB3EA3"/>
    <w:rsid w:val="00DB41E1"/>
    <w:rsid w:val="00DB4C58"/>
    <w:rsid w:val="00DB5164"/>
    <w:rsid w:val="00DB54B0"/>
    <w:rsid w:val="00DB57C3"/>
    <w:rsid w:val="00DB5811"/>
    <w:rsid w:val="00DB5AC4"/>
    <w:rsid w:val="00DB5B28"/>
    <w:rsid w:val="00DB6042"/>
    <w:rsid w:val="00DB69B3"/>
    <w:rsid w:val="00DB6A88"/>
    <w:rsid w:val="00DB6A8E"/>
    <w:rsid w:val="00DB6ECB"/>
    <w:rsid w:val="00DB7447"/>
    <w:rsid w:val="00DB7E8D"/>
    <w:rsid w:val="00DB7FBF"/>
    <w:rsid w:val="00DC0758"/>
    <w:rsid w:val="00DC0BB5"/>
    <w:rsid w:val="00DC12E0"/>
    <w:rsid w:val="00DC175D"/>
    <w:rsid w:val="00DC2353"/>
    <w:rsid w:val="00DC2E2D"/>
    <w:rsid w:val="00DC3030"/>
    <w:rsid w:val="00DC3724"/>
    <w:rsid w:val="00DC3DD5"/>
    <w:rsid w:val="00DC4241"/>
    <w:rsid w:val="00DC45C8"/>
    <w:rsid w:val="00DC484D"/>
    <w:rsid w:val="00DC4C2F"/>
    <w:rsid w:val="00DC4F66"/>
    <w:rsid w:val="00DC5073"/>
    <w:rsid w:val="00DC52A6"/>
    <w:rsid w:val="00DC5A9D"/>
    <w:rsid w:val="00DC5DD8"/>
    <w:rsid w:val="00DC603C"/>
    <w:rsid w:val="00DC6A71"/>
    <w:rsid w:val="00DC6B71"/>
    <w:rsid w:val="00DC6F68"/>
    <w:rsid w:val="00DC74FC"/>
    <w:rsid w:val="00DD00A5"/>
    <w:rsid w:val="00DD036F"/>
    <w:rsid w:val="00DD0D29"/>
    <w:rsid w:val="00DD16DE"/>
    <w:rsid w:val="00DD176B"/>
    <w:rsid w:val="00DD28D0"/>
    <w:rsid w:val="00DD2C9C"/>
    <w:rsid w:val="00DD31B4"/>
    <w:rsid w:val="00DD31EC"/>
    <w:rsid w:val="00DD3360"/>
    <w:rsid w:val="00DD35E3"/>
    <w:rsid w:val="00DD392D"/>
    <w:rsid w:val="00DD42F8"/>
    <w:rsid w:val="00DD4D01"/>
    <w:rsid w:val="00DD4EA8"/>
    <w:rsid w:val="00DD55D1"/>
    <w:rsid w:val="00DD5B9A"/>
    <w:rsid w:val="00DD5BA0"/>
    <w:rsid w:val="00DD6502"/>
    <w:rsid w:val="00DD652F"/>
    <w:rsid w:val="00DD7375"/>
    <w:rsid w:val="00DE0358"/>
    <w:rsid w:val="00DE0687"/>
    <w:rsid w:val="00DE0861"/>
    <w:rsid w:val="00DE0AD6"/>
    <w:rsid w:val="00DE1516"/>
    <w:rsid w:val="00DE1560"/>
    <w:rsid w:val="00DE1648"/>
    <w:rsid w:val="00DE1EE7"/>
    <w:rsid w:val="00DE20E5"/>
    <w:rsid w:val="00DE2419"/>
    <w:rsid w:val="00DE2685"/>
    <w:rsid w:val="00DE28DC"/>
    <w:rsid w:val="00DE2CE4"/>
    <w:rsid w:val="00DE2EE6"/>
    <w:rsid w:val="00DE3056"/>
    <w:rsid w:val="00DE31C8"/>
    <w:rsid w:val="00DE34C9"/>
    <w:rsid w:val="00DE427B"/>
    <w:rsid w:val="00DE4328"/>
    <w:rsid w:val="00DE469B"/>
    <w:rsid w:val="00DE488E"/>
    <w:rsid w:val="00DE4A20"/>
    <w:rsid w:val="00DE6F9F"/>
    <w:rsid w:val="00DE7312"/>
    <w:rsid w:val="00DE7506"/>
    <w:rsid w:val="00DE7765"/>
    <w:rsid w:val="00DF0F2A"/>
    <w:rsid w:val="00DF1115"/>
    <w:rsid w:val="00DF11C6"/>
    <w:rsid w:val="00DF17F3"/>
    <w:rsid w:val="00DF1B50"/>
    <w:rsid w:val="00DF1E0C"/>
    <w:rsid w:val="00DF330E"/>
    <w:rsid w:val="00DF4003"/>
    <w:rsid w:val="00DF456A"/>
    <w:rsid w:val="00DF482F"/>
    <w:rsid w:val="00DF52E0"/>
    <w:rsid w:val="00DF5A1B"/>
    <w:rsid w:val="00DF5EC0"/>
    <w:rsid w:val="00DF6797"/>
    <w:rsid w:val="00DF6906"/>
    <w:rsid w:val="00DF6972"/>
    <w:rsid w:val="00DF7312"/>
    <w:rsid w:val="00E003CD"/>
    <w:rsid w:val="00E004D8"/>
    <w:rsid w:val="00E009D7"/>
    <w:rsid w:val="00E00AC3"/>
    <w:rsid w:val="00E00D18"/>
    <w:rsid w:val="00E01711"/>
    <w:rsid w:val="00E021EC"/>
    <w:rsid w:val="00E02765"/>
    <w:rsid w:val="00E027CB"/>
    <w:rsid w:val="00E02B98"/>
    <w:rsid w:val="00E02C55"/>
    <w:rsid w:val="00E03184"/>
    <w:rsid w:val="00E0357D"/>
    <w:rsid w:val="00E03FAA"/>
    <w:rsid w:val="00E0463E"/>
    <w:rsid w:val="00E04AAC"/>
    <w:rsid w:val="00E0526D"/>
    <w:rsid w:val="00E05737"/>
    <w:rsid w:val="00E05DC2"/>
    <w:rsid w:val="00E05DE1"/>
    <w:rsid w:val="00E061AC"/>
    <w:rsid w:val="00E06489"/>
    <w:rsid w:val="00E064CA"/>
    <w:rsid w:val="00E06908"/>
    <w:rsid w:val="00E06A1B"/>
    <w:rsid w:val="00E07A99"/>
    <w:rsid w:val="00E07EED"/>
    <w:rsid w:val="00E100D3"/>
    <w:rsid w:val="00E1093D"/>
    <w:rsid w:val="00E1166C"/>
    <w:rsid w:val="00E11801"/>
    <w:rsid w:val="00E11B8D"/>
    <w:rsid w:val="00E124C0"/>
    <w:rsid w:val="00E1283D"/>
    <w:rsid w:val="00E128DC"/>
    <w:rsid w:val="00E129E9"/>
    <w:rsid w:val="00E13425"/>
    <w:rsid w:val="00E1370B"/>
    <w:rsid w:val="00E1379B"/>
    <w:rsid w:val="00E13F2D"/>
    <w:rsid w:val="00E14348"/>
    <w:rsid w:val="00E148FB"/>
    <w:rsid w:val="00E155C6"/>
    <w:rsid w:val="00E15802"/>
    <w:rsid w:val="00E168EB"/>
    <w:rsid w:val="00E17AA1"/>
    <w:rsid w:val="00E17C74"/>
    <w:rsid w:val="00E204CC"/>
    <w:rsid w:val="00E2090D"/>
    <w:rsid w:val="00E20BD5"/>
    <w:rsid w:val="00E20D54"/>
    <w:rsid w:val="00E213DD"/>
    <w:rsid w:val="00E2184F"/>
    <w:rsid w:val="00E218CE"/>
    <w:rsid w:val="00E22054"/>
    <w:rsid w:val="00E22682"/>
    <w:rsid w:val="00E2325B"/>
    <w:rsid w:val="00E23371"/>
    <w:rsid w:val="00E23A41"/>
    <w:rsid w:val="00E241A7"/>
    <w:rsid w:val="00E248D4"/>
    <w:rsid w:val="00E24A4D"/>
    <w:rsid w:val="00E25087"/>
    <w:rsid w:val="00E252F1"/>
    <w:rsid w:val="00E253CD"/>
    <w:rsid w:val="00E25BAC"/>
    <w:rsid w:val="00E264BF"/>
    <w:rsid w:val="00E264F0"/>
    <w:rsid w:val="00E2682A"/>
    <w:rsid w:val="00E26C0F"/>
    <w:rsid w:val="00E26C6F"/>
    <w:rsid w:val="00E26E98"/>
    <w:rsid w:val="00E27848"/>
    <w:rsid w:val="00E27868"/>
    <w:rsid w:val="00E27961"/>
    <w:rsid w:val="00E27BB0"/>
    <w:rsid w:val="00E27E5D"/>
    <w:rsid w:val="00E27F66"/>
    <w:rsid w:val="00E3015B"/>
    <w:rsid w:val="00E30184"/>
    <w:rsid w:val="00E31341"/>
    <w:rsid w:val="00E313AD"/>
    <w:rsid w:val="00E3217F"/>
    <w:rsid w:val="00E32330"/>
    <w:rsid w:val="00E33379"/>
    <w:rsid w:val="00E33495"/>
    <w:rsid w:val="00E3371B"/>
    <w:rsid w:val="00E33AD2"/>
    <w:rsid w:val="00E342A5"/>
    <w:rsid w:val="00E3435C"/>
    <w:rsid w:val="00E35C1C"/>
    <w:rsid w:val="00E35C41"/>
    <w:rsid w:val="00E35F32"/>
    <w:rsid w:val="00E36295"/>
    <w:rsid w:val="00E36468"/>
    <w:rsid w:val="00E36508"/>
    <w:rsid w:val="00E366CE"/>
    <w:rsid w:val="00E36E6C"/>
    <w:rsid w:val="00E371C3"/>
    <w:rsid w:val="00E37264"/>
    <w:rsid w:val="00E37A2E"/>
    <w:rsid w:val="00E4044A"/>
    <w:rsid w:val="00E406F4"/>
    <w:rsid w:val="00E4168C"/>
    <w:rsid w:val="00E4270F"/>
    <w:rsid w:val="00E427AA"/>
    <w:rsid w:val="00E435A6"/>
    <w:rsid w:val="00E43999"/>
    <w:rsid w:val="00E43A22"/>
    <w:rsid w:val="00E43C4B"/>
    <w:rsid w:val="00E4443A"/>
    <w:rsid w:val="00E44B77"/>
    <w:rsid w:val="00E45957"/>
    <w:rsid w:val="00E45A7B"/>
    <w:rsid w:val="00E464F1"/>
    <w:rsid w:val="00E469C1"/>
    <w:rsid w:val="00E475DD"/>
    <w:rsid w:val="00E47B6A"/>
    <w:rsid w:val="00E47CC7"/>
    <w:rsid w:val="00E5048F"/>
    <w:rsid w:val="00E5091E"/>
    <w:rsid w:val="00E510DC"/>
    <w:rsid w:val="00E512AB"/>
    <w:rsid w:val="00E51573"/>
    <w:rsid w:val="00E51AA5"/>
    <w:rsid w:val="00E51D9D"/>
    <w:rsid w:val="00E523A3"/>
    <w:rsid w:val="00E52861"/>
    <w:rsid w:val="00E52E88"/>
    <w:rsid w:val="00E53908"/>
    <w:rsid w:val="00E541FE"/>
    <w:rsid w:val="00E543C5"/>
    <w:rsid w:val="00E54433"/>
    <w:rsid w:val="00E54A40"/>
    <w:rsid w:val="00E54E28"/>
    <w:rsid w:val="00E54E6E"/>
    <w:rsid w:val="00E55FBD"/>
    <w:rsid w:val="00E5624B"/>
    <w:rsid w:val="00E56542"/>
    <w:rsid w:val="00E569D8"/>
    <w:rsid w:val="00E56A04"/>
    <w:rsid w:val="00E56BF8"/>
    <w:rsid w:val="00E613B7"/>
    <w:rsid w:val="00E61ADD"/>
    <w:rsid w:val="00E62BB1"/>
    <w:rsid w:val="00E63998"/>
    <w:rsid w:val="00E63CBE"/>
    <w:rsid w:val="00E63EDF"/>
    <w:rsid w:val="00E6406C"/>
    <w:rsid w:val="00E64413"/>
    <w:rsid w:val="00E65155"/>
    <w:rsid w:val="00E6668D"/>
    <w:rsid w:val="00E66BF0"/>
    <w:rsid w:val="00E66BF3"/>
    <w:rsid w:val="00E70073"/>
    <w:rsid w:val="00E70112"/>
    <w:rsid w:val="00E712E3"/>
    <w:rsid w:val="00E724D0"/>
    <w:rsid w:val="00E7384A"/>
    <w:rsid w:val="00E743AA"/>
    <w:rsid w:val="00E752A0"/>
    <w:rsid w:val="00E75395"/>
    <w:rsid w:val="00E753B4"/>
    <w:rsid w:val="00E7636B"/>
    <w:rsid w:val="00E7762B"/>
    <w:rsid w:val="00E77701"/>
    <w:rsid w:val="00E802BC"/>
    <w:rsid w:val="00E808F0"/>
    <w:rsid w:val="00E80ED0"/>
    <w:rsid w:val="00E81E2F"/>
    <w:rsid w:val="00E822E2"/>
    <w:rsid w:val="00E82516"/>
    <w:rsid w:val="00E82A86"/>
    <w:rsid w:val="00E839BC"/>
    <w:rsid w:val="00E83BA0"/>
    <w:rsid w:val="00E84C2A"/>
    <w:rsid w:val="00E84CA6"/>
    <w:rsid w:val="00E84E71"/>
    <w:rsid w:val="00E84F84"/>
    <w:rsid w:val="00E857E5"/>
    <w:rsid w:val="00E85C2F"/>
    <w:rsid w:val="00E8686F"/>
    <w:rsid w:val="00E868C7"/>
    <w:rsid w:val="00E86D5F"/>
    <w:rsid w:val="00E86FA4"/>
    <w:rsid w:val="00E9026F"/>
    <w:rsid w:val="00E9066E"/>
    <w:rsid w:val="00E90DCE"/>
    <w:rsid w:val="00E917F6"/>
    <w:rsid w:val="00E92CDC"/>
    <w:rsid w:val="00E93CF1"/>
    <w:rsid w:val="00E93ED7"/>
    <w:rsid w:val="00E944DA"/>
    <w:rsid w:val="00E94A85"/>
    <w:rsid w:val="00E950D0"/>
    <w:rsid w:val="00E95794"/>
    <w:rsid w:val="00E9582B"/>
    <w:rsid w:val="00E95987"/>
    <w:rsid w:val="00E95A30"/>
    <w:rsid w:val="00E96D8E"/>
    <w:rsid w:val="00E973E4"/>
    <w:rsid w:val="00E97462"/>
    <w:rsid w:val="00E97D07"/>
    <w:rsid w:val="00E97E4E"/>
    <w:rsid w:val="00EA0D9C"/>
    <w:rsid w:val="00EA1241"/>
    <w:rsid w:val="00EA130D"/>
    <w:rsid w:val="00EA287B"/>
    <w:rsid w:val="00EA2BEB"/>
    <w:rsid w:val="00EA2CCB"/>
    <w:rsid w:val="00EA3733"/>
    <w:rsid w:val="00EA383F"/>
    <w:rsid w:val="00EA4273"/>
    <w:rsid w:val="00EA5445"/>
    <w:rsid w:val="00EA5927"/>
    <w:rsid w:val="00EA5ECA"/>
    <w:rsid w:val="00EA64A7"/>
    <w:rsid w:val="00EA67EB"/>
    <w:rsid w:val="00EA6CED"/>
    <w:rsid w:val="00EA6E68"/>
    <w:rsid w:val="00EA7FBE"/>
    <w:rsid w:val="00EB01E0"/>
    <w:rsid w:val="00EB037F"/>
    <w:rsid w:val="00EB0476"/>
    <w:rsid w:val="00EB04B8"/>
    <w:rsid w:val="00EB123A"/>
    <w:rsid w:val="00EB1CD3"/>
    <w:rsid w:val="00EB1E3C"/>
    <w:rsid w:val="00EB2A09"/>
    <w:rsid w:val="00EB2F81"/>
    <w:rsid w:val="00EB4246"/>
    <w:rsid w:val="00EB43B1"/>
    <w:rsid w:val="00EB4970"/>
    <w:rsid w:val="00EB6011"/>
    <w:rsid w:val="00EB619B"/>
    <w:rsid w:val="00EB6499"/>
    <w:rsid w:val="00EB6847"/>
    <w:rsid w:val="00EB72BE"/>
    <w:rsid w:val="00EB75CE"/>
    <w:rsid w:val="00EB7AAB"/>
    <w:rsid w:val="00EB7E75"/>
    <w:rsid w:val="00EC01E3"/>
    <w:rsid w:val="00EC07F4"/>
    <w:rsid w:val="00EC0906"/>
    <w:rsid w:val="00EC13D7"/>
    <w:rsid w:val="00EC1528"/>
    <w:rsid w:val="00EC16BD"/>
    <w:rsid w:val="00EC1B03"/>
    <w:rsid w:val="00EC22D8"/>
    <w:rsid w:val="00EC2A8E"/>
    <w:rsid w:val="00EC3106"/>
    <w:rsid w:val="00EC38C2"/>
    <w:rsid w:val="00EC3C30"/>
    <w:rsid w:val="00EC3F38"/>
    <w:rsid w:val="00EC3FF7"/>
    <w:rsid w:val="00EC460F"/>
    <w:rsid w:val="00EC5790"/>
    <w:rsid w:val="00EC582F"/>
    <w:rsid w:val="00EC5980"/>
    <w:rsid w:val="00EC5A3D"/>
    <w:rsid w:val="00EC5A93"/>
    <w:rsid w:val="00EC7A0A"/>
    <w:rsid w:val="00EC7A6D"/>
    <w:rsid w:val="00EC7A75"/>
    <w:rsid w:val="00EC7CE0"/>
    <w:rsid w:val="00EC7FDA"/>
    <w:rsid w:val="00ED0694"/>
    <w:rsid w:val="00ED0C2F"/>
    <w:rsid w:val="00ED0DB8"/>
    <w:rsid w:val="00ED1389"/>
    <w:rsid w:val="00ED1B26"/>
    <w:rsid w:val="00ED1C3E"/>
    <w:rsid w:val="00ED1C4B"/>
    <w:rsid w:val="00ED2523"/>
    <w:rsid w:val="00ED260B"/>
    <w:rsid w:val="00ED2CD0"/>
    <w:rsid w:val="00ED2CD5"/>
    <w:rsid w:val="00ED2F73"/>
    <w:rsid w:val="00ED3AD6"/>
    <w:rsid w:val="00ED3D44"/>
    <w:rsid w:val="00ED3D4B"/>
    <w:rsid w:val="00ED4024"/>
    <w:rsid w:val="00ED42A8"/>
    <w:rsid w:val="00ED4427"/>
    <w:rsid w:val="00ED57EE"/>
    <w:rsid w:val="00ED70CD"/>
    <w:rsid w:val="00EE0675"/>
    <w:rsid w:val="00EE176D"/>
    <w:rsid w:val="00EE1831"/>
    <w:rsid w:val="00EE1D3A"/>
    <w:rsid w:val="00EE37AE"/>
    <w:rsid w:val="00EE3C9A"/>
    <w:rsid w:val="00EE48CE"/>
    <w:rsid w:val="00EE4C1F"/>
    <w:rsid w:val="00EE4C49"/>
    <w:rsid w:val="00EE5279"/>
    <w:rsid w:val="00EE5330"/>
    <w:rsid w:val="00EE58E3"/>
    <w:rsid w:val="00EE5D8D"/>
    <w:rsid w:val="00EE60A9"/>
    <w:rsid w:val="00EE6144"/>
    <w:rsid w:val="00EE61DA"/>
    <w:rsid w:val="00EE6639"/>
    <w:rsid w:val="00EE6D4D"/>
    <w:rsid w:val="00EE74F6"/>
    <w:rsid w:val="00EE750B"/>
    <w:rsid w:val="00EE780B"/>
    <w:rsid w:val="00EE7C69"/>
    <w:rsid w:val="00EE7E26"/>
    <w:rsid w:val="00EF035D"/>
    <w:rsid w:val="00EF0EC6"/>
    <w:rsid w:val="00EF1168"/>
    <w:rsid w:val="00EF13B0"/>
    <w:rsid w:val="00EF1C2C"/>
    <w:rsid w:val="00EF21DC"/>
    <w:rsid w:val="00EF2D24"/>
    <w:rsid w:val="00EF2EC9"/>
    <w:rsid w:val="00EF4A13"/>
    <w:rsid w:val="00EF4D35"/>
    <w:rsid w:val="00EF5164"/>
    <w:rsid w:val="00EF545C"/>
    <w:rsid w:val="00EF634A"/>
    <w:rsid w:val="00EF6B1A"/>
    <w:rsid w:val="00EF72F9"/>
    <w:rsid w:val="00EF7C51"/>
    <w:rsid w:val="00F003FD"/>
    <w:rsid w:val="00F01099"/>
    <w:rsid w:val="00F01218"/>
    <w:rsid w:val="00F01239"/>
    <w:rsid w:val="00F012D6"/>
    <w:rsid w:val="00F018B8"/>
    <w:rsid w:val="00F031C5"/>
    <w:rsid w:val="00F03754"/>
    <w:rsid w:val="00F0394D"/>
    <w:rsid w:val="00F03AF5"/>
    <w:rsid w:val="00F03C3E"/>
    <w:rsid w:val="00F04170"/>
    <w:rsid w:val="00F0530D"/>
    <w:rsid w:val="00F05935"/>
    <w:rsid w:val="00F068B9"/>
    <w:rsid w:val="00F06A78"/>
    <w:rsid w:val="00F06ACB"/>
    <w:rsid w:val="00F06CFB"/>
    <w:rsid w:val="00F1054A"/>
    <w:rsid w:val="00F10C91"/>
    <w:rsid w:val="00F1100A"/>
    <w:rsid w:val="00F11500"/>
    <w:rsid w:val="00F118B2"/>
    <w:rsid w:val="00F11F94"/>
    <w:rsid w:val="00F1258B"/>
    <w:rsid w:val="00F126F8"/>
    <w:rsid w:val="00F13B0C"/>
    <w:rsid w:val="00F13C4C"/>
    <w:rsid w:val="00F13C7B"/>
    <w:rsid w:val="00F13E0F"/>
    <w:rsid w:val="00F14564"/>
    <w:rsid w:val="00F14B98"/>
    <w:rsid w:val="00F152C7"/>
    <w:rsid w:val="00F166EE"/>
    <w:rsid w:val="00F177CC"/>
    <w:rsid w:val="00F17C6D"/>
    <w:rsid w:val="00F2100D"/>
    <w:rsid w:val="00F213F5"/>
    <w:rsid w:val="00F21E87"/>
    <w:rsid w:val="00F22B6B"/>
    <w:rsid w:val="00F235FC"/>
    <w:rsid w:val="00F240BB"/>
    <w:rsid w:val="00F24AF2"/>
    <w:rsid w:val="00F24EF0"/>
    <w:rsid w:val="00F251E9"/>
    <w:rsid w:val="00F2556E"/>
    <w:rsid w:val="00F25809"/>
    <w:rsid w:val="00F25B36"/>
    <w:rsid w:val="00F25C0E"/>
    <w:rsid w:val="00F26130"/>
    <w:rsid w:val="00F261ED"/>
    <w:rsid w:val="00F263AD"/>
    <w:rsid w:val="00F267D1"/>
    <w:rsid w:val="00F2761A"/>
    <w:rsid w:val="00F315C1"/>
    <w:rsid w:val="00F31F4B"/>
    <w:rsid w:val="00F32CE7"/>
    <w:rsid w:val="00F336D2"/>
    <w:rsid w:val="00F3379C"/>
    <w:rsid w:val="00F33B4B"/>
    <w:rsid w:val="00F35778"/>
    <w:rsid w:val="00F36113"/>
    <w:rsid w:val="00F369F8"/>
    <w:rsid w:val="00F372B3"/>
    <w:rsid w:val="00F37660"/>
    <w:rsid w:val="00F37C2A"/>
    <w:rsid w:val="00F37DC6"/>
    <w:rsid w:val="00F401A7"/>
    <w:rsid w:val="00F40DF8"/>
    <w:rsid w:val="00F40E13"/>
    <w:rsid w:val="00F4100D"/>
    <w:rsid w:val="00F41173"/>
    <w:rsid w:val="00F417BA"/>
    <w:rsid w:val="00F41A78"/>
    <w:rsid w:val="00F41EF0"/>
    <w:rsid w:val="00F42CFD"/>
    <w:rsid w:val="00F43896"/>
    <w:rsid w:val="00F438E7"/>
    <w:rsid w:val="00F4435C"/>
    <w:rsid w:val="00F4535E"/>
    <w:rsid w:val="00F45AE0"/>
    <w:rsid w:val="00F45FDD"/>
    <w:rsid w:val="00F4754C"/>
    <w:rsid w:val="00F511A3"/>
    <w:rsid w:val="00F51330"/>
    <w:rsid w:val="00F5199A"/>
    <w:rsid w:val="00F51E15"/>
    <w:rsid w:val="00F525B5"/>
    <w:rsid w:val="00F53281"/>
    <w:rsid w:val="00F539AC"/>
    <w:rsid w:val="00F5412E"/>
    <w:rsid w:val="00F54154"/>
    <w:rsid w:val="00F5480A"/>
    <w:rsid w:val="00F54B9F"/>
    <w:rsid w:val="00F5501C"/>
    <w:rsid w:val="00F55A02"/>
    <w:rsid w:val="00F57FED"/>
    <w:rsid w:val="00F612D0"/>
    <w:rsid w:val="00F61DA8"/>
    <w:rsid w:val="00F61E0D"/>
    <w:rsid w:val="00F6282C"/>
    <w:rsid w:val="00F628DF"/>
    <w:rsid w:val="00F62ADC"/>
    <w:rsid w:val="00F63131"/>
    <w:rsid w:val="00F63223"/>
    <w:rsid w:val="00F6356B"/>
    <w:rsid w:val="00F65D20"/>
    <w:rsid w:val="00F671B7"/>
    <w:rsid w:val="00F6746D"/>
    <w:rsid w:val="00F67539"/>
    <w:rsid w:val="00F675BF"/>
    <w:rsid w:val="00F67BB0"/>
    <w:rsid w:val="00F702A1"/>
    <w:rsid w:val="00F7085B"/>
    <w:rsid w:val="00F71683"/>
    <w:rsid w:val="00F721FD"/>
    <w:rsid w:val="00F72D15"/>
    <w:rsid w:val="00F72FEE"/>
    <w:rsid w:val="00F72FF2"/>
    <w:rsid w:val="00F75641"/>
    <w:rsid w:val="00F7600A"/>
    <w:rsid w:val="00F76A34"/>
    <w:rsid w:val="00F772B6"/>
    <w:rsid w:val="00F77EF0"/>
    <w:rsid w:val="00F80D96"/>
    <w:rsid w:val="00F810D4"/>
    <w:rsid w:val="00F81205"/>
    <w:rsid w:val="00F828FF"/>
    <w:rsid w:val="00F82C74"/>
    <w:rsid w:val="00F8375F"/>
    <w:rsid w:val="00F838BF"/>
    <w:rsid w:val="00F838D3"/>
    <w:rsid w:val="00F83AB5"/>
    <w:rsid w:val="00F83C9D"/>
    <w:rsid w:val="00F849DD"/>
    <w:rsid w:val="00F84B83"/>
    <w:rsid w:val="00F85204"/>
    <w:rsid w:val="00F8530E"/>
    <w:rsid w:val="00F8668E"/>
    <w:rsid w:val="00F8708F"/>
    <w:rsid w:val="00F87490"/>
    <w:rsid w:val="00F87A77"/>
    <w:rsid w:val="00F9017B"/>
    <w:rsid w:val="00F9032B"/>
    <w:rsid w:val="00F9057B"/>
    <w:rsid w:val="00F90754"/>
    <w:rsid w:val="00F90D3C"/>
    <w:rsid w:val="00F93421"/>
    <w:rsid w:val="00F93E76"/>
    <w:rsid w:val="00F9506D"/>
    <w:rsid w:val="00F9513C"/>
    <w:rsid w:val="00F95301"/>
    <w:rsid w:val="00F957B7"/>
    <w:rsid w:val="00F95CD1"/>
    <w:rsid w:val="00F95F60"/>
    <w:rsid w:val="00F962C5"/>
    <w:rsid w:val="00F969A1"/>
    <w:rsid w:val="00F96DAD"/>
    <w:rsid w:val="00F972E1"/>
    <w:rsid w:val="00F9771C"/>
    <w:rsid w:val="00F979DE"/>
    <w:rsid w:val="00F97EF0"/>
    <w:rsid w:val="00FA050B"/>
    <w:rsid w:val="00FA05A7"/>
    <w:rsid w:val="00FA0B00"/>
    <w:rsid w:val="00FA0D88"/>
    <w:rsid w:val="00FA17EA"/>
    <w:rsid w:val="00FA1F46"/>
    <w:rsid w:val="00FA23E9"/>
    <w:rsid w:val="00FA25CA"/>
    <w:rsid w:val="00FA2ADD"/>
    <w:rsid w:val="00FA3AE3"/>
    <w:rsid w:val="00FA3CF1"/>
    <w:rsid w:val="00FA3D4B"/>
    <w:rsid w:val="00FA3FC9"/>
    <w:rsid w:val="00FA401B"/>
    <w:rsid w:val="00FA4D85"/>
    <w:rsid w:val="00FA5085"/>
    <w:rsid w:val="00FA5E5D"/>
    <w:rsid w:val="00FA5EEA"/>
    <w:rsid w:val="00FA6625"/>
    <w:rsid w:val="00FA73E2"/>
    <w:rsid w:val="00FB003B"/>
    <w:rsid w:val="00FB0270"/>
    <w:rsid w:val="00FB045A"/>
    <w:rsid w:val="00FB0882"/>
    <w:rsid w:val="00FB0CED"/>
    <w:rsid w:val="00FB0E87"/>
    <w:rsid w:val="00FB1272"/>
    <w:rsid w:val="00FB165D"/>
    <w:rsid w:val="00FB1FF8"/>
    <w:rsid w:val="00FB226F"/>
    <w:rsid w:val="00FB24B5"/>
    <w:rsid w:val="00FB260B"/>
    <w:rsid w:val="00FB3803"/>
    <w:rsid w:val="00FB4354"/>
    <w:rsid w:val="00FB594B"/>
    <w:rsid w:val="00FB6FFE"/>
    <w:rsid w:val="00FB7B11"/>
    <w:rsid w:val="00FC0173"/>
    <w:rsid w:val="00FC065E"/>
    <w:rsid w:val="00FC1445"/>
    <w:rsid w:val="00FC2284"/>
    <w:rsid w:val="00FC3ACB"/>
    <w:rsid w:val="00FC45A2"/>
    <w:rsid w:val="00FC4E24"/>
    <w:rsid w:val="00FC4FC5"/>
    <w:rsid w:val="00FC5570"/>
    <w:rsid w:val="00FC5628"/>
    <w:rsid w:val="00FC64B1"/>
    <w:rsid w:val="00FC6A4B"/>
    <w:rsid w:val="00FC774A"/>
    <w:rsid w:val="00FC788F"/>
    <w:rsid w:val="00FC7D25"/>
    <w:rsid w:val="00FC7F3A"/>
    <w:rsid w:val="00FD0092"/>
    <w:rsid w:val="00FD00D7"/>
    <w:rsid w:val="00FD04AD"/>
    <w:rsid w:val="00FD0B53"/>
    <w:rsid w:val="00FD0D91"/>
    <w:rsid w:val="00FD1174"/>
    <w:rsid w:val="00FD1D48"/>
    <w:rsid w:val="00FD229B"/>
    <w:rsid w:val="00FD27C3"/>
    <w:rsid w:val="00FD5450"/>
    <w:rsid w:val="00FD59D3"/>
    <w:rsid w:val="00FD5D19"/>
    <w:rsid w:val="00FD6607"/>
    <w:rsid w:val="00FD7D24"/>
    <w:rsid w:val="00FE081A"/>
    <w:rsid w:val="00FE11D7"/>
    <w:rsid w:val="00FE1408"/>
    <w:rsid w:val="00FE15CB"/>
    <w:rsid w:val="00FE1D95"/>
    <w:rsid w:val="00FE2699"/>
    <w:rsid w:val="00FE341E"/>
    <w:rsid w:val="00FE3D08"/>
    <w:rsid w:val="00FE40AC"/>
    <w:rsid w:val="00FE4295"/>
    <w:rsid w:val="00FE46F9"/>
    <w:rsid w:val="00FE4809"/>
    <w:rsid w:val="00FE4C24"/>
    <w:rsid w:val="00FE548F"/>
    <w:rsid w:val="00FE54F4"/>
    <w:rsid w:val="00FE54FD"/>
    <w:rsid w:val="00FE56AD"/>
    <w:rsid w:val="00FE5816"/>
    <w:rsid w:val="00FE5A2A"/>
    <w:rsid w:val="00FE5C35"/>
    <w:rsid w:val="00FE5D46"/>
    <w:rsid w:val="00FE6381"/>
    <w:rsid w:val="00FE6F4A"/>
    <w:rsid w:val="00FF0867"/>
    <w:rsid w:val="00FF10D9"/>
    <w:rsid w:val="00FF15AA"/>
    <w:rsid w:val="00FF1DF8"/>
    <w:rsid w:val="00FF3267"/>
    <w:rsid w:val="00FF3530"/>
    <w:rsid w:val="00FF37E3"/>
    <w:rsid w:val="00FF3BA9"/>
    <w:rsid w:val="00FF3E63"/>
    <w:rsid w:val="00FF4B00"/>
    <w:rsid w:val="00FF4DF9"/>
    <w:rsid w:val="00FF5618"/>
    <w:rsid w:val="00FF6235"/>
    <w:rsid w:val="00FF68BC"/>
    <w:rsid w:val="00FF695F"/>
    <w:rsid w:val="00FF72B2"/>
    <w:rsid w:val="00FF7699"/>
    <w:rsid w:val="00FF782C"/>
    <w:rsid w:val="00FF7C64"/>
    <w:rsid w:val="00FF7E6C"/>
    <w:rsid w:val="00FF7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428299,#529dba"/>
    </o:shapedefaults>
    <o:shapelayout v:ext="edit">
      <o:idmap v:ext="edit" data="1"/>
    </o:shapelayout>
  </w:shapeDefaults>
  <w:doNotEmbedSmartTags/>
  <w:decimalSymbol w:val=","/>
  <w:listSeparator w:val=";"/>
  <w14:docId w14:val="38F0BB0F"/>
  <w15:docId w15:val="{99A484CC-97A4-4959-B9F7-3048DF80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4A4D"/>
    <w:rPr>
      <w:sz w:val="24"/>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F6FE2"/>
    <w:pPr>
      <w:widowControl w:val="0"/>
      <w:tabs>
        <w:tab w:val="left" w:pos="360"/>
      </w:tabs>
      <w:spacing w:line="260" w:lineRule="atLeast"/>
      <w:outlineLvl w:val="0"/>
    </w:pPr>
    <w:rPr>
      <w:rFonts w:ascii="Arial" w:hAnsi="Arial" w:cs="Arial"/>
      <w:sz w:val="20"/>
      <w:szCs w:val="20"/>
    </w:rPr>
  </w:style>
  <w:style w:type="paragraph" w:styleId="Naslov2">
    <w:name w:val="heading 2"/>
    <w:basedOn w:val="Navaden"/>
    <w:next w:val="Navaden"/>
    <w:link w:val="Naslov2Znak"/>
    <w:uiPriority w:val="9"/>
    <w:qFormat/>
    <w:rsid w:val="00DC4C2F"/>
    <w:pPr>
      <w:keepNext/>
      <w:spacing w:before="240" w:after="60"/>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ind w:left="720" w:hanging="720"/>
      <w:outlineLvl w:val="3"/>
    </w:pPr>
    <w:rPr>
      <w:b/>
      <w:i/>
      <w:szCs w:val="20"/>
    </w:rPr>
  </w:style>
  <w:style w:type="paragraph" w:styleId="Naslov5">
    <w:name w:val="heading 5"/>
    <w:basedOn w:val="Navaden"/>
    <w:next w:val="Navaden"/>
    <w:qFormat/>
    <w:rsid w:val="002936C3"/>
    <w:pPr>
      <w:keepNext/>
      <w:keepLines/>
      <w:spacing w:before="200"/>
      <w:outlineLvl w:val="4"/>
    </w:pPr>
    <w:rPr>
      <w:color w:val="243F60"/>
      <w:sz w:val="22"/>
      <w:szCs w:val="22"/>
    </w:rPr>
  </w:style>
  <w:style w:type="paragraph" w:styleId="Naslov6">
    <w:name w:val="heading 6"/>
    <w:basedOn w:val="Navaden"/>
    <w:next w:val="Navaden"/>
    <w:link w:val="Naslov6Znak"/>
    <w:qFormat/>
    <w:rsid w:val="006C1C49"/>
    <w:pPr>
      <w:spacing w:before="240" w:after="60"/>
      <w:jc w:val="both"/>
      <w:outlineLvl w:val="5"/>
    </w:pPr>
    <w:rPr>
      <w:b/>
      <w:bCs/>
      <w:sz w:val="22"/>
      <w:szCs w:val="22"/>
    </w:rPr>
  </w:style>
  <w:style w:type="paragraph" w:styleId="Naslov7">
    <w:name w:val="heading 7"/>
    <w:basedOn w:val="Navaden"/>
    <w:next w:val="Navaden"/>
    <w:qFormat/>
    <w:rsid w:val="002936C3"/>
    <w:pPr>
      <w:keepNext/>
      <w:keepLines/>
      <w:spacing w:before="200"/>
      <w:outlineLvl w:val="6"/>
    </w:pPr>
    <w:rPr>
      <w:i/>
      <w:iCs/>
      <w:color w:val="404040"/>
      <w:sz w:val="22"/>
      <w:szCs w:val="22"/>
    </w:rPr>
  </w:style>
  <w:style w:type="paragraph" w:styleId="Naslov8">
    <w:name w:val="heading 8"/>
    <w:basedOn w:val="Navaden"/>
    <w:next w:val="Navaden"/>
    <w:link w:val="Naslov8Znak"/>
    <w:qFormat/>
    <w:rsid w:val="006C1C49"/>
    <w:pPr>
      <w:spacing w:before="240" w:after="60"/>
      <w:outlineLvl w:val="7"/>
    </w:pPr>
    <w:rPr>
      <w:i/>
      <w:iCs/>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0F6FE2"/>
    <w:rPr>
      <w:rFonts w:ascii="Arial" w:hAnsi="Arial" w:cs="Arial"/>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aliases w:val="Footer Char Znak"/>
    <w:basedOn w:val="Navaden"/>
    <w:link w:val="NogaZnak"/>
    <w:uiPriority w:val="99"/>
    <w:rsid w:val="00AD2B87"/>
    <w:pPr>
      <w:tabs>
        <w:tab w:val="center" w:pos="4320"/>
        <w:tab w:val="right" w:pos="8640"/>
      </w:tabs>
    </w:pPr>
  </w:style>
  <w:style w:type="character" w:customStyle="1" w:styleId="NogaZnak">
    <w:name w:val="Noga Znak"/>
    <w:aliases w:val="Footer Char Znak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1"/>
    <w:qFormat/>
    <w:rsid w:val="00DC4C2F"/>
    <w:pPr>
      <w:jc w:val="both"/>
    </w:pPr>
    <w:rPr>
      <w:b/>
      <w:bCs/>
      <w:szCs w:val="20"/>
    </w:rPr>
  </w:style>
  <w:style w:type="character" w:customStyle="1" w:styleId="TelobesedilaZnak">
    <w:name w:val="Telo besedila Znak"/>
    <w:link w:val="Telobesedila"/>
    <w:uiPriority w:val="1"/>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rPr>
  </w:style>
  <w:style w:type="paragraph" w:styleId="Sprotnaopomba-besedilo">
    <w:name w:val="footnote text"/>
    <w:aliases w:val="Footnote,Fußnote"/>
    <w:basedOn w:val="Navaden"/>
    <w:link w:val="Sprotnaopomba-besediloZnak"/>
    <w:semiHidden/>
    <w:rsid w:val="00DC4C2F"/>
    <w:pPr>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rPr>
  </w:style>
  <w:style w:type="character" w:customStyle="1" w:styleId="OddelekZnak1">
    <w:name w:val="Oddelek Znak1"/>
    <w:link w:val="Oddelek"/>
    <w:rsid w:val="00DC4C2F"/>
    <w:rPr>
      <w:rFonts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rPr>
  </w:style>
  <w:style w:type="character" w:customStyle="1" w:styleId="AlineazaodstavkomZnak">
    <w:name w:val="Alinea za odstavkom Znak"/>
    <w:link w:val="Alineazaodstavkom"/>
    <w:rsid w:val="00DC4C2F"/>
    <w:rPr>
      <w:rFonts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pPr>
    <w:rPr>
      <w:color w:val="333333"/>
      <w:sz w:val="18"/>
      <w:szCs w:val="18"/>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ind w:left="720"/>
      <w:contextualSpacing/>
    </w:p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sz w:val="24"/>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ind w:left="-907"/>
      <w:jc w:val="both"/>
    </w:pPr>
    <w:rPr>
      <w:color w:val="000000"/>
      <w:szCs w:val="20"/>
      <w:lang w:val="en-GB"/>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ind w:firstLine="284"/>
      <w:jc w:val="both"/>
    </w:pPr>
  </w:style>
  <w:style w:type="paragraph" w:customStyle="1" w:styleId="Naslov32">
    <w:name w:val="Naslov 32"/>
    <w:basedOn w:val="Navaden"/>
    <w:rsid w:val="006C1C49"/>
    <w:pPr>
      <w:outlineLvl w:val="3"/>
    </w:pPr>
    <w:rPr>
      <w:sz w:val="27"/>
      <w:szCs w:val="27"/>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p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style>
  <w:style w:type="paragraph" w:customStyle="1" w:styleId="EntEmet">
    <w:name w:val="EntEmet"/>
    <w:basedOn w:val="Navaden"/>
    <w:rsid w:val="006C1C49"/>
    <w:pPr>
      <w:tabs>
        <w:tab w:val="left" w:pos="284"/>
        <w:tab w:val="left" w:pos="567"/>
        <w:tab w:val="left" w:pos="851"/>
        <w:tab w:val="left" w:pos="1134"/>
        <w:tab w:val="left" w:pos="1418"/>
      </w:tabs>
      <w:spacing w:before="40"/>
    </w:pPr>
    <w:rPr>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jc w:val="both"/>
      <w:textAlignment w:val="baseline"/>
    </w:pPr>
    <w:rPr>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ind w:left="720"/>
      <w:contextualSpacing/>
    </w:pPr>
    <w:rPr>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jc w:val="center"/>
    </w:pPr>
    <w:rPr>
      <w:b/>
      <w:bCs/>
      <w:color w:val="333333"/>
      <w:sz w:val="18"/>
      <w:szCs w:val="18"/>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6C1C49"/>
    <w:pPr>
      <w:ind w:left="720"/>
      <w:contextualSpacing/>
      <w:jc w:val="both"/>
    </w:pPr>
    <w:rPr>
      <w:sz w:val="22"/>
      <w:szCs w:val="20"/>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contextualSpacing/>
    </w:pPr>
    <w:rPr>
      <w:color w:val="17365D"/>
      <w:spacing w:val="5"/>
      <w:kern w:val="28"/>
      <w:sz w:val="52"/>
      <w:szCs w:val="52"/>
    </w:rPr>
  </w:style>
  <w:style w:type="paragraph" w:styleId="Podnaslov">
    <w:name w:val="Subtitle"/>
    <w:basedOn w:val="Navaden"/>
    <w:next w:val="Navaden"/>
    <w:qFormat/>
    <w:rsid w:val="002936C3"/>
    <w:pPr>
      <w:numPr>
        <w:ilvl w:val="1"/>
      </w:numPr>
    </w:pPr>
    <w:rPr>
      <w:i/>
      <w:iCs/>
      <w:color w:val="4F81BD"/>
      <w:spacing w:val="15"/>
    </w:rPr>
  </w:style>
  <w:style w:type="paragraph" w:customStyle="1" w:styleId="Odstavekseznama3">
    <w:name w:val="Odstavek seznama3"/>
    <w:basedOn w:val="Navaden"/>
    <w:qFormat/>
    <w:rsid w:val="002936C3"/>
    <w:pPr>
      <w:ind w:left="708"/>
    </w:pPr>
    <w:rPr>
      <w:rFonts w:eastAsia="Calibri"/>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rPr>
      <w:rFonts w:ascii="Courier New" w:hAnsi="Courier New" w:cs="Courier New"/>
      <w:szCs w:val="20"/>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ind w:left="12" w:right="12" w:firstLine="240"/>
      <w:jc w:val="both"/>
    </w:pPr>
    <w:rPr>
      <w:rFonts w:cs="Arial"/>
      <w:color w:val="222222"/>
      <w:sz w:val="22"/>
      <w:szCs w:val="22"/>
    </w:rPr>
  </w:style>
  <w:style w:type="paragraph" w:customStyle="1" w:styleId="esegmentt">
    <w:name w:val="esegment_t"/>
    <w:basedOn w:val="Navaden"/>
    <w:rsid w:val="003B0925"/>
    <w:pPr>
      <w:spacing w:after="145" w:line="360" w:lineRule="atLeast"/>
      <w:jc w:val="center"/>
    </w:pPr>
    <w:rPr>
      <w:b/>
      <w:bCs/>
      <w:color w:val="6B7E9D"/>
      <w:sz w:val="31"/>
      <w:szCs w:val="31"/>
    </w:rPr>
  </w:style>
  <w:style w:type="paragraph" w:customStyle="1" w:styleId="NumPar1">
    <w:name w:val="NumPar 1"/>
    <w:basedOn w:val="Navaden"/>
    <w:next w:val="Navaden"/>
    <w:rsid w:val="00D509E1"/>
    <w:pPr>
      <w:numPr>
        <w:numId w:val="6"/>
      </w:numPr>
      <w:spacing w:before="120" w:after="120"/>
      <w:jc w:val="both"/>
    </w:pPr>
  </w:style>
  <w:style w:type="paragraph" w:customStyle="1" w:styleId="NumPar2">
    <w:name w:val="NumPar 2"/>
    <w:basedOn w:val="Navaden"/>
    <w:next w:val="Navaden"/>
    <w:rsid w:val="00D509E1"/>
    <w:pPr>
      <w:numPr>
        <w:ilvl w:val="1"/>
        <w:numId w:val="6"/>
      </w:numPr>
      <w:spacing w:before="120" w:after="120"/>
      <w:jc w:val="both"/>
    </w:pPr>
  </w:style>
  <w:style w:type="paragraph" w:customStyle="1" w:styleId="NumPar3">
    <w:name w:val="NumPar 3"/>
    <w:basedOn w:val="Navaden"/>
    <w:next w:val="Navaden"/>
    <w:rsid w:val="00D509E1"/>
    <w:pPr>
      <w:numPr>
        <w:ilvl w:val="2"/>
        <w:numId w:val="6"/>
      </w:numPr>
      <w:spacing w:before="120" w:after="120"/>
      <w:jc w:val="both"/>
    </w:pPr>
  </w:style>
  <w:style w:type="paragraph" w:customStyle="1" w:styleId="NumPar4">
    <w:name w:val="NumPar 4"/>
    <w:basedOn w:val="Navaden"/>
    <w:next w:val="Navaden"/>
    <w:rsid w:val="00D509E1"/>
    <w:pPr>
      <w:numPr>
        <w:ilvl w:val="3"/>
        <w:numId w:val="6"/>
      </w:numPr>
      <w:spacing w:before="120" w:after="120"/>
      <w:jc w:val="both"/>
    </w:pPr>
  </w:style>
  <w:style w:type="paragraph" w:styleId="Oznaenseznam">
    <w:name w:val="List Bullet"/>
    <w:basedOn w:val="Navaden"/>
    <w:rsid w:val="00D509E1"/>
    <w:pPr>
      <w:numPr>
        <w:numId w:val="5"/>
      </w:numPr>
      <w:spacing w:before="120" w:after="120"/>
      <w:jc w:val="both"/>
    </w:p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style>
  <w:style w:type="paragraph" w:customStyle="1" w:styleId="Text1">
    <w:name w:val="Text 1"/>
    <w:basedOn w:val="Navaden"/>
    <w:rsid w:val="00D362BD"/>
    <w:pPr>
      <w:spacing w:before="120" w:after="120"/>
      <w:ind w:left="850"/>
      <w:jc w:val="both"/>
    </w:pPr>
  </w:style>
  <w:style w:type="paragraph" w:customStyle="1" w:styleId="Point0number">
    <w:name w:val="Point 0 (number)"/>
    <w:basedOn w:val="Navaden"/>
    <w:rsid w:val="00D362BD"/>
    <w:pPr>
      <w:numPr>
        <w:numId w:val="7"/>
      </w:numPr>
      <w:spacing w:before="120" w:after="120"/>
      <w:jc w:val="both"/>
    </w:pPr>
  </w:style>
  <w:style w:type="paragraph" w:customStyle="1" w:styleId="Point1number">
    <w:name w:val="Point 1 (number)"/>
    <w:basedOn w:val="Navaden"/>
    <w:rsid w:val="00D362BD"/>
    <w:pPr>
      <w:numPr>
        <w:ilvl w:val="2"/>
        <w:numId w:val="7"/>
      </w:numPr>
      <w:spacing w:before="120" w:after="120"/>
      <w:jc w:val="both"/>
    </w:pPr>
  </w:style>
  <w:style w:type="paragraph" w:customStyle="1" w:styleId="Point2number">
    <w:name w:val="Point 2 (number)"/>
    <w:basedOn w:val="Navaden"/>
    <w:rsid w:val="00D362BD"/>
    <w:pPr>
      <w:numPr>
        <w:ilvl w:val="4"/>
        <w:numId w:val="7"/>
      </w:numPr>
      <w:spacing w:before="120" w:after="120"/>
      <w:jc w:val="both"/>
    </w:pPr>
  </w:style>
  <w:style w:type="paragraph" w:customStyle="1" w:styleId="Point3number">
    <w:name w:val="Point 3 (number)"/>
    <w:basedOn w:val="Navaden"/>
    <w:rsid w:val="00D362BD"/>
    <w:pPr>
      <w:numPr>
        <w:ilvl w:val="6"/>
        <w:numId w:val="7"/>
      </w:numPr>
      <w:spacing w:before="120" w:after="120"/>
      <w:jc w:val="both"/>
    </w:pPr>
  </w:style>
  <w:style w:type="paragraph" w:customStyle="1" w:styleId="Point0letter">
    <w:name w:val="Point 0 (letter)"/>
    <w:basedOn w:val="Navaden"/>
    <w:rsid w:val="00D362BD"/>
    <w:pPr>
      <w:numPr>
        <w:ilvl w:val="1"/>
        <w:numId w:val="7"/>
      </w:numPr>
      <w:spacing w:before="120" w:after="120"/>
      <w:jc w:val="both"/>
    </w:pPr>
  </w:style>
  <w:style w:type="paragraph" w:customStyle="1" w:styleId="Point1letter">
    <w:name w:val="Point 1 (letter)"/>
    <w:basedOn w:val="Navad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w:numPr>
      <w:spacing w:before="120" w:after="120"/>
      <w:jc w:val="both"/>
    </w:pPr>
  </w:style>
  <w:style w:type="paragraph" w:customStyle="1" w:styleId="Point3letter">
    <w:name w:val="Point 3 (letter)"/>
    <w:basedOn w:val="Navaden"/>
    <w:rsid w:val="00D362BD"/>
    <w:pPr>
      <w:numPr>
        <w:ilvl w:val="7"/>
        <w:numId w:val="7"/>
      </w:numPr>
      <w:spacing w:before="120" w:after="120"/>
      <w:jc w:val="both"/>
    </w:pPr>
  </w:style>
  <w:style w:type="paragraph" w:customStyle="1" w:styleId="Point4letter">
    <w:name w:val="Point 4 (letter)"/>
    <w:basedOn w:val="Navaden"/>
    <w:rsid w:val="00D362BD"/>
    <w:pPr>
      <w:numPr>
        <w:ilvl w:val="8"/>
        <w:numId w:val="7"/>
      </w:numPr>
      <w:spacing w:before="120" w:after="120"/>
      <w:jc w:val="both"/>
    </w:pPr>
  </w:style>
  <w:style w:type="paragraph" w:customStyle="1" w:styleId="Titrearticle">
    <w:name w:val="Titre article"/>
    <w:basedOn w:val="Navaden"/>
    <w:next w:val="Navaden"/>
    <w:rsid w:val="00D362BD"/>
    <w:pPr>
      <w:keepNext/>
      <w:spacing w:before="360" w:after="120"/>
      <w:jc w:val="center"/>
    </w:pPr>
    <w:rPr>
      <w:i/>
    </w:rPr>
  </w:style>
  <w:style w:type="paragraph" w:customStyle="1" w:styleId="pa30">
    <w:name w:val="pa3"/>
    <w:basedOn w:val="Navaden"/>
    <w:uiPriority w:val="99"/>
    <w:rsid w:val="008E7017"/>
    <w:pPr>
      <w:autoSpaceDE w:val="0"/>
      <w:autoSpaceDN w:val="0"/>
    </w:pPr>
    <w:rPr>
      <w:rFonts w:eastAsia="Calibri" w:cs="Arial"/>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p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jc w:val="center"/>
    </w:pPr>
    <w:rPr>
      <w:rFonts w:cs="Arial"/>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jc w:val="center"/>
    </w:pPr>
    <w:rPr>
      <w:rFonts w:cs="Arial"/>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pPr>
  </w:style>
  <w:style w:type="paragraph" w:customStyle="1" w:styleId="Odstavek">
    <w:name w:val="Odstavek"/>
    <w:basedOn w:val="Navaden"/>
    <w:link w:val="OdstavekZnak"/>
    <w:qFormat/>
    <w:rsid w:val="00191CC6"/>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191CC6"/>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C35D78"/>
    <w:pPr>
      <w:overflowPunct w:val="0"/>
      <w:autoSpaceDE w:val="0"/>
      <w:autoSpaceDN w:val="0"/>
      <w:adjustRightInd w:val="0"/>
      <w:spacing w:before="240"/>
      <w:ind w:firstLine="1021"/>
      <w:jc w:val="both"/>
      <w:textAlignment w:val="baseline"/>
    </w:pPr>
    <w:rPr>
      <w:rFonts w:cs="Arial"/>
      <w:sz w:val="22"/>
      <w:szCs w:val="22"/>
      <w:lang w:val="en-US"/>
    </w:rPr>
  </w:style>
  <w:style w:type="character" w:customStyle="1" w:styleId="OdstavekZnakZnakZnakZnakZnakZnak">
    <w:name w:val="Odstavek Znak Znak Znak Znak Znak Znak"/>
    <w:link w:val="OdstavekZnakZnakZnakZnakZnak"/>
    <w:rsid w:val="00C35D78"/>
    <w:rPr>
      <w:rFonts w:ascii="Arial" w:hAnsi="Arial" w:cs="Arial"/>
      <w:sz w:val="22"/>
      <w:szCs w:val="22"/>
      <w:lang w:val="en-US" w:eastAsia="en-US"/>
    </w:rPr>
  </w:style>
  <w:style w:type="paragraph" w:customStyle="1" w:styleId="len">
    <w:name w:val="Člen"/>
    <w:basedOn w:val="Navaden"/>
    <w:link w:val="lenZnak"/>
    <w:qFormat/>
    <w:rsid w:val="00C35D78"/>
    <w:pPr>
      <w:suppressAutoHyphens/>
      <w:overflowPunct w:val="0"/>
      <w:autoSpaceDE w:val="0"/>
      <w:autoSpaceDN w:val="0"/>
      <w:adjustRightInd w:val="0"/>
      <w:spacing w:before="480"/>
      <w:jc w:val="center"/>
      <w:textAlignment w:val="baseline"/>
    </w:pPr>
    <w:rPr>
      <w:rFonts w:cs="Arial"/>
      <w:b/>
      <w:sz w:val="22"/>
      <w:szCs w:val="22"/>
    </w:rPr>
  </w:style>
  <w:style w:type="character" w:customStyle="1" w:styleId="lenZnak">
    <w:name w:val="Člen Znak"/>
    <w:link w:val="len"/>
    <w:rsid w:val="00C35D78"/>
    <w:rPr>
      <w:rFonts w:ascii="Arial" w:hAnsi="Arial" w:cs="Arial"/>
      <w:b/>
      <w:sz w:val="22"/>
      <w:szCs w:val="22"/>
    </w:rPr>
  </w:style>
  <w:style w:type="paragraph" w:customStyle="1" w:styleId="ZnakZnakZnakZnakZnak1">
    <w:name w:val="Znak Znak Znak Znak Znak1"/>
    <w:basedOn w:val="Navaden"/>
    <w:rsid w:val="008A5139"/>
    <w:pPr>
      <w:spacing w:after="160" w:line="240" w:lineRule="exact"/>
    </w:pPr>
    <w:rPr>
      <w:rFonts w:ascii="Tahoma" w:hAnsi="Tahoma"/>
      <w:szCs w:val="20"/>
      <w:lang w:val="en-US"/>
    </w:rPr>
  </w:style>
  <w:style w:type="paragraph" w:customStyle="1" w:styleId="ZnakZnakZnakZnakZnakZnak">
    <w:name w:val="Znak Znak Znak Znak Znak Znak"/>
    <w:basedOn w:val="Navaden"/>
    <w:rsid w:val="008A5139"/>
    <w:pPr>
      <w:spacing w:after="160" w:line="240" w:lineRule="exact"/>
    </w:pPr>
    <w:rPr>
      <w:rFonts w:ascii="Tahoma" w:hAnsi="Tahoma"/>
      <w:szCs w:val="20"/>
    </w:rPr>
  </w:style>
  <w:style w:type="paragraph" w:customStyle="1" w:styleId="Alinejazarkovnotoko">
    <w:name w:val="Alineja za črkovno točko"/>
    <w:basedOn w:val="Alineazatevilnotoko"/>
    <w:link w:val="AlinejazarkovnotokoZnak"/>
    <w:qFormat/>
    <w:rsid w:val="008A5139"/>
    <w:pPr>
      <w:tabs>
        <w:tab w:val="clear" w:pos="425"/>
      </w:tabs>
      <w:ind w:left="567" w:hanging="142"/>
    </w:pPr>
  </w:style>
  <w:style w:type="paragraph" w:customStyle="1" w:styleId="tevilnatoka111">
    <w:name w:val="Številčna točka 1.1.1"/>
    <w:basedOn w:val="Navaden"/>
    <w:qFormat/>
    <w:rsid w:val="008A5139"/>
    <w:pPr>
      <w:widowControl w:val="0"/>
      <w:numPr>
        <w:ilvl w:val="2"/>
        <w:numId w:val="31"/>
      </w:numPr>
      <w:overflowPunct w:val="0"/>
      <w:autoSpaceDE w:val="0"/>
      <w:autoSpaceDN w:val="0"/>
      <w:adjustRightInd w:val="0"/>
      <w:jc w:val="both"/>
      <w:textAlignment w:val="baseline"/>
    </w:pPr>
    <w:rPr>
      <w:sz w:val="22"/>
      <w:szCs w:val="16"/>
    </w:rPr>
  </w:style>
  <w:style w:type="paragraph" w:customStyle="1" w:styleId="Pravnapodlaga">
    <w:name w:val="Pravna podlaga"/>
    <w:basedOn w:val="Odstavek"/>
    <w:link w:val="PravnapodlagaZnak"/>
    <w:qFormat/>
    <w:rsid w:val="008A5139"/>
    <w:pPr>
      <w:spacing w:before="480"/>
    </w:pPr>
  </w:style>
  <w:style w:type="character" w:customStyle="1" w:styleId="AlinejazarkovnotokoZnak">
    <w:name w:val="Alineja za črkovno točko Znak"/>
    <w:link w:val="Alinejazarkovnotoko"/>
    <w:rsid w:val="008A5139"/>
    <w:rPr>
      <w:rFonts w:cs="Arial"/>
      <w:sz w:val="22"/>
      <w:szCs w:val="22"/>
    </w:rPr>
  </w:style>
  <w:style w:type="paragraph" w:customStyle="1" w:styleId="rkovnatokazatevilnotokoa2">
    <w:name w:val="Črkovna točka za številčno točko (a)"/>
    <w:basedOn w:val="rkovnatokazatevilnotoko"/>
    <w:rsid w:val="008A5139"/>
    <w:pPr>
      <w:numPr>
        <w:numId w:val="21"/>
      </w:numPr>
      <w:tabs>
        <w:tab w:val="clear" w:pos="782"/>
        <w:tab w:val="num" w:pos="360"/>
        <w:tab w:val="num" w:pos="720"/>
      </w:tabs>
      <w:ind w:left="360" w:hanging="360"/>
    </w:pPr>
  </w:style>
  <w:style w:type="paragraph" w:customStyle="1" w:styleId="Prehodneinkoncnedolocbe">
    <w:name w:val="Prehodne in koncne dolocbe"/>
    <w:basedOn w:val="Navaden"/>
    <w:rsid w:val="008A5139"/>
    <w:pPr>
      <w:overflowPunct w:val="0"/>
      <w:autoSpaceDE w:val="0"/>
      <w:autoSpaceDN w:val="0"/>
      <w:adjustRightInd w:val="0"/>
      <w:spacing w:before="400" w:after="600"/>
      <w:jc w:val="both"/>
      <w:textAlignment w:val="baseline"/>
    </w:pPr>
    <w:rPr>
      <w:b/>
      <w:sz w:val="22"/>
      <w:szCs w:val="16"/>
    </w:rPr>
  </w:style>
  <w:style w:type="paragraph" w:customStyle="1" w:styleId="Del">
    <w:name w:val="Del"/>
    <w:basedOn w:val="Poglavje"/>
    <w:link w:val="DelZnak"/>
    <w:qFormat/>
    <w:rsid w:val="008A5139"/>
    <w:pPr>
      <w:spacing w:before="480" w:after="0" w:line="240" w:lineRule="auto"/>
      <w:outlineLvl w:val="9"/>
    </w:pPr>
    <w:rPr>
      <w:b w:val="0"/>
    </w:rPr>
  </w:style>
  <w:style w:type="paragraph" w:customStyle="1" w:styleId="Naslovnadlenom">
    <w:name w:val="Naslov nad členom"/>
    <w:basedOn w:val="Navaden"/>
    <w:link w:val="NaslovnadlenomZnak"/>
    <w:qFormat/>
    <w:rsid w:val="008A5139"/>
    <w:pPr>
      <w:overflowPunct w:val="0"/>
      <w:autoSpaceDE w:val="0"/>
      <w:autoSpaceDN w:val="0"/>
      <w:adjustRightInd w:val="0"/>
      <w:spacing w:before="480"/>
      <w:jc w:val="center"/>
      <w:textAlignment w:val="baseline"/>
    </w:pPr>
    <w:rPr>
      <w:rFonts w:cs="Arial"/>
      <w:b/>
      <w:sz w:val="22"/>
      <w:szCs w:val="22"/>
    </w:rPr>
  </w:style>
  <w:style w:type="character" w:customStyle="1" w:styleId="DelZnak">
    <w:name w:val="Del Znak"/>
    <w:link w:val="Del"/>
    <w:rsid w:val="008A5139"/>
    <w:rPr>
      <w:rFonts w:ascii="Arial" w:hAnsi="Arial" w:cs="Arial"/>
      <w:sz w:val="22"/>
      <w:szCs w:val="22"/>
    </w:rPr>
  </w:style>
  <w:style w:type="character" w:customStyle="1" w:styleId="NaslovnadlenomZnak">
    <w:name w:val="Naslov nad členom Znak"/>
    <w:link w:val="Naslovnadlenom"/>
    <w:rsid w:val="008A5139"/>
    <w:rPr>
      <w:rFonts w:ascii="Arial" w:hAnsi="Arial" w:cs="Arial"/>
      <w:b/>
      <w:sz w:val="22"/>
      <w:szCs w:val="22"/>
    </w:rPr>
  </w:style>
  <w:style w:type="paragraph" w:customStyle="1" w:styleId="Nazivpodpisnika">
    <w:name w:val="Naziv podpisnika"/>
    <w:basedOn w:val="Navaden"/>
    <w:link w:val="NazivpodpisnikaZnak"/>
    <w:rsid w:val="008A5139"/>
    <w:pPr>
      <w:overflowPunct w:val="0"/>
      <w:autoSpaceDE w:val="0"/>
      <w:autoSpaceDN w:val="0"/>
      <w:adjustRightInd w:val="0"/>
      <w:ind w:left="5670"/>
      <w:jc w:val="center"/>
      <w:textAlignment w:val="baseline"/>
    </w:pPr>
    <w:rPr>
      <w:rFonts w:cs="Arial"/>
      <w:sz w:val="22"/>
      <w:szCs w:val="22"/>
    </w:rPr>
  </w:style>
  <w:style w:type="character" w:customStyle="1" w:styleId="NazivpodpisnikaZnak">
    <w:name w:val="Naziv podpisnika Znak"/>
    <w:link w:val="Nazivpodpisnika"/>
    <w:rsid w:val="008A5139"/>
    <w:rPr>
      <w:rFonts w:ascii="Arial" w:hAnsi="Arial" w:cs="Arial"/>
      <w:sz w:val="22"/>
      <w:szCs w:val="22"/>
    </w:rPr>
  </w:style>
  <w:style w:type="paragraph" w:customStyle="1" w:styleId="Alineazatevilnotoko">
    <w:name w:val="Alinea za številčno točko"/>
    <w:basedOn w:val="Alineazaodstavkom"/>
    <w:link w:val="AlineazatevilnotokoZnak"/>
    <w:qFormat/>
    <w:rsid w:val="008A5139"/>
    <w:pPr>
      <w:tabs>
        <w:tab w:val="clear" w:pos="720"/>
        <w:tab w:val="num" w:pos="425"/>
        <w:tab w:val="left" w:pos="567"/>
      </w:tabs>
      <w:overflowPunct/>
      <w:autoSpaceDE/>
      <w:autoSpaceDN/>
      <w:adjustRightInd/>
      <w:spacing w:line="240" w:lineRule="auto"/>
      <w:ind w:left="425" w:hanging="425"/>
      <w:textAlignment w:val="auto"/>
    </w:pPr>
  </w:style>
  <w:style w:type="paragraph" w:customStyle="1" w:styleId="tevilnatoka">
    <w:name w:val="Številčna točka"/>
    <w:basedOn w:val="Navaden"/>
    <w:link w:val="tevilnatokaZnak"/>
    <w:qFormat/>
    <w:rsid w:val="008A5139"/>
    <w:pPr>
      <w:numPr>
        <w:numId w:val="31"/>
      </w:numPr>
      <w:jc w:val="both"/>
    </w:pPr>
    <w:rPr>
      <w:sz w:val="22"/>
      <w:szCs w:val="22"/>
    </w:rPr>
  </w:style>
  <w:style w:type="character" w:customStyle="1" w:styleId="AlineazatevilnotokoZnak">
    <w:name w:val="Alinea za številčno točko Znak"/>
    <w:link w:val="Alineazatevilnotoko"/>
    <w:rsid w:val="008A5139"/>
    <w:rPr>
      <w:rFonts w:cs="Arial"/>
      <w:sz w:val="22"/>
      <w:szCs w:val="22"/>
    </w:rPr>
  </w:style>
  <w:style w:type="paragraph" w:customStyle="1" w:styleId="rkovnatokazatevilnotoko">
    <w:name w:val="Črkovna točka za številčno točko"/>
    <w:link w:val="rkovnatokazatevilnotokoZnak"/>
    <w:qFormat/>
    <w:rsid w:val="008A5139"/>
    <w:pPr>
      <w:numPr>
        <w:numId w:val="22"/>
      </w:numPr>
      <w:jc w:val="both"/>
    </w:pPr>
    <w:rPr>
      <w:rFonts w:ascii="Arial" w:hAnsi="Arial" w:cs="Arial"/>
      <w:sz w:val="22"/>
      <w:szCs w:val="22"/>
    </w:rPr>
  </w:style>
  <w:style w:type="character" w:customStyle="1" w:styleId="tevilnatokaZnak">
    <w:name w:val="Številčna točka Znak"/>
    <w:link w:val="tevilnatoka"/>
    <w:rsid w:val="008A5139"/>
    <w:rPr>
      <w:sz w:val="22"/>
      <w:szCs w:val="22"/>
    </w:rPr>
  </w:style>
  <w:style w:type="character" w:customStyle="1" w:styleId="rkovnatokazatevilnotokoZnak">
    <w:name w:val="Črkovna točka za številčno točko Znak"/>
    <w:link w:val="rkovnatokazatevilnotoko"/>
    <w:rsid w:val="008A5139"/>
    <w:rPr>
      <w:rFonts w:ascii="Arial" w:hAnsi="Arial" w:cs="Arial"/>
      <w:sz w:val="22"/>
      <w:szCs w:val="22"/>
    </w:rPr>
  </w:style>
  <w:style w:type="paragraph" w:customStyle="1" w:styleId="tevilkanakoncupredpisa">
    <w:name w:val="Številka na koncu predpisa"/>
    <w:basedOn w:val="Datumsprejetja"/>
    <w:link w:val="tevilkanakoncupredpisaZnak"/>
    <w:qFormat/>
    <w:rsid w:val="008A5139"/>
    <w:pPr>
      <w:spacing w:before="480"/>
    </w:pPr>
  </w:style>
  <w:style w:type="paragraph" w:customStyle="1" w:styleId="Datumsprejetja">
    <w:name w:val="Datum sprejetja"/>
    <w:basedOn w:val="Navaden"/>
    <w:link w:val="DatumsprejetjaZnak"/>
    <w:qFormat/>
    <w:rsid w:val="008A5139"/>
    <w:pPr>
      <w:overflowPunct w:val="0"/>
      <w:autoSpaceDE w:val="0"/>
      <w:autoSpaceDN w:val="0"/>
      <w:adjustRightInd w:val="0"/>
      <w:jc w:val="both"/>
      <w:textAlignment w:val="baseline"/>
    </w:pPr>
    <w:rPr>
      <w:rFonts w:cs="Arial"/>
      <w:snapToGrid w:val="0"/>
      <w:color w:val="000000"/>
      <w:sz w:val="22"/>
      <w:szCs w:val="22"/>
    </w:rPr>
  </w:style>
  <w:style w:type="character" w:customStyle="1" w:styleId="tevilkanakoncupredpisaZnak">
    <w:name w:val="Številka na koncu predpisa Znak"/>
    <w:link w:val="tevilkanakoncupredpisa"/>
    <w:rsid w:val="008A5139"/>
    <w:rPr>
      <w:rFonts w:ascii="Arial" w:hAnsi="Arial" w:cs="Arial"/>
      <w:snapToGrid w:val="0"/>
      <w:color w:val="000000"/>
      <w:sz w:val="22"/>
      <w:szCs w:val="22"/>
    </w:rPr>
  </w:style>
  <w:style w:type="paragraph" w:customStyle="1" w:styleId="Podpisnik">
    <w:name w:val="Podpisnik"/>
    <w:basedOn w:val="Navaden"/>
    <w:link w:val="PodpisnikZnak"/>
    <w:qFormat/>
    <w:rsid w:val="008A5139"/>
    <w:pPr>
      <w:overflowPunct w:val="0"/>
      <w:autoSpaceDE w:val="0"/>
      <w:autoSpaceDN w:val="0"/>
      <w:adjustRightInd w:val="0"/>
      <w:ind w:left="5670"/>
      <w:jc w:val="center"/>
      <w:textAlignment w:val="baseline"/>
    </w:pPr>
    <w:rPr>
      <w:rFonts w:cs="Arial"/>
      <w:sz w:val="22"/>
      <w:szCs w:val="22"/>
    </w:rPr>
  </w:style>
  <w:style w:type="character" w:customStyle="1" w:styleId="DatumsprejetjaZnak">
    <w:name w:val="Datum sprejetja Znak"/>
    <w:link w:val="Datumsprejetja"/>
    <w:rsid w:val="008A5139"/>
    <w:rPr>
      <w:rFonts w:ascii="Arial" w:hAnsi="Arial" w:cs="Arial"/>
      <w:snapToGrid w:val="0"/>
      <w:color w:val="000000"/>
      <w:sz w:val="22"/>
      <w:szCs w:val="22"/>
    </w:rPr>
  </w:style>
  <w:style w:type="character" w:customStyle="1" w:styleId="PodpisnikZnak">
    <w:name w:val="Podpisnik Znak"/>
    <w:link w:val="Podpisnik"/>
    <w:rsid w:val="008A5139"/>
  </w:style>
  <w:style w:type="paragraph" w:customStyle="1" w:styleId="lennaslov">
    <w:name w:val="Člen_naslov"/>
    <w:basedOn w:val="len"/>
    <w:qFormat/>
    <w:rsid w:val="008A5139"/>
    <w:pPr>
      <w:spacing w:before="0"/>
    </w:pPr>
  </w:style>
  <w:style w:type="character" w:customStyle="1" w:styleId="PravnapodlagaZnak">
    <w:name w:val="Pravna podlaga Znak"/>
    <w:link w:val="Pravnapodlaga"/>
    <w:rsid w:val="008A5139"/>
  </w:style>
  <w:style w:type="paragraph" w:customStyle="1" w:styleId="Pododdelek">
    <w:name w:val="Pododdelek"/>
    <w:basedOn w:val="Navaden"/>
    <w:link w:val="PododdelekZnak"/>
    <w:qFormat/>
    <w:rsid w:val="008A5139"/>
    <w:pPr>
      <w:tabs>
        <w:tab w:val="left" w:pos="540"/>
        <w:tab w:val="left" w:pos="900"/>
      </w:tabs>
      <w:overflowPunct w:val="0"/>
      <w:autoSpaceDE w:val="0"/>
      <w:autoSpaceDN w:val="0"/>
      <w:adjustRightInd w:val="0"/>
      <w:spacing w:before="480"/>
      <w:jc w:val="center"/>
      <w:textAlignment w:val="baseline"/>
    </w:pPr>
    <w:rPr>
      <w:rFonts w:cs="Arial"/>
      <w:sz w:val="22"/>
      <w:szCs w:val="22"/>
    </w:rPr>
  </w:style>
  <w:style w:type="character" w:customStyle="1" w:styleId="PododdelekZnak">
    <w:name w:val="Pododdelek Znak"/>
    <w:link w:val="Pododdelek"/>
    <w:rsid w:val="008A5139"/>
    <w:rPr>
      <w:rFonts w:ascii="Arial" w:hAnsi="Arial" w:cs="Arial"/>
      <w:sz w:val="22"/>
      <w:szCs w:val="22"/>
    </w:rPr>
  </w:style>
  <w:style w:type="paragraph" w:customStyle="1" w:styleId="EVA">
    <w:name w:val="EVA"/>
    <w:basedOn w:val="Navaden"/>
    <w:link w:val="EVAZnak"/>
    <w:qFormat/>
    <w:rsid w:val="008A5139"/>
    <w:pPr>
      <w:overflowPunct w:val="0"/>
      <w:autoSpaceDE w:val="0"/>
      <w:autoSpaceDN w:val="0"/>
      <w:adjustRightInd w:val="0"/>
      <w:jc w:val="both"/>
      <w:textAlignment w:val="baseline"/>
    </w:pPr>
    <w:rPr>
      <w:rFonts w:cs="Arial"/>
      <w:sz w:val="22"/>
      <w:szCs w:val="22"/>
    </w:rPr>
  </w:style>
  <w:style w:type="character" w:customStyle="1" w:styleId="EVAZnak">
    <w:name w:val="EVA Znak"/>
    <w:link w:val="EVA"/>
    <w:rsid w:val="008A5139"/>
    <w:rPr>
      <w:rFonts w:ascii="Arial" w:hAnsi="Arial" w:cs="Arial"/>
      <w:sz w:val="22"/>
      <w:szCs w:val="22"/>
    </w:rPr>
  </w:style>
  <w:style w:type="character" w:customStyle="1" w:styleId="PripombabesediloZnak1">
    <w:name w:val="Pripomba – besedilo Znak1"/>
    <w:uiPriority w:val="99"/>
    <w:rsid w:val="008A5139"/>
    <w:rPr>
      <w:rFonts w:ascii="Arial" w:eastAsia="Times New Roman" w:hAnsi="Arial"/>
      <w:lang w:eastAsia="en-US"/>
    </w:rPr>
  </w:style>
  <w:style w:type="paragraph" w:customStyle="1" w:styleId="Imeorgana">
    <w:name w:val="Ime organa"/>
    <w:basedOn w:val="Navaden"/>
    <w:link w:val="ImeorganaZnak"/>
    <w:qFormat/>
    <w:rsid w:val="008A5139"/>
    <w:pPr>
      <w:overflowPunct w:val="0"/>
      <w:autoSpaceDE w:val="0"/>
      <w:autoSpaceDN w:val="0"/>
      <w:adjustRightInd w:val="0"/>
      <w:spacing w:before="480"/>
      <w:ind w:left="5670"/>
      <w:jc w:val="center"/>
      <w:textAlignment w:val="baseline"/>
    </w:pPr>
    <w:rPr>
      <w:rFonts w:cs="Arial"/>
      <w:sz w:val="22"/>
      <w:szCs w:val="22"/>
    </w:rPr>
  </w:style>
  <w:style w:type="paragraph" w:customStyle="1" w:styleId="Opozorilo">
    <w:name w:val="Opozorilo"/>
    <w:basedOn w:val="Navaden"/>
    <w:link w:val="OpozoriloZnak"/>
    <w:qFormat/>
    <w:rsid w:val="008A5139"/>
    <w:pPr>
      <w:overflowPunct w:val="0"/>
      <w:autoSpaceDE w:val="0"/>
      <w:autoSpaceDN w:val="0"/>
      <w:adjustRightInd w:val="0"/>
      <w:spacing w:before="480"/>
      <w:jc w:val="both"/>
      <w:textAlignment w:val="baseline"/>
    </w:pPr>
    <w:rPr>
      <w:rFonts w:cs="Arial"/>
      <w:color w:val="808080"/>
      <w:sz w:val="22"/>
      <w:szCs w:val="22"/>
    </w:rPr>
  </w:style>
  <w:style w:type="character" w:customStyle="1" w:styleId="OpozoriloZnak">
    <w:name w:val="Opozorilo Znak"/>
    <w:link w:val="Opozorilo"/>
    <w:rsid w:val="008A5139"/>
    <w:rPr>
      <w:rFonts w:ascii="Arial" w:hAnsi="Arial" w:cs="Arial"/>
      <w:color w:val="808080"/>
      <w:sz w:val="22"/>
      <w:szCs w:val="22"/>
    </w:rPr>
  </w:style>
  <w:style w:type="paragraph" w:customStyle="1" w:styleId="lennovele">
    <w:name w:val="Člen_novele"/>
    <w:basedOn w:val="len"/>
    <w:link w:val="lennoveleZnak"/>
    <w:qFormat/>
    <w:rsid w:val="008A5139"/>
    <w:rPr>
      <w:b w:val="0"/>
    </w:rPr>
  </w:style>
  <w:style w:type="paragraph" w:customStyle="1" w:styleId="Priloga">
    <w:name w:val="Priloga"/>
    <w:basedOn w:val="Navaden"/>
    <w:link w:val="PrilogaZnak"/>
    <w:qFormat/>
    <w:rsid w:val="008A5139"/>
    <w:pPr>
      <w:overflowPunct w:val="0"/>
      <w:autoSpaceDE w:val="0"/>
      <w:autoSpaceDN w:val="0"/>
      <w:adjustRightInd w:val="0"/>
      <w:spacing w:before="380" w:after="60" w:line="200" w:lineRule="exact"/>
      <w:jc w:val="both"/>
      <w:textAlignment w:val="baseline"/>
    </w:pPr>
    <w:rPr>
      <w:rFonts w:cs="Arial"/>
      <w:sz w:val="22"/>
      <w:szCs w:val="17"/>
    </w:rPr>
  </w:style>
  <w:style w:type="character" w:customStyle="1" w:styleId="lennoveleZnak">
    <w:name w:val="Člen_novele Znak"/>
    <w:link w:val="lennovele"/>
    <w:rsid w:val="008A5139"/>
    <w:rPr>
      <w:rFonts w:ascii="Arial" w:hAnsi="Arial" w:cs="Arial"/>
      <w:sz w:val="22"/>
      <w:szCs w:val="22"/>
    </w:rPr>
  </w:style>
  <w:style w:type="character" w:customStyle="1" w:styleId="PrilogaZnak">
    <w:name w:val="Priloga Znak"/>
    <w:link w:val="Priloga"/>
    <w:rsid w:val="008A5139"/>
    <w:rPr>
      <w:rFonts w:ascii="Arial" w:hAnsi="Arial" w:cs="Arial"/>
      <w:sz w:val="22"/>
      <w:szCs w:val="17"/>
    </w:rPr>
  </w:style>
  <w:style w:type="paragraph" w:customStyle="1" w:styleId="rta">
    <w:name w:val="Črta"/>
    <w:basedOn w:val="Navaden"/>
    <w:link w:val="rtaZnak"/>
    <w:qFormat/>
    <w:rsid w:val="008A5139"/>
    <w:pPr>
      <w:overflowPunct w:val="0"/>
      <w:autoSpaceDE w:val="0"/>
      <w:autoSpaceDN w:val="0"/>
      <w:adjustRightInd w:val="0"/>
      <w:spacing w:before="360"/>
      <w:jc w:val="center"/>
      <w:textAlignment w:val="baseline"/>
    </w:pPr>
    <w:rPr>
      <w:rFonts w:cs="Arial"/>
      <w:sz w:val="22"/>
      <w:szCs w:val="22"/>
    </w:rPr>
  </w:style>
  <w:style w:type="paragraph" w:customStyle="1" w:styleId="NPB">
    <w:name w:val="NPB"/>
    <w:basedOn w:val="Vrstapredpisa"/>
    <w:qFormat/>
    <w:rsid w:val="008A5139"/>
    <w:pPr>
      <w:spacing w:before="480" w:line="240" w:lineRule="auto"/>
    </w:pPr>
    <w:rPr>
      <w:spacing w:val="0"/>
    </w:rPr>
  </w:style>
  <w:style w:type="character" w:customStyle="1" w:styleId="rtaZnak">
    <w:name w:val="Črta Znak"/>
    <w:link w:val="rta"/>
    <w:rsid w:val="008A5139"/>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8A5139"/>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8A5139"/>
    <w:pPr>
      <w:numPr>
        <w:numId w:val="0"/>
      </w:numPr>
      <w:ind w:left="425"/>
    </w:pPr>
  </w:style>
  <w:style w:type="character" w:customStyle="1" w:styleId="ZamaknjenadolobaprvinivoZnak">
    <w:name w:val="Zamaknjena določba_prvi nivo Znak"/>
    <w:link w:val="Zamaknjenadolobaprvinivo"/>
    <w:rsid w:val="008A5139"/>
  </w:style>
  <w:style w:type="character" w:customStyle="1" w:styleId="ZamaknjenadolobadruginivoZnak">
    <w:name w:val="Zamaknjena določba_drugi nivo Znak"/>
    <w:link w:val="Zamaknjenadolobadruginivo"/>
    <w:rsid w:val="008A5139"/>
    <w:rPr>
      <w:rFonts w:ascii="Arial" w:hAnsi="Arial" w:cs="Arial"/>
      <w:sz w:val="22"/>
      <w:szCs w:val="22"/>
    </w:rPr>
  </w:style>
  <w:style w:type="paragraph" w:customStyle="1" w:styleId="Alineazapodtoko">
    <w:name w:val="Alinea za podtočko"/>
    <w:basedOn w:val="Alineazaodstavkom"/>
    <w:link w:val="AlineazapodtokoZnak"/>
    <w:qFormat/>
    <w:rsid w:val="008A5139"/>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8A5139"/>
    <w:pPr>
      <w:ind w:left="993"/>
    </w:pPr>
  </w:style>
  <w:style w:type="character" w:customStyle="1" w:styleId="AlineazapodtokoZnak">
    <w:name w:val="Alinea za podtočko Znak"/>
    <w:link w:val="Alineazapodtoko"/>
    <w:rsid w:val="008A5139"/>
    <w:rPr>
      <w:rFonts w:cs="Arial"/>
      <w:sz w:val="22"/>
      <w:szCs w:val="22"/>
    </w:rPr>
  </w:style>
  <w:style w:type="numbering" w:customStyle="1" w:styleId="Alinejazaodstavkom">
    <w:name w:val="Alineja za odstavkom"/>
    <w:uiPriority w:val="99"/>
    <w:rsid w:val="008A5139"/>
    <w:pPr>
      <w:numPr>
        <w:numId w:val="18"/>
      </w:numPr>
    </w:pPr>
  </w:style>
  <w:style w:type="character" w:customStyle="1" w:styleId="ZamakanjenadolobatretjinivoZnak">
    <w:name w:val="Zamakanjena določba_tretji nivo Znak"/>
    <w:link w:val="Zamakanjenadolobatretjinivo"/>
    <w:rsid w:val="008A5139"/>
  </w:style>
  <w:style w:type="character" w:customStyle="1" w:styleId="ImeorganaZnak">
    <w:name w:val="Ime organa Znak"/>
    <w:link w:val="Imeorgana"/>
    <w:rsid w:val="008A5139"/>
    <w:rPr>
      <w:rFonts w:ascii="Arial" w:hAnsi="Arial" w:cs="Arial"/>
      <w:sz w:val="22"/>
      <w:szCs w:val="22"/>
    </w:rPr>
  </w:style>
  <w:style w:type="paragraph" w:customStyle="1" w:styleId="rkovnatokazaodstavkoma">
    <w:name w:val="Črkovna točka za odstavkom (a)"/>
    <w:link w:val="rkovnatokazaodstavkomaZnak"/>
    <w:qFormat/>
    <w:rsid w:val="008A5139"/>
    <w:pPr>
      <w:numPr>
        <w:numId w:val="19"/>
      </w:numPr>
      <w:jc w:val="both"/>
    </w:pPr>
    <w:rPr>
      <w:rFonts w:ascii="Arial" w:hAnsi="Arial"/>
      <w:sz w:val="22"/>
      <w:szCs w:val="16"/>
    </w:rPr>
  </w:style>
  <w:style w:type="paragraph" w:customStyle="1" w:styleId="rkovnatokazaodstavkomA1">
    <w:name w:val="Črkovna točka za odstavkom A."/>
    <w:basedOn w:val="Navaden"/>
    <w:rsid w:val="008A5139"/>
    <w:pPr>
      <w:numPr>
        <w:numId w:val="20"/>
      </w:numPr>
      <w:overflowPunct w:val="0"/>
      <w:autoSpaceDE w:val="0"/>
      <w:autoSpaceDN w:val="0"/>
      <w:adjustRightInd w:val="0"/>
      <w:jc w:val="both"/>
      <w:textAlignment w:val="baseline"/>
    </w:pPr>
    <w:rPr>
      <w:sz w:val="22"/>
      <w:szCs w:val="16"/>
    </w:rPr>
  </w:style>
  <w:style w:type="character" w:customStyle="1" w:styleId="rkovnatokazaodstavkomaZnak">
    <w:name w:val="Črkovna točka za odstavkom (a) Znak"/>
    <w:link w:val="rkovnatokazaodstavkoma"/>
    <w:rsid w:val="008A5139"/>
    <w:rPr>
      <w:rFonts w:ascii="Arial" w:hAnsi="Arial"/>
      <w:sz w:val="22"/>
      <w:szCs w:val="16"/>
    </w:rPr>
  </w:style>
  <w:style w:type="paragraph" w:customStyle="1" w:styleId="lennaslovnovele">
    <w:name w:val="Člen naslov novele"/>
    <w:basedOn w:val="lennaslov"/>
    <w:rsid w:val="008A5139"/>
    <w:rPr>
      <w:b w:val="0"/>
    </w:rPr>
  </w:style>
  <w:style w:type="paragraph" w:customStyle="1" w:styleId="rkovnatokazaodstavkoma3">
    <w:name w:val="Črkovna točka za odstavkom a."/>
    <w:rsid w:val="008A5139"/>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8A5139"/>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8A5139"/>
    <w:pPr>
      <w:numPr>
        <w:numId w:val="24"/>
      </w:numPr>
      <w:overflowPunct w:val="0"/>
      <w:autoSpaceDE w:val="0"/>
      <w:autoSpaceDN w:val="0"/>
      <w:adjustRightInd w:val="0"/>
      <w:jc w:val="both"/>
      <w:textAlignment w:val="baseline"/>
    </w:pPr>
    <w:rPr>
      <w:sz w:val="22"/>
      <w:szCs w:val="16"/>
    </w:rPr>
  </w:style>
  <w:style w:type="paragraph" w:customStyle="1" w:styleId="rkovnatokazaodstavkomi">
    <w:name w:val="Črkovna točka za odstavkom (i)"/>
    <w:basedOn w:val="Alineazaodstavkom"/>
    <w:link w:val="rkovnatokazaodstavkomiZnak"/>
    <w:rsid w:val="008A5139"/>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8A5139"/>
    <w:pPr>
      <w:numPr>
        <w:ilvl w:val="1"/>
      </w:numPr>
    </w:pPr>
  </w:style>
  <w:style w:type="character" w:customStyle="1" w:styleId="Neuvrsceno">
    <w:name w:val="Neuvrsceno"/>
    <w:uiPriority w:val="1"/>
    <w:rsid w:val="008A5139"/>
    <w:rPr>
      <w:bdr w:val="none" w:sz="0" w:space="0" w:color="auto"/>
      <w:shd w:val="clear" w:color="auto" w:fill="FFFF00"/>
    </w:rPr>
  </w:style>
  <w:style w:type="character" w:customStyle="1" w:styleId="tevilnatoka11NovaZnak">
    <w:name w:val="Številčna točka 1.1 Nova Znak"/>
    <w:link w:val="tevilnatoka11Nova"/>
    <w:rsid w:val="008A5139"/>
    <w:rPr>
      <w:sz w:val="22"/>
      <w:szCs w:val="22"/>
    </w:rPr>
  </w:style>
  <w:style w:type="paragraph" w:customStyle="1" w:styleId="rkovnatokazatevilnotokoi">
    <w:name w:val="Črkovna točka za številčno točko (i)"/>
    <w:rsid w:val="008A5139"/>
    <w:pPr>
      <w:numPr>
        <w:numId w:val="25"/>
      </w:numPr>
    </w:pPr>
    <w:rPr>
      <w:rFonts w:ascii="Arial" w:hAnsi="Arial" w:cs="Arial"/>
      <w:sz w:val="22"/>
      <w:szCs w:val="22"/>
    </w:rPr>
  </w:style>
  <w:style w:type="character" w:customStyle="1" w:styleId="rkovnatokazaodstavkomiZnak">
    <w:name w:val="Črkovna točka za odstavkom (i) Znak"/>
    <w:link w:val="rkovnatokazaodstavkomi"/>
    <w:rsid w:val="008A5139"/>
    <w:rPr>
      <w:rFonts w:cs="Arial"/>
      <w:sz w:val="22"/>
      <w:szCs w:val="22"/>
    </w:rPr>
  </w:style>
  <w:style w:type="paragraph" w:customStyle="1" w:styleId="rkovnatokazaodstavkomA0">
    <w:name w:val="Črkovna točka za odstavkom (A)"/>
    <w:link w:val="rkovnatokazaodstavkomAZnak0"/>
    <w:qFormat/>
    <w:rsid w:val="008A5139"/>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8A5139"/>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8A5139"/>
    <w:rPr>
      <w:rFonts w:ascii="Arial" w:hAnsi="Arial"/>
      <w:sz w:val="22"/>
      <w:szCs w:val="16"/>
    </w:rPr>
  </w:style>
  <w:style w:type="paragraph" w:customStyle="1" w:styleId="rkovnatokazatevilnotokoA1">
    <w:name w:val="Črkovna točka za številčno točko (A)"/>
    <w:link w:val="rkovnatokazatevilnotokoAZnak"/>
    <w:qFormat/>
    <w:rsid w:val="008A5139"/>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8A5139"/>
    <w:rPr>
      <w:rFonts w:ascii="Arial" w:hAnsi="Arial"/>
      <w:sz w:val="22"/>
      <w:szCs w:val="16"/>
    </w:rPr>
  </w:style>
  <w:style w:type="paragraph" w:customStyle="1" w:styleId="rkovnatokazatevilnotokoA0">
    <w:name w:val="Črkovna točka za številčno točko A)"/>
    <w:link w:val="rkovnatokazatevilnotokoAZnak0"/>
    <w:qFormat/>
    <w:rsid w:val="008A5139"/>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8A5139"/>
    <w:rPr>
      <w:rFonts w:ascii="Arial" w:hAnsi="Arial"/>
      <w:sz w:val="22"/>
      <w:szCs w:val="16"/>
    </w:rPr>
  </w:style>
  <w:style w:type="paragraph" w:customStyle="1" w:styleId="Slikanasredino">
    <w:name w:val="Slika_na sredino"/>
    <w:basedOn w:val="Navaden"/>
    <w:qFormat/>
    <w:rsid w:val="008A5139"/>
    <w:pPr>
      <w:overflowPunct w:val="0"/>
      <w:autoSpaceDE w:val="0"/>
      <w:autoSpaceDN w:val="0"/>
      <w:adjustRightInd w:val="0"/>
      <w:spacing w:before="400" w:after="400"/>
      <w:jc w:val="center"/>
      <w:textAlignment w:val="baseline"/>
    </w:pPr>
    <w:rPr>
      <w:sz w:val="22"/>
      <w:szCs w:val="16"/>
    </w:rPr>
  </w:style>
  <w:style w:type="character" w:customStyle="1" w:styleId="rkovnatokazatevilnotokoAZnak0">
    <w:name w:val="Črkovna točka za številčno točko A) Znak"/>
    <w:link w:val="rkovnatokazatevilnotokoA0"/>
    <w:rsid w:val="008A5139"/>
    <w:rPr>
      <w:rFonts w:ascii="Arial" w:hAnsi="Arial"/>
      <w:sz w:val="22"/>
      <w:szCs w:val="16"/>
    </w:rPr>
  </w:style>
  <w:style w:type="character" w:customStyle="1" w:styleId="ZadevapripombeZnak">
    <w:name w:val="Zadeva pripombe Znak"/>
    <w:link w:val="Zadevapripombe"/>
    <w:uiPriority w:val="99"/>
    <w:semiHidden/>
    <w:rsid w:val="008A5139"/>
    <w:rPr>
      <w:rFonts w:eastAsia="Calibri"/>
      <w:b/>
      <w:bCs/>
      <w:lang w:eastAsia="en-US"/>
    </w:rPr>
  </w:style>
  <w:style w:type="paragraph" w:styleId="Revizija">
    <w:name w:val="Revision"/>
    <w:hidden/>
    <w:uiPriority w:val="99"/>
    <w:semiHidden/>
    <w:rsid w:val="008A5139"/>
    <w:rPr>
      <w:rFonts w:ascii="Arial" w:hAnsi="Arial"/>
      <w:sz w:val="22"/>
      <w:szCs w:val="16"/>
    </w:rPr>
  </w:style>
  <w:style w:type="character" w:customStyle="1" w:styleId="highlight1">
    <w:name w:val="highlight1"/>
    <w:rsid w:val="008A5139"/>
    <w:rPr>
      <w:shd w:val="clear" w:color="auto" w:fill="FFFF88"/>
    </w:rPr>
  </w:style>
  <w:style w:type="paragraph" w:customStyle="1" w:styleId="tevilnatoka1">
    <w:name w:val="tevilnatoka1"/>
    <w:basedOn w:val="Navaden"/>
    <w:rsid w:val="008A5139"/>
    <w:pPr>
      <w:ind w:left="425" w:hanging="425"/>
      <w:jc w:val="both"/>
    </w:pPr>
    <w:rPr>
      <w:rFonts w:cs="Arial"/>
      <w:sz w:val="22"/>
      <w:szCs w:val="22"/>
    </w:rPr>
  </w:style>
  <w:style w:type="character" w:customStyle="1" w:styleId="Komentar-besediloZnak">
    <w:name w:val="Komentar - besedilo Znak"/>
    <w:rsid w:val="008A5139"/>
    <w:rPr>
      <w:rFonts w:ascii="Arial" w:hAnsi="Arial"/>
      <w:lang w:eastAsia="en-US"/>
    </w:rPr>
  </w:style>
  <w:style w:type="paragraph" w:styleId="Napis">
    <w:name w:val="caption"/>
    <w:basedOn w:val="Navaden"/>
    <w:next w:val="Navaden"/>
    <w:uiPriority w:val="35"/>
    <w:unhideWhenUsed/>
    <w:qFormat/>
    <w:rsid w:val="008A5139"/>
    <w:pPr>
      <w:ind w:left="1418" w:hanging="1418"/>
      <w:jc w:val="both"/>
    </w:pPr>
    <w:rPr>
      <w:rFonts w:ascii="Calibri" w:eastAsia="Calibri" w:hAnsi="Calibri"/>
      <w:b/>
      <w:bCs/>
      <w:sz w:val="22"/>
      <w:szCs w:val="18"/>
    </w:rPr>
  </w:style>
  <w:style w:type="paragraph" w:customStyle="1" w:styleId="odstavek0">
    <w:name w:val="odstavek"/>
    <w:basedOn w:val="Navaden"/>
    <w:rsid w:val="008A5139"/>
    <w:pPr>
      <w:spacing w:before="100" w:beforeAutospacing="1" w:after="100" w:afterAutospacing="1"/>
    </w:pPr>
  </w:style>
  <w:style w:type="paragraph" w:customStyle="1" w:styleId="tevilnatoka0">
    <w:name w:val="tevilnatoka"/>
    <w:basedOn w:val="Navaden"/>
    <w:rsid w:val="00D23F57"/>
    <w:pPr>
      <w:spacing w:before="100" w:beforeAutospacing="1" w:after="100" w:afterAutospacing="1"/>
    </w:pPr>
  </w:style>
  <w:style w:type="paragraph" w:customStyle="1" w:styleId="alineazatevilnotoko0">
    <w:name w:val="alineazatevilnotoko"/>
    <w:basedOn w:val="Navaden"/>
    <w:rsid w:val="00D97903"/>
    <w:pPr>
      <w:spacing w:before="100" w:beforeAutospacing="1" w:after="100" w:afterAutospacing="1"/>
    </w:pPr>
  </w:style>
  <w:style w:type="paragraph" w:customStyle="1" w:styleId="rkovnatokazatevilnotoko0">
    <w:name w:val="rkovnatokazatevilnotoko"/>
    <w:basedOn w:val="Navaden"/>
    <w:rsid w:val="00D97903"/>
    <w:pPr>
      <w:spacing w:before="100" w:beforeAutospacing="1" w:after="100" w:afterAutospacing="1"/>
    </w:pPr>
  </w:style>
  <w:style w:type="paragraph" w:customStyle="1" w:styleId="len0">
    <w:name w:val="len"/>
    <w:basedOn w:val="Navaden"/>
    <w:rsid w:val="0006021A"/>
    <w:pPr>
      <w:spacing w:before="100" w:beforeAutospacing="1" w:after="100" w:afterAutospacing="1"/>
    </w:pPr>
  </w:style>
  <w:style w:type="paragraph" w:customStyle="1" w:styleId="lennaslov0">
    <w:name w:val="lennaslov"/>
    <w:basedOn w:val="Navaden"/>
    <w:rsid w:val="0006021A"/>
    <w:pPr>
      <w:spacing w:before="100" w:beforeAutospacing="1" w:after="100" w:afterAutospacing="1"/>
    </w:pPr>
  </w:style>
  <w:style w:type="paragraph" w:customStyle="1" w:styleId="rkovnatokazaodstavkom0">
    <w:name w:val="rkovnatokazaodstavkom"/>
    <w:basedOn w:val="Navaden"/>
    <w:rsid w:val="0006021A"/>
    <w:pPr>
      <w:spacing w:before="100" w:beforeAutospacing="1" w:after="100" w:afterAutospacing="1"/>
    </w:pPr>
  </w:style>
  <w:style w:type="paragraph" w:customStyle="1" w:styleId="alinejazarkovnotoko0">
    <w:name w:val="alinejazarkovnotoko"/>
    <w:basedOn w:val="Navaden"/>
    <w:rsid w:val="0006021A"/>
    <w:pPr>
      <w:spacing w:before="100" w:beforeAutospacing="1" w:after="100" w:afterAutospacing="1"/>
    </w:pPr>
  </w:style>
  <w:style w:type="paragraph" w:customStyle="1" w:styleId="poglavje0">
    <w:name w:val="poglavje"/>
    <w:basedOn w:val="Navaden"/>
    <w:rsid w:val="0006021A"/>
    <w:pPr>
      <w:spacing w:before="100" w:beforeAutospacing="1" w:after="100" w:afterAutospacing="1"/>
    </w:pPr>
  </w:style>
  <w:style w:type="paragraph" w:customStyle="1" w:styleId="oj-doc-ti">
    <w:name w:val="oj-doc-ti"/>
    <w:basedOn w:val="Navaden"/>
    <w:rsid w:val="0006021A"/>
    <w:pPr>
      <w:spacing w:before="100" w:beforeAutospacing="1" w:after="100" w:afterAutospacing="1"/>
    </w:pPr>
  </w:style>
  <w:style w:type="paragraph" w:customStyle="1" w:styleId="commentcontentpara">
    <w:name w:val="commentcontentpara"/>
    <w:basedOn w:val="Navaden"/>
    <w:rsid w:val="0006021A"/>
    <w:pPr>
      <w:spacing w:before="100" w:beforeAutospacing="1" w:after="100" w:afterAutospacing="1"/>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06021A"/>
    <w:rPr>
      <w:sz w:val="22"/>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B4C27"/>
    <w:pPr>
      <w:widowControl w:val="0"/>
      <w:adjustRightInd w:val="0"/>
      <w:spacing w:after="160" w:line="240" w:lineRule="exact"/>
      <w:jc w:val="both"/>
      <w:textAlignment w:val="baseline"/>
    </w:pPr>
    <w:rPr>
      <w:rFonts w:ascii="Tahoma" w:hAnsi="Tahoma" w:cs="Tahoma"/>
      <w:sz w:val="20"/>
      <w:szCs w:val="20"/>
      <w:lang w:eastAsia="en-US"/>
    </w:rPr>
  </w:style>
  <w:style w:type="paragraph" w:customStyle="1" w:styleId="ZnakZnakZnakZnakZnakZnak0">
    <w:name w:val="Znak Znak Znak Znak Znak Znak"/>
    <w:basedOn w:val="Navaden"/>
    <w:rsid w:val="0098716C"/>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99463113">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39324694">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6945418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09068">
      <w:bodyDiv w:val="1"/>
      <w:marLeft w:val="0"/>
      <w:marRight w:val="0"/>
      <w:marTop w:val="0"/>
      <w:marBottom w:val="0"/>
      <w:divBdr>
        <w:top w:val="none" w:sz="0" w:space="0" w:color="auto"/>
        <w:left w:val="none" w:sz="0" w:space="0" w:color="auto"/>
        <w:bottom w:val="none" w:sz="0" w:space="0" w:color="auto"/>
        <w:right w:val="none" w:sz="0" w:space="0" w:color="auto"/>
      </w:divBdr>
    </w:div>
    <w:div w:id="911353171">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8946437">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04505178">
      <w:bodyDiv w:val="1"/>
      <w:marLeft w:val="0"/>
      <w:marRight w:val="0"/>
      <w:marTop w:val="0"/>
      <w:marBottom w:val="0"/>
      <w:divBdr>
        <w:top w:val="none" w:sz="0" w:space="0" w:color="auto"/>
        <w:left w:val="none" w:sz="0" w:spac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olor="auto"/>
        <w:bottom w:val="none" w:sz="0" w:space="0" w:color="auto"/>
        <w:right w:val="none" w:sz="0" w:space="0" w:color="auto"/>
      </w:divBdr>
    </w:div>
    <w:div w:id="1357317276">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3703">
      <w:bodyDiv w:val="1"/>
      <w:marLeft w:val="0"/>
      <w:marRight w:val="0"/>
      <w:marTop w:val="0"/>
      <w:marBottom w:val="0"/>
      <w:divBdr>
        <w:top w:val="none" w:sz="0" w:space="0" w:color="auto"/>
        <w:left w:val="none" w:sz="0" w:space="0" w:color="auto"/>
        <w:bottom w:val="none" w:sz="0" w:space="0" w:color="auto"/>
        <w:right w:val="none" w:sz="0" w:space="0" w:color="auto"/>
      </w:divBdr>
    </w:div>
    <w:div w:id="165821853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1609234">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5117">
      <w:bodyDiv w:val="1"/>
      <w:marLeft w:val="0"/>
      <w:marRight w:val="0"/>
      <w:marTop w:val="0"/>
      <w:marBottom w:val="0"/>
      <w:divBdr>
        <w:top w:val="none" w:sz="0" w:space="0" w:color="auto"/>
        <w:left w:val="none" w:sz="0" w:space="0" w:color="auto"/>
        <w:bottom w:val="none" w:sz="0" w:space="0" w:color="auto"/>
        <w:right w:val="none" w:sz="0" w:space="0" w:color="auto"/>
      </w:divBdr>
    </w:div>
    <w:div w:id="193293523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4AA8-FD2C-4E24-AB96-53ED8053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44</Pages>
  <Words>14144</Words>
  <Characters>80626</Characters>
  <Application>Microsoft Office Word</Application>
  <DocSecurity>0</DocSecurity>
  <Lines>671</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94581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MKGP</cp:lastModifiedBy>
  <cp:revision>91</cp:revision>
  <cp:lastPrinted>2023-11-27T08:01:00Z</cp:lastPrinted>
  <dcterms:created xsi:type="dcterms:W3CDTF">2023-11-17T10:16:00Z</dcterms:created>
  <dcterms:modified xsi:type="dcterms:W3CDTF">2023-11-27T13:24:00Z</dcterms:modified>
</cp:coreProperties>
</file>