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573"/>
        <w:gridCol w:w="223"/>
        <w:gridCol w:w="2180"/>
      </w:tblGrid>
      <w:tr w:rsidR="00597FEA" w:rsidRPr="006F02A8" w14:paraId="033451C1" w14:textId="77777777" w:rsidTr="00FC6F43">
        <w:trPr>
          <w:gridAfter w:val="3"/>
          <w:wAfter w:w="2976" w:type="dxa"/>
        </w:trPr>
        <w:tc>
          <w:tcPr>
            <w:tcW w:w="6096" w:type="dxa"/>
            <w:gridSpan w:val="2"/>
          </w:tcPr>
          <w:p w14:paraId="6AC8A0D7" w14:textId="77777777" w:rsidR="00597FEA" w:rsidRPr="006F02A8" w:rsidRDefault="00597FEA" w:rsidP="00FC6F43">
            <w:pPr>
              <w:overflowPunct w:val="0"/>
              <w:autoSpaceDE w:val="0"/>
              <w:autoSpaceDN w:val="0"/>
              <w:adjustRightInd w:val="0"/>
              <w:spacing w:after="0" w:line="260" w:lineRule="exact"/>
              <w:textAlignment w:val="baseline"/>
              <w:rPr>
                <w:rFonts w:ascii="Arial" w:eastAsia="Times New Roman" w:hAnsi="Arial" w:cs="Arial"/>
                <w:kern w:val="0"/>
                <w:sz w:val="20"/>
                <w:szCs w:val="20"/>
                <w:lang w:eastAsia="sl-SI"/>
              </w:rPr>
            </w:pPr>
            <w:r w:rsidRPr="006F02A8">
              <w:rPr>
                <w:rFonts w:ascii="Arial" w:eastAsia="Times New Roman" w:hAnsi="Arial" w:cs="Arial"/>
                <w:kern w:val="0"/>
                <w:sz w:val="20"/>
                <w:szCs w:val="20"/>
                <w:lang w:eastAsia="sl-SI"/>
              </w:rPr>
              <w:t>Številka: 511-</w:t>
            </w:r>
            <w:r>
              <w:rPr>
                <w:rFonts w:ascii="Arial" w:eastAsia="Times New Roman" w:hAnsi="Arial" w:cs="Arial"/>
                <w:kern w:val="0"/>
                <w:sz w:val="20"/>
                <w:szCs w:val="20"/>
                <w:lang w:eastAsia="sl-SI"/>
              </w:rPr>
              <w:t>3</w:t>
            </w:r>
            <w:r w:rsidRPr="006F02A8">
              <w:rPr>
                <w:rFonts w:ascii="Arial" w:eastAsia="Times New Roman" w:hAnsi="Arial" w:cs="Arial"/>
                <w:kern w:val="0"/>
                <w:sz w:val="20"/>
                <w:szCs w:val="20"/>
                <w:lang w:eastAsia="sl-SI"/>
              </w:rPr>
              <w:t>/202</w:t>
            </w:r>
            <w:r>
              <w:rPr>
                <w:rFonts w:ascii="Arial" w:eastAsia="Times New Roman" w:hAnsi="Arial" w:cs="Arial"/>
                <w:kern w:val="0"/>
                <w:sz w:val="20"/>
                <w:szCs w:val="20"/>
                <w:lang w:eastAsia="sl-SI"/>
              </w:rPr>
              <w:t>4</w:t>
            </w:r>
            <w:r w:rsidRPr="006F02A8">
              <w:rPr>
                <w:rFonts w:ascii="Arial" w:eastAsia="Times New Roman" w:hAnsi="Arial" w:cs="Arial"/>
                <w:kern w:val="0"/>
                <w:sz w:val="20"/>
                <w:szCs w:val="20"/>
                <w:lang w:eastAsia="sl-SI"/>
              </w:rPr>
              <w:t>-</w:t>
            </w:r>
            <w:r>
              <w:rPr>
                <w:rFonts w:ascii="Arial" w:eastAsia="Times New Roman" w:hAnsi="Arial" w:cs="Arial"/>
                <w:kern w:val="0"/>
                <w:sz w:val="20"/>
                <w:szCs w:val="20"/>
                <w:lang w:eastAsia="sl-SI"/>
              </w:rPr>
              <w:t>2711-11</w:t>
            </w:r>
          </w:p>
          <w:p w14:paraId="2DCF426E" w14:textId="77777777" w:rsidR="00597FEA" w:rsidRPr="006F02A8" w:rsidRDefault="00597FEA" w:rsidP="00FC6F43">
            <w:pPr>
              <w:overflowPunct w:val="0"/>
              <w:autoSpaceDE w:val="0"/>
              <w:autoSpaceDN w:val="0"/>
              <w:adjustRightInd w:val="0"/>
              <w:spacing w:after="0" w:line="260" w:lineRule="exact"/>
              <w:textAlignment w:val="baseline"/>
              <w:rPr>
                <w:rFonts w:ascii="Arial" w:eastAsia="Times New Roman" w:hAnsi="Arial" w:cs="Arial"/>
                <w:kern w:val="0"/>
                <w:sz w:val="20"/>
                <w:szCs w:val="20"/>
                <w:lang w:eastAsia="sl-SI"/>
              </w:rPr>
            </w:pPr>
          </w:p>
        </w:tc>
      </w:tr>
      <w:tr w:rsidR="00597FEA" w:rsidRPr="006F02A8" w14:paraId="7C422EDE" w14:textId="77777777" w:rsidTr="00FC6F43">
        <w:trPr>
          <w:gridAfter w:val="3"/>
          <w:wAfter w:w="2976" w:type="dxa"/>
        </w:trPr>
        <w:tc>
          <w:tcPr>
            <w:tcW w:w="6096" w:type="dxa"/>
            <w:gridSpan w:val="2"/>
          </w:tcPr>
          <w:p w14:paraId="0930F9C9" w14:textId="73B0543C" w:rsidR="00597FEA" w:rsidRPr="006F02A8" w:rsidRDefault="00597FEA" w:rsidP="00FC6F43">
            <w:pPr>
              <w:overflowPunct w:val="0"/>
              <w:autoSpaceDE w:val="0"/>
              <w:autoSpaceDN w:val="0"/>
              <w:adjustRightInd w:val="0"/>
              <w:spacing w:after="0" w:line="260" w:lineRule="exact"/>
              <w:textAlignment w:val="baseline"/>
              <w:rPr>
                <w:rFonts w:ascii="Arial" w:eastAsia="Times New Roman" w:hAnsi="Arial" w:cs="Arial"/>
                <w:kern w:val="0"/>
                <w:sz w:val="20"/>
                <w:szCs w:val="20"/>
                <w:lang w:eastAsia="sl-SI"/>
              </w:rPr>
            </w:pPr>
            <w:r w:rsidRPr="006F02A8">
              <w:rPr>
                <w:rFonts w:ascii="Arial" w:eastAsia="Times New Roman" w:hAnsi="Arial" w:cs="Arial"/>
                <w:kern w:val="0"/>
                <w:sz w:val="20"/>
                <w:szCs w:val="20"/>
                <w:lang w:eastAsia="sl-SI"/>
              </w:rPr>
              <w:t xml:space="preserve">Ljubljana, </w:t>
            </w:r>
            <w:r w:rsidR="00853B93">
              <w:rPr>
                <w:rFonts w:ascii="Arial" w:eastAsia="Times New Roman" w:hAnsi="Arial" w:cs="Arial"/>
                <w:kern w:val="0"/>
                <w:sz w:val="20"/>
                <w:szCs w:val="20"/>
                <w:lang w:eastAsia="sl-SI"/>
              </w:rPr>
              <w:t>28</w:t>
            </w:r>
            <w:r w:rsidRPr="006F02A8">
              <w:rPr>
                <w:rFonts w:ascii="Arial" w:eastAsia="Times New Roman" w:hAnsi="Arial" w:cs="Arial"/>
                <w:kern w:val="0"/>
                <w:sz w:val="20"/>
                <w:szCs w:val="20"/>
                <w:lang w:eastAsia="sl-SI"/>
              </w:rPr>
              <w:t>. 2. 202</w:t>
            </w:r>
            <w:r>
              <w:rPr>
                <w:rFonts w:ascii="Arial" w:eastAsia="Times New Roman" w:hAnsi="Arial" w:cs="Arial"/>
                <w:kern w:val="0"/>
                <w:sz w:val="20"/>
                <w:szCs w:val="20"/>
                <w:lang w:eastAsia="sl-SI"/>
              </w:rPr>
              <w:t>4</w:t>
            </w:r>
          </w:p>
          <w:p w14:paraId="36EB4EFE" w14:textId="77777777" w:rsidR="00597FEA" w:rsidRPr="006F02A8" w:rsidRDefault="00597FEA" w:rsidP="00FC6F43">
            <w:pPr>
              <w:overflowPunct w:val="0"/>
              <w:autoSpaceDE w:val="0"/>
              <w:autoSpaceDN w:val="0"/>
              <w:adjustRightInd w:val="0"/>
              <w:spacing w:after="0" w:line="260" w:lineRule="exact"/>
              <w:textAlignment w:val="baseline"/>
              <w:rPr>
                <w:rFonts w:ascii="Arial" w:eastAsia="Times New Roman" w:hAnsi="Arial" w:cs="Arial"/>
                <w:kern w:val="0"/>
                <w:sz w:val="20"/>
                <w:szCs w:val="20"/>
                <w:lang w:eastAsia="sl-SI"/>
              </w:rPr>
            </w:pPr>
          </w:p>
        </w:tc>
      </w:tr>
      <w:tr w:rsidR="00597FEA" w:rsidRPr="006F02A8" w14:paraId="2E464672" w14:textId="77777777" w:rsidTr="00FC6F43">
        <w:trPr>
          <w:gridAfter w:val="3"/>
          <w:wAfter w:w="2976" w:type="dxa"/>
        </w:trPr>
        <w:tc>
          <w:tcPr>
            <w:tcW w:w="6096" w:type="dxa"/>
            <w:gridSpan w:val="2"/>
          </w:tcPr>
          <w:p w14:paraId="120CEBF1" w14:textId="77777777" w:rsidR="00597FEA" w:rsidRPr="006F02A8" w:rsidRDefault="00597FEA" w:rsidP="00FC6F43">
            <w:pPr>
              <w:spacing w:after="0" w:line="276" w:lineRule="auto"/>
              <w:rPr>
                <w:rFonts w:ascii="Arial" w:eastAsia="Times New Roman" w:hAnsi="Arial" w:cs="Arial"/>
                <w:kern w:val="0"/>
                <w:sz w:val="20"/>
                <w:szCs w:val="20"/>
              </w:rPr>
            </w:pPr>
          </w:p>
          <w:p w14:paraId="14C4489B" w14:textId="77777777" w:rsidR="00597FEA" w:rsidRPr="006F02A8" w:rsidRDefault="00597FEA" w:rsidP="00FC6F43">
            <w:pPr>
              <w:spacing w:after="0" w:line="276" w:lineRule="auto"/>
              <w:rPr>
                <w:rFonts w:ascii="Arial" w:eastAsia="Times New Roman" w:hAnsi="Arial" w:cs="Arial"/>
                <w:kern w:val="0"/>
                <w:sz w:val="20"/>
                <w:szCs w:val="20"/>
              </w:rPr>
            </w:pPr>
            <w:r w:rsidRPr="006F02A8">
              <w:rPr>
                <w:rFonts w:ascii="Arial" w:eastAsia="Times New Roman" w:hAnsi="Arial" w:cs="Arial"/>
                <w:kern w:val="0"/>
                <w:sz w:val="20"/>
                <w:szCs w:val="20"/>
              </w:rPr>
              <w:t>GENERALNI SEKRETARIAT VLADE REPUBLIKE SLOVENIJE</w:t>
            </w:r>
          </w:p>
          <w:p w14:paraId="492223CC" w14:textId="77777777" w:rsidR="00597FEA" w:rsidRPr="006F02A8" w:rsidRDefault="00597FEA" w:rsidP="00FC6F43">
            <w:pPr>
              <w:spacing w:after="0" w:line="276" w:lineRule="auto"/>
              <w:rPr>
                <w:rFonts w:ascii="Arial" w:eastAsia="Times New Roman" w:hAnsi="Arial" w:cs="Arial"/>
                <w:kern w:val="0"/>
                <w:sz w:val="20"/>
                <w:szCs w:val="20"/>
              </w:rPr>
            </w:pPr>
          </w:p>
          <w:p w14:paraId="3DC41982" w14:textId="77777777" w:rsidR="00597FEA" w:rsidRPr="006F02A8" w:rsidRDefault="00000000" w:rsidP="00FC6F43">
            <w:pPr>
              <w:spacing w:after="0" w:line="276" w:lineRule="auto"/>
              <w:rPr>
                <w:rFonts w:ascii="Arial" w:eastAsia="Times New Roman" w:hAnsi="Arial" w:cs="Arial"/>
                <w:kern w:val="0"/>
                <w:sz w:val="20"/>
                <w:szCs w:val="20"/>
              </w:rPr>
            </w:pPr>
            <w:hyperlink r:id="rId7" w:history="1">
              <w:r w:rsidR="00597FEA" w:rsidRPr="006F02A8">
                <w:rPr>
                  <w:rFonts w:ascii="Arial" w:eastAsia="Times New Roman" w:hAnsi="Arial" w:cs="Arial"/>
                  <w:color w:val="0000FF"/>
                  <w:kern w:val="0"/>
                  <w:sz w:val="20"/>
                  <w:szCs w:val="20"/>
                  <w:u w:val="single"/>
                </w:rPr>
                <w:t>Gp.gs@gov.si</w:t>
              </w:r>
            </w:hyperlink>
          </w:p>
          <w:p w14:paraId="2713663F" w14:textId="77777777" w:rsidR="00597FEA" w:rsidRPr="006F02A8" w:rsidRDefault="00597FEA" w:rsidP="00FC6F43">
            <w:pPr>
              <w:spacing w:after="0" w:line="276" w:lineRule="auto"/>
              <w:rPr>
                <w:rFonts w:ascii="Arial" w:eastAsia="Times New Roman" w:hAnsi="Arial" w:cs="Arial"/>
                <w:kern w:val="0"/>
                <w:sz w:val="20"/>
                <w:szCs w:val="20"/>
              </w:rPr>
            </w:pPr>
          </w:p>
        </w:tc>
      </w:tr>
      <w:tr w:rsidR="00597FEA" w:rsidRPr="006F02A8" w14:paraId="543A9B97" w14:textId="77777777" w:rsidTr="00FC6F43">
        <w:tc>
          <w:tcPr>
            <w:tcW w:w="9072" w:type="dxa"/>
            <w:gridSpan w:val="5"/>
          </w:tcPr>
          <w:p w14:paraId="590948CC" w14:textId="77777777" w:rsidR="00597FEA" w:rsidRPr="006F02A8" w:rsidRDefault="00597FEA" w:rsidP="00FC6F43">
            <w:pPr>
              <w:spacing w:after="0" w:line="260" w:lineRule="atLeast"/>
              <w:rPr>
                <w:rFonts w:ascii="Arial" w:eastAsia="Times New Roman" w:hAnsi="Arial" w:cs="Arial"/>
                <w:b/>
                <w:bCs/>
                <w:kern w:val="0"/>
                <w:sz w:val="20"/>
                <w:szCs w:val="20"/>
              </w:rPr>
            </w:pPr>
            <w:r w:rsidRPr="006F02A8">
              <w:rPr>
                <w:rFonts w:ascii="Arial" w:eastAsia="Times New Roman" w:hAnsi="Arial" w:cs="Arial"/>
                <w:b/>
                <w:kern w:val="0"/>
                <w:sz w:val="20"/>
                <w:szCs w:val="20"/>
                <w:lang w:eastAsia="sl-SI"/>
              </w:rPr>
              <w:t xml:space="preserve">ZADEVA: </w:t>
            </w:r>
            <w:r w:rsidRPr="006F02A8">
              <w:rPr>
                <w:rFonts w:ascii="Arial" w:eastAsia="Times New Roman" w:hAnsi="Arial" w:cs="Arial"/>
                <w:b/>
                <w:bCs/>
                <w:iCs/>
                <w:color w:val="000000"/>
                <w:kern w:val="0"/>
                <w:sz w:val="20"/>
                <w:szCs w:val="20"/>
              </w:rPr>
              <w:t>Izhodišča za udeležbo delegacije Republike Slovenije na 6</w:t>
            </w:r>
            <w:r>
              <w:rPr>
                <w:rFonts w:ascii="Arial" w:eastAsia="Times New Roman" w:hAnsi="Arial" w:cs="Arial"/>
                <w:b/>
                <w:bCs/>
                <w:iCs/>
                <w:color w:val="000000"/>
                <w:kern w:val="0"/>
                <w:sz w:val="20"/>
                <w:szCs w:val="20"/>
              </w:rPr>
              <w:t>7</w:t>
            </w:r>
            <w:r w:rsidRPr="006F02A8">
              <w:rPr>
                <w:rFonts w:ascii="Arial" w:eastAsia="Times New Roman" w:hAnsi="Arial" w:cs="Arial"/>
                <w:b/>
                <w:bCs/>
                <w:iCs/>
                <w:color w:val="000000"/>
                <w:kern w:val="0"/>
                <w:sz w:val="20"/>
                <w:szCs w:val="20"/>
              </w:rPr>
              <w:t>. zasedanju Komisije OZN za droge, ki bo potekalo od 1</w:t>
            </w:r>
            <w:r>
              <w:rPr>
                <w:rFonts w:ascii="Arial" w:eastAsia="Times New Roman" w:hAnsi="Arial" w:cs="Arial"/>
                <w:b/>
                <w:bCs/>
                <w:iCs/>
                <w:color w:val="000000"/>
                <w:kern w:val="0"/>
                <w:sz w:val="20"/>
                <w:szCs w:val="20"/>
              </w:rPr>
              <w:t>4</w:t>
            </w:r>
            <w:r w:rsidRPr="006F02A8">
              <w:rPr>
                <w:rFonts w:ascii="Arial" w:eastAsia="Times New Roman" w:hAnsi="Arial" w:cs="Arial"/>
                <w:b/>
                <w:bCs/>
                <w:iCs/>
                <w:color w:val="000000"/>
                <w:kern w:val="0"/>
                <w:sz w:val="20"/>
                <w:szCs w:val="20"/>
              </w:rPr>
              <w:t xml:space="preserve">. do </w:t>
            </w:r>
            <w:r>
              <w:rPr>
                <w:rFonts w:ascii="Arial" w:eastAsia="Times New Roman" w:hAnsi="Arial" w:cs="Arial"/>
                <w:b/>
                <w:bCs/>
                <w:iCs/>
                <w:color w:val="000000"/>
                <w:kern w:val="0"/>
                <w:sz w:val="20"/>
                <w:szCs w:val="20"/>
              </w:rPr>
              <w:t>22</w:t>
            </w:r>
            <w:r w:rsidRPr="006F02A8">
              <w:rPr>
                <w:rFonts w:ascii="Arial" w:eastAsia="Times New Roman" w:hAnsi="Arial" w:cs="Arial"/>
                <w:b/>
                <w:bCs/>
                <w:iCs/>
                <w:color w:val="000000"/>
                <w:kern w:val="0"/>
                <w:sz w:val="20"/>
                <w:szCs w:val="20"/>
              </w:rPr>
              <w:t>. marca 202</w:t>
            </w:r>
            <w:r>
              <w:rPr>
                <w:rFonts w:ascii="Arial" w:eastAsia="Times New Roman" w:hAnsi="Arial" w:cs="Arial"/>
                <w:b/>
                <w:bCs/>
                <w:iCs/>
                <w:color w:val="000000"/>
                <w:kern w:val="0"/>
                <w:sz w:val="20"/>
                <w:szCs w:val="20"/>
              </w:rPr>
              <w:t>4</w:t>
            </w:r>
            <w:r w:rsidRPr="006F02A8">
              <w:rPr>
                <w:rFonts w:ascii="Arial" w:eastAsia="Times New Roman" w:hAnsi="Arial" w:cs="Arial"/>
                <w:b/>
                <w:bCs/>
                <w:iCs/>
                <w:color w:val="000000"/>
                <w:kern w:val="0"/>
                <w:sz w:val="20"/>
                <w:szCs w:val="20"/>
              </w:rPr>
              <w:t xml:space="preserve"> na Dunaju in predlog donacije Uradu Združenih narodov za droge in kriminal  (UNODC) - predlog za obravnavo</w:t>
            </w:r>
          </w:p>
        </w:tc>
      </w:tr>
      <w:tr w:rsidR="00597FEA" w:rsidRPr="006F02A8" w14:paraId="48684E84" w14:textId="77777777" w:rsidTr="00FC6F43">
        <w:tc>
          <w:tcPr>
            <w:tcW w:w="9072" w:type="dxa"/>
            <w:gridSpan w:val="5"/>
          </w:tcPr>
          <w:p w14:paraId="676FD5C2" w14:textId="77777777" w:rsidR="00597FEA" w:rsidRPr="006F02A8" w:rsidRDefault="00597FEA" w:rsidP="00FC6F43">
            <w:pPr>
              <w:suppressAutoHyphens/>
              <w:overflowPunct w:val="0"/>
              <w:autoSpaceDE w:val="0"/>
              <w:autoSpaceDN w:val="0"/>
              <w:adjustRightInd w:val="0"/>
              <w:spacing w:after="0" w:line="276" w:lineRule="auto"/>
              <w:textAlignment w:val="baseline"/>
              <w:outlineLvl w:val="3"/>
              <w:rPr>
                <w:rFonts w:ascii="Arial" w:eastAsia="Times New Roman" w:hAnsi="Arial" w:cs="Arial"/>
                <w:b/>
                <w:kern w:val="0"/>
                <w:sz w:val="20"/>
                <w:szCs w:val="20"/>
                <w:lang w:eastAsia="sl-SI"/>
              </w:rPr>
            </w:pPr>
            <w:r w:rsidRPr="006F02A8">
              <w:rPr>
                <w:rFonts w:ascii="Arial" w:eastAsia="Times New Roman" w:hAnsi="Arial" w:cs="Arial"/>
                <w:b/>
                <w:kern w:val="0"/>
                <w:sz w:val="20"/>
                <w:szCs w:val="20"/>
                <w:lang w:eastAsia="sl-SI"/>
              </w:rPr>
              <w:t>1. Predlog sklepa vlade:</w:t>
            </w:r>
          </w:p>
        </w:tc>
      </w:tr>
      <w:tr w:rsidR="00597FEA" w:rsidRPr="006F02A8" w14:paraId="50D57F5A" w14:textId="77777777" w:rsidTr="00FC6F43">
        <w:tc>
          <w:tcPr>
            <w:tcW w:w="9072" w:type="dxa"/>
            <w:gridSpan w:val="5"/>
          </w:tcPr>
          <w:p w14:paraId="6498EC07" w14:textId="77777777" w:rsidR="00597FEA" w:rsidRPr="006F02A8" w:rsidRDefault="00597FEA" w:rsidP="00FC6F43">
            <w:pPr>
              <w:spacing w:after="0" w:line="276" w:lineRule="auto"/>
              <w:jc w:val="both"/>
              <w:rPr>
                <w:rFonts w:ascii="Arial" w:eastAsia="Times New Roman" w:hAnsi="Arial" w:cs="Arial"/>
                <w:kern w:val="0"/>
                <w:sz w:val="20"/>
                <w:szCs w:val="20"/>
                <w:lang w:eastAsia="sl-SI"/>
              </w:rPr>
            </w:pPr>
          </w:p>
          <w:p w14:paraId="59A3ACB9" w14:textId="77777777" w:rsidR="00597FEA" w:rsidRPr="006F02A8" w:rsidRDefault="00597FEA" w:rsidP="00FC6F43">
            <w:pPr>
              <w:spacing w:after="0" w:line="276" w:lineRule="auto"/>
              <w:jc w:val="both"/>
              <w:rPr>
                <w:rFonts w:ascii="Arial" w:eastAsia="Times New Roman" w:hAnsi="Arial" w:cs="Arial"/>
                <w:kern w:val="0"/>
                <w:sz w:val="20"/>
                <w:szCs w:val="20"/>
              </w:rPr>
            </w:pPr>
            <w:r w:rsidRPr="006F02A8">
              <w:rPr>
                <w:rFonts w:ascii="Arial" w:eastAsia="Times New Roman" w:hAnsi="Arial" w:cs="Arial"/>
                <w:kern w:val="0"/>
                <w:sz w:val="20"/>
                <w:szCs w:val="20"/>
              </w:rPr>
              <w:t>Na podlagi prvega odstavka 2. člena in šestega odstavka 21. člena Zakona o Vladi Republike Slovenije (Uradni list RS, št. 24/05 – uradno prečiščeno besedilo, 109/08, 38/10-ZUKN, 8/12, 21/13, 47/13-ZDU-1G, 65/14</w:t>
            </w:r>
            <w:r>
              <w:rPr>
                <w:rFonts w:ascii="Arial" w:eastAsia="Times New Roman" w:hAnsi="Arial" w:cs="Arial"/>
                <w:kern w:val="0"/>
                <w:sz w:val="20"/>
                <w:szCs w:val="20"/>
              </w:rPr>
              <w:t xml:space="preserve">, </w:t>
            </w:r>
            <w:r w:rsidRPr="006F02A8">
              <w:rPr>
                <w:rFonts w:ascii="Arial" w:eastAsia="Times New Roman" w:hAnsi="Arial" w:cs="Arial"/>
                <w:kern w:val="0"/>
                <w:sz w:val="20"/>
                <w:szCs w:val="20"/>
              </w:rPr>
              <w:t>55/17</w:t>
            </w:r>
            <w:r>
              <w:rPr>
                <w:rFonts w:ascii="Arial" w:eastAsia="Times New Roman" w:hAnsi="Arial" w:cs="Arial"/>
                <w:kern w:val="0"/>
                <w:sz w:val="20"/>
                <w:szCs w:val="20"/>
              </w:rPr>
              <w:t xml:space="preserve"> in </w:t>
            </w:r>
            <w:r w:rsidRPr="00A47239">
              <w:rPr>
                <w:rFonts w:ascii="Arial" w:eastAsia="Times New Roman" w:hAnsi="Arial" w:cs="Arial"/>
                <w:kern w:val="0"/>
                <w:sz w:val="20"/>
                <w:szCs w:val="20"/>
              </w:rPr>
              <w:t>163/22</w:t>
            </w:r>
            <w:r w:rsidRPr="006F02A8">
              <w:rPr>
                <w:rFonts w:ascii="Arial" w:eastAsia="Times New Roman" w:hAnsi="Arial" w:cs="Arial"/>
                <w:kern w:val="0"/>
                <w:sz w:val="20"/>
                <w:szCs w:val="20"/>
              </w:rPr>
              <w:t xml:space="preserve">) je Vlada Republike Slovenije na …. seji dne …. pod točko …. sprejela naslednji </w:t>
            </w:r>
          </w:p>
          <w:p w14:paraId="7726096C" w14:textId="77777777" w:rsidR="00597FEA" w:rsidRPr="006F02A8" w:rsidRDefault="00597FEA" w:rsidP="00FC6F43">
            <w:pPr>
              <w:spacing w:after="0" w:line="276" w:lineRule="auto"/>
              <w:jc w:val="both"/>
              <w:rPr>
                <w:rFonts w:ascii="Arial" w:eastAsia="Times New Roman" w:hAnsi="Arial" w:cs="Arial"/>
                <w:kern w:val="0"/>
                <w:sz w:val="20"/>
                <w:szCs w:val="20"/>
              </w:rPr>
            </w:pPr>
          </w:p>
          <w:p w14:paraId="09447ABC" w14:textId="77777777" w:rsidR="00597FEA" w:rsidRPr="006F02A8" w:rsidRDefault="00597FEA" w:rsidP="00FC6F43">
            <w:pPr>
              <w:spacing w:after="0" w:line="276" w:lineRule="auto"/>
              <w:jc w:val="center"/>
              <w:rPr>
                <w:rFonts w:ascii="Arial" w:eastAsia="Times New Roman" w:hAnsi="Arial" w:cs="Arial"/>
                <w:kern w:val="0"/>
                <w:sz w:val="20"/>
                <w:szCs w:val="20"/>
              </w:rPr>
            </w:pPr>
            <w:bookmarkStart w:id="0" w:name="_Hlk60759104"/>
            <w:r w:rsidRPr="006F02A8">
              <w:rPr>
                <w:rFonts w:ascii="Arial" w:eastAsia="Times New Roman" w:hAnsi="Arial" w:cs="Arial"/>
                <w:kern w:val="0"/>
                <w:sz w:val="20"/>
                <w:szCs w:val="20"/>
              </w:rPr>
              <w:t>SKLEP:</w:t>
            </w:r>
          </w:p>
          <w:p w14:paraId="23253393" w14:textId="77777777" w:rsidR="00597FEA" w:rsidRPr="006F02A8" w:rsidRDefault="00597FEA" w:rsidP="00FC6F43">
            <w:pPr>
              <w:spacing w:after="0" w:line="276" w:lineRule="auto"/>
              <w:jc w:val="both"/>
              <w:rPr>
                <w:rFonts w:ascii="Arial" w:eastAsia="Times New Roman" w:hAnsi="Arial" w:cs="Arial"/>
                <w:kern w:val="0"/>
                <w:sz w:val="20"/>
                <w:szCs w:val="20"/>
                <w:lang w:eastAsia="sl-SI"/>
              </w:rPr>
            </w:pPr>
          </w:p>
          <w:p w14:paraId="6538477F" w14:textId="77777777" w:rsidR="00597FEA" w:rsidRPr="006F02A8" w:rsidRDefault="00597FEA" w:rsidP="00597FEA">
            <w:pPr>
              <w:numPr>
                <w:ilvl w:val="0"/>
                <w:numId w:val="11"/>
              </w:numPr>
              <w:spacing w:before="20" w:after="20" w:line="276" w:lineRule="auto"/>
              <w:jc w:val="both"/>
              <w:rPr>
                <w:rFonts w:ascii="Arial" w:eastAsia="Times New Roman" w:hAnsi="Arial" w:cs="Arial"/>
                <w:kern w:val="0"/>
                <w:sz w:val="20"/>
                <w:szCs w:val="20"/>
              </w:rPr>
            </w:pPr>
            <w:r w:rsidRPr="006F02A8">
              <w:rPr>
                <w:rFonts w:ascii="Arial" w:eastAsia="Times New Roman" w:hAnsi="Arial" w:cs="Arial"/>
                <w:kern w:val="0"/>
                <w:sz w:val="20"/>
                <w:szCs w:val="20"/>
              </w:rPr>
              <w:t>Vlada Republike Slovenije je sprejela</w:t>
            </w:r>
            <w:r w:rsidRPr="006F02A8">
              <w:rPr>
                <w:rFonts w:ascii="Arial" w:eastAsia="Times New Roman" w:hAnsi="Arial" w:cs="Arial"/>
                <w:bCs/>
                <w:kern w:val="0"/>
                <w:sz w:val="20"/>
                <w:szCs w:val="20"/>
              </w:rPr>
              <w:t xml:space="preserve"> </w:t>
            </w:r>
            <w:r w:rsidRPr="006F02A8">
              <w:rPr>
                <w:rFonts w:ascii="Arial" w:eastAsia="Times New Roman" w:hAnsi="Arial" w:cs="Arial"/>
                <w:bCs/>
                <w:color w:val="000000"/>
                <w:kern w:val="0"/>
                <w:sz w:val="20"/>
                <w:szCs w:val="20"/>
              </w:rPr>
              <w:t xml:space="preserve">Izhodišča za udeležbo </w:t>
            </w:r>
            <w:r w:rsidRPr="006F02A8">
              <w:rPr>
                <w:rFonts w:ascii="Arial" w:eastAsia="Times New Roman" w:hAnsi="Arial" w:cs="Arial"/>
                <w:iCs/>
                <w:color w:val="000000"/>
                <w:kern w:val="0"/>
                <w:sz w:val="20"/>
                <w:szCs w:val="20"/>
              </w:rPr>
              <w:t>delegacije Republike Slovenije na 6</w:t>
            </w:r>
            <w:r>
              <w:rPr>
                <w:rFonts w:ascii="Arial" w:eastAsia="Times New Roman" w:hAnsi="Arial" w:cs="Arial"/>
                <w:iCs/>
                <w:color w:val="000000"/>
                <w:kern w:val="0"/>
                <w:sz w:val="20"/>
                <w:szCs w:val="20"/>
              </w:rPr>
              <w:t>7</w:t>
            </w:r>
            <w:r w:rsidRPr="006F02A8">
              <w:rPr>
                <w:rFonts w:ascii="Arial" w:eastAsia="Times New Roman" w:hAnsi="Arial" w:cs="Arial"/>
                <w:iCs/>
                <w:color w:val="000000"/>
                <w:kern w:val="0"/>
                <w:sz w:val="20"/>
                <w:szCs w:val="20"/>
              </w:rPr>
              <w:t xml:space="preserve">. zasedanju Komisije OZN za droge, ki bo potekalo od </w:t>
            </w:r>
            <w:bookmarkStart w:id="1" w:name="_Hlk94114379"/>
            <w:r w:rsidRPr="006F02A8">
              <w:rPr>
                <w:rFonts w:ascii="Arial" w:eastAsia="Times New Roman" w:hAnsi="Arial" w:cs="Arial"/>
                <w:iCs/>
                <w:color w:val="000000"/>
                <w:kern w:val="0"/>
                <w:sz w:val="20"/>
                <w:szCs w:val="20"/>
              </w:rPr>
              <w:t>1</w:t>
            </w:r>
            <w:r>
              <w:rPr>
                <w:rFonts w:ascii="Arial" w:eastAsia="Times New Roman" w:hAnsi="Arial" w:cs="Arial"/>
                <w:iCs/>
                <w:color w:val="000000"/>
                <w:kern w:val="0"/>
                <w:sz w:val="20"/>
                <w:szCs w:val="20"/>
              </w:rPr>
              <w:t>4</w:t>
            </w:r>
            <w:r w:rsidRPr="006F02A8">
              <w:rPr>
                <w:rFonts w:ascii="Arial" w:eastAsia="Times New Roman" w:hAnsi="Arial" w:cs="Arial"/>
                <w:iCs/>
                <w:color w:val="000000"/>
                <w:kern w:val="0"/>
                <w:sz w:val="20"/>
                <w:szCs w:val="20"/>
              </w:rPr>
              <w:t xml:space="preserve">. do </w:t>
            </w:r>
            <w:r>
              <w:rPr>
                <w:rFonts w:ascii="Arial" w:eastAsia="Times New Roman" w:hAnsi="Arial" w:cs="Arial"/>
                <w:iCs/>
                <w:color w:val="000000"/>
                <w:kern w:val="0"/>
                <w:sz w:val="20"/>
                <w:szCs w:val="20"/>
              </w:rPr>
              <w:t>22</w:t>
            </w:r>
            <w:r w:rsidRPr="006F02A8">
              <w:rPr>
                <w:rFonts w:ascii="Arial" w:eastAsia="Times New Roman" w:hAnsi="Arial" w:cs="Arial"/>
                <w:iCs/>
                <w:color w:val="000000"/>
                <w:kern w:val="0"/>
                <w:sz w:val="20"/>
                <w:szCs w:val="20"/>
              </w:rPr>
              <w:t>. marca 202</w:t>
            </w:r>
            <w:r>
              <w:rPr>
                <w:rFonts w:ascii="Arial" w:eastAsia="Times New Roman" w:hAnsi="Arial" w:cs="Arial"/>
                <w:iCs/>
                <w:color w:val="000000"/>
                <w:kern w:val="0"/>
                <w:sz w:val="20"/>
                <w:szCs w:val="20"/>
              </w:rPr>
              <w:t>4</w:t>
            </w:r>
            <w:r w:rsidRPr="006F02A8">
              <w:rPr>
                <w:rFonts w:ascii="Arial" w:eastAsia="Times New Roman" w:hAnsi="Arial" w:cs="Arial"/>
                <w:b/>
                <w:bCs/>
                <w:iCs/>
                <w:color w:val="000000"/>
                <w:kern w:val="0"/>
                <w:sz w:val="20"/>
                <w:szCs w:val="20"/>
              </w:rPr>
              <w:t xml:space="preserve"> </w:t>
            </w:r>
            <w:bookmarkEnd w:id="1"/>
            <w:r w:rsidRPr="006F02A8">
              <w:rPr>
                <w:rFonts w:ascii="Arial" w:eastAsia="Times New Roman" w:hAnsi="Arial" w:cs="Arial"/>
                <w:iCs/>
                <w:color w:val="000000"/>
                <w:kern w:val="0"/>
                <w:sz w:val="20"/>
                <w:szCs w:val="20"/>
              </w:rPr>
              <w:t>na Dunaju</w:t>
            </w:r>
            <w:bookmarkStart w:id="2" w:name="_Hlk47353283"/>
            <w:r w:rsidRPr="006F02A8">
              <w:rPr>
                <w:rFonts w:ascii="Arial" w:eastAsia="Times New Roman" w:hAnsi="Arial" w:cs="Arial"/>
                <w:iCs/>
                <w:color w:val="000000"/>
                <w:kern w:val="0"/>
                <w:sz w:val="20"/>
                <w:szCs w:val="20"/>
              </w:rPr>
              <w:t>.</w:t>
            </w:r>
          </w:p>
          <w:p w14:paraId="3B1BBCB6" w14:textId="77777777" w:rsidR="00597FEA" w:rsidRPr="006F02A8" w:rsidRDefault="00597FEA" w:rsidP="00FC6F43">
            <w:pPr>
              <w:spacing w:before="20" w:after="20" w:line="276" w:lineRule="auto"/>
              <w:ind w:left="720"/>
              <w:jc w:val="both"/>
              <w:rPr>
                <w:rFonts w:ascii="Arial" w:eastAsia="Times New Roman" w:hAnsi="Arial" w:cs="Arial"/>
                <w:bCs/>
                <w:kern w:val="0"/>
                <w:sz w:val="20"/>
                <w:szCs w:val="20"/>
              </w:rPr>
            </w:pPr>
          </w:p>
          <w:p w14:paraId="32236956" w14:textId="77777777" w:rsidR="00597FEA" w:rsidRPr="006F02A8" w:rsidRDefault="00597FEA" w:rsidP="00597FEA">
            <w:pPr>
              <w:numPr>
                <w:ilvl w:val="0"/>
                <w:numId w:val="11"/>
              </w:numPr>
              <w:spacing w:before="20" w:after="20" w:line="276" w:lineRule="auto"/>
              <w:jc w:val="both"/>
              <w:rPr>
                <w:rFonts w:ascii="Arial" w:eastAsia="Times New Roman" w:hAnsi="Arial" w:cs="Arial"/>
                <w:kern w:val="0"/>
                <w:sz w:val="20"/>
                <w:szCs w:val="20"/>
              </w:rPr>
            </w:pPr>
            <w:r w:rsidRPr="006F02A8">
              <w:rPr>
                <w:rFonts w:ascii="Arial" w:eastAsia="Times New Roman" w:hAnsi="Arial" w:cs="Arial"/>
                <w:iCs/>
                <w:kern w:val="0"/>
                <w:sz w:val="20"/>
                <w:szCs w:val="20"/>
              </w:rPr>
              <w:t xml:space="preserve">Vlada Republike Slovenije je </w:t>
            </w:r>
            <w:r>
              <w:rPr>
                <w:rFonts w:ascii="Arial" w:eastAsia="Times New Roman" w:hAnsi="Arial" w:cs="Arial"/>
                <w:iCs/>
                <w:kern w:val="0"/>
                <w:sz w:val="20"/>
                <w:szCs w:val="20"/>
              </w:rPr>
              <w:t>imenovala</w:t>
            </w:r>
            <w:r w:rsidRPr="006F02A8">
              <w:rPr>
                <w:rFonts w:ascii="Arial" w:eastAsia="Times New Roman" w:hAnsi="Arial" w:cs="Arial"/>
                <w:iCs/>
                <w:kern w:val="0"/>
                <w:sz w:val="20"/>
                <w:szCs w:val="20"/>
              </w:rPr>
              <w:t xml:space="preserve"> delegacijo v </w:t>
            </w:r>
            <w:r>
              <w:rPr>
                <w:rFonts w:ascii="Arial" w:eastAsia="Times New Roman" w:hAnsi="Arial" w:cs="Arial"/>
                <w:iCs/>
                <w:kern w:val="0"/>
                <w:sz w:val="20"/>
                <w:szCs w:val="20"/>
              </w:rPr>
              <w:t xml:space="preserve">naslednji </w:t>
            </w:r>
            <w:r w:rsidRPr="006F02A8">
              <w:rPr>
                <w:rFonts w:ascii="Arial" w:eastAsia="Times New Roman" w:hAnsi="Arial" w:cs="Arial"/>
                <w:iCs/>
                <w:kern w:val="0"/>
                <w:sz w:val="20"/>
                <w:szCs w:val="20"/>
              </w:rPr>
              <w:t>sestavi:</w:t>
            </w:r>
          </w:p>
          <w:p w14:paraId="138CCC35" w14:textId="77777777" w:rsidR="00597FEA" w:rsidRPr="00AD23A0" w:rsidRDefault="00597FEA" w:rsidP="00597FEA">
            <w:pPr>
              <w:numPr>
                <w:ilvl w:val="0"/>
                <w:numId w:val="12"/>
              </w:numPr>
              <w:spacing w:after="0" w:line="252" w:lineRule="auto"/>
              <w:rPr>
                <w:rFonts w:eastAsia="Times New Roman"/>
                <w:kern w:val="0"/>
                <w:sz w:val="20"/>
              </w:rPr>
            </w:pPr>
            <w:bookmarkStart w:id="3" w:name="_Hlk126328214"/>
            <w:bookmarkStart w:id="4" w:name="_Hlk65504194"/>
            <w:r w:rsidRPr="00AD23A0">
              <w:rPr>
                <w:rFonts w:ascii="Arial" w:eastAsia="Times New Roman" w:hAnsi="Arial"/>
                <w:kern w:val="0"/>
                <w:sz w:val="20"/>
                <w:szCs w:val="24"/>
              </w:rPr>
              <w:t>dr. Valentina Prevolnik Rupel, Ministrica</w:t>
            </w:r>
            <w:r w:rsidRPr="006F02A8">
              <w:rPr>
                <w:rFonts w:ascii="Arial" w:eastAsia="Times New Roman" w:hAnsi="Arial"/>
                <w:kern w:val="0"/>
                <w:sz w:val="20"/>
                <w:szCs w:val="24"/>
              </w:rPr>
              <w:t xml:space="preserve"> za zdravje</w:t>
            </w:r>
            <w:r w:rsidRPr="00AD23A0">
              <w:rPr>
                <w:rFonts w:ascii="Arial" w:eastAsia="Times New Roman" w:hAnsi="Arial"/>
                <w:kern w:val="0"/>
                <w:sz w:val="20"/>
                <w:szCs w:val="24"/>
              </w:rPr>
              <w:t>,</w:t>
            </w:r>
            <w:r w:rsidRPr="006F02A8">
              <w:rPr>
                <w:rFonts w:ascii="Arial" w:eastAsia="Times New Roman" w:hAnsi="Arial"/>
                <w:kern w:val="0"/>
                <w:sz w:val="20"/>
                <w:szCs w:val="24"/>
              </w:rPr>
              <w:t xml:space="preserve"> vodja delegacije;</w:t>
            </w:r>
          </w:p>
          <w:p w14:paraId="1B82B711" w14:textId="764FA314" w:rsidR="00597FEA" w:rsidRPr="00AD23A0" w:rsidRDefault="00000000" w:rsidP="00597FEA">
            <w:pPr>
              <w:numPr>
                <w:ilvl w:val="0"/>
                <w:numId w:val="12"/>
              </w:numPr>
              <w:spacing w:after="0" w:line="252" w:lineRule="auto"/>
              <w:rPr>
                <w:rFonts w:eastAsia="Times New Roman"/>
                <w:kern w:val="0"/>
                <w:sz w:val="20"/>
              </w:rPr>
            </w:pPr>
            <w:hyperlink r:id="rId8" w:history="1">
              <w:r w:rsidR="00B72A39">
                <w:rPr>
                  <w:rFonts w:ascii="Arial" w:eastAsia="Times New Roman" w:hAnsi="Arial"/>
                  <w:kern w:val="0"/>
                  <w:sz w:val="20"/>
                  <w:szCs w:val="24"/>
                </w:rPr>
                <w:t>Lilijana</w:t>
              </w:r>
            </w:hyperlink>
            <w:r w:rsidR="00B72A39">
              <w:rPr>
                <w:rFonts w:ascii="Arial" w:eastAsia="Times New Roman" w:hAnsi="Arial"/>
                <w:kern w:val="0"/>
                <w:sz w:val="20"/>
                <w:szCs w:val="24"/>
              </w:rPr>
              <w:t xml:space="preserve"> Kodrič</w:t>
            </w:r>
            <w:r w:rsidR="00597FEA" w:rsidRPr="00AD23A0">
              <w:rPr>
                <w:rFonts w:ascii="Arial" w:eastAsia="Times New Roman" w:hAnsi="Arial"/>
                <w:kern w:val="0"/>
                <w:sz w:val="20"/>
                <w:szCs w:val="24"/>
              </w:rPr>
              <w:t xml:space="preserve">, </w:t>
            </w:r>
            <w:r w:rsidR="00B72A39">
              <w:rPr>
                <w:rFonts w:ascii="Arial" w:eastAsia="Times New Roman" w:hAnsi="Arial"/>
                <w:kern w:val="0"/>
                <w:sz w:val="20"/>
                <w:szCs w:val="24"/>
              </w:rPr>
              <w:t>vodja kabineta</w:t>
            </w:r>
            <w:r w:rsidR="00597FEA" w:rsidRPr="00AD23A0">
              <w:rPr>
                <w:rFonts w:ascii="Arial" w:eastAsia="Times New Roman" w:hAnsi="Arial"/>
                <w:kern w:val="0"/>
                <w:sz w:val="20"/>
                <w:szCs w:val="24"/>
              </w:rPr>
              <w:t>,</w:t>
            </w:r>
            <w:r w:rsidR="00597FEA" w:rsidRPr="006F02A8">
              <w:rPr>
                <w:rFonts w:ascii="Arial" w:eastAsia="Times New Roman" w:hAnsi="Arial"/>
                <w:kern w:val="0"/>
                <w:sz w:val="20"/>
                <w:szCs w:val="24"/>
              </w:rPr>
              <w:t xml:space="preserve"> Ministrstvo za zdravje, </w:t>
            </w:r>
            <w:r w:rsidR="00853B93">
              <w:rPr>
                <w:rFonts w:ascii="Arial" w:eastAsia="Times New Roman" w:hAnsi="Arial"/>
                <w:kern w:val="0"/>
                <w:sz w:val="20"/>
                <w:szCs w:val="24"/>
              </w:rPr>
              <w:t>članica</w:t>
            </w:r>
            <w:r w:rsidR="00597FEA">
              <w:rPr>
                <w:rFonts w:ascii="Arial" w:eastAsia="Times New Roman" w:hAnsi="Arial"/>
                <w:kern w:val="0"/>
                <w:sz w:val="20"/>
                <w:szCs w:val="24"/>
              </w:rPr>
              <w:t xml:space="preserve"> delegacije;</w:t>
            </w:r>
          </w:p>
          <w:p w14:paraId="00B5C84B" w14:textId="77777777" w:rsidR="00597FEA" w:rsidRPr="006F02A8" w:rsidRDefault="00597FEA" w:rsidP="00597FEA">
            <w:pPr>
              <w:numPr>
                <w:ilvl w:val="0"/>
                <w:numId w:val="12"/>
              </w:numPr>
              <w:spacing w:after="0" w:line="252" w:lineRule="auto"/>
              <w:rPr>
                <w:rFonts w:eastAsia="Times New Roman"/>
                <w:kern w:val="0"/>
                <w:sz w:val="20"/>
              </w:rPr>
            </w:pPr>
            <w:r w:rsidRPr="006F02A8">
              <w:rPr>
                <w:rFonts w:ascii="Arial" w:eastAsia="Times New Roman" w:hAnsi="Arial"/>
                <w:kern w:val="0"/>
                <w:sz w:val="20"/>
                <w:szCs w:val="24"/>
              </w:rPr>
              <w:t xml:space="preserve">Barbara Žvokelj, </w:t>
            </w:r>
            <w:r w:rsidRPr="00C63FC9">
              <w:rPr>
                <w:rFonts w:ascii="Arial" w:eastAsia="Times New Roman" w:hAnsi="Arial"/>
                <w:kern w:val="0"/>
                <w:sz w:val="20"/>
                <w:szCs w:val="24"/>
              </w:rPr>
              <w:t>V</w:t>
            </w:r>
            <w:r w:rsidRPr="006F02A8">
              <w:rPr>
                <w:rFonts w:ascii="Arial" w:eastAsia="Times New Roman" w:hAnsi="Arial"/>
                <w:kern w:val="0"/>
                <w:sz w:val="20"/>
                <w:szCs w:val="24"/>
              </w:rPr>
              <w:t>eleposlanica</w:t>
            </w:r>
            <w:r w:rsidRPr="00C63FC9">
              <w:rPr>
                <w:rFonts w:ascii="Arial" w:eastAsia="Times New Roman" w:hAnsi="Arial"/>
                <w:kern w:val="0"/>
                <w:sz w:val="20"/>
                <w:szCs w:val="24"/>
              </w:rPr>
              <w:t>,</w:t>
            </w:r>
            <w:r w:rsidRPr="006F02A8">
              <w:rPr>
                <w:rFonts w:ascii="Arial" w:eastAsia="Times New Roman" w:hAnsi="Arial"/>
                <w:kern w:val="0"/>
                <w:sz w:val="20"/>
                <w:szCs w:val="24"/>
              </w:rPr>
              <w:t xml:space="preserve"> Stalna predstavnica Republike Slovenije pri OZN, OVSE in drugih mednarodnih organizacijah na Dunaju, </w:t>
            </w:r>
            <w:r w:rsidRPr="00C63FC9">
              <w:rPr>
                <w:rFonts w:ascii="Arial" w:eastAsia="Times New Roman" w:hAnsi="Arial"/>
                <w:kern w:val="0"/>
                <w:sz w:val="20"/>
                <w:szCs w:val="24"/>
              </w:rPr>
              <w:t>namestnica vodje delegacije;</w:t>
            </w:r>
          </w:p>
          <w:p w14:paraId="58D192CD" w14:textId="74D4AD14" w:rsidR="00597FEA" w:rsidRPr="006F02A8" w:rsidRDefault="00597FEA" w:rsidP="00597FEA">
            <w:pPr>
              <w:numPr>
                <w:ilvl w:val="0"/>
                <w:numId w:val="12"/>
              </w:numPr>
              <w:spacing w:after="0" w:line="252" w:lineRule="auto"/>
              <w:rPr>
                <w:rFonts w:ascii="Arial" w:eastAsia="Times New Roman" w:hAnsi="Arial"/>
                <w:kern w:val="0"/>
                <w:sz w:val="20"/>
                <w:szCs w:val="24"/>
              </w:rPr>
            </w:pPr>
            <w:r w:rsidRPr="006F02A8">
              <w:rPr>
                <w:rFonts w:ascii="Arial" w:eastAsia="Times New Roman" w:hAnsi="Arial"/>
                <w:kern w:val="0"/>
                <w:sz w:val="20"/>
                <w:szCs w:val="24"/>
              </w:rPr>
              <w:t>Vesna Marinko</w:t>
            </w:r>
            <w:r>
              <w:rPr>
                <w:rFonts w:ascii="Arial" w:eastAsia="Times New Roman" w:hAnsi="Arial"/>
                <w:kern w:val="0"/>
                <w:sz w:val="20"/>
                <w:szCs w:val="24"/>
              </w:rPr>
              <w:t>,</w:t>
            </w:r>
            <w:r w:rsidRPr="006F02A8">
              <w:rPr>
                <w:rFonts w:ascii="Arial" w:eastAsia="Times New Roman" w:hAnsi="Arial"/>
                <w:kern w:val="0"/>
                <w:sz w:val="20"/>
                <w:szCs w:val="24"/>
              </w:rPr>
              <w:t xml:space="preserve"> </w:t>
            </w:r>
            <w:r>
              <w:rPr>
                <w:rFonts w:ascii="Arial" w:eastAsia="Times New Roman" w:hAnsi="Arial"/>
                <w:kern w:val="0"/>
                <w:sz w:val="20"/>
                <w:szCs w:val="24"/>
              </w:rPr>
              <w:t>G</w:t>
            </w:r>
            <w:r w:rsidRPr="006F02A8">
              <w:rPr>
                <w:rFonts w:ascii="Arial" w:eastAsia="Times New Roman" w:hAnsi="Arial"/>
                <w:kern w:val="0"/>
                <w:sz w:val="20"/>
                <w:szCs w:val="24"/>
              </w:rPr>
              <w:t>eneraln</w:t>
            </w:r>
            <w:r>
              <w:rPr>
                <w:rFonts w:ascii="Arial" w:eastAsia="Times New Roman" w:hAnsi="Arial"/>
                <w:kern w:val="0"/>
                <w:sz w:val="20"/>
                <w:szCs w:val="24"/>
              </w:rPr>
              <w:t>a</w:t>
            </w:r>
            <w:r w:rsidRPr="006F02A8">
              <w:rPr>
                <w:rFonts w:ascii="Arial" w:eastAsia="Times New Roman" w:hAnsi="Arial"/>
                <w:kern w:val="0"/>
                <w:sz w:val="20"/>
                <w:szCs w:val="24"/>
              </w:rPr>
              <w:t xml:space="preserve"> direktor</w:t>
            </w:r>
            <w:r>
              <w:rPr>
                <w:rFonts w:ascii="Arial" w:eastAsia="Times New Roman" w:hAnsi="Arial"/>
                <w:kern w:val="0"/>
                <w:sz w:val="20"/>
                <w:szCs w:val="24"/>
              </w:rPr>
              <w:t>ica</w:t>
            </w:r>
            <w:r w:rsidRPr="006F02A8">
              <w:rPr>
                <w:rFonts w:ascii="Arial" w:eastAsia="Times New Roman" w:hAnsi="Arial"/>
                <w:kern w:val="0"/>
                <w:sz w:val="20"/>
                <w:szCs w:val="24"/>
              </w:rPr>
              <w:t xml:space="preserve">, Ministrstvo za zdravje, </w:t>
            </w:r>
            <w:r w:rsidR="00853B93">
              <w:rPr>
                <w:rFonts w:ascii="Arial" w:eastAsia="Times New Roman" w:hAnsi="Arial"/>
                <w:kern w:val="0"/>
                <w:sz w:val="20"/>
                <w:szCs w:val="24"/>
              </w:rPr>
              <w:t>namestnica vodje</w:t>
            </w:r>
            <w:r w:rsidR="00853B93" w:rsidRPr="006F02A8">
              <w:rPr>
                <w:rFonts w:ascii="Arial" w:eastAsia="Times New Roman" w:hAnsi="Arial"/>
                <w:kern w:val="0"/>
                <w:sz w:val="20"/>
                <w:szCs w:val="24"/>
              </w:rPr>
              <w:t xml:space="preserve"> </w:t>
            </w:r>
            <w:r w:rsidRPr="006F02A8">
              <w:rPr>
                <w:rFonts w:ascii="Arial" w:eastAsia="Times New Roman" w:hAnsi="Arial"/>
                <w:kern w:val="0"/>
                <w:sz w:val="20"/>
                <w:szCs w:val="24"/>
              </w:rPr>
              <w:t>delegacije;</w:t>
            </w:r>
          </w:p>
          <w:p w14:paraId="7AF9AD18" w14:textId="77777777" w:rsidR="00597FEA" w:rsidRPr="006F02A8" w:rsidRDefault="00597FEA" w:rsidP="00597FEA">
            <w:pPr>
              <w:numPr>
                <w:ilvl w:val="0"/>
                <w:numId w:val="12"/>
              </w:numPr>
              <w:spacing w:after="0" w:line="252" w:lineRule="auto"/>
              <w:rPr>
                <w:rFonts w:ascii="Arial" w:eastAsia="Times New Roman" w:hAnsi="Arial"/>
                <w:kern w:val="0"/>
                <w:sz w:val="20"/>
                <w:szCs w:val="24"/>
              </w:rPr>
            </w:pPr>
            <w:r w:rsidRPr="006F02A8">
              <w:rPr>
                <w:rFonts w:ascii="Arial" w:eastAsia="Times New Roman" w:hAnsi="Arial"/>
                <w:kern w:val="0"/>
                <w:sz w:val="20"/>
                <w:szCs w:val="24"/>
              </w:rPr>
              <w:t>Jože Hren, vodja sektorja; Ministrstvo za zdravje, član delegacije;</w:t>
            </w:r>
          </w:p>
          <w:p w14:paraId="5B3BCB7B" w14:textId="77777777" w:rsidR="00597FEA" w:rsidRPr="006F02A8" w:rsidRDefault="00597FEA" w:rsidP="00597FEA">
            <w:pPr>
              <w:numPr>
                <w:ilvl w:val="0"/>
                <w:numId w:val="12"/>
              </w:numPr>
              <w:spacing w:after="0" w:line="252" w:lineRule="auto"/>
              <w:rPr>
                <w:rFonts w:ascii="Arial" w:eastAsia="Times New Roman" w:hAnsi="Arial"/>
                <w:kern w:val="0"/>
                <w:sz w:val="20"/>
                <w:szCs w:val="24"/>
              </w:rPr>
            </w:pPr>
            <w:r w:rsidRPr="006F02A8">
              <w:rPr>
                <w:rFonts w:ascii="Arial" w:eastAsia="Times New Roman" w:hAnsi="Arial"/>
                <w:kern w:val="0"/>
                <w:sz w:val="20"/>
                <w:szCs w:val="24"/>
              </w:rPr>
              <w:t xml:space="preserve">Anej Korsika Knific, podsekretar, Ministrstvo za zdravje, član delegacije; </w:t>
            </w:r>
          </w:p>
          <w:p w14:paraId="599FE794" w14:textId="77777777" w:rsidR="00597FEA" w:rsidRDefault="00597FEA" w:rsidP="00597FEA">
            <w:pPr>
              <w:numPr>
                <w:ilvl w:val="0"/>
                <w:numId w:val="12"/>
              </w:numPr>
              <w:shd w:val="clear" w:color="auto" w:fill="FFFFFF"/>
              <w:spacing w:after="0" w:line="252" w:lineRule="auto"/>
              <w:rPr>
                <w:rFonts w:ascii="Arial" w:eastAsia="Times New Roman" w:hAnsi="Arial"/>
                <w:kern w:val="0"/>
                <w:sz w:val="20"/>
                <w:szCs w:val="24"/>
              </w:rPr>
            </w:pPr>
            <w:r w:rsidRPr="00AD23A0">
              <w:rPr>
                <w:rFonts w:ascii="Arial" w:eastAsia="Times New Roman" w:hAnsi="Arial"/>
                <w:kern w:val="0"/>
                <w:sz w:val="20"/>
                <w:szCs w:val="24"/>
              </w:rPr>
              <w:t>Zala Crček Beović</w:t>
            </w:r>
            <w:r w:rsidRPr="006F02A8">
              <w:rPr>
                <w:rFonts w:ascii="Arial" w:eastAsia="Times New Roman" w:hAnsi="Arial"/>
                <w:kern w:val="0"/>
                <w:sz w:val="20"/>
                <w:szCs w:val="24"/>
              </w:rPr>
              <w:t>, Stalno predstavništvo RS pri OZN, OVSE in drugih mednarodnih organizacijah na  Dunaju, član</w:t>
            </w:r>
            <w:r>
              <w:rPr>
                <w:rFonts w:ascii="Arial" w:eastAsia="Times New Roman" w:hAnsi="Arial"/>
                <w:kern w:val="0"/>
                <w:sz w:val="20"/>
                <w:szCs w:val="24"/>
              </w:rPr>
              <w:t>ica</w:t>
            </w:r>
            <w:r w:rsidRPr="006F02A8">
              <w:rPr>
                <w:rFonts w:ascii="Arial" w:eastAsia="Times New Roman" w:hAnsi="Arial"/>
                <w:kern w:val="0"/>
                <w:sz w:val="20"/>
                <w:szCs w:val="24"/>
              </w:rPr>
              <w:t xml:space="preserve"> delegacije.</w:t>
            </w:r>
          </w:p>
          <w:p w14:paraId="51DFBF05" w14:textId="77777777" w:rsidR="00853B93" w:rsidRPr="006F02A8" w:rsidRDefault="00853B93" w:rsidP="00853B93">
            <w:pPr>
              <w:shd w:val="clear" w:color="auto" w:fill="FFFFFF"/>
              <w:spacing w:after="0" w:line="252" w:lineRule="auto"/>
              <w:ind w:left="1440"/>
              <w:rPr>
                <w:rFonts w:ascii="Arial" w:eastAsia="Times New Roman" w:hAnsi="Arial"/>
                <w:kern w:val="0"/>
                <w:sz w:val="20"/>
                <w:szCs w:val="24"/>
              </w:rPr>
            </w:pPr>
          </w:p>
          <w:p w14:paraId="6683FDC4" w14:textId="77777777" w:rsidR="00597FEA" w:rsidRPr="006F02A8" w:rsidRDefault="00597FEA" w:rsidP="00597FEA">
            <w:pPr>
              <w:numPr>
                <w:ilvl w:val="0"/>
                <w:numId w:val="11"/>
              </w:numPr>
              <w:shd w:val="clear" w:color="auto" w:fill="FFFFFF"/>
              <w:spacing w:before="20" w:after="20" w:line="276" w:lineRule="auto"/>
              <w:jc w:val="both"/>
              <w:rPr>
                <w:rFonts w:ascii="Arial" w:eastAsia="Times New Roman" w:hAnsi="Arial"/>
                <w:kern w:val="0"/>
                <w:sz w:val="20"/>
                <w:szCs w:val="24"/>
              </w:rPr>
            </w:pPr>
            <w:r w:rsidRPr="006F02A8">
              <w:rPr>
                <w:rFonts w:ascii="Arial" w:eastAsia="Times New Roman" w:hAnsi="Arial" w:cs="Arial"/>
                <w:kern w:val="0"/>
                <w:sz w:val="20"/>
                <w:szCs w:val="20"/>
              </w:rPr>
              <w:t>Delegacijo</w:t>
            </w:r>
            <w:r w:rsidRPr="006F02A8">
              <w:rPr>
                <w:rFonts w:ascii="Arial" w:eastAsia="Times New Roman" w:hAnsi="Arial"/>
                <w:kern w:val="0"/>
                <w:sz w:val="20"/>
                <w:szCs w:val="24"/>
              </w:rPr>
              <w:t xml:space="preserve"> Republike Slovenije bo spremljal</w:t>
            </w:r>
            <w:r>
              <w:rPr>
                <w:rFonts w:ascii="Arial" w:eastAsia="Times New Roman" w:hAnsi="Arial"/>
                <w:kern w:val="0"/>
                <w:sz w:val="20"/>
                <w:szCs w:val="24"/>
              </w:rPr>
              <w:t>a</w:t>
            </w:r>
            <w:r w:rsidRPr="006F02A8">
              <w:rPr>
                <w:rFonts w:ascii="Arial" w:eastAsia="Times New Roman" w:hAnsi="Arial"/>
                <w:kern w:val="0"/>
                <w:sz w:val="20"/>
                <w:szCs w:val="24"/>
              </w:rPr>
              <w:t xml:space="preserve"> </w:t>
            </w:r>
            <w:bookmarkStart w:id="5" w:name="_Hlk65501855"/>
            <w:r w:rsidRPr="006F02A8">
              <w:rPr>
                <w:rFonts w:ascii="Arial" w:eastAsia="Times New Roman" w:hAnsi="Arial"/>
                <w:kern w:val="0"/>
                <w:sz w:val="20"/>
                <w:szCs w:val="24"/>
              </w:rPr>
              <w:t>Mateja Jandl, predstavni</w:t>
            </w:r>
            <w:r>
              <w:rPr>
                <w:rFonts w:ascii="Arial" w:eastAsia="Times New Roman" w:hAnsi="Arial"/>
                <w:kern w:val="0"/>
                <w:sz w:val="20"/>
                <w:szCs w:val="24"/>
              </w:rPr>
              <w:t>c</w:t>
            </w:r>
            <w:r w:rsidRPr="006F02A8">
              <w:rPr>
                <w:rFonts w:ascii="Arial" w:eastAsia="Times New Roman" w:hAnsi="Arial"/>
                <w:kern w:val="0"/>
                <w:sz w:val="20"/>
                <w:szCs w:val="24"/>
              </w:rPr>
              <w:t>a Nacionalnega inštituta za javno zdravj</w:t>
            </w:r>
            <w:r>
              <w:rPr>
                <w:rFonts w:ascii="Arial" w:eastAsia="Times New Roman" w:hAnsi="Arial"/>
                <w:kern w:val="0"/>
                <w:sz w:val="20"/>
                <w:szCs w:val="24"/>
              </w:rPr>
              <w:t>e.</w:t>
            </w:r>
          </w:p>
          <w:bookmarkEnd w:id="3"/>
          <w:p w14:paraId="70AB42B5" w14:textId="77777777" w:rsidR="00597FEA" w:rsidRPr="006F02A8" w:rsidRDefault="00597FEA" w:rsidP="00FC6F43">
            <w:pPr>
              <w:spacing w:before="20" w:after="20" w:line="276" w:lineRule="auto"/>
              <w:jc w:val="both"/>
              <w:rPr>
                <w:rFonts w:ascii="Arial" w:eastAsia="Times New Roman" w:hAnsi="Arial"/>
                <w:kern w:val="0"/>
                <w:sz w:val="20"/>
                <w:szCs w:val="24"/>
              </w:rPr>
            </w:pPr>
          </w:p>
          <w:p w14:paraId="752B1947" w14:textId="77777777" w:rsidR="00597FEA" w:rsidRPr="006F02A8" w:rsidRDefault="00597FEA" w:rsidP="00597FEA">
            <w:pPr>
              <w:numPr>
                <w:ilvl w:val="0"/>
                <w:numId w:val="11"/>
              </w:numPr>
              <w:spacing w:after="0" w:line="276" w:lineRule="auto"/>
              <w:jc w:val="both"/>
              <w:rPr>
                <w:rFonts w:ascii="Arial" w:eastAsia="Times New Roman" w:hAnsi="Arial" w:cs="Arial"/>
                <w:kern w:val="0"/>
                <w:sz w:val="20"/>
                <w:szCs w:val="20"/>
              </w:rPr>
            </w:pPr>
            <w:bookmarkStart w:id="6" w:name="_Hlk65500343"/>
            <w:bookmarkEnd w:id="4"/>
            <w:bookmarkEnd w:id="5"/>
            <w:r w:rsidRPr="006F02A8">
              <w:rPr>
                <w:rFonts w:ascii="Arial" w:eastAsia="Times New Roman" w:hAnsi="Arial"/>
                <w:iCs/>
                <w:kern w:val="0"/>
                <w:sz w:val="20"/>
                <w:szCs w:val="24"/>
              </w:rPr>
              <w:t>Vlada Republike Slovenije namenja Uradu Združenih narodov za droge in kriminal (UNODC), ki je sekretariat  Komisije OZN za droge, donacijo za leto 202</w:t>
            </w:r>
            <w:r>
              <w:rPr>
                <w:rFonts w:ascii="Arial" w:eastAsia="Times New Roman" w:hAnsi="Arial"/>
                <w:iCs/>
                <w:kern w:val="0"/>
                <w:sz w:val="20"/>
                <w:szCs w:val="24"/>
              </w:rPr>
              <w:t>4</w:t>
            </w:r>
            <w:r w:rsidRPr="006F02A8">
              <w:rPr>
                <w:rFonts w:ascii="Arial" w:eastAsia="Times New Roman" w:hAnsi="Arial"/>
                <w:iCs/>
                <w:kern w:val="0"/>
                <w:sz w:val="20"/>
                <w:szCs w:val="24"/>
              </w:rPr>
              <w:t xml:space="preserve"> v višini 10.000 EUR, in sicer z nakazilom proračunskih sredstev Ministrstva za zdravje, proračunska  postavka 6065 - Članarine in prispevki v  mednarodnih organizacijah.</w:t>
            </w:r>
            <w:bookmarkEnd w:id="0"/>
            <w:bookmarkEnd w:id="2"/>
          </w:p>
          <w:bookmarkEnd w:id="6"/>
          <w:p w14:paraId="1175BEFE" w14:textId="77777777" w:rsidR="00597FEA" w:rsidRPr="006F02A8" w:rsidRDefault="00597FEA" w:rsidP="00FC6F43">
            <w:pPr>
              <w:spacing w:line="276" w:lineRule="auto"/>
              <w:jc w:val="both"/>
              <w:rPr>
                <w:rFonts w:ascii="Arial" w:eastAsia="Times New Roman" w:hAnsi="Arial" w:cs="Arial"/>
                <w:kern w:val="0"/>
                <w:sz w:val="20"/>
                <w:szCs w:val="20"/>
              </w:rPr>
            </w:pPr>
          </w:p>
          <w:p w14:paraId="6D2CD609" w14:textId="77777777" w:rsidR="00597FEA" w:rsidRPr="006F02A8" w:rsidRDefault="00597FEA" w:rsidP="00FC6F43">
            <w:pPr>
              <w:overflowPunct w:val="0"/>
              <w:autoSpaceDE w:val="0"/>
              <w:autoSpaceDN w:val="0"/>
              <w:adjustRightInd w:val="0"/>
              <w:spacing w:after="0" w:line="260" w:lineRule="exact"/>
              <w:jc w:val="both"/>
              <w:textAlignment w:val="baseline"/>
              <w:rPr>
                <w:rFonts w:ascii="Arial" w:eastAsia="Times New Roman" w:hAnsi="Arial" w:cs="Arial"/>
                <w:kern w:val="0"/>
                <w:sz w:val="20"/>
                <w:szCs w:val="20"/>
              </w:rPr>
            </w:pPr>
            <w:r w:rsidRPr="006F02A8">
              <w:rPr>
                <w:rFonts w:ascii="Arial" w:eastAsia="Times New Roman" w:hAnsi="Arial" w:cs="Arial"/>
                <w:iCs/>
                <w:kern w:val="0"/>
                <w:sz w:val="20"/>
                <w:szCs w:val="20"/>
                <w:lang w:eastAsia="sl-SI"/>
              </w:rPr>
              <w:t xml:space="preserve">    </w:t>
            </w:r>
            <w:r w:rsidRPr="006F02A8">
              <w:rPr>
                <w:rFonts w:ascii="Arial" w:eastAsia="Times New Roman" w:hAnsi="Arial" w:cs="Arial"/>
                <w:kern w:val="0"/>
                <w:sz w:val="20"/>
                <w:szCs w:val="20"/>
              </w:rPr>
              <w:t xml:space="preserve">                                                                                                         Barbara Kolenko Helbl</w:t>
            </w:r>
          </w:p>
          <w:p w14:paraId="6C1C0736" w14:textId="77777777" w:rsidR="00597FEA" w:rsidRPr="006F02A8" w:rsidRDefault="00597FEA" w:rsidP="00FC6F43">
            <w:pPr>
              <w:spacing w:after="0" w:line="240" w:lineRule="auto"/>
              <w:jc w:val="both"/>
              <w:rPr>
                <w:rFonts w:ascii="Arial" w:eastAsia="Times New Roman" w:hAnsi="Arial" w:cs="Arial"/>
                <w:kern w:val="0"/>
                <w:sz w:val="20"/>
                <w:szCs w:val="20"/>
                <w:lang w:eastAsia="sl-SI"/>
              </w:rPr>
            </w:pPr>
            <w:r w:rsidRPr="006F02A8">
              <w:rPr>
                <w:rFonts w:ascii="Arial" w:eastAsia="Times New Roman" w:hAnsi="Arial" w:cs="Arial"/>
                <w:kern w:val="0"/>
                <w:sz w:val="20"/>
                <w:szCs w:val="20"/>
                <w:lang w:eastAsia="sl-SI"/>
              </w:rPr>
              <w:t xml:space="preserve">                                                                                                             generalna sekretarka</w:t>
            </w:r>
          </w:p>
          <w:p w14:paraId="0A4D8AD9" w14:textId="77777777" w:rsidR="00597FEA" w:rsidRPr="006F02A8" w:rsidRDefault="00597FEA" w:rsidP="00FC6F43">
            <w:pPr>
              <w:tabs>
                <w:tab w:val="left" w:pos="993"/>
              </w:tabs>
              <w:spacing w:after="0" w:line="276" w:lineRule="auto"/>
              <w:ind w:left="349"/>
              <w:jc w:val="center"/>
              <w:rPr>
                <w:rFonts w:ascii="Arial" w:eastAsia="Times New Roman" w:hAnsi="Arial" w:cs="Arial"/>
                <w:kern w:val="0"/>
                <w:sz w:val="20"/>
                <w:szCs w:val="20"/>
              </w:rPr>
            </w:pPr>
            <w:r w:rsidRPr="006F02A8">
              <w:rPr>
                <w:rFonts w:ascii="Arial" w:eastAsia="Times New Roman" w:hAnsi="Arial" w:cs="Arial"/>
                <w:b/>
                <w:kern w:val="0"/>
                <w:sz w:val="20"/>
                <w:szCs w:val="20"/>
              </w:rPr>
              <w:t xml:space="preserve">                                                                        </w:t>
            </w:r>
          </w:p>
          <w:p w14:paraId="5BD44D6B" w14:textId="77777777" w:rsidR="00597FEA" w:rsidRPr="006F02A8" w:rsidRDefault="00597FEA" w:rsidP="00FC6F43">
            <w:pPr>
              <w:spacing w:after="0" w:line="276" w:lineRule="auto"/>
              <w:rPr>
                <w:rFonts w:ascii="Arial" w:eastAsia="Times New Roman" w:hAnsi="Arial" w:cs="Arial"/>
                <w:kern w:val="0"/>
                <w:sz w:val="20"/>
                <w:szCs w:val="20"/>
              </w:rPr>
            </w:pPr>
            <w:r w:rsidRPr="006F02A8">
              <w:rPr>
                <w:rFonts w:ascii="Arial" w:eastAsia="Times New Roman" w:hAnsi="Arial" w:cs="Arial"/>
                <w:kern w:val="0"/>
                <w:sz w:val="20"/>
                <w:szCs w:val="20"/>
              </w:rPr>
              <w:t>Priloga:</w:t>
            </w:r>
          </w:p>
          <w:p w14:paraId="7AAAF09D" w14:textId="77777777" w:rsidR="00597FEA" w:rsidRPr="006F02A8" w:rsidRDefault="00597FEA" w:rsidP="00597FEA">
            <w:pPr>
              <w:numPr>
                <w:ilvl w:val="0"/>
                <w:numId w:val="13"/>
              </w:numPr>
              <w:spacing w:before="20" w:after="20" w:line="276" w:lineRule="auto"/>
              <w:jc w:val="both"/>
              <w:rPr>
                <w:rFonts w:ascii="Arial" w:eastAsia="Times New Roman" w:hAnsi="Arial" w:cs="Arial"/>
                <w:kern w:val="0"/>
                <w:sz w:val="20"/>
                <w:szCs w:val="20"/>
              </w:rPr>
            </w:pPr>
            <w:r w:rsidRPr="006F02A8">
              <w:rPr>
                <w:rFonts w:ascii="Arial" w:eastAsia="Times New Roman" w:hAnsi="Arial" w:cs="Arial"/>
                <w:bCs/>
                <w:color w:val="000000"/>
                <w:kern w:val="0"/>
                <w:sz w:val="20"/>
                <w:szCs w:val="20"/>
              </w:rPr>
              <w:t xml:space="preserve">Izhodišča za udeležbo </w:t>
            </w:r>
            <w:r w:rsidRPr="006F02A8">
              <w:rPr>
                <w:rFonts w:ascii="Arial" w:eastAsia="Times New Roman" w:hAnsi="Arial" w:cs="Arial"/>
                <w:iCs/>
                <w:color w:val="000000"/>
                <w:kern w:val="0"/>
                <w:sz w:val="20"/>
                <w:szCs w:val="20"/>
              </w:rPr>
              <w:t>delegacije Republike Slovenije na 6</w:t>
            </w:r>
            <w:r>
              <w:rPr>
                <w:rFonts w:ascii="Arial" w:eastAsia="Times New Roman" w:hAnsi="Arial" w:cs="Arial"/>
                <w:iCs/>
                <w:color w:val="000000"/>
                <w:kern w:val="0"/>
                <w:sz w:val="20"/>
                <w:szCs w:val="20"/>
              </w:rPr>
              <w:t>7</w:t>
            </w:r>
            <w:r w:rsidRPr="006F02A8">
              <w:rPr>
                <w:rFonts w:ascii="Arial" w:eastAsia="Times New Roman" w:hAnsi="Arial" w:cs="Arial"/>
                <w:iCs/>
                <w:color w:val="000000"/>
                <w:kern w:val="0"/>
                <w:sz w:val="20"/>
                <w:szCs w:val="20"/>
              </w:rPr>
              <w:t>. zasedanju Komisije OZN za droge, ki bo potekalo od 1</w:t>
            </w:r>
            <w:r>
              <w:rPr>
                <w:rFonts w:ascii="Arial" w:eastAsia="Times New Roman" w:hAnsi="Arial" w:cs="Arial"/>
                <w:iCs/>
                <w:color w:val="000000"/>
                <w:kern w:val="0"/>
                <w:sz w:val="20"/>
                <w:szCs w:val="20"/>
              </w:rPr>
              <w:t>4</w:t>
            </w:r>
            <w:r w:rsidRPr="006F02A8">
              <w:rPr>
                <w:rFonts w:ascii="Arial" w:eastAsia="Times New Roman" w:hAnsi="Arial" w:cs="Arial"/>
                <w:iCs/>
                <w:color w:val="000000"/>
                <w:kern w:val="0"/>
                <w:sz w:val="20"/>
                <w:szCs w:val="20"/>
              </w:rPr>
              <w:t xml:space="preserve">. do </w:t>
            </w:r>
            <w:r>
              <w:rPr>
                <w:rFonts w:ascii="Arial" w:eastAsia="Times New Roman" w:hAnsi="Arial" w:cs="Arial"/>
                <w:iCs/>
                <w:color w:val="000000"/>
                <w:kern w:val="0"/>
                <w:sz w:val="20"/>
                <w:szCs w:val="20"/>
              </w:rPr>
              <w:t>22</w:t>
            </w:r>
            <w:r w:rsidRPr="006F02A8">
              <w:rPr>
                <w:rFonts w:ascii="Arial" w:eastAsia="Times New Roman" w:hAnsi="Arial" w:cs="Arial"/>
                <w:iCs/>
                <w:color w:val="000000"/>
                <w:kern w:val="0"/>
                <w:sz w:val="20"/>
                <w:szCs w:val="20"/>
              </w:rPr>
              <w:t>. marca 202</w:t>
            </w:r>
            <w:r>
              <w:rPr>
                <w:rFonts w:ascii="Arial" w:eastAsia="Times New Roman" w:hAnsi="Arial" w:cs="Arial"/>
                <w:iCs/>
                <w:color w:val="000000"/>
                <w:kern w:val="0"/>
                <w:sz w:val="20"/>
                <w:szCs w:val="20"/>
              </w:rPr>
              <w:t>4</w:t>
            </w:r>
            <w:r w:rsidRPr="006F02A8">
              <w:rPr>
                <w:rFonts w:ascii="Arial" w:eastAsia="Times New Roman" w:hAnsi="Arial" w:cs="Arial"/>
                <w:b/>
                <w:bCs/>
                <w:iCs/>
                <w:color w:val="000000"/>
                <w:kern w:val="0"/>
                <w:sz w:val="20"/>
                <w:szCs w:val="20"/>
              </w:rPr>
              <w:t xml:space="preserve"> </w:t>
            </w:r>
            <w:r w:rsidRPr="006F02A8">
              <w:rPr>
                <w:rFonts w:ascii="Arial" w:eastAsia="Times New Roman" w:hAnsi="Arial" w:cs="Arial"/>
                <w:iCs/>
                <w:color w:val="000000"/>
                <w:kern w:val="0"/>
                <w:sz w:val="20"/>
                <w:szCs w:val="20"/>
              </w:rPr>
              <w:t xml:space="preserve">na Dunaju </w:t>
            </w:r>
            <w:r w:rsidRPr="006F02A8">
              <w:rPr>
                <w:rFonts w:ascii="Arial" w:eastAsia="Times New Roman" w:hAnsi="Arial" w:cs="Arial"/>
                <w:bCs/>
                <w:iCs/>
                <w:color w:val="000000"/>
                <w:kern w:val="0"/>
                <w:sz w:val="20"/>
                <w:szCs w:val="20"/>
              </w:rPr>
              <w:t>in predlog donacije Uradu Združenih narodov za droge in kriminal  (UNODC)</w:t>
            </w:r>
          </w:p>
          <w:p w14:paraId="0ADDA2B6" w14:textId="77777777" w:rsidR="00597FEA" w:rsidRPr="006F02A8" w:rsidRDefault="00597FEA" w:rsidP="00FC6F43">
            <w:pPr>
              <w:spacing w:after="0" w:line="276" w:lineRule="auto"/>
              <w:ind w:left="720"/>
              <w:rPr>
                <w:rFonts w:ascii="Arial" w:eastAsia="Times New Roman" w:hAnsi="Arial" w:cs="Arial"/>
                <w:kern w:val="0"/>
                <w:sz w:val="20"/>
                <w:szCs w:val="20"/>
              </w:rPr>
            </w:pPr>
          </w:p>
          <w:p w14:paraId="73B7D457" w14:textId="77777777" w:rsidR="00597FEA" w:rsidRPr="006F02A8" w:rsidRDefault="00597FEA" w:rsidP="00FC6F43">
            <w:pPr>
              <w:spacing w:after="0" w:line="276" w:lineRule="auto"/>
              <w:rPr>
                <w:rFonts w:ascii="Arial" w:eastAsia="Times New Roman" w:hAnsi="Arial" w:cs="Arial"/>
                <w:kern w:val="0"/>
                <w:sz w:val="20"/>
                <w:szCs w:val="20"/>
              </w:rPr>
            </w:pPr>
            <w:r w:rsidRPr="006F02A8">
              <w:rPr>
                <w:rFonts w:ascii="Arial" w:eastAsia="Times New Roman" w:hAnsi="Arial" w:cs="Arial"/>
                <w:kern w:val="0"/>
                <w:sz w:val="20"/>
                <w:szCs w:val="20"/>
              </w:rPr>
              <w:t>Sklep prejmejo:</w:t>
            </w:r>
          </w:p>
          <w:p w14:paraId="6E59FE98" w14:textId="77777777" w:rsidR="00597FEA" w:rsidRPr="006F02A8" w:rsidRDefault="00597FEA" w:rsidP="00FC6F43">
            <w:pPr>
              <w:autoSpaceDE w:val="0"/>
              <w:autoSpaceDN w:val="0"/>
              <w:adjustRightInd w:val="0"/>
              <w:spacing w:after="0" w:line="240" w:lineRule="auto"/>
              <w:ind w:left="720"/>
              <w:jc w:val="both"/>
              <w:rPr>
                <w:rFonts w:ascii="Arial" w:eastAsia="Times New Roman" w:hAnsi="Arial" w:cs="Arial"/>
                <w:kern w:val="0"/>
                <w:sz w:val="20"/>
                <w:szCs w:val="20"/>
              </w:rPr>
            </w:pPr>
            <w:r w:rsidRPr="006F02A8">
              <w:rPr>
                <w:rFonts w:ascii="Arial" w:eastAsia="Times New Roman" w:hAnsi="Arial" w:cs="Arial"/>
                <w:kern w:val="0"/>
                <w:sz w:val="20"/>
                <w:szCs w:val="20"/>
              </w:rPr>
              <w:t>- Ministrstvo za zdravje,</w:t>
            </w:r>
          </w:p>
          <w:p w14:paraId="0D890A21" w14:textId="77777777" w:rsidR="00597FEA" w:rsidRPr="006F02A8" w:rsidRDefault="00597FEA" w:rsidP="00FC6F43">
            <w:pPr>
              <w:autoSpaceDE w:val="0"/>
              <w:autoSpaceDN w:val="0"/>
              <w:adjustRightInd w:val="0"/>
              <w:spacing w:after="0" w:line="240" w:lineRule="auto"/>
              <w:ind w:left="720"/>
              <w:jc w:val="both"/>
              <w:rPr>
                <w:rFonts w:ascii="Arial" w:eastAsia="Times New Roman" w:hAnsi="Arial" w:cs="Arial"/>
                <w:kern w:val="0"/>
                <w:sz w:val="20"/>
                <w:szCs w:val="20"/>
              </w:rPr>
            </w:pPr>
            <w:r w:rsidRPr="006F02A8">
              <w:rPr>
                <w:rFonts w:ascii="Arial" w:eastAsia="Times New Roman" w:hAnsi="Arial" w:cs="Arial"/>
                <w:kern w:val="0"/>
                <w:sz w:val="20"/>
                <w:szCs w:val="20"/>
              </w:rPr>
              <w:t>- Ministrstvo za zunanje</w:t>
            </w:r>
            <w:r>
              <w:rPr>
                <w:rFonts w:ascii="Arial" w:eastAsia="Times New Roman" w:hAnsi="Arial" w:cs="Arial"/>
                <w:kern w:val="0"/>
                <w:sz w:val="20"/>
                <w:szCs w:val="20"/>
              </w:rPr>
              <w:t xml:space="preserve"> in evropske</w:t>
            </w:r>
            <w:r w:rsidRPr="006F02A8">
              <w:rPr>
                <w:rFonts w:ascii="Arial" w:eastAsia="Times New Roman" w:hAnsi="Arial" w:cs="Arial"/>
                <w:kern w:val="0"/>
                <w:sz w:val="20"/>
                <w:szCs w:val="20"/>
              </w:rPr>
              <w:t xml:space="preserve"> zadeve,</w:t>
            </w:r>
          </w:p>
          <w:p w14:paraId="5D563FAC" w14:textId="77777777" w:rsidR="00597FEA" w:rsidRPr="006F02A8" w:rsidRDefault="00597FEA" w:rsidP="00FC6F43">
            <w:pPr>
              <w:autoSpaceDE w:val="0"/>
              <w:autoSpaceDN w:val="0"/>
              <w:adjustRightInd w:val="0"/>
              <w:spacing w:after="0" w:line="240" w:lineRule="auto"/>
              <w:ind w:left="720"/>
              <w:jc w:val="both"/>
              <w:rPr>
                <w:rFonts w:ascii="Arial" w:eastAsia="Times New Roman" w:hAnsi="Arial" w:cs="Arial"/>
                <w:iCs/>
                <w:kern w:val="0"/>
                <w:sz w:val="20"/>
                <w:szCs w:val="20"/>
              </w:rPr>
            </w:pPr>
            <w:r w:rsidRPr="006F02A8">
              <w:rPr>
                <w:rFonts w:ascii="Arial" w:eastAsia="Times New Roman" w:hAnsi="Arial" w:cs="Arial"/>
                <w:kern w:val="0"/>
                <w:sz w:val="20"/>
                <w:szCs w:val="20"/>
              </w:rPr>
              <w:t xml:space="preserve">- Ministrstvo za finance. </w:t>
            </w:r>
          </w:p>
        </w:tc>
      </w:tr>
      <w:tr w:rsidR="00597FEA" w:rsidRPr="006F02A8" w14:paraId="34C603D6" w14:textId="77777777" w:rsidTr="00FC6F43">
        <w:tc>
          <w:tcPr>
            <w:tcW w:w="9072" w:type="dxa"/>
            <w:gridSpan w:val="5"/>
          </w:tcPr>
          <w:p w14:paraId="29837FAE" w14:textId="77777777" w:rsidR="00597FEA" w:rsidRPr="006F02A8" w:rsidRDefault="00597FEA" w:rsidP="00FC6F43">
            <w:pPr>
              <w:overflowPunct w:val="0"/>
              <w:autoSpaceDE w:val="0"/>
              <w:autoSpaceDN w:val="0"/>
              <w:adjustRightInd w:val="0"/>
              <w:spacing w:after="0" w:line="260" w:lineRule="exact"/>
              <w:jc w:val="both"/>
              <w:textAlignment w:val="baseline"/>
              <w:rPr>
                <w:rFonts w:ascii="Arial" w:eastAsia="Times New Roman" w:hAnsi="Arial" w:cs="Arial"/>
                <w:b/>
                <w:iCs/>
                <w:kern w:val="0"/>
                <w:sz w:val="20"/>
                <w:szCs w:val="20"/>
                <w:lang w:eastAsia="sl-SI"/>
              </w:rPr>
            </w:pPr>
            <w:r w:rsidRPr="006F02A8">
              <w:rPr>
                <w:rFonts w:ascii="Arial" w:eastAsia="Times New Roman" w:hAnsi="Arial" w:cs="Arial"/>
                <w:b/>
                <w:kern w:val="0"/>
                <w:sz w:val="20"/>
                <w:szCs w:val="20"/>
                <w:lang w:eastAsia="sl-SI"/>
              </w:rPr>
              <w:lastRenderedPageBreak/>
              <w:t>2. Predlog za obravnavo predloga zakona po nujnem ali skrajšanem postopku v državnem zboru z obrazložitvijo razlogov:</w:t>
            </w:r>
          </w:p>
        </w:tc>
      </w:tr>
      <w:tr w:rsidR="00597FEA" w:rsidRPr="006F02A8" w14:paraId="030E53E8" w14:textId="77777777" w:rsidTr="00FC6F43">
        <w:tc>
          <w:tcPr>
            <w:tcW w:w="9072" w:type="dxa"/>
            <w:gridSpan w:val="5"/>
          </w:tcPr>
          <w:p w14:paraId="2B8E097A" w14:textId="77777777" w:rsidR="00597FEA" w:rsidRPr="006F02A8" w:rsidRDefault="00597FEA" w:rsidP="00FC6F43">
            <w:pPr>
              <w:overflowPunct w:val="0"/>
              <w:autoSpaceDE w:val="0"/>
              <w:autoSpaceDN w:val="0"/>
              <w:adjustRightInd w:val="0"/>
              <w:spacing w:after="0" w:line="260" w:lineRule="exact"/>
              <w:jc w:val="both"/>
              <w:textAlignment w:val="baseline"/>
              <w:rPr>
                <w:rFonts w:ascii="Arial" w:eastAsia="Times New Roman" w:hAnsi="Arial" w:cs="Arial"/>
                <w:iCs/>
                <w:kern w:val="0"/>
                <w:sz w:val="20"/>
                <w:szCs w:val="20"/>
                <w:lang w:eastAsia="sl-SI"/>
              </w:rPr>
            </w:pPr>
            <w:r w:rsidRPr="006F02A8">
              <w:rPr>
                <w:rFonts w:ascii="Arial" w:eastAsia="Times New Roman" w:hAnsi="Arial" w:cs="Arial"/>
                <w:iCs/>
                <w:kern w:val="0"/>
                <w:sz w:val="20"/>
                <w:szCs w:val="20"/>
                <w:lang w:eastAsia="sl-SI"/>
              </w:rPr>
              <w:t>/</w:t>
            </w:r>
          </w:p>
        </w:tc>
      </w:tr>
      <w:tr w:rsidR="00597FEA" w:rsidRPr="006F02A8" w14:paraId="6E33832A" w14:textId="77777777" w:rsidTr="00FC6F43">
        <w:tc>
          <w:tcPr>
            <w:tcW w:w="9072" w:type="dxa"/>
            <w:gridSpan w:val="5"/>
          </w:tcPr>
          <w:p w14:paraId="57B5A2CD" w14:textId="77777777" w:rsidR="00597FEA" w:rsidRPr="006F02A8" w:rsidRDefault="00597FEA" w:rsidP="00FC6F43">
            <w:pPr>
              <w:overflowPunct w:val="0"/>
              <w:autoSpaceDE w:val="0"/>
              <w:autoSpaceDN w:val="0"/>
              <w:adjustRightInd w:val="0"/>
              <w:spacing w:after="0" w:line="260" w:lineRule="exact"/>
              <w:jc w:val="both"/>
              <w:textAlignment w:val="baseline"/>
              <w:rPr>
                <w:rFonts w:ascii="Arial" w:eastAsia="Times New Roman" w:hAnsi="Arial" w:cs="Arial"/>
                <w:b/>
                <w:iCs/>
                <w:kern w:val="0"/>
                <w:sz w:val="20"/>
                <w:szCs w:val="20"/>
                <w:lang w:eastAsia="sl-SI"/>
              </w:rPr>
            </w:pPr>
            <w:r w:rsidRPr="006F02A8">
              <w:rPr>
                <w:rFonts w:ascii="Arial" w:eastAsia="Times New Roman" w:hAnsi="Arial" w:cs="Arial"/>
                <w:b/>
                <w:kern w:val="0"/>
                <w:sz w:val="20"/>
                <w:szCs w:val="20"/>
                <w:lang w:eastAsia="sl-SI"/>
              </w:rPr>
              <w:t>3.a Osebe, odgovorne za strokovno pripravo in usklajenost gradiva:</w:t>
            </w:r>
          </w:p>
        </w:tc>
      </w:tr>
      <w:tr w:rsidR="00597FEA" w:rsidRPr="006F02A8" w14:paraId="5C1F232E" w14:textId="77777777" w:rsidTr="00FC6F43">
        <w:tc>
          <w:tcPr>
            <w:tcW w:w="9072" w:type="dxa"/>
            <w:gridSpan w:val="5"/>
          </w:tcPr>
          <w:p w14:paraId="493BDA4B" w14:textId="77777777" w:rsidR="00597FEA" w:rsidRPr="006F02A8" w:rsidRDefault="00597FEA" w:rsidP="00FC6F43">
            <w:pPr>
              <w:overflowPunct w:val="0"/>
              <w:autoSpaceDE w:val="0"/>
              <w:autoSpaceDN w:val="0"/>
              <w:adjustRightInd w:val="0"/>
              <w:spacing w:after="0" w:line="240" w:lineRule="auto"/>
              <w:jc w:val="both"/>
              <w:textAlignment w:val="baseline"/>
              <w:rPr>
                <w:rFonts w:ascii="Arial" w:eastAsia="Times New Roman" w:hAnsi="Arial" w:cs="Arial"/>
                <w:kern w:val="0"/>
                <w:sz w:val="20"/>
                <w:szCs w:val="20"/>
                <w:lang w:eastAsia="sl-SI"/>
              </w:rPr>
            </w:pPr>
            <w:r w:rsidRPr="006F02A8">
              <w:rPr>
                <w:rFonts w:ascii="Arial" w:eastAsia="Times New Roman" w:hAnsi="Arial" w:cs="Arial"/>
                <w:kern w:val="0"/>
                <w:sz w:val="20"/>
                <w:szCs w:val="20"/>
                <w:lang w:eastAsia="sl-SI"/>
              </w:rPr>
              <w:t xml:space="preserve">Vesna Marinko, </w:t>
            </w:r>
            <w:r>
              <w:rPr>
                <w:rFonts w:ascii="Arial" w:eastAsia="Times New Roman" w:hAnsi="Arial" w:cs="Arial"/>
                <w:kern w:val="0"/>
                <w:sz w:val="20"/>
                <w:szCs w:val="20"/>
                <w:lang w:eastAsia="sl-SI"/>
              </w:rPr>
              <w:t>Generalna direktorica Direktorata za javno zdravje, Ministrstvo za zdravje;</w:t>
            </w:r>
          </w:p>
          <w:p w14:paraId="183248CA" w14:textId="77777777" w:rsidR="00597FEA" w:rsidRPr="006F02A8" w:rsidRDefault="00597FEA" w:rsidP="00FC6F43">
            <w:pPr>
              <w:overflowPunct w:val="0"/>
              <w:autoSpaceDE w:val="0"/>
              <w:autoSpaceDN w:val="0"/>
              <w:adjustRightInd w:val="0"/>
              <w:spacing w:after="0" w:line="240" w:lineRule="auto"/>
              <w:jc w:val="both"/>
              <w:textAlignment w:val="baseline"/>
              <w:rPr>
                <w:rFonts w:ascii="Arial" w:eastAsia="Times New Roman" w:hAnsi="Arial" w:cs="Arial"/>
                <w:iCs/>
                <w:kern w:val="0"/>
                <w:sz w:val="20"/>
                <w:szCs w:val="20"/>
                <w:lang w:eastAsia="sl-SI"/>
              </w:rPr>
            </w:pPr>
            <w:r w:rsidRPr="006F02A8">
              <w:rPr>
                <w:rFonts w:ascii="Arial" w:eastAsia="Times New Roman" w:hAnsi="Arial" w:cs="Arial"/>
                <w:kern w:val="0"/>
                <w:sz w:val="20"/>
                <w:szCs w:val="20"/>
                <w:lang w:eastAsia="sl-SI"/>
              </w:rPr>
              <w:t>dr. Jože Hren, vodja Sektorja za krepitev zdravja in preprečevanje odvisnosti, Ministrstvo za zdravje</w:t>
            </w:r>
            <w:r>
              <w:rPr>
                <w:rFonts w:ascii="Arial" w:eastAsia="Times New Roman" w:hAnsi="Arial" w:cs="Arial"/>
                <w:kern w:val="0"/>
                <w:sz w:val="20"/>
                <w:szCs w:val="20"/>
                <w:lang w:eastAsia="sl-SI"/>
              </w:rPr>
              <w:t>.</w:t>
            </w:r>
          </w:p>
        </w:tc>
      </w:tr>
      <w:tr w:rsidR="00597FEA" w:rsidRPr="006F02A8" w14:paraId="50329838" w14:textId="77777777" w:rsidTr="00FC6F43">
        <w:tc>
          <w:tcPr>
            <w:tcW w:w="9072" w:type="dxa"/>
            <w:gridSpan w:val="5"/>
          </w:tcPr>
          <w:p w14:paraId="31958596" w14:textId="77777777" w:rsidR="00597FEA" w:rsidRPr="006F02A8" w:rsidRDefault="00597FEA" w:rsidP="00FC6F43">
            <w:pPr>
              <w:overflowPunct w:val="0"/>
              <w:autoSpaceDE w:val="0"/>
              <w:autoSpaceDN w:val="0"/>
              <w:adjustRightInd w:val="0"/>
              <w:spacing w:after="0" w:line="260" w:lineRule="exact"/>
              <w:jc w:val="both"/>
              <w:textAlignment w:val="baseline"/>
              <w:rPr>
                <w:rFonts w:ascii="Arial" w:eastAsia="Times New Roman" w:hAnsi="Arial" w:cs="Arial"/>
                <w:b/>
                <w:iCs/>
                <w:kern w:val="0"/>
                <w:sz w:val="20"/>
                <w:szCs w:val="20"/>
                <w:lang w:eastAsia="sl-SI"/>
              </w:rPr>
            </w:pPr>
            <w:r w:rsidRPr="006F02A8">
              <w:rPr>
                <w:rFonts w:ascii="Arial" w:eastAsia="Times New Roman" w:hAnsi="Arial" w:cs="Arial"/>
                <w:b/>
                <w:iCs/>
                <w:kern w:val="0"/>
                <w:sz w:val="20"/>
                <w:szCs w:val="20"/>
                <w:lang w:eastAsia="sl-SI"/>
              </w:rPr>
              <w:t xml:space="preserve">3.b Zunanji strokovnjaki, ki so </w:t>
            </w:r>
            <w:r w:rsidRPr="006F02A8">
              <w:rPr>
                <w:rFonts w:ascii="Arial" w:eastAsia="Times New Roman" w:hAnsi="Arial" w:cs="Arial"/>
                <w:b/>
                <w:kern w:val="0"/>
                <w:sz w:val="20"/>
                <w:szCs w:val="20"/>
                <w:lang w:eastAsia="sl-SI"/>
              </w:rPr>
              <w:t>sodelovali pri pripravi dela ali celotnega gradiva:</w:t>
            </w:r>
          </w:p>
        </w:tc>
      </w:tr>
      <w:tr w:rsidR="00597FEA" w:rsidRPr="006F02A8" w14:paraId="52F0BABF" w14:textId="77777777" w:rsidTr="00FC6F43">
        <w:tc>
          <w:tcPr>
            <w:tcW w:w="9072" w:type="dxa"/>
            <w:gridSpan w:val="5"/>
          </w:tcPr>
          <w:p w14:paraId="4006762F" w14:textId="77777777" w:rsidR="00597FEA" w:rsidRPr="006F02A8" w:rsidRDefault="00597FEA" w:rsidP="00FC6F43">
            <w:pPr>
              <w:overflowPunct w:val="0"/>
              <w:autoSpaceDE w:val="0"/>
              <w:autoSpaceDN w:val="0"/>
              <w:adjustRightInd w:val="0"/>
              <w:spacing w:after="0" w:line="260" w:lineRule="exact"/>
              <w:jc w:val="both"/>
              <w:textAlignment w:val="baseline"/>
              <w:rPr>
                <w:rFonts w:ascii="Arial" w:eastAsia="Times New Roman" w:hAnsi="Arial" w:cs="Arial"/>
                <w:iCs/>
                <w:kern w:val="0"/>
                <w:sz w:val="20"/>
                <w:szCs w:val="20"/>
                <w:lang w:eastAsia="sl-SI"/>
              </w:rPr>
            </w:pPr>
            <w:r w:rsidRPr="006F02A8">
              <w:rPr>
                <w:rFonts w:ascii="Arial" w:eastAsia="Times New Roman" w:hAnsi="Arial" w:cs="Arial"/>
                <w:iCs/>
                <w:kern w:val="0"/>
                <w:sz w:val="20"/>
                <w:szCs w:val="20"/>
                <w:lang w:eastAsia="sl-SI"/>
              </w:rPr>
              <w:t>/</w:t>
            </w:r>
          </w:p>
        </w:tc>
      </w:tr>
      <w:tr w:rsidR="00597FEA" w:rsidRPr="006F02A8" w14:paraId="3F5F4285" w14:textId="77777777" w:rsidTr="00FC6F43">
        <w:tc>
          <w:tcPr>
            <w:tcW w:w="9072" w:type="dxa"/>
            <w:gridSpan w:val="5"/>
          </w:tcPr>
          <w:p w14:paraId="78390AC6" w14:textId="77777777" w:rsidR="00597FEA" w:rsidRPr="006F02A8" w:rsidRDefault="00597FEA" w:rsidP="00FC6F43">
            <w:pPr>
              <w:overflowPunct w:val="0"/>
              <w:autoSpaceDE w:val="0"/>
              <w:autoSpaceDN w:val="0"/>
              <w:adjustRightInd w:val="0"/>
              <w:spacing w:after="0" w:line="260" w:lineRule="exact"/>
              <w:jc w:val="both"/>
              <w:textAlignment w:val="baseline"/>
              <w:rPr>
                <w:rFonts w:ascii="Arial" w:eastAsia="Times New Roman" w:hAnsi="Arial" w:cs="Arial"/>
                <w:b/>
                <w:iCs/>
                <w:kern w:val="0"/>
                <w:sz w:val="20"/>
                <w:szCs w:val="20"/>
                <w:lang w:eastAsia="sl-SI"/>
              </w:rPr>
            </w:pPr>
            <w:r w:rsidRPr="006F02A8">
              <w:rPr>
                <w:rFonts w:ascii="Arial" w:eastAsia="Times New Roman" w:hAnsi="Arial" w:cs="Arial"/>
                <w:b/>
                <w:kern w:val="0"/>
                <w:sz w:val="20"/>
                <w:szCs w:val="20"/>
                <w:lang w:eastAsia="sl-SI"/>
              </w:rPr>
              <w:t>4. Predstavniki vlade, ki bodo sodelovali pri delu državnega zbora:</w:t>
            </w:r>
          </w:p>
        </w:tc>
      </w:tr>
      <w:tr w:rsidR="00597FEA" w:rsidRPr="006F02A8" w14:paraId="2513E285" w14:textId="77777777" w:rsidTr="00FC6F43">
        <w:tc>
          <w:tcPr>
            <w:tcW w:w="9072" w:type="dxa"/>
            <w:gridSpan w:val="5"/>
          </w:tcPr>
          <w:p w14:paraId="4487B412" w14:textId="77777777" w:rsidR="00597FEA" w:rsidRPr="006F02A8" w:rsidRDefault="00597FEA" w:rsidP="00FC6F43">
            <w:pPr>
              <w:overflowPunct w:val="0"/>
              <w:autoSpaceDE w:val="0"/>
              <w:autoSpaceDN w:val="0"/>
              <w:adjustRightInd w:val="0"/>
              <w:spacing w:after="0" w:line="260" w:lineRule="exact"/>
              <w:jc w:val="both"/>
              <w:textAlignment w:val="baseline"/>
              <w:rPr>
                <w:rFonts w:ascii="Arial" w:eastAsia="Times New Roman" w:hAnsi="Arial" w:cs="Arial"/>
                <w:b/>
                <w:kern w:val="0"/>
                <w:sz w:val="20"/>
                <w:szCs w:val="20"/>
                <w:lang w:eastAsia="sl-SI"/>
              </w:rPr>
            </w:pPr>
            <w:r w:rsidRPr="006F02A8">
              <w:rPr>
                <w:rFonts w:ascii="Arial" w:eastAsia="Times New Roman" w:hAnsi="Arial" w:cs="Arial"/>
                <w:iCs/>
                <w:kern w:val="0"/>
                <w:sz w:val="20"/>
                <w:szCs w:val="20"/>
                <w:lang w:eastAsia="sl-SI"/>
              </w:rPr>
              <w:t>/</w:t>
            </w:r>
          </w:p>
        </w:tc>
      </w:tr>
      <w:tr w:rsidR="00597FEA" w:rsidRPr="006F02A8" w14:paraId="37706043" w14:textId="77777777" w:rsidTr="00FC6F43">
        <w:tc>
          <w:tcPr>
            <w:tcW w:w="9072" w:type="dxa"/>
            <w:gridSpan w:val="5"/>
          </w:tcPr>
          <w:p w14:paraId="06E5C2D7" w14:textId="77777777" w:rsidR="00597FEA" w:rsidRPr="006F02A8" w:rsidRDefault="00597FEA" w:rsidP="00FC6F43">
            <w:pPr>
              <w:suppressAutoHyphens/>
              <w:overflowPunct w:val="0"/>
              <w:autoSpaceDE w:val="0"/>
              <w:autoSpaceDN w:val="0"/>
              <w:adjustRightInd w:val="0"/>
              <w:spacing w:after="0" w:line="260" w:lineRule="exact"/>
              <w:textAlignment w:val="baseline"/>
              <w:outlineLvl w:val="3"/>
              <w:rPr>
                <w:rFonts w:ascii="Arial" w:eastAsia="Times New Roman" w:hAnsi="Arial" w:cs="Arial"/>
                <w:b/>
                <w:kern w:val="0"/>
                <w:sz w:val="20"/>
                <w:szCs w:val="20"/>
                <w:lang w:eastAsia="sl-SI"/>
              </w:rPr>
            </w:pPr>
            <w:r w:rsidRPr="006F02A8">
              <w:rPr>
                <w:rFonts w:ascii="Arial" w:eastAsia="Times New Roman" w:hAnsi="Arial" w:cs="Arial"/>
                <w:b/>
                <w:kern w:val="0"/>
                <w:sz w:val="20"/>
                <w:szCs w:val="20"/>
                <w:lang w:eastAsia="sl-SI"/>
              </w:rPr>
              <w:t>5. Kratek povzetek gradiva:</w:t>
            </w:r>
          </w:p>
        </w:tc>
      </w:tr>
      <w:tr w:rsidR="00597FEA" w:rsidRPr="006F02A8" w14:paraId="75B6F19F" w14:textId="77777777" w:rsidTr="00FC6F43">
        <w:tc>
          <w:tcPr>
            <w:tcW w:w="9072" w:type="dxa"/>
            <w:gridSpan w:val="5"/>
          </w:tcPr>
          <w:p w14:paraId="6D29BFFB" w14:textId="77777777" w:rsidR="00597FEA" w:rsidRPr="006F02A8" w:rsidRDefault="00597FEA" w:rsidP="00FC6F43">
            <w:pPr>
              <w:overflowPunct w:val="0"/>
              <w:autoSpaceDE w:val="0"/>
              <w:autoSpaceDN w:val="0"/>
              <w:adjustRightInd w:val="0"/>
              <w:spacing w:before="60" w:after="60" w:line="260" w:lineRule="exact"/>
              <w:jc w:val="both"/>
              <w:textAlignment w:val="baseline"/>
              <w:rPr>
                <w:rFonts w:ascii="Arial" w:eastAsia="Times New Roman" w:hAnsi="Arial" w:cs="Arial"/>
                <w:iCs/>
                <w:kern w:val="0"/>
                <w:sz w:val="20"/>
                <w:szCs w:val="20"/>
                <w:lang w:eastAsia="sl-SI"/>
              </w:rPr>
            </w:pPr>
          </w:p>
        </w:tc>
      </w:tr>
      <w:tr w:rsidR="00597FEA" w:rsidRPr="006F02A8" w14:paraId="3A8034F6" w14:textId="77777777" w:rsidTr="00FC6F43">
        <w:tc>
          <w:tcPr>
            <w:tcW w:w="9072" w:type="dxa"/>
            <w:gridSpan w:val="5"/>
          </w:tcPr>
          <w:p w14:paraId="06606145" w14:textId="77777777" w:rsidR="00597FEA" w:rsidRPr="006F02A8" w:rsidRDefault="00597FEA" w:rsidP="00FC6F43">
            <w:pPr>
              <w:suppressAutoHyphens/>
              <w:overflowPunct w:val="0"/>
              <w:autoSpaceDE w:val="0"/>
              <w:autoSpaceDN w:val="0"/>
              <w:adjustRightInd w:val="0"/>
              <w:spacing w:after="0" w:line="260" w:lineRule="exact"/>
              <w:textAlignment w:val="baseline"/>
              <w:outlineLvl w:val="3"/>
              <w:rPr>
                <w:rFonts w:ascii="Arial" w:eastAsia="Times New Roman" w:hAnsi="Arial" w:cs="Arial"/>
                <w:b/>
                <w:kern w:val="0"/>
                <w:sz w:val="20"/>
                <w:szCs w:val="20"/>
                <w:lang w:eastAsia="sl-SI"/>
              </w:rPr>
            </w:pPr>
            <w:r w:rsidRPr="006F02A8">
              <w:rPr>
                <w:rFonts w:ascii="Arial" w:eastAsia="Times New Roman" w:hAnsi="Arial" w:cs="Arial"/>
                <w:b/>
                <w:kern w:val="0"/>
                <w:sz w:val="20"/>
                <w:szCs w:val="20"/>
                <w:lang w:eastAsia="sl-SI"/>
              </w:rPr>
              <w:t>6. Presoja posledic za:</w:t>
            </w:r>
          </w:p>
        </w:tc>
      </w:tr>
      <w:tr w:rsidR="00597FEA" w:rsidRPr="006F02A8" w14:paraId="52E700AB" w14:textId="77777777" w:rsidTr="00FC6F43">
        <w:tc>
          <w:tcPr>
            <w:tcW w:w="1448" w:type="dxa"/>
          </w:tcPr>
          <w:p w14:paraId="637C913D" w14:textId="77777777" w:rsidR="00597FEA" w:rsidRPr="006F02A8" w:rsidRDefault="00597FEA" w:rsidP="00FC6F43">
            <w:pPr>
              <w:overflowPunct w:val="0"/>
              <w:autoSpaceDE w:val="0"/>
              <w:autoSpaceDN w:val="0"/>
              <w:adjustRightInd w:val="0"/>
              <w:spacing w:after="0" w:line="260" w:lineRule="exact"/>
              <w:ind w:left="360"/>
              <w:jc w:val="both"/>
              <w:textAlignment w:val="baseline"/>
              <w:rPr>
                <w:rFonts w:ascii="Arial" w:eastAsia="Times New Roman" w:hAnsi="Arial" w:cs="Arial"/>
                <w:iCs/>
                <w:kern w:val="0"/>
                <w:sz w:val="20"/>
                <w:szCs w:val="20"/>
                <w:lang w:eastAsia="sl-SI"/>
              </w:rPr>
            </w:pPr>
            <w:r w:rsidRPr="006F02A8">
              <w:rPr>
                <w:rFonts w:ascii="Arial" w:eastAsia="Times New Roman" w:hAnsi="Arial" w:cs="Arial"/>
                <w:iCs/>
                <w:kern w:val="0"/>
                <w:sz w:val="20"/>
                <w:szCs w:val="20"/>
                <w:lang w:eastAsia="sl-SI"/>
              </w:rPr>
              <w:t>a)</w:t>
            </w:r>
          </w:p>
        </w:tc>
        <w:tc>
          <w:tcPr>
            <w:tcW w:w="5444" w:type="dxa"/>
            <w:gridSpan w:val="3"/>
          </w:tcPr>
          <w:p w14:paraId="3CDCC320" w14:textId="77777777" w:rsidR="00597FEA" w:rsidRPr="006F02A8" w:rsidRDefault="00597FEA" w:rsidP="00FC6F43">
            <w:pPr>
              <w:overflowPunct w:val="0"/>
              <w:autoSpaceDE w:val="0"/>
              <w:autoSpaceDN w:val="0"/>
              <w:adjustRightInd w:val="0"/>
              <w:spacing w:after="0" w:line="260" w:lineRule="exact"/>
              <w:jc w:val="both"/>
              <w:textAlignment w:val="baseline"/>
              <w:rPr>
                <w:rFonts w:ascii="Arial" w:eastAsia="Times New Roman" w:hAnsi="Arial" w:cs="Arial"/>
                <w:kern w:val="0"/>
                <w:sz w:val="20"/>
                <w:szCs w:val="20"/>
                <w:lang w:eastAsia="sl-SI"/>
              </w:rPr>
            </w:pPr>
            <w:r w:rsidRPr="006F02A8">
              <w:rPr>
                <w:rFonts w:ascii="Arial" w:eastAsia="Times New Roman" w:hAnsi="Arial" w:cs="Arial"/>
                <w:kern w:val="0"/>
                <w:sz w:val="20"/>
                <w:szCs w:val="20"/>
                <w:lang w:eastAsia="sl-SI"/>
              </w:rPr>
              <w:t>javnofinančna sredstva nad 40.000 EUR v tekočem in naslednjih treh letih</w:t>
            </w:r>
          </w:p>
        </w:tc>
        <w:tc>
          <w:tcPr>
            <w:tcW w:w="2180" w:type="dxa"/>
            <w:vAlign w:val="center"/>
          </w:tcPr>
          <w:p w14:paraId="7C368707" w14:textId="77777777" w:rsidR="00597FEA" w:rsidRPr="006F02A8" w:rsidRDefault="00597FEA" w:rsidP="00FC6F43">
            <w:pPr>
              <w:overflowPunct w:val="0"/>
              <w:autoSpaceDE w:val="0"/>
              <w:autoSpaceDN w:val="0"/>
              <w:adjustRightInd w:val="0"/>
              <w:spacing w:after="0" w:line="260" w:lineRule="exact"/>
              <w:jc w:val="center"/>
              <w:textAlignment w:val="baseline"/>
              <w:rPr>
                <w:rFonts w:ascii="Arial" w:eastAsia="Times New Roman" w:hAnsi="Arial" w:cs="Arial"/>
                <w:iCs/>
                <w:kern w:val="0"/>
                <w:sz w:val="20"/>
                <w:szCs w:val="20"/>
                <w:lang w:eastAsia="sl-SI"/>
              </w:rPr>
            </w:pPr>
            <w:r w:rsidRPr="006F02A8">
              <w:rPr>
                <w:rFonts w:ascii="Arial" w:eastAsia="Times New Roman" w:hAnsi="Arial" w:cs="Arial"/>
                <w:kern w:val="0"/>
                <w:sz w:val="20"/>
                <w:szCs w:val="20"/>
                <w:lang w:eastAsia="sl-SI"/>
              </w:rPr>
              <w:t>NE</w:t>
            </w:r>
          </w:p>
        </w:tc>
      </w:tr>
      <w:tr w:rsidR="00597FEA" w:rsidRPr="006F02A8" w14:paraId="12B5D431" w14:textId="77777777" w:rsidTr="00FC6F43">
        <w:tc>
          <w:tcPr>
            <w:tcW w:w="1448" w:type="dxa"/>
          </w:tcPr>
          <w:p w14:paraId="031173F8" w14:textId="77777777" w:rsidR="00597FEA" w:rsidRPr="006F02A8" w:rsidRDefault="00597FEA" w:rsidP="00FC6F43">
            <w:pPr>
              <w:overflowPunct w:val="0"/>
              <w:autoSpaceDE w:val="0"/>
              <w:autoSpaceDN w:val="0"/>
              <w:adjustRightInd w:val="0"/>
              <w:spacing w:after="0" w:line="260" w:lineRule="exact"/>
              <w:ind w:left="360"/>
              <w:jc w:val="both"/>
              <w:textAlignment w:val="baseline"/>
              <w:rPr>
                <w:rFonts w:ascii="Arial" w:eastAsia="Times New Roman" w:hAnsi="Arial" w:cs="Arial"/>
                <w:iCs/>
                <w:kern w:val="0"/>
                <w:sz w:val="20"/>
                <w:szCs w:val="20"/>
                <w:lang w:eastAsia="sl-SI"/>
              </w:rPr>
            </w:pPr>
            <w:r w:rsidRPr="006F02A8">
              <w:rPr>
                <w:rFonts w:ascii="Arial" w:eastAsia="Times New Roman" w:hAnsi="Arial" w:cs="Arial"/>
                <w:iCs/>
                <w:kern w:val="0"/>
                <w:sz w:val="20"/>
                <w:szCs w:val="20"/>
                <w:lang w:eastAsia="sl-SI"/>
              </w:rPr>
              <w:t>b)</w:t>
            </w:r>
          </w:p>
        </w:tc>
        <w:tc>
          <w:tcPr>
            <w:tcW w:w="5444" w:type="dxa"/>
            <w:gridSpan w:val="3"/>
          </w:tcPr>
          <w:p w14:paraId="4F9AAE62" w14:textId="77777777" w:rsidR="00597FEA" w:rsidRPr="006F02A8" w:rsidRDefault="00597FEA" w:rsidP="00FC6F43">
            <w:pPr>
              <w:overflowPunct w:val="0"/>
              <w:autoSpaceDE w:val="0"/>
              <w:autoSpaceDN w:val="0"/>
              <w:adjustRightInd w:val="0"/>
              <w:spacing w:after="0" w:line="260" w:lineRule="exact"/>
              <w:jc w:val="both"/>
              <w:textAlignment w:val="baseline"/>
              <w:rPr>
                <w:rFonts w:ascii="Arial" w:eastAsia="Times New Roman" w:hAnsi="Arial" w:cs="Arial"/>
                <w:iCs/>
                <w:kern w:val="0"/>
                <w:sz w:val="20"/>
                <w:szCs w:val="20"/>
                <w:lang w:eastAsia="sl-SI"/>
              </w:rPr>
            </w:pPr>
            <w:r w:rsidRPr="006F02A8">
              <w:rPr>
                <w:rFonts w:ascii="Arial" w:eastAsia="Times New Roman" w:hAnsi="Arial" w:cs="Arial"/>
                <w:bCs/>
                <w:kern w:val="0"/>
                <w:sz w:val="20"/>
                <w:szCs w:val="20"/>
                <w:lang w:eastAsia="sl-SI"/>
              </w:rPr>
              <w:t>usklajenost slovenskega pravnega reda s pravnim redom Evropske unije</w:t>
            </w:r>
          </w:p>
        </w:tc>
        <w:tc>
          <w:tcPr>
            <w:tcW w:w="2180" w:type="dxa"/>
            <w:vAlign w:val="center"/>
          </w:tcPr>
          <w:p w14:paraId="7C20D5C5" w14:textId="77777777" w:rsidR="00597FEA" w:rsidRPr="006F02A8" w:rsidRDefault="00597FEA" w:rsidP="00FC6F43">
            <w:pPr>
              <w:overflowPunct w:val="0"/>
              <w:autoSpaceDE w:val="0"/>
              <w:autoSpaceDN w:val="0"/>
              <w:adjustRightInd w:val="0"/>
              <w:spacing w:after="0" w:line="260" w:lineRule="exact"/>
              <w:jc w:val="center"/>
              <w:textAlignment w:val="baseline"/>
              <w:rPr>
                <w:rFonts w:ascii="Arial" w:eastAsia="Times New Roman" w:hAnsi="Arial" w:cs="Arial"/>
                <w:iCs/>
                <w:kern w:val="0"/>
                <w:sz w:val="20"/>
                <w:szCs w:val="20"/>
                <w:lang w:eastAsia="sl-SI"/>
              </w:rPr>
            </w:pPr>
            <w:r w:rsidRPr="006F02A8">
              <w:rPr>
                <w:rFonts w:ascii="Arial" w:eastAsia="Times New Roman" w:hAnsi="Arial" w:cs="Arial"/>
                <w:kern w:val="0"/>
                <w:sz w:val="20"/>
                <w:szCs w:val="20"/>
                <w:lang w:eastAsia="sl-SI"/>
              </w:rPr>
              <w:t>NE</w:t>
            </w:r>
          </w:p>
        </w:tc>
      </w:tr>
      <w:tr w:rsidR="00597FEA" w:rsidRPr="006F02A8" w14:paraId="614AA538" w14:textId="77777777" w:rsidTr="00FC6F43">
        <w:tc>
          <w:tcPr>
            <w:tcW w:w="1448" w:type="dxa"/>
          </w:tcPr>
          <w:p w14:paraId="649A0562" w14:textId="77777777" w:rsidR="00597FEA" w:rsidRPr="006F02A8" w:rsidRDefault="00597FEA" w:rsidP="00FC6F43">
            <w:pPr>
              <w:overflowPunct w:val="0"/>
              <w:autoSpaceDE w:val="0"/>
              <w:autoSpaceDN w:val="0"/>
              <w:adjustRightInd w:val="0"/>
              <w:spacing w:after="0" w:line="260" w:lineRule="exact"/>
              <w:ind w:left="360"/>
              <w:jc w:val="both"/>
              <w:textAlignment w:val="baseline"/>
              <w:rPr>
                <w:rFonts w:ascii="Arial" w:eastAsia="Times New Roman" w:hAnsi="Arial" w:cs="Arial"/>
                <w:iCs/>
                <w:kern w:val="0"/>
                <w:sz w:val="20"/>
                <w:szCs w:val="20"/>
                <w:lang w:eastAsia="sl-SI"/>
              </w:rPr>
            </w:pPr>
            <w:r w:rsidRPr="006F02A8">
              <w:rPr>
                <w:rFonts w:ascii="Arial" w:eastAsia="Times New Roman" w:hAnsi="Arial" w:cs="Arial"/>
                <w:iCs/>
                <w:kern w:val="0"/>
                <w:sz w:val="20"/>
                <w:szCs w:val="20"/>
                <w:lang w:eastAsia="sl-SI"/>
              </w:rPr>
              <w:t>c)</w:t>
            </w:r>
          </w:p>
        </w:tc>
        <w:tc>
          <w:tcPr>
            <w:tcW w:w="5444" w:type="dxa"/>
            <w:gridSpan w:val="3"/>
          </w:tcPr>
          <w:p w14:paraId="03CD798A" w14:textId="77777777" w:rsidR="00597FEA" w:rsidRPr="006F02A8" w:rsidRDefault="00597FEA" w:rsidP="00FC6F43">
            <w:pPr>
              <w:overflowPunct w:val="0"/>
              <w:autoSpaceDE w:val="0"/>
              <w:autoSpaceDN w:val="0"/>
              <w:adjustRightInd w:val="0"/>
              <w:spacing w:after="0" w:line="260" w:lineRule="exact"/>
              <w:jc w:val="both"/>
              <w:textAlignment w:val="baseline"/>
              <w:rPr>
                <w:rFonts w:ascii="Arial" w:eastAsia="Times New Roman" w:hAnsi="Arial" w:cs="Arial"/>
                <w:iCs/>
                <w:kern w:val="0"/>
                <w:sz w:val="20"/>
                <w:szCs w:val="20"/>
                <w:lang w:eastAsia="sl-SI"/>
              </w:rPr>
            </w:pPr>
            <w:r w:rsidRPr="006F02A8">
              <w:rPr>
                <w:rFonts w:ascii="Arial" w:eastAsia="Times New Roman" w:hAnsi="Arial" w:cs="Arial"/>
                <w:kern w:val="0"/>
                <w:sz w:val="20"/>
                <w:szCs w:val="20"/>
                <w:lang w:eastAsia="sl-SI"/>
              </w:rPr>
              <w:t>administrativne posledice</w:t>
            </w:r>
          </w:p>
        </w:tc>
        <w:tc>
          <w:tcPr>
            <w:tcW w:w="2180" w:type="dxa"/>
            <w:vAlign w:val="center"/>
          </w:tcPr>
          <w:p w14:paraId="7CBC5D0D" w14:textId="77777777" w:rsidR="00597FEA" w:rsidRPr="006F02A8" w:rsidRDefault="00597FEA" w:rsidP="00FC6F43">
            <w:pPr>
              <w:overflowPunct w:val="0"/>
              <w:autoSpaceDE w:val="0"/>
              <w:autoSpaceDN w:val="0"/>
              <w:adjustRightInd w:val="0"/>
              <w:spacing w:after="0" w:line="260" w:lineRule="exact"/>
              <w:jc w:val="center"/>
              <w:textAlignment w:val="baseline"/>
              <w:rPr>
                <w:rFonts w:ascii="Arial" w:eastAsia="Times New Roman" w:hAnsi="Arial" w:cs="Arial"/>
                <w:kern w:val="0"/>
                <w:sz w:val="20"/>
                <w:szCs w:val="20"/>
                <w:lang w:eastAsia="sl-SI"/>
              </w:rPr>
            </w:pPr>
            <w:r w:rsidRPr="006F02A8">
              <w:rPr>
                <w:rFonts w:ascii="Arial" w:eastAsia="Times New Roman" w:hAnsi="Arial" w:cs="Arial"/>
                <w:kern w:val="0"/>
                <w:sz w:val="20"/>
                <w:szCs w:val="20"/>
                <w:lang w:eastAsia="sl-SI"/>
              </w:rPr>
              <w:t>NE</w:t>
            </w:r>
          </w:p>
        </w:tc>
      </w:tr>
      <w:tr w:rsidR="00597FEA" w:rsidRPr="006F02A8" w14:paraId="73B52D61" w14:textId="77777777" w:rsidTr="00FC6F43">
        <w:tc>
          <w:tcPr>
            <w:tcW w:w="1448" w:type="dxa"/>
          </w:tcPr>
          <w:p w14:paraId="07B14BF6" w14:textId="77777777" w:rsidR="00597FEA" w:rsidRPr="006F02A8" w:rsidRDefault="00597FEA" w:rsidP="00FC6F43">
            <w:pPr>
              <w:overflowPunct w:val="0"/>
              <w:autoSpaceDE w:val="0"/>
              <w:autoSpaceDN w:val="0"/>
              <w:adjustRightInd w:val="0"/>
              <w:spacing w:after="0" w:line="260" w:lineRule="exact"/>
              <w:ind w:left="360"/>
              <w:jc w:val="both"/>
              <w:textAlignment w:val="baseline"/>
              <w:rPr>
                <w:rFonts w:ascii="Arial" w:eastAsia="Times New Roman" w:hAnsi="Arial" w:cs="Arial"/>
                <w:iCs/>
                <w:kern w:val="0"/>
                <w:sz w:val="20"/>
                <w:szCs w:val="20"/>
                <w:lang w:eastAsia="sl-SI"/>
              </w:rPr>
            </w:pPr>
            <w:r w:rsidRPr="006F02A8">
              <w:rPr>
                <w:rFonts w:ascii="Arial" w:eastAsia="Times New Roman" w:hAnsi="Arial" w:cs="Arial"/>
                <w:iCs/>
                <w:kern w:val="0"/>
                <w:sz w:val="20"/>
                <w:szCs w:val="20"/>
                <w:lang w:eastAsia="sl-SI"/>
              </w:rPr>
              <w:t>č)</w:t>
            </w:r>
          </w:p>
        </w:tc>
        <w:tc>
          <w:tcPr>
            <w:tcW w:w="5444" w:type="dxa"/>
            <w:gridSpan w:val="3"/>
          </w:tcPr>
          <w:p w14:paraId="37BBBE16" w14:textId="77777777" w:rsidR="00597FEA" w:rsidRPr="006F02A8" w:rsidRDefault="00597FEA" w:rsidP="00FC6F43">
            <w:pPr>
              <w:overflowPunct w:val="0"/>
              <w:autoSpaceDE w:val="0"/>
              <w:autoSpaceDN w:val="0"/>
              <w:adjustRightInd w:val="0"/>
              <w:spacing w:after="0" w:line="260" w:lineRule="exact"/>
              <w:jc w:val="both"/>
              <w:textAlignment w:val="baseline"/>
              <w:rPr>
                <w:rFonts w:ascii="Arial" w:eastAsia="Times New Roman" w:hAnsi="Arial" w:cs="Arial"/>
                <w:bCs/>
                <w:kern w:val="0"/>
                <w:sz w:val="20"/>
                <w:szCs w:val="20"/>
                <w:lang w:eastAsia="sl-SI"/>
              </w:rPr>
            </w:pPr>
            <w:r w:rsidRPr="006F02A8">
              <w:rPr>
                <w:rFonts w:ascii="Arial" w:eastAsia="Times New Roman" w:hAnsi="Arial" w:cs="Arial"/>
                <w:kern w:val="0"/>
                <w:sz w:val="20"/>
                <w:szCs w:val="20"/>
                <w:lang w:eastAsia="sl-SI"/>
              </w:rPr>
              <w:t>gospodarstvo, zlasti</w:t>
            </w:r>
            <w:r w:rsidRPr="006F02A8">
              <w:rPr>
                <w:rFonts w:ascii="Arial" w:eastAsia="Times New Roman" w:hAnsi="Arial" w:cs="Arial"/>
                <w:bCs/>
                <w:kern w:val="0"/>
                <w:sz w:val="20"/>
                <w:szCs w:val="20"/>
                <w:lang w:eastAsia="sl-SI"/>
              </w:rPr>
              <w:t xml:space="preserve"> mala in srednja podjetja ter konkurenčnost podjetij</w:t>
            </w:r>
          </w:p>
        </w:tc>
        <w:tc>
          <w:tcPr>
            <w:tcW w:w="2180" w:type="dxa"/>
            <w:vAlign w:val="center"/>
          </w:tcPr>
          <w:p w14:paraId="387821CB" w14:textId="77777777" w:rsidR="00597FEA" w:rsidRPr="006F02A8" w:rsidRDefault="00597FEA" w:rsidP="00FC6F43">
            <w:pPr>
              <w:overflowPunct w:val="0"/>
              <w:autoSpaceDE w:val="0"/>
              <w:autoSpaceDN w:val="0"/>
              <w:adjustRightInd w:val="0"/>
              <w:spacing w:after="0" w:line="260" w:lineRule="exact"/>
              <w:jc w:val="center"/>
              <w:textAlignment w:val="baseline"/>
              <w:rPr>
                <w:rFonts w:ascii="Arial" w:eastAsia="Times New Roman" w:hAnsi="Arial" w:cs="Arial"/>
                <w:iCs/>
                <w:kern w:val="0"/>
                <w:sz w:val="20"/>
                <w:szCs w:val="20"/>
                <w:lang w:eastAsia="sl-SI"/>
              </w:rPr>
            </w:pPr>
            <w:r w:rsidRPr="006F02A8">
              <w:rPr>
                <w:rFonts w:ascii="Arial" w:eastAsia="Times New Roman" w:hAnsi="Arial" w:cs="Arial"/>
                <w:kern w:val="0"/>
                <w:sz w:val="20"/>
                <w:szCs w:val="20"/>
                <w:lang w:eastAsia="sl-SI"/>
              </w:rPr>
              <w:t>NE</w:t>
            </w:r>
          </w:p>
        </w:tc>
      </w:tr>
      <w:tr w:rsidR="00597FEA" w:rsidRPr="006F02A8" w14:paraId="4D5259A0" w14:textId="77777777" w:rsidTr="00FC6F43">
        <w:tc>
          <w:tcPr>
            <w:tcW w:w="1448" w:type="dxa"/>
          </w:tcPr>
          <w:p w14:paraId="089ACAC4" w14:textId="77777777" w:rsidR="00597FEA" w:rsidRPr="006F02A8" w:rsidRDefault="00597FEA" w:rsidP="00FC6F43">
            <w:pPr>
              <w:overflowPunct w:val="0"/>
              <w:autoSpaceDE w:val="0"/>
              <w:autoSpaceDN w:val="0"/>
              <w:adjustRightInd w:val="0"/>
              <w:spacing w:after="0" w:line="260" w:lineRule="exact"/>
              <w:ind w:left="360"/>
              <w:jc w:val="both"/>
              <w:textAlignment w:val="baseline"/>
              <w:rPr>
                <w:rFonts w:ascii="Arial" w:eastAsia="Times New Roman" w:hAnsi="Arial" w:cs="Arial"/>
                <w:iCs/>
                <w:kern w:val="0"/>
                <w:sz w:val="20"/>
                <w:szCs w:val="20"/>
                <w:lang w:eastAsia="sl-SI"/>
              </w:rPr>
            </w:pPr>
            <w:r w:rsidRPr="006F02A8">
              <w:rPr>
                <w:rFonts w:ascii="Arial" w:eastAsia="Times New Roman" w:hAnsi="Arial" w:cs="Arial"/>
                <w:iCs/>
                <w:kern w:val="0"/>
                <w:sz w:val="20"/>
                <w:szCs w:val="20"/>
                <w:lang w:eastAsia="sl-SI"/>
              </w:rPr>
              <w:t>d)</w:t>
            </w:r>
          </w:p>
        </w:tc>
        <w:tc>
          <w:tcPr>
            <w:tcW w:w="5444" w:type="dxa"/>
            <w:gridSpan w:val="3"/>
          </w:tcPr>
          <w:p w14:paraId="356183AA" w14:textId="77777777" w:rsidR="00597FEA" w:rsidRPr="006F02A8" w:rsidRDefault="00597FEA" w:rsidP="00FC6F43">
            <w:pPr>
              <w:overflowPunct w:val="0"/>
              <w:autoSpaceDE w:val="0"/>
              <w:autoSpaceDN w:val="0"/>
              <w:adjustRightInd w:val="0"/>
              <w:spacing w:after="0" w:line="260" w:lineRule="exact"/>
              <w:jc w:val="both"/>
              <w:textAlignment w:val="baseline"/>
              <w:rPr>
                <w:rFonts w:ascii="Arial" w:eastAsia="Times New Roman" w:hAnsi="Arial" w:cs="Arial"/>
                <w:bCs/>
                <w:kern w:val="0"/>
                <w:sz w:val="20"/>
                <w:szCs w:val="20"/>
                <w:lang w:eastAsia="sl-SI"/>
              </w:rPr>
            </w:pPr>
            <w:r w:rsidRPr="006F02A8">
              <w:rPr>
                <w:rFonts w:ascii="Arial" w:eastAsia="Times New Roman" w:hAnsi="Arial" w:cs="Arial"/>
                <w:bCs/>
                <w:kern w:val="0"/>
                <w:sz w:val="20"/>
                <w:szCs w:val="20"/>
                <w:lang w:eastAsia="sl-SI"/>
              </w:rPr>
              <w:t>okolje, vključno s prostorskimi in varstvenimi vidiki</w:t>
            </w:r>
          </w:p>
        </w:tc>
        <w:tc>
          <w:tcPr>
            <w:tcW w:w="2180" w:type="dxa"/>
            <w:vAlign w:val="center"/>
          </w:tcPr>
          <w:p w14:paraId="7904EF04" w14:textId="77777777" w:rsidR="00597FEA" w:rsidRPr="006F02A8" w:rsidRDefault="00597FEA" w:rsidP="00FC6F43">
            <w:pPr>
              <w:overflowPunct w:val="0"/>
              <w:autoSpaceDE w:val="0"/>
              <w:autoSpaceDN w:val="0"/>
              <w:adjustRightInd w:val="0"/>
              <w:spacing w:after="0" w:line="260" w:lineRule="exact"/>
              <w:jc w:val="center"/>
              <w:textAlignment w:val="baseline"/>
              <w:rPr>
                <w:rFonts w:ascii="Arial" w:eastAsia="Times New Roman" w:hAnsi="Arial" w:cs="Arial"/>
                <w:iCs/>
                <w:kern w:val="0"/>
                <w:sz w:val="20"/>
                <w:szCs w:val="20"/>
                <w:lang w:eastAsia="sl-SI"/>
              </w:rPr>
            </w:pPr>
            <w:r w:rsidRPr="006F02A8">
              <w:rPr>
                <w:rFonts w:ascii="Arial" w:eastAsia="Times New Roman" w:hAnsi="Arial" w:cs="Arial"/>
                <w:kern w:val="0"/>
                <w:sz w:val="20"/>
                <w:szCs w:val="20"/>
                <w:lang w:eastAsia="sl-SI"/>
              </w:rPr>
              <w:t>NE</w:t>
            </w:r>
          </w:p>
        </w:tc>
      </w:tr>
      <w:tr w:rsidR="00597FEA" w:rsidRPr="006F02A8" w14:paraId="030D3C56" w14:textId="77777777" w:rsidTr="00FC6F43">
        <w:tc>
          <w:tcPr>
            <w:tcW w:w="1448" w:type="dxa"/>
          </w:tcPr>
          <w:p w14:paraId="6B451BA0" w14:textId="77777777" w:rsidR="00597FEA" w:rsidRPr="006F02A8" w:rsidRDefault="00597FEA" w:rsidP="00FC6F43">
            <w:pPr>
              <w:overflowPunct w:val="0"/>
              <w:autoSpaceDE w:val="0"/>
              <w:autoSpaceDN w:val="0"/>
              <w:adjustRightInd w:val="0"/>
              <w:spacing w:after="0" w:line="260" w:lineRule="exact"/>
              <w:ind w:left="360"/>
              <w:jc w:val="both"/>
              <w:textAlignment w:val="baseline"/>
              <w:rPr>
                <w:rFonts w:ascii="Arial" w:eastAsia="Times New Roman" w:hAnsi="Arial" w:cs="Arial"/>
                <w:iCs/>
                <w:kern w:val="0"/>
                <w:sz w:val="20"/>
                <w:szCs w:val="20"/>
                <w:lang w:eastAsia="sl-SI"/>
              </w:rPr>
            </w:pPr>
            <w:r w:rsidRPr="006F02A8">
              <w:rPr>
                <w:rFonts w:ascii="Arial" w:eastAsia="Times New Roman" w:hAnsi="Arial" w:cs="Arial"/>
                <w:iCs/>
                <w:kern w:val="0"/>
                <w:sz w:val="20"/>
                <w:szCs w:val="20"/>
                <w:lang w:eastAsia="sl-SI"/>
              </w:rPr>
              <w:t>e)</w:t>
            </w:r>
          </w:p>
        </w:tc>
        <w:tc>
          <w:tcPr>
            <w:tcW w:w="5444" w:type="dxa"/>
            <w:gridSpan w:val="3"/>
          </w:tcPr>
          <w:p w14:paraId="5541B46C" w14:textId="77777777" w:rsidR="00597FEA" w:rsidRPr="006F02A8" w:rsidRDefault="00597FEA" w:rsidP="00FC6F43">
            <w:pPr>
              <w:overflowPunct w:val="0"/>
              <w:autoSpaceDE w:val="0"/>
              <w:autoSpaceDN w:val="0"/>
              <w:adjustRightInd w:val="0"/>
              <w:spacing w:after="0" w:line="260" w:lineRule="exact"/>
              <w:jc w:val="both"/>
              <w:textAlignment w:val="baseline"/>
              <w:rPr>
                <w:rFonts w:ascii="Arial" w:eastAsia="Times New Roman" w:hAnsi="Arial" w:cs="Arial"/>
                <w:bCs/>
                <w:kern w:val="0"/>
                <w:sz w:val="20"/>
                <w:szCs w:val="20"/>
                <w:lang w:eastAsia="sl-SI"/>
              </w:rPr>
            </w:pPr>
            <w:r w:rsidRPr="006F02A8">
              <w:rPr>
                <w:rFonts w:ascii="Arial" w:eastAsia="Times New Roman" w:hAnsi="Arial" w:cs="Arial"/>
                <w:bCs/>
                <w:kern w:val="0"/>
                <w:sz w:val="20"/>
                <w:szCs w:val="20"/>
                <w:lang w:eastAsia="sl-SI"/>
              </w:rPr>
              <w:t>socialno področje</w:t>
            </w:r>
          </w:p>
        </w:tc>
        <w:tc>
          <w:tcPr>
            <w:tcW w:w="2180" w:type="dxa"/>
            <w:vAlign w:val="center"/>
          </w:tcPr>
          <w:p w14:paraId="54B37145" w14:textId="77777777" w:rsidR="00597FEA" w:rsidRPr="006F02A8" w:rsidRDefault="00597FEA" w:rsidP="00FC6F43">
            <w:pPr>
              <w:overflowPunct w:val="0"/>
              <w:autoSpaceDE w:val="0"/>
              <w:autoSpaceDN w:val="0"/>
              <w:adjustRightInd w:val="0"/>
              <w:spacing w:after="0" w:line="260" w:lineRule="exact"/>
              <w:jc w:val="center"/>
              <w:textAlignment w:val="baseline"/>
              <w:rPr>
                <w:rFonts w:ascii="Arial" w:eastAsia="Times New Roman" w:hAnsi="Arial" w:cs="Arial"/>
                <w:iCs/>
                <w:kern w:val="0"/>
                <w:sz w:val="20"/>
                <w:szCs w:val="20"/>
                <w:lang w:eastAsia="sl-SI"/>
              </w:rPr>
            </w:pPr>
            <w:r w:rsidRPr="006F02A8">
              <w:rPr>
                <w:rFonts w:ascii="Arial" w:eastAsia="Times New Roman" w:hAnsi="Arial" w:cs="Arial"/>
                <w:kern w:val="0"/>
                <w:sz w:val="20"/>
                <w:szCs w:val="20"/>
                <w:lang w:eastAsia="sl-SI"/>
              </w:rPr>
              <w:t>NE</w:t>
            </w:r>
          </w:p>
        </w:tc>
      </w:tr>
      <w:tr w:rsidR="00597FEA" w:rsidRPr="006F02A8" w14:paraId="7645D5DA" w14:textId="77777777" w:rsidTr="00FC6F43">
        <w:tc>
          <w:tcPr>
            <w:tcW w:w="1448" w:type="dxa"/>
            <w:tcBorders>
              <w:bottom w:val="single" w:sz="4" w:space="0" w:color="auto"/>
            </w:tcBorders>
          </w:tcPr>
          <w:p w14:paraId="2DD061AC" w14:textId="77777777" w:rsidR="00597FEA" w:rsidRPr="006F02A8" w:rsidRDefault="00597FEA" w:rsidP="00FC6F43">
            <w:pPr>
              <w:overflowPunct w:val="0"/>
              <w:autoSpaceDE w:val="0"/>
              <w:autoSpaceDN w:val="0"/>
              <w:adjustRightInd w:val="0"/>
              <w:spacing w:after="0" w:line="260" w:lineRule="exact"/>
              <w:ind w:left="360"/>
              <w:jc w:val="both"/>
              <w:textAlignment w:val="baseline"/>
              <w:rPr>
                <w:rFonts w:ascii="Arial" w:eastAsia="Times New Roman" w:hAnsi="Arial" w:cs="Arial"/>
                <w:iCs/>
                <w:kern w:val="0"/>
                <w:sz w:val="20"/>
                <w:szCs w:val="20"/>
                <w:lang w:eastAsia="sl-SI"/>
              </w:rPr>
            </w:pPr>
            <w:r w:rsidRPr="006F02A8">
              <w:rPr>
                <w:rFonts w:ascii="Arial" w:eastAsia="Times New Roman" w:hAnsi="Arial" w:cs="Arial"/>
                <w:iCs/>
                <w:kern w:val="0"/>
                <w:sz w:val="20"/>
                <w:szCs w:val="20"/>
                <w:lang w:eastAsia="sl-SI"/>
              </w:rPr>
              <w:t>f)</w:t>
            </w:r>
          </w:p>
        </w:tc>
        <w:tc>
          <w:tcPr>
            <w:tcW w:w="5444" w:type="dxa"/>
            <w:gridSpan w:val="3"/>
            <w:tcBorders>
              <w:bottom w:val="single" w:sz="4" w:space="0" w:color="auto"/>
            </w:tcBorders>
          </w:tcPr>
          <w:p w14:paraId="2E3FC054" w14:textId="77777777" w:rsidR="00597FEA" w:rsidRPr="006F02A8" w:rsidRDefault="00597FEA" w:rsidP="00FC6F43">
            <w:pPr>
              <w:overflowPunct w:val="0"/>
              <w:autoSpaceDE w:val="0"/>
              <w:autoSpaceDN w:val="0"/>
              <w:adjustRightInd w:val="0"/>
              <w:spacing w:after="0" w:line="260" w:lineRule="exact"/>
              <w:jc w:val="both"/>
              <w:textAlignment w:val="baseline"/>
              <w:rPr>
                <w:rFonts w:ascii="Arial" w:eastAsia="Times New Roman" w:hAnsi="Arial" w:cs="Arial"/>
                <w:bCs/>
                <w:kern w:val="0"/>
                <w:sz w:val="20"/>
                <w:szCs w:val="20"/>
                <w:lang w:eastAsia="sl-SI"/>
              </w:rPr>
            </w:pPr>
            <w:r w:rsidRPr="006F02A8">
              <w:rPr>
                <w:rFonts w:ascii="Arial" w:eastAsia="Times New Roman" w:hAnsi="Arial" w:cs="Arial"/>
                <w:bCs/>
                <w:kern w:val="0"/>
                <w:sz w:val="20"/>
                <w:szCs w:val="20"/>
                <w:lang w:eastAsia="sl-SI"/>
              </w:rPr>
              <w:t>dokumente razvojnega načrtovanja:</w:t>
            </w:r>
          </w:p>
          <w:p w14:paraId="5EC233E0" w14:textId="77777777" w:rsidR="00597FEA" w:rsidRPr="006F02A8" w:rsidRDefault="00597FEA" w:rsidP="00597FEA">
            <w:pPr>
              <w:numPr>
                <w:ilvl w:val="0"/>
                <w:numId w:val="6"/>
              </w:numPr>
              <w:overflowPunct w:val="0"/>
              <w:autoSpaceDE w:val="0"/>
              <w:autoSpaceDN w:val="0"/>
              <w:adjustRightInd w:val="0"/>
              <w:spacing w:after="0" w:line="260" w:lineRule="exact"/>
              <w:jc w:val="both"/>
              <w:textAlignment w:val="baseline"/>
              <w:rPr>
                <w:rFonts w:ascii="Arial" w:eastAsia="Times New Roman" w:hAnsi="Arial" w:cs="Arial"/>
                <w:bCs/>
                <w:kern w:val="0"/>
                <w:sz w:val="20"/>
                <w:szCs w:val="20"/>
                <w:lang w:eastAsia="sl-SI"/>
              </w:rPr>
            </w:pPr>
            <w:r w:rsidRPr="006F02A8">
              <w:rPr>
                <w:rFonts w:ascii="Arial" w:eastAsia="Times New Roman" w:hAnsi="Arial" w:cs="Arial"/>
                <w:bCs/>
                <w:kern w:val="0"/>
                <w:sz w:val="20"/>
                <w:szCs w:val="20"/>
                <w:lang w:eastAsia="sl-SI"/>
              </w:rPr>
              <w:t>nacionalne dokumente razvojnega načrtovanja</w:t>
            </w:r>
          </w:p>
          <w:p w14:paraId="5B4CFEA7" w14:textId="77777777" w:rsidR="00597FEA" w:rsidRPr="006F02A8" w:rsidRDefault="00597FEA" w:rsidP="00597FEA">
            <w:pPr>
              <w:numPr>
                <w:ilvl w:val="0"/>
                <w:numId w:val="6"/>
              </w:numPr>
              <w:overflowPunct w:val="0"/>
              <w:autoSpaceDE w:val="0"/>
              <w:autoSpaceDN w:val="0"/>
              <w:adjustRightInd w:val="0"/>
              <w:spacing w:after="0" w:line="260" w:lineRule="exact"/>
              <w:jc w:val="both"/>
              <w:textAlignment w:val="baseline"/>
              <w:rPr>
                <w:rFonts w:ascii="Arial" w:eastAsia="Times New Roman" w:hAnsi="Arial" w:cs="Arial"/>
                <w:bCs/>
                <w:kern w:val="0"/>
                <w:sz w:val="20"/>
                <w:szCs w:val="20"/>
                <w:lang w:eastAsia="sl-SI"/>
              </w:rPr>
            </w:pPr>
            <w:r w:rsidRPr="006F02A8">
              <w:rPr>
                <w:rFonts w:ascii="Arial" w:eastAsia="Times New Roman" w:hAnsi="Arial" w:cs="Arial"/>
                <w:bCs/>
                <w:kern w:val="0"/>
                <w:sz w:val="20"/>
                <w:szCs w:val="20"/>
                <w:lang w:eastAsia="sl-SI"/>
              </w:rPr>
              <w:t>razvojne politike na ravni programov po strukturi razvojne klasifikacije programskega proračuna</w:t>
            </w:r>
          </w:p>
          <w:p w14:paraId="33D2242F" w14:textId="77777777" w:rsidR="00597FEA" w:rsidRPr="006F02A8" w:rsidRDefault="00597FEA" w:rsidP="00597FEA">
            <w:pPr>
              <w:numPr>
                <w:ilvl w:val="0"/>
                <w:numId w:val="6"/>
              </w:numPr>
              <w:overflowPunct w:val="0"/>
              <w:autoSpaceDE w:val="0"/>
              <w:autoSpaceDN w:val="0"/>
              <w:adjustRightInd w:val="0"/>
              <w:spacing w:after="0" w:line="260" w:lineRule="exact"/>
              <w:jc w:val="both"/>
              <w:textAlignment w:val="baseline"/>
              <w:rPr>
                <w:rFonts w:ascii="Arial" w:eastAsia="Times New Roman" w:hAnsi="Arial" w:cs="Arial"/>
                <w:bCs/>
                <w:kern w:val="0"/>
                <w:sz w:val="20"/>
                <w:szCs w:val="20"/>
                <w:lang w:eastAsia="sl-SI"/>
              </w:rPr>
            </w:pPr>
            <w:r w:rsidRPr="006F02A8">
              <w:rPr>
                <w:rFonts w:ascii="Arial" w:eastAsia="Times New Roman" w:hAnsi="Arial" w:cs="Arial"/>
                <w:bCs/>
                <w:kern w:val="0"/>
                <w:sz w:val="20"/>
                <w:szCs w:val="20"/>
                <w:lang w:eastAsia="sl-SI"/>
              </w:rPr>
              <w:t>razvojne dokumente Evropske unije in</w:t>
            </w:r>
          </w:p>
          <w:p w14:paraId="1FC2FEE9" w14:textId="77777777" w:rsidR="00597FEA" w:rsidRPr="006F02A8" w:rsidRDefault="00597FEA" w:rsidP="00FC6F43">
            <w:pPr>
              <w:overflowPunct w:val="0"/>
              <w:autoSpaceDE w:val="0"/>
              <w:autoSpaceDN w:val="0"/>
              <w:adjustRightInd w:val="0"/>
              <w:spacing w:after="0" w:line="260" w:lineRule="exact"/>
              <w:ind w:left="720"/>
              <w:jc w:val="both"/>
              <w:textAlignment w:val="baseline"/>
              <w:rPr>
                <w:rFonts w:ascii="Arial" w:eastAsia="Times New Roman" w:hAnsi="Arial" w:cs="Arial"/>
                <w:bCs/>
                <w:kern w:val="0"/>
                <w:sz w:val="20"/>
                <w:szCs w:val="20"/>
                <w:lang w:eastAsia="sl-SI"/>
              </w:rPr>
            </w:pPr>
            <w:r w:rsidRPr="006F02A8">
              <w:rPr>
                <w:rFonts w:ascii="Arial" w:eastAsia="Times New Roman" w:hAnsi="Arial" w:cs="Arial"/>
                <w:bCs/>
                <w:kern w:val="0"/>
                <w:sz w:val="20"/>
                <w:szCs w:val="20"/>
                <w:lang w:eastAsia="sl-SI"/>
              </w:rPr>
              <w:t>mednarodnih organizacij</w:t>
            </w:r>
          </w:p>
        </w:tc>
        <w:tc>
          <w:tcPr>
            <w:tcW w:w="2180" w:type="dxa"/>
            <w:tcBorders>
              <w:bottom w:val="single" w:sz="4" w:space="0" w:color="auto"/>
            </w:tcBorders>
            <w:vAlign w:val="center"/>
          </w:tcPr>
          <w:p w14:paraId="16B9F056" w14:textId="77777777" w:rsidR="00597FEA" w:rsidRPr="006F02A8" w:rsidRDefault="00597FEA" w:rsidP="00FC6F43">
            <w:pPr>
              <w:overflowPunct w:val="0"/>
              <w:autoSpaceDE w:val="0"/>
              <w:autoSpaceDN w:val="0"/>
              <w:adjustRightInd w:val="0"/>
              <w:spacing w:after="0" w:line="260" w:lineRule="exact"/>
              <w:jc w:val="center"/>
              <w:textAlignment w:val="baseline"/>
              <w:rPr>
                <w:rFonts w:ascii="Arial" w:eastAsia="Times New Roman" w:hAnsi="Arial" w:cs="Arial"/>
                <w:iCs/>
                <w:kern w:val="0"/>
                <w:sz w:val="20"/>
                <w:szCs w:val="20"/>
                <w:lang w:eastAsia="sl-SI"/>
              </w:rPr>
            </w:pPr>
            <w:r w:rsidRPr="006F02A8">
              <w:rPr>
                <w:rFonts w:ascii="Arial" w:eastAsia="Times New Roman" w:hAnsi="Arial" w:cs="Arial"/>
                <w:kern w:val="0"/>
                <w:sz w:val="20"/>
                <w:szCs w:val="20"/>
                <w:lang w:eastAsia="sl-SI"/>
              </w:rPr>
              <w:t>NE</w:t>
            </w:r>
          </w:p>
        </w:tc>
      </w:tr>
      <w:tr w:rsidR="00597FEA" w:rsidRPr="006F02A8" w14:paraId="2CA9263B" w14:textId="77777777" w:rsidTr="00FC6F43">
        <w:tc>
          <w:tcPr>
            <w:tcW w:w="9072" w:type="dxa"/>
            <w:gridSpan w:val="5"/>
            <w:tcBorders>
              <w:top w:val="single" w:sz="4" w:space="0" w:color="auto"/>
              <w:left w:val="single" w:sz="4" w:space="0" w:color="auto"/>
              <w:bottom w:val="single" w:sz="4" w:space="0" w:color="auto"/>
              <w:right w:val="single" w:sz="4" w:space="0" w:color="auto"/>
            </w:tcBorders>
          </w:tcPr>
          <w:p w14:paraId="7029F864" w14:textId="77777777" w:rsidR="00597FEA" w:rsidRPr="006F02A8" w:rsidRDefault="00597FEA" w:rsidP="00FC6F4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kern w:val="0"/>
                <w:sz w:val="20"/>
                <w:szCs w:val="20"/>
                <w:lang w:eastAsia="sl-SI"/>
              </w:rPr>
            </w:pPr>
            <w:r w:rsidRPr="006F02A8">
              <w:rPr>
                <w:rFonts w:ascii="Arial" w:eastAsia="Times New Roman" w:hAnsi="Arial" w:cs="Arial"/>
                <w:b/>
                <w:kern w:val="0"/>
                <w:sz w:val="20"/>
                <w:szCs w:val="20"/>
                <w:lang w:eastAsia="sl-SI"/>
              </w:rPr>
              <w:t>7.a Predstavitev ocene finančnih posledic nad 40.000 EUR:</w:t>
            </w:r>
          </w:p>
          <w:p w14:paraId="152AF942" w14:textId="77777777" w:rsidR="00597FEA" w:rsidRPr="006F02A8" w:rsidRDefault="00597FEA" w:rsidP="00FC6F4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kern w:val="0"/>
                <w:sz w:val="20"/>
                <w:szCs w:val="20"/>
                <w:lang w:eastAsia="sl-SI"/>
              </w:rPr>
            </w:pPr>
            <w:r w:rsidRPr="006F02A8">
              <w:rPr>
                <w:rFonts w:ascii="Arial" w:eastAsia="Times New Roman" w:hAnsi="Arial" w:cs="Arial"/>
                <w:kern w:val="0"/>
                <w:sz w:val="20"/>
                <w:szCs w:val="20"/>
                <w:lang w:eastAsia="sl-SI"/>
              </w:rPr>
              <w:t>/</w:t>
            </w:r>
          </w:p>
        </w:tc>
      </w:tr>
      <w:tr w:rsidR="00597FEA" w:rsidRPr="006F02A8" w14:paraId="695CDFB1" w14:textId="77777777" w:rsidTr="00FC6F43">
        <w:tc>
          <w:tcPr>
            <w:tcW w:w="9072" w:type="dxa"/>
            <w:gridSpan w:val="5"/>
          </w:tcPr>
          <w:p w14:paraId="702C6352" w14:textId="77777777" w:rsidR="00597FEA" w:rsidRPr="006F02A8" w:rsidRDefault="00597FEA" w:rsidP="00FC6F4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kern w:val="0"/>
                <w:sz w:val="20"/>
                <w:szCs w:val="20"/>
                <w:lang w:eastAsia="sl-SI"/>
              </w:rPr>
            </w:pPr>
            <w:r w:rsidRPr="006F02A8">
              <w:rPr>
                <w:rFonts w:ascii="Arial" w:eastAsia="Times New Roman" w:hAnsi="Arial" w:cs="Arial"/>
                <w:b/>
                <w:kern w:val="0"/>
                <w:sz w:val="20"/>
                <w:szCs w:val="20"/>
                <w:lang w:eastAsia="sl-SI"/>
              </w:rPr>
              <w:t>7.b Predstavitev ocene finančnih posledic pod 40.000 EUR:</w:t>
            </w:r>
          </w:p>
          <w:p w14:paraId="71EB4256" w14:textId="77777777" w:rsidR="00597FEA" w:rsidRPr="00205A20" w:rsidRDefault="00597FEA" w:rsidP="00FC6F43">
            <w:pPr>
              <w:spacing w:after="0" w:line="260" w:lineRule="atLeast"/>
              <w:jc w:val="both"/>
              <w:rPr>
                <w:rFonts w:ascii="Arial" w:eastAsia="Times New Roman" w:hAnsi="Arial" w:cs="Arial"/>
                <w:iCs/>
                <w:color w:val="000000"/>
                <w:kern w:val="0"/>
                <w:sz w:val="20"/>
                <w:szCs w:val="20"/>
              </w:rPr>
            </w:pPr>
            <w:r w:rsidRPr="00F56D60">
              <w:rPr>
                <w:rFonts w:ascii="Arial" w:eastAsia="Times New Roman" w:hAnsi="Arial" w:cs="Arial"/>
                <w:iCs/>
                <w:color w:val="000000"/>
                <w:kern w:val="0"/>
                <w:sz w:val="20"/>
                <w:szCs w:val="20"/>
              </w:rPr>
              <w:t xml:space="preserve">Stroški udeležbe za člane delegacije, ki se bodo zasedanja udeležili iz Slovenije, ne bodo presegali </w:t>
            </w:r>
            <w:r>
              <w:rPr>
                <w:rFonts w:ascii="Arial" w:eastAsia="Times New Roman" w:hAnsi="Arial" w:cs="Arial"/>
                <w:iCs/>
                <w:color w:val="000000"/>
                <w:kern w:val="0"/>
                <w:sz w:val="20"/>
                <w:szCs w:val="20"/>
              </w:rPr>
              <w:t>5</w:t>
            </w:r>
            <w:r w:rsidRPr="00F56D60">
              <w:rPr>
                <w:rFonts w:ascii="Arial" w:eastAsia="Times New Roman" w:hAnsi="Arial" w:cs="Arial"/>
                <w:iCs/>
                <w:color w:val="000000"/>
                <w:kern w:val="0"/>
                <w:sz w:val="20"/>
                <w:szCs w:val="20"/>
              </w:rPr>
              <w:t xml:space="preserve">000 evrov. </w:t>
            </w:r>
          </w:p>
        </w:tc>
      </w:tr>
      <w:tr w:rsidR="00597FEA" w:rsidRPr="006F02A8" w14:paraId="7D8CDDF8" w14:textId="77777777" w:rsidTr="00FC6F43">
        <w:tc>
          <w:tcPr>
            <w:tcW w:w="9072" w:type="dxa"/>
            <w:gridSpan w:val="5"/>
          </w:tcPr>
          <w:p w14:paraId="2AFE6C48" w14:textId="77777777" w:rsidR="00597FEA" w:rsidRPr="006F02A8" w:rsidRDefault="00597FEA" w:rsidP="00FC6F4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kern w:val="0"/>
                <w:sz w:val="20"/>
                <w:szCs w:val="20"/>
                <w:lang w:eastAsia="sl-SI"/>
              </w:rPr>
            </w:pPr>
            <w:r w:rsidRPr="006F02A8">
              <w:rPr>
                <w:rFonts w:ascii="Arial" w:eastAsia="Times New Roman" w:hAnsi="Arial" w:cs="Arial"/>
                <w:b/>
                <w:kern w:val="0"/>
                <w:sz w:val="20"/>
                <w:szCs w:val="20"/>
                <w:lang w:eastAsia="sl-SI"/>
              </w:rPr>
              <w:t>8. Predstavitev sodelovanja z združenji občin:</w:t>
            </w:r>
          </w:p>
        </w:tc>
      </w:tr>
      <w:tr w:rsidR="00597FEA" w:rsidRPr="006F02A8" w14:paraId="037FAB5A" w14:textId="77777777" w:rsidTr="00FC6F43">
        <w:tc>
          <w:tcPr>
            <w:tcW w:w="6669" w:type="dxa"/>
            <w:gridSpan w:val="3"/>
          </w:tcPr>
          <w:p w14:paraId="202C6ECD" w14:textId="77777777" w:rsidR="00597FEA" w:rsidRPr="006F02A8" w:rsidRDefault="00597FEA" w:rsidP="00FC6F43">
            <w:pPr>
              <w:widowControl w:val="0"/>
              <w:overflowPunct w:val="0"/>
              <w:autoSpaceDE w:val="0"/>
              <w:autoSpaceDN w:val="0"/>
              <w:adjustRightInd w:val="0"/>
              <w:spacing w:after="0" w:line="260" w:lineRule="exact"/>
              <w:jc w:val="both"/>
              <w:textAlignment w:val="baseline"/>
              <w:rPr>
                <w:rFonts w:ascii="Arial" w:eastAsia="Times New Roman" w:hAnsi="Arial" w:cs="Arial"/>
                <w:iCs/>
                <w:kern w:val="0"/>
                <w:sz w:val="20"/>
                <w:szCs w:val="20"/>
                <w:lang w:eastAsia="sl-SI"/>
              </w:rPr>
            </w:pPr>
            <w:r w:rsidRPr="006F02A8">
              <w:rPr>
                <w:rFonts w:ascii="Arial" w:eastAsia="Times New Roman" w:hAnsi="Arial" w:cs="Arial"/>
                <w:iCs/>
                <w:kern w:val="0"/>
                <w:sz w:val="20"/>
                <w:szCs w:val="20"/>
                <w:lang w:eastAsia="sl-SI"/>
              </w:rPr>
              <w:t>Vsebina predloženega gradiva vpliva na:</w:t>
            </w:r>
          </w:p>
          <w:p w14:paraId="63A3841D" w14:textId="77777777" w:rsidR="00597FEA" w:rsidRPr="006F02A8" w:rsidRDefault="00597FEA" w:rsidP="00597FEA">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kern w:val="0"/>
                <w:sz w:val="20"/>
                <w:szCs w:val="20"/>
                <w:lang w:eastAsia="sl-SI"/>
              </w:rPr>
            </w:pPr>
            <w:r w:rsidRPr="006F02A8">
              <w:rPr>
                <w:rFonts w:ascii="Arial" w:eastAsia="Times New Roman" w:hAnsi="Arial" w:cs="Arial"/>
                <w:iCs/>
                <w:kern w:val="0"/>
                <w:sz w:val="20"/>
                <w:szCs w:val="20"/>
                <w:lang w:eastAsia="sl-SI"/>
              </w:rPr>
              <w:t>pristojnost občin,</w:t>
            </w:r>
          </w:p>
          <w:p w14:paraId="13103DFB" w14:textId="77777777" w:rsidR="00597FEA" w:rsidRPr="006F02A8" w:rsidRDefault="00597FEA" w:rsidP="00597FEA">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kern w:val="0"/>
                <w:sz w:val="20"/>
                <w:szCs w:val="20"/>
                <w:lang w:eastAsia="sl-SI"/>
              </w:rPr>
            </w:pPr>
            <w:r w:rsidRPr="006F02A8">
              <w:rPr>
                <w:rFonts w:ascii="Arial" w:eastAsia="Times New Roman" w:hAnsi="Arial" w:cs="Arial"/>
                <w:iCs/>
                <w:kern w:val="0"/>
                <w:sz w:val="20"/>
                <w:szCs w:val="20"/>
                <w:lang w:eastAsia="sl-SI"/>
              </w:rPr>
              <w:t>delovanje občin,</w:t>
            </w:r>
          </w:p>
          <w:p w14:paraId="712679CE" w14:textId="77777777" w:rsidR="00597FEA" w:rsidRPr="006F02A8" w:rsidRDefault="00597FEA" w:rsidP="00597FEA">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kern w:val="0"/>
                <w:sz w:val="20"/>
                <w:szCs w:val="20"/>
                <w:lang w:eastAsia="sl-SI"/>
              </w:rPr>
            </w:pPr>
            <w:r w:rsidRPr="006F02A8">
              <w:rPr>
                <w:rFonts w:ascii="Arial" w:eastAsia="Times New Roman" w:hAnsi="Arial" w:cs="Arial"/>
                <w:iCs/>
                <w:kern w:val="0"/>
                <w:sz w:val="20"/>
                <w:szCs w:val="20"/>
                <w:lang w:eastAsia="sl-SI"/>
              </w:rPr>
              <w:lastRenderedPageBreak/>
              <w:t>financiranje občin</w:t>
            </w:r>
          </w:p>
        </w:tc>
        <w:tc>
          <w:tcPr>
            <w:tcW w:w="2403" w:type="dxa"/>
            <w:gridSpan w:val="2"/>
          </w:tcPr>
          <w:p w14:paraId="6C1BD9CE" w14:textId="77777777" w:rsidR="00597FEA" w:rsidRPr="006F02A8" w:rsidRDefault="00597FEA" w:rsidP="00FC6F43">
            <w:pPr>
              <w:widowControl w:val="0"/>
              <w:overflowPunct w:val="0"/>
              <w:autoSpaceDE w:val="0"/>
              <w:autoSpaceDN w:val="0"/>
              <w:adjustRightInd w:val="0"/>
              <w:spacing w:after="0" w:line="260" w:lineRule="exact"/>
              <w:jc w:val="center"/>
              <w:textAlignment w:val="baseline"/>
              <w:rPr>
                <w:rFonts w:ascii="Arial" w:eastAsia="Times New Roman" w:hAnsi="Arial" w:cs="Arial"/>
                <w:iCs/>
                <w:kern w:val="0"/>
                <w:sz w:val="20"/>
                <w:szCs w:val="20"/>
                <w:lang w:eastAsia="sl-SI"/>
              </w:rPr>
            </w:pPr>
            <w:r w:rsidRPr="006F02A8">
              <w:rPr>
                <w:rFonts w:ascii="Arial" w:eastAsia="Times New Roman" w:hAnsi="Arial" w:cs="Arial"/>
                <w:kern w:val="0"/>
                <w:sz w:val="20"/>
                <w:szCs w:val="20"/>
                <w:lang w:eastAsia="sl-SI"/>
              </w:rPr>
              <w:lastRenderedPageBreak/>
              <w:t>NE</w:t>
            </w:r>
          </w:p>
        </w:tc>
      </w:tr>
      <w:tr w:rsidR="00597FEA" w:rsidRPr="006F02A8" w14:paraId="0E49204F" w14:textId="77777777" w:rsidTr="00FC6F43">
        <w:tc>
          <w:tcPr>
            <w:tcW w:w="6669" w:type="dxa"/>
            <w:gridSpan w:val="3"/>
          </w:tcPr>
          <w:p w14:paraId="53DD4461" w14:textId="77777777" w:rsidR="00597FEA" w:rsidRPr="006F02A8" w:rsidRDefault="00597FEA" w:rsidP="00FC6F43">
            <w:pPr>
              <w:widowControl w:val="0"/>
              <w:overflowPunct w:val="0"/>
              <w:autoSpaceDE w:val="0"/>
              <w:autoSpaceDN w:val="0"/>
              <w:adjustRightInd w:val="0"/>
              <w:spacing w:after="0" w:line="260" w:lineRule="exact"/>
              <w:jc w:val="both"/>
              <w:textAlignment w:val="baseline"/>
              <w:rPr>
                <w:rFonts w:ascii="Arial" w:eastAsia="Times New Roman" w:hAnsi="Arial" w:cs="Arial"/>
                <w:iCs/>
                <w:kern w:val="0"/>
                <w:sz w:val="20"/>
                <w:szCs w:val="20"/>
                <w:lang w:eastAsia="sl-SI"/>
              </w:rPr>
            </w:pPr>
            <w:r w:rsidRPr="006F02A8">
              <w:rPr>
                <w:rFonts w:ascii="Arial" w:eastAsia="Times New Roman" w:hAnsi="Arial" w:cs="Arial"/>
                <w:iCs/>
                <w:kern w:val="0"/>
                <w:sz w:val="20"/>
                <w:szCs w:val="20"/>
                <w:lang w:eastAsia="sl-SI"/>
              </w:rPr>
              <w:t xml:space="preserve">Gradivo (predpis) je bilo poslano v mnenje: </w:t>
            </w:r>
          </w:p>
          <w:p w14:paraId="6A952F47" w14:textId="77777777" w:rsidR="00597FEA" w:rsidRPr="006F02A8" w:rsidRDefault="00597FEA" w:rsidP="00597FEA">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kern w:val="0"/>
                <w:sz w:val="20"/>
                <w:szCs w:val="20"/>
                <w:lang w:eastAsia="sl-SI"/>
              </w:rPr>
            </w:pPr>
            <w:r w:rsidRPr="006F02A8">
              <w:rPr>
                <w:rFonts w:ascii="Arial" w:eastAsia="Times New Roman" w:hAnsi="Arial" w:cs="Arial"/>
                <w:iCs/>
                <w:kern w:val="0"/>
                <w:sz w:val="20"/>
                <w:szCs w:val="20"/>
                <w:lang w:eastAsia="sl-SI"/>
              </w:rPr>
              <w:t>Skupnosti občin Slovenije SOS: NE</w:t>
            </w:r>
          </w:p>
          <w:p w14:paraId="7843A229" w14:textId="77777777" w:rsidR="00597FEA" w:rsidRPr="006F02A8" w:rsidRDefault="00597FEA" w:rsidP="00597FEA">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kern w:val="0"/>
                <w:sz w:val="20"/>
                <w:szCs w:val="20"/>
                <w:lang w:eastAsia="sl-SI"/>
              </w:rPr>
            </w:pPr>
            <w:r w:rsidRPr="006F02A8">
              <w:rPr>
                <w:rFonts w:ascii="Arial" w:eastAsia="Times New Roman" w:hAnsi="Arial" w:cs="Arial"/>
                <w:iCs/>
                <w:kern w:val="0"/>
                <w:sz w:val="20"/>
                <w:szCs w:val="20"/>
                <w:lang w:eastAsia="sl-SI"/>
              </w:rPr>
              <w:t>Združenju občin Slovenije ZOS: NE</w:t>
            </w:r>
          </w:p>
          <w:p w14:paraId="55B10A43" w14:textId="77777777" w:rsidR="00597FEA" w:rsidRPr="006F02A8" w:rsidRDefault="00597FEA" w:rsidP="00597FEA">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kern w:val="0"/>
                <w:sz w:val="20"/>
                <w:szCs w:val="20"/>
                <w:lang w:eastAsia="sl-SI"/>
              </w:rPr>
            </w:pPr>
            <w:r w:rsidRPr="006F02A8">
              <w:rPr>
                <w:rFonts w:ascii="Arial" w:eastAsia="Times New Roman" w:hAnsi="Arial" w:cs="Arial"/>
                <w:iCs/>
                <w:kern w:val="0"/>
                <w:sz w:val="20"/>
                <w:szCs w:val="20"/>
                <w:lang w:eastAsia="sl-SI"/>
              </w:rPr>
              <w:t>Združenju mestnih občin Slovenije ZMOS: NE</w:t>
            </w:r>
          </w:p>
          <w:p w14:paraId="03E3807D" w14:textId="77777777" w:rsidR="00597FEA" w:rsidRPr="006F02A8" w:rsidRDefault="00597FEA" w:rsidP="00FC6F43">
            <w:pPr>
              <w:widowControl w:val="0"/>
              <w:overflowPunct w:val="0"/>
              <w:autoSpaceDE w:val="0"/>
              <w:autoSpaceDN w:val="0"/>
              <w:adjustRightInd w:val="0"/>
              <w:spacing w:after="0" w:line="260" w:lineRule="exact"/>
              <w:jc w:val="both"/>
              <w:textAlignment w:val="baseline"/>
              <w:rPr>
                <w:rFonts w:ascii="Arial" w:eastAsia="Times New Roman" w:hAnsi="Arial" w:cs="Arial"/>
                <w:iCs/>
                <w:kern w:val="0"/>
                <w:sz w:val="20"/>
                <w:szCs w:val="20"/>
                <w:lang w:eastAsia="sl-SI"/>
              </w:rPr>
            </w:pPr>
          </w:p>
          <w:p w14:paraId="49C4EE36" w14:textId="77777777" w:rsidR="00597FEA" w:rsidRPr="006F02A8" w:rsidRDefault="00597FEA" w:rsidP="00FC6F43">
            <w:pPr>
              <w:widowControl w:val="0"/>
              <w:overflowPunct w:val="0"/>
              <w:autoSpaceDE w:val="0"/>
              <w:autoSpaceDN w:val="0"/>
              <w:adjustRightInd w:val="0"/>
              <w:spacing w:after="0" w:line="260" w:lineRule="exact"/>
              <w:jc w:val="both"/>
              <w:textAlignment w:val="baseline"/>
              <w:rPr>
                <w:rFonts w:ascii="Arial" w:eastAsia="Times New Roman" w:hAnsi="Arial" w:cs="Arial"/>
                <w:iCs/>
                <w:kern w:val="0"/>
                <w:sz w:val="20"/>
                <w:szCs w:val="20"/>
                <w:lang w:eastAsia="sl-SI"/>
              </w:rPr>
            </w:pPr>
            <w:r w:rsidRPr="006F02A8">
              <w:rPr>
                <w:rFonts w:ascii="Arial" w:eastAsia="Times New Roman" w:hAnsi="Arial" w:cs="Arial"/>
                <w:iCs/>
                <w:kern w:val="0"/>
                <w:sz w:val="20"/>
                <w:szCs w:val="20"/>
                <w:lang w:eastAsia="sl-SI"/>
              </w:rPr>
              <w:t>Predlogi in pripombe združenj so bili upoštevani:</w:t>
            </w:r>
          </w:p>
          <w:p w14:paraId="22F36D4D" w14:textId="77777777" w:rsidR="00597FEA" w:rsidRPr="006F02A8" w:rsidRDefault="00597FEA" w:rsidP="00597FEA">
            <w:pPr>
              <w:widowControl w:val="0"/>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kern w:val="0"/>
                <w:sz w:val="20"/>
                <w:szCs w:val="20"/>
                <w:lang w:eastAsia="sl-SI"/>
              </w:rPr>
            </w:pPr>
            <w:r w:rsidRPr="006F02A8">
              <w:rPr>
                <w:rFonts w:ascii="Arial" w:eastAsia="Times New Roman" w:hAnsi="Arial" w:cs="Arial"/>
                <w:iCs/>
                <w:kern w:val="0"/>
                <w:sz w:val="20"/>
                <w:szCs w:val="20"/>
                <w:lang w:eastAsia="sl-SI"/>
              </w:rPr>
              <w:t>v celoti,</w:t>
            </w:r>
          </w:p>
          <w:p w14:paraId="6FB4FB16" w14:textId="77777777" w:rsidR="00597FEA" w:rsidRPr="006F02A8" w:rsidRDefault="00597FEA" w:rsidP="00597FEA">
            <w:pPr>
              <w:widowControl w:val="0"/>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kern w:val="0"/>
                <w:sz w:val="20"/>
                <w:szCs w:val="20"/>
                <w:lang w:eastAsia="sl-SI"/>
              </w:rPr>
            </w:pPr>
            <w:r w:rsidRPr="006F02A8">
              <w:rPr>
                <w:rFonts w:ascii="Arial" w:eastAsia="Times New Roman" w:hAnsi="Arial" w:cs="Arial"/>
                <w:iCs/>
                <w:kern w:val="0"/>
                <w:sz w:val="20"/>
                <w:szCs w:val="20"/>
                <w:lang w:eastAsia="sl-SI"/>
              </w:rPr>
              <w:t>večinoma,</w:t>
            </w:r>
          </w:p>
          <w:p w14:paraId="0D116C36" w14:textId="77777777" w:rsidR="00597FEA" w:rsidRPr="006F02A8" w:rsidRDefault="00597FEA" w:rsidP="00597FEA">
            <w:pPr>
              <w:widowControl w:val="0"/>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kern w:val="0"/>
                <w:sz w:val="20"/>
                <w:szCs w:val="20"/>
                <w:lang w:eastAsia="sl-SI"/>
              </w:rPr>
            </w:pPr>
            <w:r w:rsidRPr="006F02A8">
              <w:rPr>
                <w:rFonts w:ascii="Arial" w:eastAsia="Times New Roman" w:hAnsi="Arial" w:cs="Arial"/>
                <w:iCs/>
                <w:kern w:val="0"/>
                <w:sz w:val="20"/>
                <w:szCs w:val="20"/>
                <w:lang w:eastAsia="sl-SI"/>
              </w:rPr>
              <w:t>delno,</w:t>
            </w:r>
          </w:p>
          <w:p w14:paraId="707118C6" w14:textId="77777777" w:rsidR="00597FEA" w:rsidRPr="006F02A8" w:rsidRDefault="00597FEA" w:rsidP="00597FEA">
            <w:pPr>
              <w:widowControl w:val="0"/>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kern w:val="0"/>
                <w:sz w:val="20"/>
                <w:szCs w:val="20"/>
                <w:lang w:eastAsia="sl-SI"/>
              </w:rPr>
            </w:pPr>
            <w:r w:rsidRPr="006F02A8">
              <w:rPr>
                <w:rFonts w:ascii="Arial" w:eastAsia="Times New Roman" w:hAnsi="Arial" w:cs="Arial"/>
                <w:iCs/>
                <w:kern w:val="0"/>
                <w:sz w:val="20"/>
                <w:szCs w:val="20"/>
                <w:lang w:eastAsia="sl-SI"/>
              </w:rPr>
              <w:t>niso bili upoštevani.</w:t>
            </w:r>
          </w:p>
          <w:p w14:paraId="3DD056DF" w14:textId="77777777" w:rsidR="00597FEA" w:rsidRPr="006F02A8" w:rsidRDefault="00597FEA" w:rsidP="00FC6F4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kern w:val="0"/>
                <w:sz w:val="20"/>
                <w:szCs w:val="20"/>
                <w:lang w:eastAsia="sl-SI"/>
              </w:rPr>
            </w:pPr>
          </w:p>
          <w:p w14:paraId="7CA17510" w14:textId="77777777" w:rsidR="00597FEA" w:rsidRPr="006F02A8" w:rsidRDefault="00597FEA" w:rsidP="00FC6F43">
            <w:pPr>
              <w:widowControl w:val="0"/>
              <w:overflowPunct w:val="0"/>
              <w:autoSpaceDE w:val="0"/>
              <w:autoSpaceDN w:val="0"/>
              <w:adjustRightInd w:val="0"/>
              <w:spacing w:after="0" w:line="260" w:lineRule="exact"/>
              <w:jc w:val="both"/>
              <w:textAlignment w:val="baseline"/>
              <w:rPr>
                <w:rFonts w:ascii="Arial" w:eastAsia="Times New Roman" w:hAnsi="Arial" w:cs="Arial"/>
                <w:iCs/>
                <w:kern w:val="0"/>
                <w:sz w:val="20"/>
                <w:szCs w:val="20"/>
                <w:lang w:eastAsia="sl-SI"/>
              </w:rPr>
            </w:pPr>
            <w:r w:rsidRPr="006F02A8">
              <w:rPr>
                <w:rFonts w:ascii="Arial" w:eastAsia="Times New Roman" w:hAnsi="Arial" w:cs="Arial"/>
                <w:iCs/>
                <w:kern w:val="0"/>
                <w:sz w:val="20"/>
                <w:szCs w:val="20"/>
                <w:lang w:eastAsia="sl-SI"/>
              </w:rPr>
              <w:t>Bistveni predlogi in pripombe, ki niso bili upoštevani.</w:t>
            </w:r>
          </w:p>
        </w:tc>
        <w:tc>
          <w:tcPr>
            <w:tcW w:w="2403" w:type="dxa"/>
            <w:gridSpan w:val="2"/>
          </w:tcPr>
          <w:p w14:paraId="5914CEA9" w14:textId="77777777" w:rsidR="00597FEA" w:rsidRPr="006F02A8" w:rsidRDefault="00597FEA" w:rsidP="00FC6F43">
            <w:pPr>
              <w:widowControl w:val="0"/>
              <w:overflowPunct w:val="0"/>
              <w:autoSpaceDE w:val="0"/>
              <w:autoSpaceDN w:val="0"/>
              <w:adjustRightInd w:val="0"/>
              <w:spacing w:after="0" w:line="260" w:lineRule="exact"/>
              <w:jc w:val="center"/>
              <w:textAlignment w:val="baseline"/>
              <w:rPr>
                <w:rFonts w:ascii="Arial" w:eastAsia="Times New Roman" w:hAnsi="Arial" w:cs="Arial"/>
                <w:kern w:val="0"/>
                <w:sz w:val="20"/>
                <w:szCs w:val="20"/>
                <w:lang w:eastAsia="sl-SI"/>
              </w:rPr>
            </w:pPr>
          </w:p>
        </w:tc>
      </w:tr>
      <w:tr w:rsidR="00597FEA" w:rsidRPr="006F02A8" w14:paraId="223EBA73" w14:textId="77777777" w:rsidTr="00FC6F43">
        <w:tc>
          <w:tcPr>
            <w:tcW w:w="6669" w:type="dxa"/>
            <w:gridSpan w:val="3"/>
            <w:vAlign w:val="center"/>
          </w:tcPr>
          <w:p w14:paraId="2669344B" w14:textId="77777777" w:rsidR="00597FEA" w:rsidRPr="006F02A8" w:rsidRDefault="00597FEA" w:rsidP="00FC6F43">
            <w:pPr>
              <w:widowControl w:val="0"/>
              <w:overflowPunct w:val="0"/>
              <w:autoSpaceDE w:val="0"/>
              <w:autoSpaceDN w:val="0"/>
              <w:adjustRightInd w:val="0"/>
              <w:spacing w:after="0" w:line="260" w:lineRule="exact"/>
              <w:textAlignment w:val="baseline"/>
              <w:rPr>
                <w:rFonts w:ascii="Arial" w:eastAsia="Times New Roman" w:hAnsi="Arial" w:cs="Arial"/>
                <w:b/>
                <w:kern w:val="0"/>
                <w:sz w:val="20"/>
                <w:szCs w:val="20"/>
                <w:lang w:eastAsia="sl-SI"/>
              </w:rPr>
            </w:pPr>
            <w:r w:rsidRPr="006F02A8">
              <w:rPr>
                <w:rFonts w:ascii="Arial" w:eastAsia="Times New Roman" w:hAnsi="Arial" w:cs="Arial"/>
                <w:b/>
                <w:kern w:val="0"/>
                <w:sz w:val="20"/>
                <w:szCs w:val="20"/>
                <w:lang w:eastAsia="sl-SI"/>
              </w:rPr>
              <w:t>9. Predstavitev sodelovanja javnosti:</w:t>
            </w:r>
          </w:p>
        </w:tc>
        <w:tc>
          <w:tcPr>
            <w:tcW w:w="2403" w:type="dxa"/>
            <w:gridSpan w:val="2"/>
          </w:tcPr>
          <w:p w14:paraId="2D07E090" w14:textId="77777777" w:rsidR="00597FEA" w:rsidRPr="006F02A8" w:rsidRDefault="00597FEA" w:rsidP="00FC6F43">
            <w:pPr>
              <w:widowControl w:val="0"/>
              <w:overflowPunct w:val="0"/>
              <w:autoSpaceDE w:val="0"/>
              <w:autoSpaceDN w:val="0"/>
              <w:adjustRightInd w:val="0"/>
              <w:spacing w:after="0" w:line="260" w:lineRule="exact"/>
              <w:jc w:val="center"/>
              <w:textAlignment w:val="baseline"/>
              <w:rPr>
                <w:rFonts w:ascii="Arial" w:eastAsia="Times New Roman" w:hAnsi="Arial" w:cs="Arial"/>
                <w:iCs/>
                <w:kern w:val="0"/>
                <w:sz w:val="20"/>
                <w:szCs w:val="20"/>
                <w:lang w:eastAsia="sl-SI"/>
              </w:rPr>
            </w:pPr>
            <w:r w:rsidRPr="006F02A8">
              <w:rPr>
                <w:rFonts w:ascii="Arial" w:eastAsia="Times New Roman" w:hAnsi="Arial" w:cs="Arial"/>
                <w:kern w:val="0"/>
                <w:sz w:val="20"/>
                <w:szCs w:val="20"/>
                <w:lang w:eastAsia="sl-SI"/>
              </w:rPr>
              <w:t>NE</w:t>
            </w:r>
          </w:p>
        </w:tc>
      </w:tr>
      <w:tr w:rsidR="00597FEA" w:rsidRPr="006F02A8" w14:paraId="0BAF0B7F" w14:textId="77777777" w:rsidTr="00FC6F43">
        <w:tc>
          <w:tcPr>
            <w:tcW w:w="6669" w:type="dxa"/>
            <w:gridSpan w:val="3"/>
          </w:tcPr>
          <w:p w14:paraId="5B8381DA" w14:textId="77777777" w:rsidR="00597FEA" w:rsidRPr="006F02A8" w:rsidRDefault="00597FEA" w:rsidP="00FC6F43">
            <w:pPr>
              <w:widowControl w:val="0"/>
              <w:overflowPunct w:val="0"/>
              <w:autoSpaceDE w:val="0"/>
              <w:autoSpaceDN w:val="0"/>
              <w:adjustRightInd w:val="0"/>
              <w:spacing w:after="0" w:line="260" w:lineRule="exact"/>
              <w:jc w:val="both"/>
              <w:textAlignment w:val="baseline"/>
              <w:rPr>
                <w:rFonts w:ascii="Arial" w:eastAsia="Times New Roman" w:hAnsi="Arial" w:cs="Arial"/>
                <w:iCs/>
                <w:kern w:val="0"/>
                <w:sz w:val="20"/>
                <w:szCs w:val="20"/>
                <w:lang w:eastAsia="sl-SI"/>
              </w:rPr>
            </w:pPr>
            <w:r w:rsidRPr="006F02A8">
              <w:rPr>
                <w:rFonts w:ascii="Arial" w:eastAsia="Times New Roman" w:hAnsi="Arial" w:cs="Arial"/>
                <w:iCs/>
                <w:kern w:val="0"/>
                <w:sz w:val="20"/>
                <w:szCs w:val="20"/>
                <w:lang w:eastAsia="sl-SI"/>
              </w:rPr>
              <w:t>Skladno s sedmim odstavkom 9. člena Poslovnika Vlade Republike Slovenije (Uradni list RS, št. 43/01, 23/02 – popr., 54/03, 103/03, 114/04, 26/06, 21/07, 32/10, 73/10, 95/11, 64/12 in 10/14) sodelovanje javnosti pri sprejemu predloga sklepa ni potrebno.</w:t>
            </w:r>
          </w:p>
          <w:p w14:paraId="5F196B40" w14:textId="77777777" w:rsidR="00597FEA" w:rsidRPr="006F02A8" w:rsidRDefault="00597FEA" w:rsidP="00FC6F43">
            <w:pPr>
              <w:widowControl w:val="0"/>
              <w:overflowPunct w:val="0"/>
              <w:autoSpaceDE w:val="0"/>
              <w:autoSpaceDN w:val="0"/>
              <w:adjustRightInd w:val="0"/>
              <w:spacing w:after="0" w:line="260" w:lineRule="exact"/>
              <w:jc w:val="both"/>
              <w:textAlignment w:val="baseline"/>
              <w:rPr>
                <w:rFonts w:ascii="Arial" w:eastAsia="Times New Roman" w:hAnsi="Arial" w:cs="Arial"/>
                <w:kern w:val="0"/>
                <w:sz w:val="20"/>
                <w:szCs w:val="20"/>
                <w:lang w:eastAsia="sl-SI"/>
              </w:rPr>
            </w:pPr>
          </w:p>
        </w:tc>
        <w:tc>
          <w:tcPr>
            <w:tcW w:w="2403" w:type="dxa"/>
            <w:gridSpan w:val="2"/>
          </w:tcPr>
          <w:p w14:paraId="6D345508" w14:textId="77777777" w:rsidR="00597FEA" w:rsidRPr="006F02A8" w:rsidRDefault="00597FEA" w:rsidP="00FC6F43">
            <w:pPr>
              <w:widowControl w:val="0"/>
              <w:overflowPunct w:val="0"/>
              <w:autoSpaceDE w:val="0"/>
              <w:autoSpaceDN w:val="0"/>
              <w:adjustRightInd w:val="0"/>
              <w:spacing w:after="0" w:line="260" w:lineRule="exact"/>
              <w:jc w:val="center"/>
              <w:textAlignment w:val="baseline"/>
              <w:rPr>
                <w:rFonts w:ascii="Arial" w:eastAsia="Times New Roman" w:hAnsi="Arial" w:cs="Arial"/>
                <w:iCs/>
                <w:kern w:val="0"/>
                <w:sz w:val="20"/>
                <w:szCs w:val="20"/>
                <w:lang w:eastAsia="sl-SI"/>
              </w:rPr>
            </w:pPr>
            <w:r w:rsidRPr="006F02A8">
              <w:rPr>
                <w:rFonts w:ascii="Arial" w:eastAsia="Times New Roman" w:hAnsi="Arial" w:cs="Arial"/>
                <w:kern w:val="0"/>
                <w:sz w:val="20"/>
                <w:szCs w:val="20"/>
                <w:lang w:eastAsia="sl-SI"/>
              </w:rPr>
              <w:t>NE</w:t>
            </w:r>
          </w:p>
        </w:tc>
      </w:tr>
      <w:tr w:rsidR="00597FEA" w:rsidRPr="006F02A8" w14:paraId="401A78D4" w14:textId="77777777" w:rsidTr="00FC6F43">
        <w:tc>
          <w:tcPr>
            <w:tcW w:w="6669" w:type="dxa"/>
            <w:gridSpan w:val="3"/>
            <w:vAlign w:val="center"/>
          </w:tcPr>
          <w:p w14:paraId="5558B6B7" w14:textId="77777777" w:rsidR="00597FEA" w:rsidRPr="006F02A8" w:rsidRDefault="00597FEA" w:rsidP="00FC6F43">
            <w:pPr>
              <w:widowControl w:val="0"/>
              <w:overflowPunct w:val="0"/>
              <w:autoSpaceDE w:val="0"/>
              <w:autoSpaceDN w:val="0"/>
              <w:adjustRightInd w:val="0"/>
              <w:spacing w:after="0" w:line="260" w:lineRule="exact"/>
              <w:textAlignment w:val="baseline"/>
              <w:rPr>
                <w:rFonts w:ascii="Arial" w:eastAsia="Times New Roman" w:hAnsi="Arial" w:cs="Arial"/>
                <w:kern w:val="0"/>
                <w:sz w:val="20"/>
                <w:szCs w:val="20"/>
                <w:lang w:eastAsia="sl-SI"/>
              </w:rPr>
            </w:pPr>
            <w:r w:rsidRPr="006F02A8">
              <w:rPr>
                <w:rFonts w:ascii="Arial" w:eastAsia="Times New Roman" w:hAnsi="Arial" w:cs="Arial"/>
                <w:b/>
                <w:kern w:val="0"/>
                <w:sz w:val="20"/>
                <w:szCs w:val="20"/>
                <w:lang w:eastAsia="sl-SI"/>
              </w:rPr>
              <w:t>10. Pri pripravi gradiva so bile upoštevane zahteve iz Resolucije o normativni dejavnosti:</w:t>
            </w:r>
          </w:p>
        </w:tc>
        <w:tc>
          <w:tcPr>
            <w:tcW w:w="2403" w:type="dxa"/>
            <w:gridSpan w:val="2"/>
            <w:vAlign w:val="center"/>
          </w:tcPr>
          <w:p w14:paraId="4766716F" w14:textId="77777777" w:rsidR="00597FEA" w:rsidRPr="006F02A8" w:rsidRDefault="00597FEA" w:rsidP="00FC6F43">
            <w:pPr>
              <w:widowControl w:val="0"/>
              <w:overflowPunct w:val="0"/>
              <w:autoSpaceDE w:val="0"/>
              <w:autoSpaceDN w:val="0"/>
              <w:adjustRightInd w:val="0"/>
              <w:spacing w:after="0" w:line="260" w:lineRule="exact"/>
              <w:jc w:val="center"/>
              <w:textAlignment w:val="baseline"/>
              <w:rPr>
                <w:rFonts w:ascii="Arial" w:eastAsia="Times New Roman" w:hAnsi="Arial" w:cs="Arial"/>
                <w:iCs/>
                <w:kern w:val="0"/>
                <w:sz w:val="20"/>
                <w:szCs w:val="20"/>
                <w:lang w:eastAsia="sl-SI"/>
              </w:rPr>
            </w:pPr>
            <w:r w:rsidRPr="006F02A8">
              <w:rPr>
                <w:rFonts w:ascii="Arial" w:eastAsia="Times New Roman" w:hAnsi="Arial" w:cs="Arial"/>
                <w:kern w:val="0"/>
                <w:sz w:val="20"/>
                <w:szCs w:val="20"/>
                <w:lang w:eastAsia="sl-SI"/>
              </w:rPr>
              <w:t>NE</w:t>
            </w:r>
          </w:p>
        </w:tc>
      </w:tr>
      <w:tr w:rsidR="00597FEA" w:rsidRPr="006F02A8" w14:paraId="087C6D39" w14:textId="77777777" w:rsidTr="00FC6F43">
        <w:tc>
          <w:tcPr>
            <w:tcW w:w="6669" w:type="dxa"/>
            <w:gridSpan w:val="3"/>
            <w:tcBorders>
              <w:top w:val="single" w:sz="4" w:space="0" w:color="000000"/>
              <w:left w:val="single" w:sz="4" w:space="0" w:color="000000"/>
              <w:bottom w:val="single" w:sz="4" w:space="0" w:color="000000"/>
              <w:right w:val="single" w:sz="4" w:space="0" w:color="000000"/>
            </w:tcBorders>
            <w:vAlign w:val="center"/>
          </w:tcPr>
          <w:p w14:paraId="529A3E1F" w14:textId="77777777" w:rsidR="00597FEA" w:rsidRPr="006F02A8" w:rsidRDefault="00597FEA" w:rsidP="00FC6F43">
            <w:pPr>
              <w:widowControl w:val="0"/>
              <w:overflowPunct w:val="0"/>
              <w:autoSpaceDE w:val="0"/>
              <w:autoSpaceDN w:val="0"/>
              <w:adjustRightInd w:val="0"/>
              <w:spacing w:after="0" w:line="260" w:lineRule="exact"/>
              <w:textAlignment w:val="baseline"/>
              <w:rPr>
                <w:rFonts w:ascii="Arial" w:eastAsia="Times New Roman" w:hAnsi="Arial" w:cs="Arial"/>
                <w:b/>
                <w:kern w:val="0"/>
                <w:sz w:val="20"/>
                <w:szCs w:val="20"/>
                <w:lang w:eastAsia="sl-SI"/>
              </w:rPr>
            </w:pPr>
            <w:r w:rsidRPr="006F02A8">
              <w:rPr>
                <w:rFonts w:ascii="Arial" w:eastAsia="Times New Roman" w:hAnsi="Arial" w:cs="Arial"/>
                <w:b/>
                <w:kern w:val="0"/>
                <w:sz w:val="20"/>
                <w:szCs w:val="20"/>
                <w:lang w:eastAsia="sl-SI"/>
              </w:rPr>
              <w:t>11. Gradivo je uvrščeno v delovni program vlade:</w:t>
            </w:r>
          </w:p>
        </w:tc>
        <w:tc>
          <w:tcPr>
            <w:tcW w:w="2403" w:type="dxa"/>
            <w:gridSpan w:val="2"/>
            <w:tcBorders>
              <w:top w:val="single" w:sz="4" w:space="0" w:color="000000"/>
              <w:left w:val="single" w:sz="4" w:space="0" w:color="000000"/>
              <w:bottom w:val="single" w:sz="4" w:space="0" w:color="000000"/>
              <w:right w:val="single" w:sz="4" w:space="0" w:color="000000"/>
            </w:tcBorders>
            <w:vAlign w:val="center"/>
          </w:tcPr>
          <w:p w14:paraId="024E14B1" w14:textId="77777777" w:rsidR="00597FEA" w:rsidRPr="006F02A8" w:rsidRDefault="00597FEA" w:rsidP="00FC6F43">
            <w:pPr>
              <w:widowControl w:val="0"/>
              <w:overflowPunct w:val="0"/>
              <w:autoSpaceDE w:val="0"/>
              <w:autoSpaceDN w:val="0"/>
              <w:adjustRightInd w:val="0"/>
              <w:spacing w:after="0" w:line="260" w:lineRule="exact"/>
              <w:jc w:val="center"/>
              <w:textAlignment w:val="baseline"/>
              <w:rPr>
                <w:rFonts w:ascii="Arial" w:eastAsia="Times New Roman" w:hAnsi="Arial" w:cs="Arial"/>
                <w:kern w:val="0"/>
                <w:sz w:val="20"/>
                <w:szCs w:val="20"/>
                <w:lang w:eastAsia="sl-SI"/>
              </w:rPr>
            </w:pPr>
            <w:r w:rsidRPr="006F02A8">
              <w:rPr>
                <w:rFonts w:ascii="Arial" w:eastAsia="Times New Roman" w:hAnsi="Arial" w:cs="Arial"/>
                <w:kern w:val="0"/>
                <w:sz w:val="20"/>
                <w:szCs w:val="20"/>
                <w:lang w:eastAsia="sl-SI"/>
              </w:rPr>
              <w:t>NE</w:t>
            </w:r>
          </w:p>
        </w:tc>
      </w:tr>
    </w:tbl>
    <w:p w14:paraId="2876C98D" w14:textId="77777777" w:rsidR="00597FEA" w:rsidRDefault="00597FEA" w:rsidP="00597FEA">
      <w:pPr>
        <w:spacing w:after="0" w:line="240" w:lineRule="auto"/>
        <w:ind w:left="4963"/>
        <w:jc w:val="center"/>
        <w:rPr>
          <w:rFonts w:ascii="Arial" w:eastAsia="Times New Roman" w:hAnsi="Arial" w:cs="Arial"/>
          <w:kern w:val="0"/>
          <w:sz w:val="20"/>
          <w:szCs w:val="20"/>
        </w:rPr>
      </w:pPr>
    </w:p>
    <w:p w14:paraId="701EE646" w14:textId="77777777" w:rsidR="00597FEA" w:rsidRPr="00AD23A0" w:rsidRDefault="00597FEA" w:rsidP="00597FEA">
      <w:pPr>
        <w:spacing w:after="0" w:line="240" w:lineRule="auto"/>
        <w:ind w:left="4963"/>
        <w:jc w:val="center"/>
        <w:rPr>
          <w:rFonts w:ascii="Arial" w:eastAsia="Times New Roman" w:hAnsi="Arial" w:cs="Arial"/>
          <w:b/>
          <w:bCs/>
          <w:kern w:val="0"/>
          <w:sz w:val="20"/>
          <w:szCs w:val="20"/>
        </w:rPr>
      </w:pPr>
    </w:p>
    <w:p w14:paraId="6C7507FF" w14:textId="0C1DCFFB" w:rsidR="00597FEA" w:rsidRPr="00AD23A0" w:rsidRDefault="00597FEA" w:rsidP="00597FEA">
      <w:pPr>
        <w:spacing w:after="0" w:line="240" w:lineRule="auto"/>
        <w:ind w:left="4963"/>
        <w:jc w:val="center"/>
        <w:rPr>
          <w:rFonts w:ascii="Arial" w:eastAsia="Times New Roman" w:hAnsi="Arial" w:cs="Arial"/>
          <w:b/>
          <w:bCs/>
          <w:kern w:val="0"/>
          <w:sz w:val="20"/>
          <w:szCs w:val="20"/>
        </w:rPr>
      </w:pPr>
      <w:r w:rsidRPr="00AD23A0">
        <w:rPr>
          <w:rFonts w:ascii="Arial" w:eastAsia="Times New Roman" w:hAnsi="Arial" w:cs="Arial"/>
          <w:b/>
          <w:bCs/>
          <w:kern w:val="0"/>
          <w:sz w:val="20"/>
          <w:szCs w:val="20"/>
        </w:rPr>
        <w:t xml:space="preserve">             </w:t>
      </w:r>
      <w:r w:rsidR="001B51FC">
        <w:rPr>
          <w:rFonts w:ascii="Arial" w:eastAsia="Times New Roman" w:hAnsi="Arial" w:cs="Arial"/>
          <w:b/>
          <w:bCs/>
          <w:kern w:val="0"/>
          <w:sz w:val="20"/>
          <w:szCs w:val="20"/>
        </w:rPr>
        <w:t>dr. Valentina Prevolnik Rupel</w:t>
      </w:r>
    </w:p>
    <w:p w14:paraId="60C0ADE8" w14:textId="36966B3D" w:rsidR="00597FEA" w:rsidRPr="00AD23A0" w:rsidRDefault="00597FEA" w:rsidP="00597FEA">
      <w:pPr>
        <w:spacing w:after="0" w:line="240" w:lineRule="auto"/>
        <w:ind w:left="4963"/>
        <w:jc w:val="center"/>
        <w:rPr>
          <w:rFonts w:ascii="Arial" w:eastAsia="Times New Roman" w:hAnsi="Arial" w:cs="Arial"/>
          <w:b/>
          <w:bCs/>
          <w:kern w:val="0"/>
          <w:sz w:val="20"/>
          <w:szCs w:val="20"/>
        </w:rPr>
      </w:pPr>
      <w:r w:rsidRPr="00AD23A0">
        <w:rPr>
          <w:rFonts w:ascii="Arial" w:eastAsia="Times New Roman" w:hAnsi="Arial" w:cs="Arial"/>
          <w:b/>
          <w:bCs/>
          <w:kern w:val="0"/>
          <w:sz w:val="20"/>
          <w:szCs w:val="20"/>
        </w:rPr>
        <w:t xml:space="preserve">                </w:t>
      </w:r>
      <w:r w:rsidR="001B51FC">
        <w:rPr>
          <w:rFonts w:ascii="Arial" w:eastAsia="Times New Roman" w:hAnsi="Arial" w:cs="Arial"/>
          <w:b/>
          <w:bCs/>
          <w:kern w:val="0"/>
          <w:sz w:val="20"/>
          <w:szCs w:val="20"/>
        </w:rPr>
        <w:t>MINISTRICA</w:t>
      </w:r>
    </w:p>
    <w:p w14:paraId="5ADC8940" w14:textId="77777777" w:rsidR="00597FEA" w:rsidRDefault="00597FEA" w:rsidP="00597FEA">
      <w:pPr>
        <w:spacing w:after="0" w:line="240" w:lineRule="auto"/>
        <w:rPr>
          <w:b/>
          <w:bCs/>
        </w:rPr>
      </w:pPr>
      <w:r>
        <w:rPr>
          <w:b/>
          <w:bCs/>
        </w:rPr>
        <w:br w:type="page"/>
      </w:r>
    </w:p>
    <w:p w14:paraId="598A52A3" w14:textId="77777777" w:rsidR="00597FEA" w:rsidRPr="00F56D60" w:rsidRDefault="00597FEA" w:rsidP="00597FEA">
      <w:pPr>
        <w:tabs>
          <w:tab w:val="left" w:pos="7920"/>
        </w:tabs>
        <w:autoSpaceDE w:val="0"/>
        <w:autoSpaceDN w:val="0"/>
        <w:adjustRightInd w:val="0"/>
        <w:spacing w:after="0" w:line="260" w:lineRule="atLeast"/>
        <w:ind w:left="709" w:hanging="709"/>
        <w:jc w:val="both"/>
        <w:rPr>
          <w:rFonts w:ascii="Arial" w:eastAsia="Times New Roman" w:hAnsi="Arial" w:cs="Arial"/>
          <w:b/>
          <w:color w:val="000000"/>
          <w:kern w:val="0"/>
          <w:sz w:val="20"/>
          <w:szCs w:val="20"/>
        </w:rPr>
      </w:pPr>
      <w:bookmarkStart w:id="7" w:name="_Hlk65500736"/>
      <w:bookmarkStart w:id="8" w:name="_Hlk65501998"/>
      <w:r w:rsidRPr="00F56D60">
        <w:rPr>
          <w:rFonts w:ascii="Arial" w:eastAsia="Times New Roman" w:hAnsi="Arial" w:cs="Arial"/>
          <w:b/>
          <w:color w:val="000000"/>
          <w:kern w:val="0"/>
          <w:sz w:val="20"/>
          <w:szCs w:val="20"/>
        </w:rPr>
        <w:lastRenderedPageBreak/>
        <w:t>Priloga:</w:t>
      </w:r>
    </w:p>
    <w:p w14:paraId="2A9110C1" w14:textId="77777777" w:rsidR="00597FEA" w:rsidRPr="00F56D60" w:rsidRDefault="00597FEA" w:rsidP="00597FEA">
      <w:pPr>
        <w:tabs>
          <w:tab w:val="left" w:pos="7920"/>
        </w:tabs>
        <w:autoSpaceDE w:val="0"/>
        <w:autoSpaceDN w:val="0"/>
        <w:adjustRightInd w:val="0"/>
        <w:spacing w:after="0" w:line="260" w:lineRule="atLeast"/>
        <w:ind w:left="709" w:hanging="709"/>
        <w:jc w:val="both"/>
        <w:rPr>
          <w:rFonts w:ascii="Arial" w:eastAsia="Times New Roman" w:hAnsi="Arial" w:cs="Arial"/>
          <w:b/>
          <w:color w:val="000000"/>
          <w:kern w:val="0"/>
          <w:sz w:val="20"/>
          <w:szCs w:val="20"/>
        </w:rPr>
      </w:pPr>
    </w:p>
    <w:bookmarkEnd w:id="7"/>
    <w:bookmarkEnd w:id="8"/>
    <w:p w14:paraId="1A3C9847" w14:textId="77777777" w:rsidR="00597FEA" w:rsidRPr="00F56D60" w:rsidRDefault="00597FEA" w:rsidP="00597FEA">
      <w:pPr>
        <w:spacing w:after="0" w:line="260" w:lineRule="atLeast"/>
        <w:jc w:val="both"/>
        <w:rPr>
          <w:rFonts w:ascii="Arial" w:eastAsia="Times New Roman" w:hAnsi="Arial" w:cs="Arial"/>
          <w:b/>
          <w:bCs/>
          <w:iCs/>
          <w:color w:val="000000"/>
          <w:kern w:val="0"/>
          <w:sz w:val="20"/>
          <w:szCs w:val="20"/>
        </w:rPr>
      </w:pPr>
      <w:r w:rsidRPr="00F56D60">
        <w:rPr>
          <w:rFonts w:ascii="Arial" w:eastAsia="Times New Roman" w:hAnsi="Arial" w:cs="Arial"/>
          <w:b/>
          <w:bCs/>
          <w:iCs/>
          <w:color w:val="000000"/>
          <w:kern w:val="0"/>
          <w:sz w:val="20"/>
          <w:szCs w:val="20"/>
        </w:rPr>
        <w:t>Izhodišča za udeležbo delegacije Republike Slovenije na 6</w:t>
      </w:r>
      <w:r>
        <w:rPr>
          <w:rFonts w:ascii="Arial" w:eastAsia="Times New Roman" w:hAnsi="Arial" w:cs="Arial"/>
          <w:b/>
          <w:bCs/>
          <w:iCs/>
          <w:color w:val="000000"/>
          <w:kern w:val="0"/>
          <w:sz w:val="20"/>
          <w:szCs w:val="20"/>
        </w:rPr>
        <w:t>7</w:t>
      </w:r>
      <w:r w:rsidRPr="00F56D60">
        <w:rPr>
          <w:rFonts w:ascii="Arial" w:eastAsia="Times New Roman" w:hAnsi="Arial" w:cs="Arial"/>
          <w:b/>
          <w:bCs/>
          <w:iCs/>
          <w:color w:val="000000"/>
          <w:kern w:val="0"/>
          <w:sz w:val="20"/>
          <w:szCs w:val="20"/>
        </w:rPr>
        <w:t>. zasedanju Komisije OZN za droge, ki bo potekalo od 1</w:t>
      </w:r>
      <w:r>
        <w:rPr>
          <w:rFonts w:ascii="Arial" w:eastAsia="Times New Roman" w:hAnsi="Arial" w:cs="Arial"/>
          <w:b/>
          <w:bCs/>
          <w:iCs/>
          <w:color w:val="000000"/>
          <w:kern w:val="0"/>
          <w:sz w:val="20"/>
          <w:szCs w:val="20"/>
        </w:rPr>
        <w:t>4</w:t>
      </w:r>
      <w:r w:rsidRPr="00F56D60">
        <w:rPr>
          <w:rFonts w:ascii="Arial" w:eastAsia="Times New Roman" w:hAnsi="Arial" w:cs="Arial"/>
          <w:b/>
          <w:bCs/>
          <w:iCs/>
          <w:color w:val="000000"/>
          <w:kern w:val="0"/>
          <w:sz w:val="20"/>
          <w:szCs w:val="20"/>
        </w:rPr>
        <w:t xml:space="preserve">. do </w:t>
      </w:r>
      <w:r>
        <w:rPr>
          <w:rFonts w:ascii="Arial" w:eastAsia="Times New Roman" w:hAnsi="Arial" w:cs="Arial"/>
          <w:b/>
          <w:bCs/>
          <w:iCs/>
          <w:color w:val="000000"/>
          <w:kern w:val="0"/>
          <w:sz w:val="20"/>
          <w:szCs w:val="20"/>
        </w:rPr>
        <w:t>22</w:t>
      </w:r>
      <w:r w:rsidRPr="00F56D60">
        <w:rPr>
          <w:rFonts w:ascii="Arial" w:eastAsia="Times New Roman" w:hAnsi="Arial" w:cs="Arial"/>
          <w:b/>
          <w:bCs/>
          <w:iCs/>
          <w:color w:val="000000"/>
          <w:kern w:val="0"/>
          <w:sz w:val="20"/>
          <w:szCs w:val="20"/>
        </w:rPr>
        <w:t>. marca 202</w:t>
      </w:r>
      <w:r>
        <w:rPr>
          <w:rFonts w:ascii="Arial" w:eastAsia="Times New Roman" w:hAnsi="Arial" w:cs="Arial"/>
          <w:b/>
          <w:bCs/>
          <w:iCs/>
          <w:color w:val="000000"/>
          <w:kern w:val="0"/>
          <w:sz w:val="20"/>
          <w:szCs w:val="20"/>
        </w:rPr>
        <w:t>4</w:t>
      </w:r>
      <w:r w:rsidRPr="00F56D60">
        <w:rPr>
          <w:rFonts w:ascii="Arial" w:eastAsia="Times New Roman" w:hAnsi="Arial" w:cs="Arial"/>
          <w:b/>
          <w:bCs/>
          <w:iCs/>
          <w:color w:val="000000"/>
          <w:kern w:val="0"/>
          <w:sz w:val="20"/>
          <w:szCs w:val="20"/>
        </w:rPr>
        <w:t xml:space="preserve"> na Dunaju in predlog donacije Uradu Združenih narodov za droge in kriminal  (UNODC)</w:t>
      </w:r>
    </w:p>
    <w:p w14:paraId="21AA9F4E" w14:textId="77777777" w:rsidR="00597FEA" w:rsidRPr="00F56D60" w:rsidRDefault="00597FEA" w:rsidP="00597FEA">
      <w:pPr>
        <w:spacing w:after="0" w:line="260" w:lineRule="atLeast"/>
        <w:jc w:val="both"/>
        <w:rPr>
          <w:rFonts w:ascii="Arial" w:eastAsia="Times New Roman" w:hAnsi="Arial" w:cs="Arial"/>
          <w:b/>
          <w:bCs/>
          <w:iCs/>
          <w:color w:val="000000"/>
          <w:kern w:val="0"/>
          <w:sz w:val="20"/>
          <w:szCs w:val="20"/>
        </w:rPr>
      </w:pPr>
      <w:r w:rsidRPr="00F56D60">
        <w:rPr>
          <w:rFonts w:ascii="Arial" w:eastAsia="Times New Roman" w:hAnsi="Arial" w:cs="Arial"/>
          <w:b/>
          <w:bCs/>
          <w:iCs/>
          <w:color w:val="000000"/>
          <w:kern w:val="0"/>
          <w:sz w:val="20"/>
          <w:szCs w:val="20"/>
        </w:rPr>
        <w:t xml:space="preserve"> </w:t>
      </w:r>
    </w:p>
    <w:p w14:paraId="29AE4010" w14:textId="77777777" w:rsidR="00597FEA" w:rsidRPr="00F56D60" w:rsidRDefault="00597FEA" w:rsidP="00597FEA">
      <w:pPr>
        <w:spacing w:after="0" w:line="260" w:lineRule="atLeast"/>
        <w:jc w:val="center"/>
        <w:rPr>
          <w:rFonts w:ascii="Arial" w:eastAsia="Times New Roman" w:hAnsi="Arial" w:cs="Arial"/>
          <w:iCs/>
          <w:color w:val="000000"/>
          <w:kern w:val="0"/>
          <w:sz w:val="20"/>
          <w:szCs w:val="20"/>
        </w:rPr>
      </w:pPr>
      <w:r w:rsidRPr="00F56D60">
        <w:rPr>
          <w:rFonts w:ascii="Arial" w:eastAsia="Times New Roman" w:hAnsi="Arial" w:cs="Arial"/>
          <w:iCs/>
          <w:color w:val="000000"/>
          <w:kern w:val="0"/>
          <w:sz w:val="20"/>
          <w:szCs w:val="20"/>
        </w:rPr>
        <w:t>I.</w:t>
      </w:r>
    </w:p>
    <w:p w14:paraId="1CDC7FA7" w14:textId="77777777" w:rsidR="00597FEA" w:rsidRPr="00F56D60" w:rsidRDefault="00597FEA" w:rsidP="00597FEA">
      <w:pPr>
        <w:spacing w:after="0" w:line="260" w:lineRule="atLeast"/>
        <w:jc w:val="both"/>
        <w:rPr>
          <w:rFonts w:ascii="Arial" w:eastAsia="Times New Roman" w:hAnsi="Arial" w:cs="Arial"/>
          <w:iCs/>
          <w:color w:val="000000"/>
          <w:kern w:val="0"/>
          <w:sz w:val="20"/>
          <w:szCs w:val="20"/>
        </w:rPr>
      </w:pPr>
      <w:r w:rsidRPr="00F56D60">
        <w:rPr>
          <w:rFonts w:ascii="Arial" w:eastAsia="Times New Roman" w:hAnsi="Arial" w:cs="Arial"/>
          <w:iCs/>
          <w:color w:val="000000"/>
          <w:kern w:val="0"/>
          <w:sz w:val="20"/>
          <w:szCs w:val="20"/>
        </w:rPr>
        <w:t>Republika Slovenija je s strani Urada Združenih narodov za droge in kriminal prejela vabilo za udeležbo na 6</w:t>
      </w:r>
      <w:r>
        <w:rPr>
          <w:rFonts w:ascii="Arial" w:eastAsia="Times New Roman" w:hAnsi="Arial" w:cs="Arial"/>
          <w:iCs/>
          <w:color w:val="000000"/>
          <w:kern w:val="0"/>
          <w:sz w:val="20"/>
          <w:szCs w:val="20"/>
        </w:rPr>
        <w:t>7</w:t>
      </w:r>
      <w:r w:rsidRPr="00F56D60">
        <w:rPr>
          <w:rFonts w:ascii="Arial" w:eastAsia="Times New Roman" w:hAnsi="Arial" w:cs="Arial"/>
          <w:iCs/>
          <w:color w:val="000000"/>
          <w:kern w:val="0"/>
          <w:sz w:val="20"/>
          <w:szCs w:val="20"/>
        </w:rPr>
        <w:t xml:space="preserve">. rednem zasedanju Komisije OZN za droge(v nadaljnjem besedilu: </w:t>
      </w:r>
      <w:r>
        <w:rPr>
          <w:rFonts w:ascii="Arial" w:eastAsia="Times New Roman" w:hAnsi="Arial" w:cs="Arial"/>
          <w:iCs/>
          <w:color w:val="000000"/>
          <w:kern w:val="0"/>
          <w:sz w:val="20"/>
          <w:szCs w:val="20"/>
        </w:rPr>
        <w:t>Komisija</w:t>
      </w:r>
      <w:r w:rsidRPr="00F56D60">
        <w:rPr>
          <w:rFonts w:ascii="Arial" w:eastAsia="Times New Roman" w:hAnsi="Arial" w:cs="Arial"/>
          <w:iCs/>
          <w:color w:val="000000"/>
          <w:kern w:val="0"/>
          <w:sz w:val="20"/>
          <w:szCs w:val="20"/>
        </w:rPr>
        <w:t xml:space="preserve">) </w:t>
      </w:r>
      <w:r>
        <w:rPr>
          <w:rFonts w:ascii="Arial" w:eastAsia="Times New Roman" w:hAnsi="Arial" w:cs="Arial"/>
          <w:iCs/>
          <w:color w:val="000000"/>
          <w:kern w:val="0"/>
          <w:sz w:val="20"/>
          <w:szCs w:val="20"/>
        </w:rPr>
        <w:t xml:space="preserve"> </w:t>
      </w:r>
      <w:r w:rsidRPr="00F56D60">
        <w:rPr>
          <w:rFonts w:ascii="Arial" w:eastAsia="Times New Roman" w:hAnsi="Arial" w:cs="Arial"/>
          <w:iCs/>
          <w:color w:val="000000"/>
          <w:kern w:val="0"/>
          <w:sz w:val="20"/>
          <w:szCs w:val="20"/>
        </w:rPr>
        <w:t>, ki bo potekalo od 1</w:t>
      </w:r>
      <w:r>
        <w:rPr>
          <w:rFonts w:ascii="Arial" w:eastAsia="Times New Roman" w:hAnsi="Arial" w:cs="Arial"/>
          <w:iCs/>
          <w:color w:val="000000"/>
          <w:kern w:val="0"/>
          <w:sz w:val="20"/>
          <w:szCs w:val="20"/>
        </w:rPr>
        <w:t>4</w:t>
      </w:r>
      <w:r w:rsidRPr="00F56D60">
        <w:rPr>
          <w:rFonts w:ascii="Arial" w:eastAsia="Times New Roman" w:hAnsi="Arial" w:cs="Arial"/>
          <w:iCs/>
          <w:color w:val="000000"/>
          <w:kern w:val="0"/>
          <w:sz w:val="20"/>
          <w:szCs w:val="20"/>
        </w:rPr>
        <w:t xml:space="preserve">. do </w:t>
      </w:r>
      <w:r>
        <w:rPr>
          <w:rFonts w:ascii="Arial" w:eastAsia="Times New Roman" w:hAnsi="Arial" w:cs="Arial"/>
          <w:iCs/>
          <w:color w:val="000000"/>
          <w:kern w:val="0"/>
          <w:sz w:val="20"/>
          <w:szCs w:val="20"/>
        </w:rPr>
        <w:t>22</w:t>
      </w:r>
      <w:r w:rsidRPr="00F56D60">
        <w:rPr>
          <w:rFonts w:ascii="Arial" w:eastAsia="Times New Roman" w:hAnsi="Arial" w:cs="Arial"/>
          <w:iCs/>
          <w:color w:val="000000"/>
          <w:kern w:val="0"/>
          <w:sz w:val="20"/>
          <w:szCs w:val="20"/>
        </w:rPr>
        <w:t>. marca 202</w:t>
      </w:r>
      <w:r>
        <w:rPr>
          <w:rFonts w:ascii="Arial" w:eastAsia="Times New Roman" w:hAnsi="Arial" w:cs="Arial"/>
          <w:iCs/>
          <w:color w:val="000000"/>
          <w:kern w:val="0"/>
          <w:sz w:val="20"/>
          <w:szCs w:val="20"/>
        </w:rPr>
        <w:t xml:space="preserve">4 </w:t>
      </w:r>
      <w:r w:rsidRPr="00F56D60">
        <w:rPr>
          <w:rFonts w:ascii="Arial" w:eastAsia="Times New Roman" w:hAnsi="Arial" w:cs="Arial"/>
          <w:iCs/>
          <w:color w:val="000000"/>
          <w:kern w:val="0"/>
          <w:sz w:val="20"/>
          <w:szCs w:val="20"/>
        </w:rPr>
        <w:t xml:space="preserve">na Dunaju. Zasedanja se bodo udeležile delegacije držav pogodbenic konvencij Organizacije združenih narodov (v nadaljnjem besedilu: OZN) na področju prepovedanih drog, pod vodstvom visokih predstavnikov držav in predstavniki drugih mednarodnih organizacij. </w:t>
      </w:r>
    </w:p>
    <w:p w14:paraId="5219FB57" w14:textId="77777777" w:rsidR="00597FEA" w:rsidRDefault="00597FEA" w:rsidP="00597FEA">
      <w:pPr>
        <w:spacing w:after="0" w:line="260" w:lineRule="atLeast"/>
        <w:jc w:val="both"/>
        <w:rPr>
          <w:rFonts w:ascii="Arial" w:eastAsia="Times New Roman" w:hAnsi="Arial" w:cs="Arial"/>
          <w:iCs/>
          <w:color w:val="000000"/>
          <w:kern w:val="0"/>
          <w:sz w:val="20"/>
          <w:szCs w:val="20"/>
        </w:rPr>
      </w:pPr>
    </w:p>
    <w:p w14:paraId="49CC11FF" w14:textId="77777777" w:rsidR="00597FEA" w:rsidRPr="00F56D60" w:rsidRDefault="00597FEA" w:rsidP="00597FEA">
      <w:pPr>
        <w:spacing w:after="0" w:line="260" w:lineRule="atLeast"/>
        <w:jc w:val="both"/>
        <w:rPr>
          <w:rFonts w:ascii="Arial" w:eastAsia="Times New Roman" w:hAnsi="Arial" w:cs="Arial"/>
          <w:iCs/>
          <w:color w:val="000000"/>
          <w:kern w:val="0"/>
          <w:sz w:val="20"/>
          <w:szCs w:val="20"/>
        </w:rPr>
      </w:pPr>
      <w:r w:rsidRPr="00491FD1">
        <w:rPr>
          <w:rFonts w:ascii="Arial" w:eastAsia="Times New Roman" w:hAnsi="Arial" w:cs="Arial"/>
          <w:iCs/>
          <w:color w:val="000000"/>
          <w:kern w:val="0"/>
          <w:sz w:val="20"/>
          <w:szCs w:val="20"/>
        </w:rPr>
        <w:t>Na 62. zasedanju Komisije leta 2019 je bila sprejeta Ministrska izjava o krepitvi ukrepov na</w:t>
      </w:r>
      <w:r>
        <w:rPr>
          <w:rFonts w:ascii="Arial" w:eastAsia="Times New Roman" w:hAnsi="Arial" w:cs="Arial"/>
          <w:iCs/>
          <w:color w:val="000000"/>
          <w:kern w:val="0"/>
          <w:sz w:val="20"/>
          <w:szCs w:val="20"/>
        </w:rPr>
        <w:t xml:space="preserve"> n</w:t>
      </w:r>
      <w:r w:rsidRPr="00491FD1">
        <w:rPr>
          <w:rFonts w:ascii="Arial" w:eastAsia="Times New Roman" w:hAnsi="Arial" w:cs="Arial"/>
          <w:iCs/>
          <w:color w:val="000000"/>
          <w:kern w:val="0"/>
          <w:sz w:val="20"/>
          <w:szCs w:val="20"/>
        </w:rPr>
        <w:t xml:space="preserve">acionalni, regionalni in mednarodni ravni za pospešitev izvajanja </w:t>
      </w:r>
      <w:r>
        <w:rPr>
          <w:rFonts w:ascii="Arial" w:eastAsia="Times New Roman" w:hAnsi="Arial" w:cs="Arial"/>
          <w:iCs/>
          <w:color w:val="000000"/>
          <w:kern w:val="0"/>
          <w:sz w:val="20"/>
          <w:szCs w:val="20"/>
        </w:rPr>
        <w:t>s</w:t>
      </w:r>
      <w:r w:rsidRPr="00491FD1">
        <w:rPr>
          <w:rFonts w:ascii="Arial" w:eastAsia="Times New Roman" w:hAnsi="Arial" w:cs="Arial"/>
          <w:iCs/>
          <w:color w:val="000000"/>
          <w:kern w:val="0"/>
          <w:sz w:val="20"/>
          <w:szCs w:val="20"/>
        </w:rPr>
        <w:t>kupn</w:t>
      </w:r>
      <w:r>
        <w:rPr>
          <w:rFonts w:ascii="Arial" w:eastAsia="Times New Roman" w:hAnsi="Arial" w:cs="Arial"/>
          <w:iCs/>
          <w:color w:val="000000"/>
          <w:kern w:val="0"/>
          <w:sz w:val="20"/>
          <w:szCs w:val="20"/>
        </w:rPr>
        <w:t>ih</w:t>
      </w:r>
      <w:r w:rsidRPr="00491FD1">
        <w:rPr>
          <w:rFonts w:ascii="Arial" w:eastAsia="Times New Roman" w:hAnsi="Arial" w:cs="Arial"/>
          <w:iCs/>
          <w:color w:val="000000"/>
          <w:kern w:val="0"/>
          <w:sz w:val="20"/>
          <w:szCs w:val="20"/>
        </w:rPr>
        <w:t xml:space="preserve"> zavez za obravnavo in boj proti svetovnemu problemu drog. S to izjavo je Komisija sklenila, da bo na svojem zasedanju leta 2024, v prvem delu, ki bo potekal na visokem nivoju, obravnavala poročila o  </w:t>
      </w:r>
      <w:r>
        <w:rPr>
          <w:rFonts w:ascii="Arial" w:eastAsia="Times New Roman" w:hAnsi="Arial" w:cs="Arial"/>
          <w:iCs/>
          <w:color w:val="000000"/>
          <w:kern w:val="0"/>
          <w:sz w:val="20"/>
          <w:szCs w:val="20"/>
        </w:rPr>
        <w:t xml:space="preserve">omenjeni </w:t>
      </w:r>
      <w:r w:rsidRPr="00491FD1">
        <w:rPr>
          <w:rFonts w:ascii="Arial" w:eastAsia="Times New Roman" w:hAnsi="Arial" w:cs="Arial"/>
          <w:iCs/>
          <w:color w:val="000000"/>
          <w:kern w:val="0"/>
          <w:sz w:val="20"/>
          <w:szCs w:val="20"/>
        </w:rPr>
        <w:t>političn</w:t>
      </w:r>
      <w:r>
        <w:rPr>
          <w:rFonts w:ascii="Arial" w:eastAsia="Times New Roman" w:hAnsi="Arial" w:cs="Arial"/>
          <w:iCs/>
          <w:color w:val="000000"/>
          <w:kern w:val="0"/>
          <w:sz w:val="20"/>
          <w:szCs w:val="20"/>
        </w:rPr>
        <w:t xml:space="preserve">i izjavi in </w:t>
      </w:r>
      <w:r w:rsidRPr="00491FD1">
        <w:rPr>
          <w:rFonts w:ascii="Arial" w:eastAsia="Times New Roman" w:hAnsi="Arial" w:cs="Arial"/>
          <w:iCs/>
          <w:color w:val="000000"/>
          <w:kern w:val="0"/>
          <w:sz w:val="20"/>
          <w:szCs w:val="20"/>
        </w:rPr>
        <w:t xml:space="preserve">po potrebi </w:t>
      </w:r>
      <w:r>
        <w:rPr>
          <w:rFonts w:ascii="Arial" w:eastAsia="Times New Roman" w:hAnsi="Arial" w:cs="Arial"/>
          <w:iCs/>
          <w:color w:val="000000"/>
          <w:kern w:val="0"/>
          <w:sz w:val="20"/>
          <w:szCs w:val="20"/>
        </w:rPr>
        <w:t xml:space="preserve">sprejela nadaljnje </w:t>
      </w:r>
      <w:r w:rsidRPr="00491FD1">
        <w:rPr>
          <w:rFonts w:ascii="Arial" w:eastAsia="Times New Roman" w:hAnsi="Arial" w:cs="Arial"/>
          <w:iCs/>
          <w:color w:val="000000"/>
          <w:kern w:val="0"/>
          <w:sz w:val="20"/>
          <w:szCs w:val="20"/>
        </w:rPr>
        <w:t>ukrep</w:t>
      </w:r>
      <w:r>
        <w:rPr>
          <w:rFonts w:ascii="Arial" w:eastAsia="Times New Roman" w:hAnsi="Arial" w:cs="Arial"/>
          <w:iCs/>
          <w:color w:val="000000"/>
          <w:kern w:val="0"/>
          <w:sz w:val="20"/>
          <w:szCs w:val="20"/>
        </w:rPr>
        <w:t>e</w:t>
      </w:r>
      <w:r w:rsidRPr="00491FD1">
        <w:rPr>
          <w:rFonts w:ascii="Arial" w:eastAsia="Times New Roman" w:hAnsi="Arial" w:cs="Arial"/>
          <w:iCs/>
          <w:color w:val="000000"/>
          <w:kern w:val="0"/>
          <w:sz w:val="20"/>
          <w:szCs w:val="20"/>
        </w:rPr>
        <w:t xml:space="preserve"> za izboljšanje </w:t>
      </w:r>
      <w:r>
        <w:rPr>
          <w:rFonts w:ascii="Arial" w:eastAsia="Times New Roman" w:hAnsi="Arial" w:cs="Arial"/>
          <w:iCs/>
          <w:color w:val="000000"/>
          <w:kern w:val="0"/>
          <w:sz w:val="20"/>
          <w:szCs w:val="20"/>
        </w:rPr>
        <w:t xml:space="preserve">svetovne problematike prepovedanih drog in krepitev </w:t>
      </w:r>
      <w:r w:rsidRPr="00491FD1">
        <w:rPr>
          <w:rFonts w:ascii="Arial" w:eastAsia="Times New Roman" w:hAnsi="Arial" w:cs="Arial"/>
          <w:iCs/>
          <w:color w:val="000000"/>
          <w:kern w:val="0"/>
          <w:sz w:val="20"/>
          <w:szCs w:val="20"/>
        </w:rPr>
        <w:t xml:space="preserve">mednarodnega sodelovanja. V </w:t>
      </w:r>
      <w:r>
        <w:rPr>
          <w:rFonts w:ascii="Arial" w:eastAsia="Times New Roman" w:hAnsi="Arial" w:cs="Arial"/>
          <w:iCs/>
          <w:color w:val="000000"/>
          <w:kern w:val="0"/>
          <w:sz w:val="20"/>
          <w:szCs w:val="20"/>
        </w:rPr>
        <w:t>politični izjavi</w:t>
      </w:r>
      <w:r w:rsidRPr="00491FD1">
        <w:rPr>
          <w:rFonts w:ascii="Arial" w:eastAsia="Times New Roman" w:hAnsi="Arial" w:cs="Arial"/>
          <w:iCs/>
          <w:color w:val="000000"/>
          <w:kern w:val="0"/>
          <w:sz w:val="20"/>
          <w:szCs w:val="20"/>
        </w:rPr>
        <w:t xml:space="preserve"> s</w:t>
      </w:r>
      <w:r>
        <w:rPr>
          <w:rFonts w:ascii="Arial" w:eastAsia="Times New Roman" w:hAnsi="Arial" w:cs="Arial"/>
          <w:iCs/>
          <w:color w:val="000000"/>
          <w:kern w:val="0"/>
          <w:sz w:val="20"/>
          <w:szCs w:val="20"/>
        </w:rPr>
        <w:t>o bile</w:t>
      </w:r>
      <w:r w:rsidRPr="00491FD1">
        <w:rPr>
          <w:rFonts w:ascii="Arial" w:eastAsia="Times New Roman" w:hAnsi="Arial" w:cs="Arial"/>
          <w:iCs/>
          <w:color w:val="000000"/>
          <w:kern w:val="0"/>
          <w:sz w:val="20"/>
          <w:szCs w:val="20"/>
        </w:rPr>
        <w:t xml:space="preserve">, na </w:t>
      </w:r>
      <w:r>
        <w:rPr>
          <w:rFonts w:ascii="Arial" w:eastAsia="Times New Roman" w:hAnsi="Arial" w:cs="Arial"/>
          <w:iCs/>
          <w:color w:val="000000"/>
          <w:kern w:val="0"/>
          <w:sz w:val="20"/>
          <w:szCs w:val="20"/>
        </w:rPr>
        <w:t>podlagi podatkov in analiz</w:t>
      </w:r>
      <w:r w:rsidRPr="00491FD1">
        <w:rPr>
          <w:rFonts w:ascii="Arial" w:eastAsia="Times New Roman" w:hAnsi="Arial" w:cs="Arial"/>
          <w:iCs/>
          <w:color w:val="000000"/>
          <w:kern w:val="0"/>
          <w:sz w:val="20"/>
          <w:szCs w:val="20"/>
        </w:rPr>
        <w:t>, določ</w:t>
      </w:r>
      <w:r>
        <w:rPr>
          <w:rFonts w:ascii="Arial" w:eastAsia="Times New Roman" w:hAnsi="Arial" w:cs="Arial"/>
          <w:iCs/>
          <w:color w:val="000000"/>
          <w:kern w:val="0"/>
          <w:sz w:val="20"/>
          <w:szCs w:val="20"/>
        </w:rPr>
        <w:t>ene</w:t>
      </w:r>
      <w:r w:rsidRPr="00491FD1">
        <w:rPr>
          <w:rFonts w:ascii="Arial" w:eastAsia="Times New Roman" w:hAnsi="Arial" w:cs="Arial"/>
          <w:iCs/>
          <w:color w:val="000000"/>
          <w:kern w:val="0"/>
          <w:sz w:val="20"/>
          <w:szCs w:val="20"/>
        </w:rPr>
        <w:t xml:space="preserve"> prioritete in področja, kjer je potrebna širša akcija, kot tudi naloge in cilj</w:t>
      </w:r>
      <w:r>
        <w:rPr>
          <w:rFonts w:ascii="Arial" w:eastAsia="Times New Roman" w:hAnsi="Arial" w:cs="Arial"/>
          <w:iCs/>
          <w:color w:val="000000"/>
          <w:kern w:val="0"/>
          <w:sz w:val="20"/>
          <w:szCs w:val="20"/>
        </w:rPr>
        <w:t>i</w:t>
      </w:r>
      <w:r w:rsidRPr="00491FD1">
        <w:rPr>
          <w:rFonts w:ascii="Arial" w:eastAsia="Times New Roman" w:hAnsi="Arial" w:cs="Arial"/>
          <w:iCs/>
          <w:color w:val="000000"/>
          <w:kern w:val="0"/>
          <w:sz w:val="20"/>
          <w:szCs w:val="20"/>
        </w:rPr>
        <w:t xml:space="preserve"> </w:t>
      </w:r>
      <w:r>
        <w:rPr>
          <w:rFonts w:ascii="Arial" w:eastAsia="Times New Roman" w:hAnsi="Arial" w:cs="Arial"/>
          <w:iCs/>
          <w:color w:val="000000"/>
          <w:kern w:val="0"/>
          <w:sz w:val="20"/>
          <w:szCs w:val="20"/>
        </w:rPr>
        <w:t>za</w:t>
      </w:r>
      <w:r w:rsidRPr="00491FD1">
        <w:rPr>
          <w:rFonts w:ascii="Arial" w:eastAsia="Times New Roman" w:hAnsi="Arial" w:cs="Arial"/>
          <w:iCs/>
          <w:color w:val="000000"/>
          <w:kern w:val="0"/>
          <w:sz w:val="20"/>
          <w:szCs w:val="20"/>
        </w:rPr>
        <w:t xml:space="preserve"> preprečevanj</w:t>
      </w:r>
      <w:r>
        <w:rPr>
          <w:rFonts w:ascii="Arial" w:eastAsia="Times New Roman" w:hAnsi="Arial" w:cs="Arial"/>
          <w:iCs/>
          <w:color w:val="000000"/>
          <w:kern w:val="0"/>
          <w:sz w:val="20"/>
          <w:szCs w:val="20"/>
        </w:rPr>
        <w:t>e</w:t>
      </w:r>
      <w:r w:rsidRPr="00491FD1">
        <w:rPr>
          <w:rFonts w:ascii="Arial" w:eastAsia="Times New Roman" w:hAnsi="Arial" w:cs="Arial"/>
          <w:iCs/>
          <w:color w:val="000000"/>
          <w:kern w:val="0"/>
          <w:sz w:val="20"/>
          <w:szCs w:val="20"/>
        </w:rPr>
        <w:t xml:space="preserve"> problematike drog v svetovnem okviru. </w:t>
      </w:r>
    </w:p>
    <w:p w14:paraId="34DB31DD" w14:textId="77777777" w:rsidR="00597FEA" w:rsidRPr="00F56D60" w:rsidRDefault="00597FEA" w:rsidP="00597FEA">
      <w:pPr>
        <w:spacing w:after="0" w:line="260" w:lineRule="atLeast"/>
        <w:jc w:val="center"/>
        <w:rPr>
          <w:rFonts w:ascii="Arial" w:eastAsia="Times New Roman" w:hAnsi="Arial" w:cs="Arial"/>
          <w:b/>
          <w:bCs/>
          <w:iCs/>
          <w:color w:val="000000"/>
          <w:kern w:val="0"/>
          <w:sz w:val="20"/>
          <w:szCs w:val="20"/>
        </w:rPr>
      </w:pPr>
    </w:p>
    <w:p w14:paraId="5814B709" w14:textId="77777777" w:rsidR="00597FEA" w:rsidRPr="00F56D60" w:rsidRDefault="00597FEA" w:rsidP="00597FEA">
      <w:pPr>
        <w:spacing w:after="0" w:line="260" w:lineRule="atLeast"/>
        <w:jc w:val="center"/>
        <w:rPr>
          <w:rFonts w:ascii="Arial" w:eastAsia="Times New Roman" w:hAnsi="Arial" w:cs="Arial"/>
          <w:iCs/>
          <w:color w:val="000000"/>
          <w:kern w:val="0"/>
          <w:sz w:val="20"/>
          <w:szCs w:val="20"/>
        </w:rPr>
      </w:pPr>
      <w:r w:rsidRPr="00F56D60">
        <w:rPr>
          <w:rFonts w:ascii="Arial" w:eastAsia="Times New Roman" w:hAnsi="Arial" w:cs="Arial"/>
          <w:iCs/>
          <w:color w:val="000000"/>
          <w:kern w:val="0"/>
          <w:sz w:val="20"/>
          <w:szCs w:val="20"/>
        </w:rPr>
        <w:t>II.</w:t>
      </w:r>
    </w:p>
    <w:p w14:paraId="2DBEC69D" w14:textId="77777777" w:rsidR="00597FEA" w:rsidRPr="00F56D60" w:rsidRDefault="00597FEA" w:rsidP="00597FEA">
      <w:pPr>
        <w:spacing w:after="0" w:line="260" w:lineRule="atLeast"/>
        <w:jc w:val="both"/>
        <w:rPr>
          <w:rFonts w:ascii="Arial" w:eastAsia="Times New Roman" w:hAnsi="Arial" w:cs="Arial"/>
          <w:iCs/>
          <w:color w:val="000000"/>
          <w:kern w:val="0"/>
          <w:sz w:val="20"/>
          <w:szCs w:val="20"/>
        </w:rPr>
      </w:pPr>
      <w:r w:rsidRPr="00F56D60">
        <w:rPr>
          <w:rFonts w:ascii="Arial" w:eastAsia="Times New Roman" w:hAnsi="Arial" w:cs="Arial"/>
          <w:iCs/>
          <w:color w:val="000000"/>
          <w:kern w:val="0"/>
          <w:sz w:val="20"/>
          <w:szCs w:val="20"/>
        </w:rPr>
        <w:t>Komisija OZN za droge s svojimi ukrepi na področju prepovedanih drog določa svetovno politiko in spremlja njeno izvajanje med podpisnicami konvencij</w:t>
      </w:r>
      <w:r>
        <w:rPr>
          <w:rFonts w:ascii="Arial" w:eastAsia="Times New Roman" w:hAnsi="Arial" w:cs="Arial"/>
          <w:iCs/>
          <w:color w:val="000000"/>
          <w:kern w:val="0"/>
          <w:sz w:val="20"/>
          <w:szCs w:val="20"/>
        </w:rPr>
        <w:t xml:space="preserve"> OZN na področju drog in relevantnih političnih deklaracij ter resolucij</w:t>
      </w:r>
      <w:r w:rsidRPr="00F56D60">
        <w:rPr>
          <w:rFonts w:ascii="Arial" w:eastAsia="Times New Roman" w:hAnsi="Arial" w:cs="Arial"/>
          <w:iCs/>
          <w:color w:val="000000"/>
          <w:kern w:val="0"/>
          <w:sz w:val="20"/>
          <w:szCs w:val="20"/>
        </w:rPr>
        <w:t xml:space="preserve">. Slovenija je od leta 2022 izvoljena članica Komisije za obdobje 2022-2025. </w:t>
      </w:r>
    </w:p>
    <w:p w14:paraId="0AD62F8F" w14:textId="77777777" w:rsidR="00597FEA" w:rsidRPr="00F56D60" w:rsidRDefault="00597FEA" w:rsidP="00597FEA">
      <w:pPr>
        <w:spacing w:after="0" w:line="260" w:lineRule="atLeast"/>
        <w:jc w:val="both"/>
        <w:rPr>
          <w:rFonts w:ascii="Arial" w:eastAsia="Times New Roman" w:hAnsi="Arial" w:cs="Arial"/>
          <w:iCs/>
          <w:color w:val="000000"/>
          <w:kern w:val="0"/>
          <w:sz w:val="20"/>
          <w:szCs w:val="20"/>
        </w:rPr>
      </w:pPr>
    </w:p>
    <w:p w14:paraId="55EB2F1B" w14:textId="77777777" w:rsidR="00597FEA" w:rsidRPr="00F56D60" w:rsidRDefault="00597FEA" w:rsidP="00597FEA">
      <w:pPr>
        <w:spacing w:after="0" w:line="260" w:lineRule="atLeast"/>
        <w:jc w:val="both"/>
        <w:rPr>
          <w:rFonts w:ascii="Arial" w:eastAsia="Times New Roman" w:hAnsi="Arial" w:cs="Arial"/>
          <w:iCs/>
          <w:color w:val="000000"/>
          <w:kern w:val="0"/>
          <w:sz w:val="20"/>
          <w:szCs w:val="20"/>
        </w:rPr>
      </w:pPr>
      <w:r w:rsidRPr="00F56D60">
        <w:rPr>
          <w:rFonts w:ascii="Arial" w:eastAsia="Times New Roman" w:hAnsi="Arial" w:cs="Arial"/>
          <w:iCs/>
          <w:color w:val="000000"/>
          <w:kern w:val="0"/>
          <w:sz w:val="20"/>
          <w:szCs w:val="20"/>
        </w:rPr>
        <w:t>S članstvom v tem telesu Slovenija lahko izdatneje in z večjo odgovornostjo prispeva k iskanju celovitih rešitev glede vseh ključnih dilem razvoja svetovne politike na tem področju. S članstvom se poveča tudi vidnost ter vpliv države in omogoči sodelovanje pri vseh glasovanjih.</w:t>
      </w:r>
    </w:p>
    <w:p w14:paraId="3A7AF474" w14:textId="77777777" w:rsidR="00597FEA" w:rsidRPr="00F56D60" w:rsidRDefault="00597FEA" w:rsidP="00597FEA">
      <w:pPr>
        <w:spacing w:after="0" w:line="260" w:lineRule="atLeast"/>
        <w:jc w:val="both"/>
        <w:rPr>
          <w:rFonts w:ascii="Arial" w:eastAsia="Times New Roman" w:hAnsi="Arial" w:cs="Arial"/>
          <w:iCs/>
          <w:color w:val="000000"/>
          <w:kern w:val="0"/>
          <w:sz w:val="20"/>
          <w:szCs w:val="20"/>
        </w:rPr>
      </w:pPr>
    </w:p>
    <w:p w14:paraId="1A00D139" w14:textId="77777777" w:rsidR="00597FEA" w:rsidRPr="00F56D60" w:rsidRDefault="00597FEA" w:rsidP="00597FEA">
      <w:pPr>
        <w:spacing w:after="0" w:line="260" w:lineRule="atLeast"/>
        <w:jc w:val="center"/>
        <w:rPr>
          <w:rFonts w:ascii="Arial" w:eastAsia="Times New Roman" w:hAnsi="Arial" w:cs="Arial"/>
          <w:iCs/>
          <w:color w:val="000000"/>
          <w:kern w:val="0"/>
          <w:sz w:val="20"/>
          <w:szCs w:val="20"/>
        </w:rPr>
      </w:pPr>
      <w:r w:rsidRPr="00F56D60">
        <w:rPr>
          <w:rFonts w:ascii="Arial" w:eastAsia="Times New Roman" w:hAnsi="Arial" w:cs="Arial"/>
          <w:iCs/>
          <w:color w:val="000000"/>
          <w:kern w:val="0"/>
          <w:sz w:val="20"/>
          <w:szCs w:val="20"/>
        </w:rPr>
        <w:t>III.</w:t>
      </w:r>
    </w:p>
    <w:p w14:paraId="2C672B56" w14:textId="77777777" w:rsidR="00597FEA" w:rsidRDefault="00597FEA" w:rsidP="00597FEA">
      <w:pPr>
        <w:spacing w:after="0" w:line="260" w:lineRule="atLeast"/>
        <w:jc w:val="both"/>
        <w:rPr>
          <w:rFonts w:ascii="Arial" w:eastAsia="Times New Roman" w:hAnsi="Arial" w:cs="Arial"/>
          <w:iCs/>
          <w:color w:val="000000"/>
          <w:kern w:val="0"/>
          <w:sz w:val="20"/>
          <w:szCs w:val="20"/>
        </w:rPr>
      </w:pPr>
      <w:r w:rsidRPr="00F56D60">
        <w:rPr>
          <w:rFonts w:ascii="Arial" w:eastAsia="Times New Roman" w:hAnsi="Arial" w:cs="Arial"/>
          <w:iCs/>
          <w:color w:val="000000"/>
          <w:kern w:val="0"/>
          <w:sz w:val="20"/>
          <w:szCs w:val="20"/>
        </w:rPr>
        <w:t xml:space="preserve">Delegacija Republike Slovenije bo </w:t>
      </w:r>
      <w:r>
        <w:rPr>
          <w:rFonts w:ascii="Arial" w:eastAsia="Times New Roman" w:hAnsi="Arial" w:cs="Arial"/>
          <w:iCs/>
          <w:color w:val="000000"/>
          <w:kern w:val="0"/>
          <w:sz w:val="20"/>
          <w:szCs w:val="20"/>
        </w:rPr>
        <w:t>v prvem delu</w:t>
      </w:r>
      <w:r w:rsidRPr="00F56D60">
        <w:rPr>
          <w:rFonts w:ascii="Arial" w:eastAsia="Times New Roman" w:hAnsi="Arial" w:cs="Arial"/>
          <w:iCs/>
          <w:color w:val="000000"/>
          <w:kern w:val="0"/>
          <w:sz w:val="20"/>
          <w:szCs w:val="20"/>
        </w:rPr>
        <w:t xml:space="preserve"> zasedanja Komisije</w:t>
      </w:r>
      <w:r>
        <w:rPr>
          <w:rFonts w:ascii="Arial" w:eastAsia="Times New Roman" w:hAnsi="Arial" w:cs="Arial"/>
          <w:iCs/>
          <w:color w:val="000000"/>
          <w:kern w:val="0"/>
          <w:sz w:val="20"/>
          <w:szCs w:val="20"/>
        </w:rPr>
        <w:t>, ki bo potekal na visokem nivoju,</w:t>
      </w:r>
      <w:r w:rsidRPr="00F56D60">
        <w:rPr>
          <w:rFonts w:ascii="Arial" w:eastAsia="Times New Roman" w:hAnsi="Arial" w:cs="Arial"/>
          <w:iCs/>
          <w:color w:val="000000"/>
          <w:kern w:val="0"/>
          <w:sz w:val="20"/>
          <w:szCs w:val="20"/>
        </w:rPr>
        <w:t xml:space="preserve"> organizirala stranski dogodek z naslovom: »</w:t>
      </w:r>
      <w:r>
        <w:rPr>
          <w:rFonts w:ascii="Arial" w:eastAsia="Times New Roman" w:hAnsi="Arial" w:cs="Arial"/>
          <w:iCs/>
          <w:color w:val="000000"/>
          <w:kern w:val="0"/>
          <w:sz w:val="20"/>
          <w:szCs w:val="20"/>
        </w:rPr>
        <w:t>Na dokazih temelječa z</w:t>
      </w:r>
      <w:r w:rsidRPr="00F56D60">
        <w:rPr>
          <w:rFonts w:ascii="Arial" w:eastAsia="Times New Roman" w:hAnsi="Arial" w:cs="Arial"/>
          <w:iCs/>
          <w:color w:val="000000"/>
          <w:kern w:val="0"/>
          <w:sz w:val="20"/>
          <w:szCs w:val="20"/>
        </w:rPr>
        <w:t>godnja preventiva</w:t>
      </w:r>
      <w:r>
        <w:rPr>
          <w:rFonts w:ascii="Arial" w:eastAsia="Times New Roman" w:hAnsi="Arial" w:cs="Arial"/>
          <w:iCs/>
          <w:color w:val="000000"/>
          <w:kern w:val="0"/>
          <w:sz w:val="20"/>
          <w:szCs w:val="20"/>
        </w:rPr>
        <w:t xml:space="preserve"> kot osnovna človekova pravica, potrebna za zmanjševanje tveganj za javno zdravje in varnost, ki jih predstavljajo droge</w:t>
      </w:r>
      <w:r w:rsidRPr="00F56D60">
        <w:rPr>
          <w:rFonts w:ascii="Arial" w:eastAsia="Times New Roman" w:hAnsi="Arial" w:cs="Arial"/>
          <w:iCs/>
          <w:color w:val="000000"/>
          <w:kern w:val="0"/>
          <w:sz w:val="20"/>
          <w:szCs w:val="20"/>
        </w:rPr>
        <w:t xml:space="preserve">«. </w:t>
      </w:r>
      <w:r>
        <w:rPr>
          <w:rFonts w:ascii="Arial" w:eastAsia="Times New Roman" w:hAnsi="Arial" w:cs="Arial"/>
          <w:iCs/>
          <w:color w:val="000000"/>
          <w:kern w:val="0"/>
          <w:sz w:val="20"/>
          <w:szCs w:val="20"/>
        </w:rPr>
        <w:t xml:space="preserve">Stranski dogodek bo namenjen </w:t>
      </w:r>
      <w:r w:rsidRPr="00F56D60">
        <w:rPr>
          <w:rFonts w:ascii="Arial" w:eastAsia="Times New Roman" w:hAnsi="Arial" w:cs="Arial"/>
          <w:iCs/>
          <w:color w:val="000000"/>
          <w:kern w:val="0"/>
          <w:sz w:val="20"/>
          <w:szCs w:val="20"/>
        </w:rPr>
        <w:t xml:space="preserve">nadaljnjim ukrepom in aktivnostim, ki so povezane </w:t>
      </w:r>
      <w:r>
        <w:rPr>
          <w:rFonts w:ascii="Arial" w:eastAsia="Times New Roman" w:hAnsi="Arial" w:cs="Arial"/>
          <w:iCs/>
          <w:color w:val="000000"/>
          <w:kern w:val="0"/>
          <w:sz w:val="20"/>
          <w:szCs w:val="20"/>
        </w:rPr>
        <w:t xml:space="preserve">s </w:t>
      </w:r>
      <w:r w:rsidRPr="00F56D60">
        <w:rPr>
          <w:rFonts w:ascii="Arial" w:eastAsia="Times New Roman" w:hAnsi="Arial" w:cs="Arial"/>
          <w:iCs/>
          <w:color w:val="000000"/>
          <w:kern w:val="0"/>
          <w:sz w:val="20"/>
          <w:szCs w:val="20"/>
        </w:rPr>
        <w:t>promocijo Resolucije o zgodnji preventivi</w:t>
      </w:r>
      <w:r>
        <w:rPr>
          <w:rFonts w:ascii="Arial" w:eastAsia="Times New Roman" w:hAnsi="Arial" w:cs="Arial"/>
          <w:iCs/>
          <w:color w:val="000000"/>
          <w:kern w:val="0"/>
          <w:sz w:val="20"/>
          <w:szCs w:val="20"/>
        </w:rPr>
        <w:t>.</w:t>
      </w:r>
      <w:r w:rsidRPr="00F56D60">
        <w:rPr>
          <w:rFonts w:ascii="Arial" w:eastAsia="Times New Roman" w:hAnsi="Arial" w:cs="Arial"/>
          <w:iCs/>
          <w:color w:val="000000"/>
          <w:kern w:val="0"/>
          <w:sz w:val="20"/>
          <w:szCs w:val="20"/>
        </w:rPr>
        <w:t xml:space="preserve"> Omenjeno Resolucijo je Slovenija na zasedanju Komisije </w:t>
      </w:r>
      <w:r>
        <w:rPr>
          <w:rFonts w:ascii="Arial" w:eastAsia="Times New Roman" w:hAnsi="Arial" w:cs="Arial"/>
          <w:iCs/>
          <w:color w:val="000000"/>
          <w:kern w:val="0"/>
          <w:sz w:val="20"/>
          <w:szCs w:val="20"/>
        </w:rPr>
        <w:t>leta 2022</w:t>
      </w:r>
      <w:r w:rsidRPr="00F56D60">
        <w:rPr>
          <w:rFonts w:ascii="Arial" w:eastAsia="Times New Roman" w:hAnsi="Arial" w:cs="Arial"/>
          <w:iCs/>
          <w:color w:val="000000"/>
          <w:kern w:val="0"/>
          <w:sz w:val="20"/>
          <w:szCs w:val="20"/>
        </w:rPr>
        <w:t xml:space="preserve"> pred</w:t>
      </w:r>
      <w:r>
        <w:rPr>
          <w:rFonts w:ascii="Arial" w:eastAsia="Times New Roman" w:hAnsi="Arial" w:cs="Arial"/>
          <w:iCs/>
          <w:color w:val="000000"/>
          <w:kern w:val="0"/>
          <w:sz w:val="20"/>
          <w:szCs w:val="20"/>
        </w:rPr>
        <w:t>lagala</w:t>
      </w:r>
      <w:r w:rsidRPr="00F56D60">
        <w:rPr>
          <w:rFonts w:ascii="Arial" w:eastAsia="Times New Roman" w:hAnsi="Arial" w:cs="Arial"/>
          <w:iCs/>
          <w:color w:val="000000"/>
          <w:kern w:val="0"/>
          <w:sz w:val="20"/>
          <w:szCs w:val="20"/>
        </w:rPr>
        <w:t xml:space="preserve"> in zagovarjala do končnega soglasnega sprejetja vseh držav članic. V okviru tega </w:t>
      </w:r>
      <w:r>
        <w:rPr>
          <w:rFonts w:ascii="Arial" w:eastAsia="Times New Roman" w:hAnsi="Arial" w:cs="Arial"/>
          <w:iCs/>
          <w:color w:val="000000"/>
          <w:kern w:val="0"/>
          <w:sz w:val="20"/>
          <w:szCs w:val="20"/>
        </w:rPr>
        <w:t xml:space="preserve">stranskega </w:t>
      </w:r>
      <w:r w:rsidRPr="00F56D60">
        <w:rPr>
          <w:rFonts w:ascii="Arial" w:eastAsia="Times New Roman" w:hAnsi="Arial" w:cs="Arial"/>
          <w:iCs/>
          <w:color w:val="000000"/>
          <w:kern w:val="0"/>
          <w:sz w:val="20"/>
          <w:szCs w:val="20"/>
        </w:rPr>
        <w:t>dogodka</w:t>
      </w:r>
      <w:r>
        <w:rPr>
          <w:rFonts w:ascii="Arial" w:eastAsia="Times New Roman" w:hAnsi="Arial" w:cs="Arial"/>
          <w:iCs/>
          <w:color w:val="000000"/>
          <w:kern w:val="0"/>
          <w:sz w:val="20"/>
          <w:szCs w:val="20"/>
        </w:rPr>
        <w:t xml:space="preserve"> bo predstavljena nova iniciativa OZN z nazivom</w:t>
      </w:r>
      <w:r w:rsidRPr="00DC1A97">
        <w:rPr>
          <w:rFonts w:ascii="Arial" w:eastAsia="Times New Roman" w:hAnsi="Arial" w:cs="Arial"/>
          <w:iCs/>
          <w:color w:val="000000"/>
          <w:kern w:val="0"/>
          <w:sz w:val="20"/>
          <w:szCs w:val="20"/>
        </w:rPr>
        <w:t xml:space="preserve"> CHAPMS</w:t>
      </w:r>
      <w:r>
        <w:rPr>
          <w:rFonts w:ascii="Arial" w:eastAsia="Times New Roman" w:hAnsi="Arial" w:cs="Arial"/>
          <w:iCs/>
          <w:color w:val="000000"/>
          <w:kern w:val="0"/>
          <w:sz w:val="20"/>
          <w:szCs w:val="20"/>
        </w:rPr>
        <w:t xml:space="preserve"> in pomembna vloga Slovenije na tem področju. </w:t>
      </w:r>
      <w:r w:rsidRPr="00F56D60">
        <w:rPr>
          <w:rFonts w:ascii="Arial" w:eastAsia="Times New Roman" w:hAnsi="Arial" w:cs="Arial"/>
          <w:iCs/>
          <w:color w:val="000000"/>
          <w:kern w:val="0"/>
          <w:sz w:val="20"/>
          <w:szCs w:val="20"/>
        </w:rPr>
        <w:t xml:space="preserve">Kot ko-sponzorji in sodelujoči na stranskem dogodku so z aktivno udeležbo predvideni predstavniki </w:t>
      </w:r>
      <w:r>
        <w:rPr>
          <w:rFonts w:ascii="Arial" w:eastAsia="Times New Roman" w:hAnsi="Arial" w:cs="Arial"/>
          <w:iCs/>
          <w:color w:val="000000"/>
          <w:kern w:val="0"/>
          <w:sz w:val="20"/>
          <w:szCs w:val="20"/>
        </w:rPr>
        <w:t>Norveške</w:t>
      </w:r>
      <w:r w:rsidRPr="00F56D60">
        <w:rPr>
          <w:rFonts w:ascii="Arial" w:eastAsia="Times New Roman" w:hAnsi="Arial" w:cs="Arial"/>
          <w:iCs/>
          <w:color w:val="000000"/>
          <w:kern w:val="0"/>
          <w:sz w:val="20"/>
          <w:szCs w:val="20"/>
        </w:rPr>
        <w:t xml:space="preserve">,  UNODC, </w:t>
      </w:r>
      <w:r>
        <w:rPr>
          <w:rFonts w:ascii="Arial" w:eastAsia="Times New Roman" w:hAnsi="Arial" w:cs="Arial"/>
          <w:iCs/>
          <w:color w:val="000000"/>
          <w:kern w:val="0"/>
          <w:sz w:val="20"/>
          <w:szCs w:val="20"/>
        </w:rPr>
        <w:t>Svetovne zdravstvene organizacije (WHO), Pompidoujeve skupine pri Svetu Evrope in Odbora nevladnih organizacij za droge na Dunaju (</w:t>
      </w:r>
      <w:proofErr w:type="spellStart"/>
      <w:r>
        <w:rPr>
          <w:rFonts w:ascii="Arial" w:eastAsia="Times New Roman" w:hAnsi="Arial" w:cs="Arial"/>
          <w:iCs/>
          <w:color w:val="000000"/>
          <w:kern w:val="0"/>
          <w:sz w:val="20"/>
          <w:szCs w:val="20"/>
        </w:rPr>
        <w:t>Vienna</w:t>
      </w:r>
      <w:proofErr w:type="spellEnd"/>
      <w:r>
        <w:rPr>
          <w:rFonts w:ascii="Arial" w:eastAsia="Times New Roman" w:hAnsi="Arial" w:cs="Arial"/>
          <w:iCs/>
          <w:color w:val="000000"/>
          <w:kern w:val="0"/>
          <w:sz w:val="20"/>
          <w:szCs w:val="20"/>
        </w:rPr>
        <w:t xml:space="preserve"> NGO </w:t>
      </w:r>
      <w:proofErr w:type="spellStart"/>
      <w:r>
        <w:rPr>
          <w:rFonts w:ascii="Arial" w:eastAsia="Times New Roman" w:hAnsi="Arial" w:cs="Arial"/>
          <w:iCs/>
          <w:color w:val="000000"/>
          <w:kern w:val="0"/>
          <w:sz w:val="20"/>
          <w:szCs w:val="20"/>
        </w:rPr>
        <w:t>Committee</w:t>
      </w:r>
      <w:proofErr w:type="spellEnd"/>
      <w:r>
        <w:rPr>
          <w:rFonts w:ascii="Arial" w:eastAsia="Times New Roman" w:hAnsi="Arial" w:cs="Arial"/>
          <w:iCs/>
          <w:color w:val="000000"/>
          <w:kern w:val="0"/>
          <w:sz w:val="20"/>
          <w:szCs w:val="20"/>
        </w:rPr>
        <w:t xml:space="preserve"> on Drugs)</w:t>
      </w:r>
      <w:r w:rsidRPr="00F56D60">
        <w:rPr>
          <w:rFonts w:ascii="Arial" w:eastAsia="Times New Roman" w:hAnsi="Arial" w:cs="Arial"/>
          <w:iCs/>
          <w:color w:val="000000"/>
          <w:kern w:val="0"/>
          <w:sz w:val="20"/>
          <w:szCs w:val="20"/>
        </w:rPr>
        <w:t xml:space="preserve">. </w:t>
      </w:r>
    </w:p>
    <w:p w14:paraId="0CF63B7E" w14:textId="77777777" w:rsidR="00597FEA" w:rsidRDefault="00597FEA" w:rsidP="00597FEA">
      <w:pPr>
        <w:spacing w:after="0" w:line="260" w:lineRule="atLeast"/>
        <w:jc w:val="both"/>
        <w:rPr>
          <w:rFonts w:ascii="Arial" w:eastAsia="Times New Roman" w:hAnsi="Arial" w:cs="Arial"/>
          <w:iCs/>
          <w:color w:val="000000"/>
          <w:kern w:val="0"/>
          <w:sz w:val="20"/>
          <w:szCs w:val="20"/>
        </w:rPr>
      </w:pPr>
    </w:p>
    <w:p w14:paraId="5D54FB8E" w14:textId="77777777" w:rsidR="00597FEA" w:rsidRDefault="00597FEA" w:rsidP="00597FEA">
      <w:pPr>
        <w:spacing w:after="0" w:line="260" w:lineRule="atLeast"/>
        <w:jc w:val="both"/>
        <w:rPr>
          <w:rFonts w:ascii="Arial" w:eastAsia="Times New Roman" w:hAnsi="Arial" w:cs="Arial"/>
          <w:iCs/>
          <w:color w:val="000000"/>
          <w:kern w:val="0"/>
          <w:sz w:val="20"/>
          <w:szCs w:val="20"/>
        </w:rPr>
      </w:pPr>
      <w:r>
        <w:rPr>
          <w:rFonts w:ascii="Arial" w:eastAsia="Times New Roman" w:hAnsi="Arial" w:cs="Arial"/>
          <w:iCs/>
          <w:color w:val="000000"/>
          <w:kern w:val="0"/>
          <w:sz w:val="20"/>
          <w:szCs w:val="20"/>
        </w:rPr>
        <w:t xml:space="preserve">V delu zasedanja Komisije na visokem nivoju bo Slovenija podala tudi plenarno izjavo v kateri bodo </w:t>
      </w:r>
      <w:r w:rsidRPr="00F56D60">
        <w:rPr>
          <w:rFonts w:ascii="Arial" w:eastAsia="Times New Roman" w:hAnsi="Arial" w:cs="Arial"/>
          <w:iCs/>
          <w:color w:val="000000"/>
          <w:kern w:val="0"/>
          <w:sz w:val="20"/>
          <w:szCs w:val="20"/>
        </w:rPr>
        <w:t>predstavlj</w:t>
      </w:r>
      <w:r>
        <w:rPr>
          <w:rFonts w:ascii="Arial" w:eastAsia="Times New Roman" w:hAnsi="Arial" w:cs="Arial"/>
          <w:iCs/>
          <w:color w:val="000000"/>
          <w:kern w:val="0"/>
          <w:sz w:val="20"/>
          <w:szCs w:val="20"/>
        </w:rPr>
        <w:t>eni</w:t>
      </w:r>
      <w:r w:rsidRPr="00F56D60">
        <w:rPr>
          <w:rFonts w:ascii="Arial" w:eastAsia="Times New Roman" w:hAnsi="Arial" w:cs="Arial"/>
          <w:iCs/>
          <w:color w:val="000000"/>
          <w:kern w:val="0"/>
          <w:sz w:val="20"/>
          <w:szCs w:val="20"/>
        </w:rPr>
        <w:t xml:space="preserve"> dosežk</w:t>
      </w:r>
      <w:r>
        <w:rPr>
          <w:rFonts w:ascii="Arial" w:eastAsia="Times New Roman" w:hAnsi="Arial" w:cs="Arial"/>
          <w:iCs/>
          <w:color w:val="000000"/>
          <w:kern w:val="0"/>
          <w:sz w:val="20"/>
          <w:szCs w:val="20"/>
        </w:rPr>
        <w:t>i</w:t>
      </w:r>
      <w:r w:rsidRPr="00F56D60">
        <w:rPr>
          <w:rFonts w:ascii="Arial" w:eastAsia="Times New Roman" w:hAnsi="Arial" w:cs="Arial"/>
          <w:iCs/>
          <w:color w:val="000000"/>
          <w:kern w:val="0"/>
          <w:sz w:val="20"/>
          <w:szCs w:val="20"/>
        </w:rPr>
        <w:t xml:space="preserve"> vseh sektorjev v državi, ki imajo svoje pristojnosti na področju prepovedanih drog, kot tudi vse relevantne </w:t>
      </w:r>
      <w:r>
        <w:rPr>
          <w:rFonts w:ascii="Arial" w:eastAsia="Times New Roman" w:hAnsi="Arial" w:cs="Arial"/>
          <w:iCs/>
          <w:color w:val="000000"/>
          <w:kern w:val="0"/>
          <w:sz w:val="20"/>
          <w:szCs w:val="20"/>
        </w:rPr>
        <w:t>strateške</w:t>
      </w:r>
      <w:r w:rsidRPr="00F56D60">
        <w:rPr>
          <w:rFonts w:ascii="Arial" w:eastAsia="Times New Roman" w:hAnsi="Arial" w:cs="Arial"/>
          <w:iCs/>
          <w:color w:val="000000"/>
          <w:kern w:val="0"/>
          <w:sz w:val="20"/>
          <w:szCs w:val="20"/>
        </w:rPr>
        <w:t xml:space="preserve"> in zakonske ukrepe s tega področja.</w:t>
      </w:r>
    </w:p>
    <w:p w14:paraId="20436BED" w14:textId="77777777" w:rsidR="00597FEA" w:rsidRDefault="00597FEA" w:rsidP="00597FEA">
      <w:pPr>
        <w:spacing w:after="0" w:line="260" w:lineRule="atLeast"/>
        <w:jc w:val="both"/>
        <w:rPr>
          <w:rFonts w:ascii="Arial" w:eastAsia="Times New Roman" w:hAnsi="Arial" w:cs="Arial"/>
          <w:iCs/>
          <w:color w:val="000000"/>
          <w:kern w:val="0"/>
          <w:sz w:val="20"/>
          <w:szCs w:val="20"/>
        </w:rPr>
      </w:pPr>
    </w:p>
    <w:p w14:paraId="559027CE" w14:textId="77777777" w:rsidR="00597FEA" w:rsidRPr="00F56D60" w:rsidRDefault="00597FEA" w:rsidP="00597FEA">
      <w:pPr>
        <w:spacing w:after="0" w:line="260" w:lineRule="atLeast"/>
        <w:jc w:val="both"/>
        <w:rPr>
          <w:rFonts w:ascii="Arial" w:eastAsia="Times New Roman" w:hAnsi="Arial" w:cs="Arial"/>
          <w:iCs/>
          <w:color w:val="000000"/>
          <w:kern w:val="0"/>
          <w:sz w:val="20"/>
          <w:szCs w:val="20"/>
        </w:rPr>
      </w:pPr>
    </w:p>
    <w:p w14:paraId="1653F955" w14:textId="77777777" w:rsidR="00597FEA" w:rsidRDefault="00597FEA" w:rsidP="00597FEA">
      <w:pPr>
        <w:spacing w:after="0" w:line="260" w:lineRule="atLeast"/>
        <w:jc w:val="center"/>
        <w:rPr>
          <w:rFonts w:ascii="Arial" w:eastAsia="Times New Roman" w:hAnsi="Arial" w:cs="Arial"/>
          <w:iCs/>
          <w:color w:val="000000"/>
          <w:kern w:val="0"/>
          <w:sz w:val="20"/>
          <w:szCs w:val="20"/>
        </w:rPr>
      </w:pPr>
    </w:p>
    <w:p w14:paraId="2E90F025" w14:textId="77777777" w:rsidR="00597FEA" w:rsidRDefault="00597FEA" w:rsidP="00597FEA">
      <w:pPr>
        <w:spacing w:after="0" w:line="260" w:lineRule="atLeast"/>
        <w:jc w:val="center"/>
        <w:rPr>
          <w:rFonts w:ascii="Arial" w:eastAsia="Times New Roman" w:hAnsi="Arial" w:cs="Arial"/>
          <w:iCs/>
          <w:color w:val="000000"/>
          <w:kern w:val="0"/>
          <w:sz w:val="20"/>
          <w:szCs w:val="20"/>
        </w:rPr>
      </w:pPr>
    </w:p>
    <w:p w14:paraId="0959931C" w14:textId="77777777" w:rsidR="00597FEA" w:rsidRDefault="00597FEA" w:rsidP="00597FEA">
      <w:pPr>
        <w:spacing w:after="0" w:line="260" w:lineRule="atLeast"/>
        <w:jc w:val="center"/>
        <w:rPr>
          <w:rFonts w:ascii="Arial" w:eastAsia="Times New Roman" w:hAnsi="Arial" w:cs="Arial"/>
          <w:iCs/>
          <w:color w:val="000000"/>
          <w:kern w:val="0"/>
          <w:sz w:val="20"/>
          <w:szCs w:val="20"/>
        </w:rPr>
      </w:pPr>
    </w:p>
    <w:p w14:paraId="4C6D6094" w14:textId="77777777" w:rsidR="00597FEA" w:rsidRPr="00F56D60" w:rsidRDefault="00597FEA" w:rsidP="00597FEA">
      <w:pPr>
        <w:spacing w:after="0" w:line="260" w:lineRule="atLeast"/>
        <w:jc w:val="center"/>
        <w:rPr>
          <w:rFonts w:ascii="Arial" w:eastAsia="Times New Roman" w:hAnsi="Arial" w:cs="Arial"/>
          <w:iCs/>
          <w:color w:val="000000"/>
          <w:kern w:val="0"/>
          <w:sz w:val="20"/>
          <w:szCs w:val="20"/>
        </w:rPr>
      </w:pPr>
      <w:r w:rsidRPr="00F56D60">
        <w:rPr>
          <w:rFonts w:ascii="Arial" w:eastAsia="Times New Roman" w:hAnsi="Arial" w:cs="Arial"/>
          <w:iCs/>
          <w:color w:val="000000"/>
          <w:kern w:val="0"/>
          <w:sz w:val="20"/>
          <w:szCs w:val="20"/>
        </w:rPr>
        <w:t>IV.</w:t>
      </w:r>
    </w:p>
    <w:p w14:paraId="1B1EEB94" w14:textId="77777777" w:rsidR="00597FEA" w:rsidRPr="00F56D60" w:rsidRDefault="00597FEA" w:rsidP="00597FEA">
      <w:pPr>
        <w:spacing w:after="0" w:line="260" w:lineRule="atLeast"/>
        <w:jc w:val="both"/>
        <w:rPr>
          <w:rFonts w:ascii="Arial" w:eastAsia="Times New Roman" w:hAnsi="Arial" w:cs="Arial"/>
          <w:iCs/>
          <w:color w:val="000000"/>
          <w:kern w:val="0"/>
          <w:sz w:val="20"/>
          <w:szCs w:val="20"/>
        </w:rPr>
      </w:pPr>
      <w:r w:rsidRPr="00F56D60">
        <w:rPr>
          <w:rFonts w:ascii="Arial" w:eastAsia="Times New Roman" w:hAnsi="Arial" w:cs="Arial"/>
          <w:iCs/>
          <w:color w:val="000000"/>
          <w:kern w:val="0"/>
          <w:sz w:val="20"/>
          <w:szCs w:val="20"/>
        </w:rPr>
        <w:t>V okviru držav članic EU Slovenija sodeluje pri oblikovanju skupnih stališč glede posameznih točk dnevnega reda</w:t>
      </w:r>
      <w:r>
        <w:rPr>
          <w:rFonts w:ascii="Arial" w:eastAsia="Times New Roman" w:hAnsi="Arial" w:cs="Arial"/>
          <w:iCs/>
          <w:color w:val="000000"/>
          <w:kern w:val="0"/>
          <w:sz w:val="20"/>
          <w:szCs w:val="20"/>
        </w:rPr>
        <w:t xml:space="preserve"> </w:t>
      </w:r>
      <w:r w:rsidRPr="00F56D60">
        <w:rPr>
          <w:rFonts w:ascii="Arial" w:eastAsia="Times New Roman" w:hAnsi="Arial" w:cs="Arial"/>
          <w:iCs/>
          <w:color w:val="000000"/>
          <w:kern w:val="0"/>
          <w:sz w:val="20"/>
          <w:szCs w:val="20"/>
        </w:rPr>
        <w:t xml:space="preserve">na zasedanju, kot tudi pri pogajanjih glede ostalih resolucij, ki se bodo obravnavale. </w:t>
      </w:r>
    </w:p>
    <w:p w14:paraId="0C405021" w14:textId="77777777" w:rsidR="00597FEA" w:rsidRPr="00F56D60" w:rsidRDefault="00597FEA" w:rsidP="00597FEA">
      <w:pPr>
        <w:spacing w:after="0" w:line="260" w:lineRule="atLeast"/>
        <w:jc w:val="center"/>
        <w:rPr>
          <w:rFonts w:ascii="Arial" w:eastAsia="Times New Roman" w:hAnsi="Arial" w:cs="Arial"/>
          <w:iCs/>
          <w:color w:val="000000"/>
          <w:kern w:val="0"/>
          <w:sz w:val="20"/>
          <w:szCs w:val="20"/>
        </w:rPr>
      </w:pPr>
    </w:p>
    <w:p w14:paraId="1A4EC0C8" w14:textId="77777777" w:rsidR="00597FEA" w:rsidRDefault="00597FEA" w:rsidP="00597FEA">
      <w:pPr>
        <w:spacing w:after="0" w:line="260" w:lineRule="atLeast"/>
        <w:jc w:val="center"/>
        <w:rPr>
          <w:rFonts w:ascii="Arial" w:eastAsia="Times New Roman" w:hAnsi="Arial" w:cs="Arial"/>
          <w:iCs/>
          <w:color w:val="000000"/>
          <w:kern w:val="0"/>
          <w:sz w:val="20"/>
          <w:szCs w:val="20"/>
        </w:rPr>
      </w:pPr>
    </w:p>
    <w:p w14:paraId="5A46745F" w14:textId="77777777" w:rsidR="00597FEA" w:rsidRPr="00F56D60" w:rsidRDefault="00597FEA" w:rsidP="00597FEA">
      <w:pPr>
        <w:spacing w:after="0" w:line="260" w:lineRule="atLeast"/>
        <w:jc w:val="center"/>
        <w:rPr>
          <w:rFonts w:ascii="Arial" w:eastAsia="Times New Roman" w:hAnsi="Arial" w:cs="Arial"/>
          <w:iCs/>
          <w:color w:val="000000"/>
          <w:kern w:val="0"/>
          <w:sz w:val="20"/>
          <w:szCs w:val="20"/>
        </w:rPr>
      </w:pPr>
      <w:r w:rsidRPr="00F56D60">
        <w:rPr>
          <w:rFonts w:ascii="Arial" w:eastAsia="Times New Roman" w:hAnsi="Arial" w:cs="Arial"/>
          <w:iCs/>
          <w:color w:val="000000"/>
          <w:kern w:val="0"/>
          <w:sz w:val="20"/>
          <w:szCs w:val="20"/>
        </w:rPr>
        <w:t>V.</w:t>
      </w:r>
    </w:p>
    <w:p w14:paraId="5BEB57CC" w14:textId="77777777" w:rsidR="00597FEA" w:rsidRPr="00F56D60" w:rsidRDefault="00597FEA" w:rsidP="00597FEA">
      <w:pPr>
        <w:spacing w:after="0" w:line="260" w:lineRule="atLeast"/>
        <w:jc w:val="both"/>
        <w:rPr>
          <w:rFonts w:ascii="Arial" w:eastAsia="Times New Roman" w:hAnsi="Arial" w:cs="Arial"/>
          <w:iCs/>
          <w:color w:val="000000"/>
          <w:kern w:val="0"/>
          <w:sz w:val="20"/>
          <w:szCs w:val="20"/>
        </w:rPr>
      </w:pPr>
      <w:r w:rsidRPr="00F56D60">
        <w:rPr>
          <w:rFonts w:ascii="Arial" w:eastAsia="Times New Roman" w:hAnsi="Arial" w:cs="Arial"/>
          <w:iCs/>
          <w:color w:val="000000"/>
          <w:kern w:val="0"/>
          <w:sz w:val="20"/>
          <w:szCs w:val="20"/>
        </w:rPr>
        <w:t xml:space="preserve">V okviru rednega zasedanja bodo potekale predstavitve poročil sekretariatov Urada združenih narodov za droge in kriminal in Mednarodnega nadzornega sveta za droge o stanju na področju drog v svetovnem merilu, ter razprava o vseh vidikih obravnave problematike prepovedanih drog. V tem okviru so države pozvane k sodelovanju strokovnjakov iz različnih sektorjev, vključno s sodelovanjem predstavnikov nevladnih organizacij, saj je za zagotavljanje celovitih in uravnoteženih ukrepov na področju drog potrebno interdisciplinarno sodelovanje, upoštevanje znanstvenih ugotovitev in spoštovanje človekovih pravic. </w:t>
      </w:r>
    </w:p>
    <w:p w14:paraId="6E940D8A" w14:textId="77777777" w:rsidR="00597FEA" w:rsidRPr="00F56D60" w:rsidRDefault="00597FEA" w:rsidP="00597FEA">
      <w:pPr>
        <w:spacing w:after="0" w:line="260" w:lineRule="atLeast"/>
        <w:jc w:val="center"/>
        <w:rPr>
          <w:rFonts w:ascii="Arial" w:eastAsia="Times New Roman" w:hAnsi="Arial" w:cs="Arial"/>
          <w:b/>
          <w:bCs/>
          <w:iCs/>
          <w:color w:val="000000"/>
          <w:kern w:val="0"/>
          <w:sz w:val="20"/>
          <w:szCs w:val="20"/>
        </w:rPr>
      </w:pPr>
    </w:p>
    <w:p w14:paraId="40D85E92" w14:textId="77777777" w:rsidR="00597FEA" w:rsidRPr="00F56D60" w:rsidRDefault="00597FEA" w:rsidP="00597FEA">
      <w:pPr>
        <w:spacing w:after="0" w:line="260" w:lineRule="atLeast"/>
        <w:jc w:val="center"/>
        <w:rPr>
          <w:rFonts w:ascii="Arial" w:eastAsia="Times New Roman" w:hAnsi="Arial" w:cs="Arial"/>
          <w:iCs/>
          <w:color w:val="000000"/>
          <w:kern w:val="0"/>
          <w:sz w:val="20"/>
          <w:szCs w:val="20"/>
        </w:rPr>
      </w:pPr>
      <w:r w:rsidRPr="00F56D60">
        <w:rPr>
          <w:rFonts w:ascii="Arial" w:eastAsia="Times New Roman" w:hAnsi="Arial" w:cs="Arial"/>
          <w:iCs/>
          <w:color w:val="000000"/>
          <w:kern w:val="0"/>
          <w:sz w:val="20"/>
          <w:szCs w:val="20"/>
        </w:rPr>
        <w:t>VI.</w:t>
      </w:r>
    </w:p>
    <w:p w14:paraId="47B0CF32" w14:textId="77777777" w:rsidR="00597FEA" w:rsidRPr="00F56D60" w:rsidRDefault="00597FEA" w:rsidP="00597FEA">
      <w:pPr>
        <w:spacing w:after="0" w:line="260" w:lineRule="atLeast"/>
        <w:jc w:val="both"/>
        <w:rPr>
          <w:rFonts w:ascii="Arial" w:eastAsia="Times New Roman" w:hAnsi="Arial" w:cs="Arial"/>
          <w:iCs/>
          <w:color w:val="000000"/>
          <w:kern w:val="0"/>
          <w:sz w:val="20"/>
          <w:szCs w:val="20"/>
        </w:rPr>
      </w:pPr>
    </w:p>
    <w:p w14:paraId="650987EE" w14:textId="77777777" w:rsidR="00597FEA" w:rsidRPr="00F56D60" w:rsidRDefault="00597FEA" w:rsidP="00597FEA">
      <w:pPr>
        <w:spacing w:after="0" w:line="260" w:lineRule="atLeast"/>
        <w:jc w:val="both"/>
        <w:rPr>
          <w:rFonts w:ascii="Arial" w:eastAsia="Times New Roman" w:hAnsi="Arial" w:cs="Arial"/>
          <w:iCs/>
          <w:color w:val="000000"/>
          <w:kern w:val="0"/>
          <w:sz w:val="20"/>
          <w:szCs w:val="20"/>
        </w:rPr>
      </w:pPr>
      <w:r w:rsidRPr="00F56D60">
        <w:rPr>
          <w:rFonts w:ascii="Arial" w:eastAsia="Times New Roman" w:hAnsi="Arial" w:cs="Arial"/>
          <w:iCs/>
          <w:color w:val="000000"/>
          <w:kern w:val="0"/>
          <w:sz w:val="20"/>
          <w:szCs w:val="20"/>
        </w:rPr>
        <w:t xml:space="preserve">Delegacija Republike Slovenije bo na zasedanju zagovarjala ukrepe in aktivnosti uravnoteženega razvoja vseh znanstveno utemeljenih programov ter aktivnosti na področju zmanjševanja povpraševanja po prepovedanih drogah in zmanjševanja ponudbe prepovedanih drog. Obenem se bo zavzemala za vključevanje vidika enakosti spolov. </w:t>
      </w:r>
      <w:r>
        <w:rPr>
          <w:rFonts w:ascii="Arial" w:eastAsia="Times New Roman" w:hAnsi="Arial" w:cs="Arial"/>
          <w:iCs/>
          <w:color w:val="000000"/>
          <w:kern w:val="0"/>
          <w:sz w:val="20"/>
          <w:szCs w:val="20"/>
        </w:rPr>
        <w:t>S</w:t>
      </w:r>
      <w:r w:rsidRPr="00F56D60">
        <w:rPr>
          <w:rFonts w:ascii="Arial" w:eastAsia="Times New Roman" w:hAnsi="Arial" w:cs="Arial"/>
          <w:iCs/>
          <w:color w:val="000000"/>
          <w:kern w:val="0"/>
          <w:sz w:val="20"/>
          <w:szCs w:val="20"/>
        </w:rPr>
        <w:t xml:space="preserve">lovenska delegacija </w:t>
      </w:r>
      <w:r>
        <w:rPr>
          <w:rFonts w:ascii="Arial" w:eastAsia="Times New Roman" w:hAnsi="Arial" w:cs="Arial"/>
          <w:iCs/>
          <w:color w:val="000000"/>
          <w:kern w:val="0"/>
          <w:sz w:val="20"/>
          <w:szCs w:val="20"/>
        </w:rPr>
        <w:t xml:space="preserve">bo </w:t>
      </w:r>
      <w:r w:rsidRPr="00F56D60">
        <w:rPr>
          <w:rFonts w:ascii="Arial" w:eastAsia="Times New Roman" w:hAnsi="Arial" w:cs="Arial"/>
          <w:iCs/>
          <w:color w:val="000000"/>
          <w:kern w:val="0"/>
          <w:sz w:val="20"/>
          <w:szCs w:val="20"/>
        </w:rPr>
        <w:t xml:space="preserve">zagovarjala vse ukrepe in aktivnosti, ki so uveljavljeni v naši državi in promovirala nadaljnje dejavnosti svetovne </w:t>
      </w:r>
      <w:r>
        <w:rPr>
          <w:rFonts w:ascii="Arial" w:eastAsia="Times New Roman" w:hAnsi="Arial" w:cs="Arial"/>
          <w:iCs/>
          <w:color w:val="000000"/>
          <w:kern w:val="0"/>
          <w:sz w:val="20"/>
          <w:szCs w:val="20"/>
        </w:rPr>
        <w:t>politike na tem področju</w:t>
      </w:r>
      <w:r w:rsidRPr="00F56D60">
        <w:rPr>
          <w:rFonts w:ascii="Arial" w:eastAsia="Times New Roman" w:hAnsi="Arial" w:cs="Arial"/>
          <w:iCs/>
          <w:color w:val="000000"/>
          <w:kern w:val="0"/>
          <w:sz w:val="20"/>
          <w:szCs w:val="20"/>
        </w:rPr>
        <w:t xml:space="preserve"> glede zgodne preventive.</w:t>
      </w:r>
    </w:p>
    <w:p w14:paraId="39B09C57" w14:textId="77777777" w:rsidR="00597FEA" w:rsidRPr="00F56D60" w:rsidRDefault="00597FEA" w:rsidP="00597FEA">
      <w:pPr>
        <w:spacing w:after="0" w:line="260" w:lineRule="atLeast"/>
        <w:jc w:val="both"/>
        <w:rPr>
          <w:rFonts w:ascii="Arial" w:eastAsia="Times New Roman" w:hAnsi="Arial" w:cs="Arial"/>
          <w:iCs/>
          <w:color w:val="000000"/>
          <w:kern w:val="0"/>
          <w:sz w:val="20"/>
          <w:szCs w:val="20"/>
        </w:rPr>
      </w:pPr>
    </w:p>
    <w:p w14:paraId="476A7824" w14:textId="77777777" w:rsidR="00597FEA" w:rsidRPr="00F56D60" w:rsidRDefault="00597FEA" w:rsidP="00597FEA">
      <w:pPr>
        <w:spacing w:after="0" w:line="260" w:lineRule="atLeast"/>
        <w:jc w:val="center"/>
        <w:rPr>
          <w:rFonts w:ascii="Arial" w:eastAsia="Times New Roman" w:hAnsi="Arial" w:cs="Arial"/>
          <w:iCs/>
          <w:color w:val="000000"/>
          <w:kern w:val="0"/>
          <w:sz w:val="20"/>
          <w:szCs w:val="20"/>
        </w:rPr>
      </w:pPr>
      <w:r w:rsidRPr="00F56D60">
        <w:rPr>
          <w:rFonts w:ascii="Arial" w:eastAsia="Times New Roman" w:hAnsi="Arial" w:cs="Arial"/>
          <w:iCs/>
          <w:color w:val="000000"/>
          <w:kern w:val="0"/>
          <w:sz w:val="20"/>
          <w:szCs w:val="20"/>
        </w:rPr>
        <w:t>VII.</w:t>
      </w:r>
    </w:p>
    <w:p w14:paraId="5A8FE24E" w14:textId="77777777" w:rsidR="00597FEA" w:rsidRPr="00F56D60" w:rsidRDefault="00597FEA" w:rsidP="00597FEA">
      <w:pPr>
        <w:spacing w:after="0" w:line="260" w:lineRule="atLeast"/>
        <w:jc w:val="both"/>
        <w:rPr>
          <w:rFonts w:ascii="Arial" w:eastAsia="Times New Roman" w:hAnsi="Arial" w:cs="Arial"/>
          <w:iCs/>
          <w:color w:val="000000"/>
          <w:kern w:val="0"/>
          <w:sz w:val="20"/>
          <w:szCs w:val="20"/>
        </w:rPr>
      </w:pPr>
      <w:r w:rsidRPr="00F56D60">
        <w:rPr>
          <w:rFonts w:ascii="Arial" w:eastAsia="Times New Roman" w:hAnsi="Arial" w:cs="Arial"/>
          <w:iCs/>
          <w:color w:val="000000"/>
          <w:kern w:val="0"/>
          <w:sz w:val="20"/>
          <w:szCs w:val="20"/>
        </w:rPr>
        <w:t>Delegacijo Republike Slovenije bodo na zasedanju predstavljali, vodja delegacije ministr</w:t>
      </w:r>
      <w:r>
        <w:rPr>
          <w:rFonts w:ascii="Arial" w:eastAsia="Times New Roman" w:hAnsi="Arial" w:cs="Arial"/>
          <w:iCs/>
          <w:color w:val="000000"/>
          <w:kern w:val="0"/>
          <w:sz w:val="20"/>
          <w:szCs w:val="20"/>
        </w:rPr>
        <w:t>ica</w:t>
      </w:r>
      <w:r w:rsidRPr="00F56D60">
        <w:rPr>
          <w:rFonts w:ascii="Arial" w:eastAsia="Times New Roman" w:hAnsi="Arial" w:cs="Arial"/>
          <w:iCs/>
          <w:color w:val="000000"/>
          <w:kern w:val="0"/>
          <w:sz w:val="20"/>
          <w:szCs w:val="20"/>
        </w:rPr>
        <w:t xml:space="preserve"> </w:t>
      </w:r>
      <w:r w:rsidRPr="00BE1817">
        <w:rPr>
          <w:rFonts w:ascii="Arial" w:eastAsia="Times New Roman" w:hAnsi="Arial" w:cs="Arial"/>
          <w:bCs/>
          <w:kern w:val="0"/>
          <w:sz w:val="20"/>
          <w:szCs w:val="20"/>
        </w:rPr>
        <w:t>dr.</w:t>
      </w:r>
      <w:r w:rsidRPr="00AD23A0">
        <w:rPr>
          <w:rFonts w:ascii="Arial" w:eastAsia="Times New Roman" w:hAnsi="Arial" w:cs="Arial"/>
          <w:b/>
          <w:bCs/>
          <w:kern w:val="0"/>
          <w:sz w:val="20"/>
          <w:szCs w:val="20"/>
        </w:rPr>
        <w:t xml:space="preserve"> </w:t>
      </w:r>
      <w:r w:rsidRPr="00AD23A0">
        <w:rPr>
          <w:rFonts w:ascii="Arial" w:eastAsia="Times New Roman" w:hAnsi="Arial" w:cs="Arial"/>
          <w:iCs/>
          <w:color w:val="000000"/>
          <w:kern w:val="0"/>
          <w:sz w:val="20"/>
          <w:szCs w:val="20"/>
        </w:rPr>
        <w:t>Valentina Prevolnik Rupel</w:t>
      </w:r>
      <w:r w:rsidRPr="00F56D60">
        <w:rPr>
          <w:rFonts w:ascii="Arial" w:eastAsia="Times New Roman" w:hAnsi="Arial" w:cs="Arial"/>
          <w:iCs/>
          <w:color w:val="000000"/>
          <w:kern w:val="0"/>
          <w:sz w:val="20"/>
          <w:szCs w:val="20"/>
        </w:rPr>
        <w:t>, namestnic</w:t>
      </w:r>
      <w:r>
        <w:rPr>
          <w:rFonts w:ascii="Arial" w:eastAsia="Times New Roman" w:hAnsi="Arial" w:cs="Arial"/>
          <w:iCs/>
          <w:color w:val="000000"/>
          <w:kern w:val="0"/>
          <w:sz w:val="20"/>
          <w:szCs w:val="20"/>
        </w:rPr>
        <w:t>i</w:t>
      </w:r>
      <w:r w:rsidRPr="00F56D60">
        <w:rPr>
          <w:rFonts w:ascii="Arial" w:eastAsia="Times New Roman" w:hAnsi="Arial" w:cs="Arial"/>
          <w:iCs/>
          <w:color w:val="000000"/>
          <w:kern w:val="0"/>
          <w:sz w:val="20"/>
          <w:szCs w:val="20"/>
        </w:rPr>
        <w:t xml:space="preserve"> vodje delegacije državna sekretarka </w:t>
      </w:r>
      <w:r>
        <w:rPr>
          <w:rFonts w:ascii="Arial" w:eastAsia="Times New Roman" w:hAnsi="Arial" w:cs="Arial"/>
          <w:iCs/>
          <w:color w:val="000000"/>
          <w:kern w:val="0"/>
          <w:sz w:val="20"/>
          <w:szCs w:val="20"/>
        </w:rPr>
        <w:t>Eva Vodnik</w:t>
      </w:r>
      <w:r w:rsidRPr="00F56D60">
        <w:rPr>
          <w:rFonts w:ascii="Arial" w:eastAsia="Times New Roman" w:hAnsi="Arial" w:cs="Arial"/>
          <w:iCs/>
          <w:color w:val="000000"/>
          <w:kern w:val="0"/>
          <w:sz w:val="20"/>
          <w:szCs w:val="20"/>
        </w:rPr>
        <w:t xml:space="preserve"> in veleposlanica Barbara Žvokelj, stalna predstavnica Republike Slovenije pri OZN, Organizaciji za varnost in sodelovanje v Evropi</w:t>
      </w:r>
      <w:r w:rsidRPr="00F56D60" w:rsidDel="008B2CFD">
        <w:rPr>
          <w:rFonts w:ascii="Arial" w:eastAsia="Times New Roman" w:hAnsi="Arial" w:cs="Arial"/>
          <w:iCs/>
          <w:color w:val="000000"/>
          <w:kern w:val="0"/>
          <w:sz w:val="20"/>
          <w:szCs w:val="20"/>
        </w:rPr>
        <w:t xml:space="preserve"> </w:t>
      </w:r>
      <w:r w:rsidRPr="00F56D60">
        <w:rPr>
          <w:rFonts w:ascii="Arial" w:eastAsia="Times New Roman" w:hAnsi="Arial" w:cs="Arial"/>
          <w:iCs/>
          <w:color w:val="000000"/>
          <w:kern w:val="0"/>
          <w:sz w:val="20"/>
          <w:szCs w:val="20"/>
        </w:rPr>
        <w:t xml:space="preserve">in drugih mednarodnih organizacijah na Dunaju ter člani delegacije </w:t>
      </w:r>
      <w:bookmarkStart w:id="9" w:name="_Hlk126579971"/>
      <w:r w:rsidRPr="00F56D60">
        <w:rPr>
          <w:rFonts w:ascii="Arial" w:eastAsia="Times New Roman" w:hAnsi="Arial" w:cs="Arial"/>
          <w:iCs/>
          <w:color w:val="000000"/>
          <w:kern w:val="0"/>
          <w:sz w:val="20"/>
          <w:szCs w:val="20"/>
        </w:rPr>
        <w:t xml:space="preserve"> </w:t>
      </w:r>
      <w:bookmarkEnd w:id="9"/>
      <w:r w:rsidRPr="00F56D60">
        <w:rPr>
          <w:rFonts w:ascii="Arial" w:eastAsia="Times New Roman" w:hAnsi="Arial" w:cs="Arial"/>
          <w:iCs/>
          <w:color w:val="000000"/>
          <w:kern w:val="0"/>
          <w:sz w:val="20"/>
          <w:szCs w:val="20"/>
        </w:rPr>
        <w:t xml:space="preserve">Vesna Marinko, Jože Hren in Anej Korsika Knific iz Ministrstva za zdravje, Nataša Kozamernik iz Urada RS za kemikalije, Staša Šavelj iz Ministrstva za notranje zadeve in </w:t>
      </w:r>
      <w:r w:rsidRPr="00323964">
        <w:rPr>
          <w:rFonts w:ascii="Arial" w:eastAsia="Times New Roman" w:hAnsi="Arial" w:cs="Arial"/>
          <w:iCs/>
          <w:color w:val="000000"/>
          <w:kern w:val="0"/>
          <w:sz w:val="20"/>
          <w:szCs w:val="20"/>
        </w:rPr>
        <w:t>Zala Crček Beović</w:t>
      </w:r>
      <w:r w:rsidRPr="00F56D60">
        <w:rPr>
          <w:rFonts w:ascii="Arial" w:eastAsia="Times New Roman" w:hAnsi="Arial" w:cs="Arial"/>
          <w:iCs/>
          <w:color w:val="000000"/>
          <w:kern w:val="0"/>
          <w:sz w:val="20"/>
          <w:szCs w:val="20"/>
        </w:rPr>
        <w:t xml:space="preserve"> iz Stalnega predstavništva RS pri OZN, OVSE in drugih mednarodnih organizacijah na Dunaju. </w:t>
      </w:r>
      <w:r>
        <w:rPr>
          <w:rFonts w:ascii="Arial" w:eastAsia="Times New Roman" w:hAnsi="Arial" w:cs="Arial"/>
          <w:iCs/>
          <w:color w:val="000000"/>
          <w:kern w:val="0"/>
          <w:sz w:val="20"/>
          <w:szCs w:val="20"/>
        </w:rPr>
        <w:t xml:space="preserve"> </w:t>
      </w:r>
    </w:p>
    <w:p w14:paraId="5CE9B362" w14:textId="77777777" w:rsidR="00597FEA" w:rsidRPr="00F56D60" w:rsidRDefault="00597FEA" w:rsidP="00597FEA">
      <w:pPr>
        <w:spacing w:after="0" w:line="260" w:lineRule="atLeast"/>
        <w:jc w:val="center"/>
        <w:rPr>
          <w:rFonts w:ascii="Arial" w:eastAsia="Times New Roman" w:hAnsi="Arial" w:cs="Arial"/>
          <w:b/>
          <w:bCs/>
          <w:iCs/>
          <w:color w:val="000000"/>
          <w:kern w:val="0"/>
          <w:sz w:val="20"/>
          <w:szCs w:val="20"/>
        </w:rPr>
      </w:pPr>
      <w:r w:rsidRPr="00F56D60">
        <w:rPr>
          <w:rFonts w:ascii="Arial" w:eastAsia="Times New Roman" w:hAnsi="Arial" w:cs="Arial"/>
          <w:b/>
          <w:bCs/>
          <w:iCs/>
          <w:color w:val="000000"/>
          <w:kern w:val="0"/>
          <w:sz w:val="20"/>
          <w:szCs w:val="20"/>
        </w:rPr>
        <w:t xml:space="preserve"> </w:t>
      </w:r>
    </w:p>
    <w:p w14:paraId="0C93A9C5" w14:textId="77777777" w:rsidR="00597FEA" w:rsidRPr="00F56D60" w:rsidRDefault="00597FEA" w:rsidP="00597FEA">
      <w:pPr>
        <w:spacing w:after="0" w:line="260" w:lineRule="atLeast"/>
        <w:jc w:val="both"/>
        <w:rPr>
          <w:rFonts w:ascii="Arial" w:eastAsia="Times New Roman" w:hAnsi="Arial" w:cs="Arial"/>
          <w:iCs/>
          <w:color w:val="000000"/>
          <w:kern w:val="0"/>
          <w:sz w:val="20"/>
          <w:szCs w:val="20"/>
        </w:rPr>
      </w:pPr>
      <w:r w:rsidRPr="00F56D60">
        <w:rPr>
          <w:rFonts w:ascii="Arial" w:eastAsia="Times New Roman" w:hAnsi="Arial" w:cs="Arial"/>
          <w:iCs/>
          <w:color w:val="000000"/>
          <w:kern w:val="0"/>
          <w:sz w:val="20"/>
          <w:szCs w:val="20"/>
        </w:rPr>
        <w:t>Delegacijo bo spremljala Mateja Jandl, kot predstavnica Nacionalnega inštituta za javno zdravje</w:t>
      </w:r>
      <w:r>
        <w:rPr>
          <w:rFonts w:ascii="Arial" w:eastAsia="Times New Roman" w:hAnsi="Arial" w:cs="Arial"/>
          <w:iCs/>
          <w:color w:val="000000"/>
          <w:kern w:val="0"/>
          <w:sz w:val="20"/>
          <w:szCs w:val="20"/>
        </w:rPr>
        <w:t>.</w:t>
      </w:r>
    </w:p>
    <w:p w14:paraId="17E4A503" w14:textId="77777777" w:rsidR="00597FEA" w:rsidRPr="00F56D60" w:rsidRDefault="00597FEA" w:rsidP="00597FEA">
      <w:pPr>
        <w:spacing w:after="0" w:line="260" w:lineRule="atLeast"/>
        <w:jc w:val="center"/>
        <w:rPr>
          <w:rFonts w:ascii="Arial" w:eastAsia="Times New Roman" w:hAnsi="Arial" w:cs="Arial"/>
          <w:b/>
          <w:bCs/>
          <w:iCs/>
          <w:color w:val="000000"/>
          <w:kern w:val="0"/>
          <w:sz w:val="20"/>
          <w:szCs w:val="20"/>
        </w:rPr>
      </w:pPr>
    </w:p>
    <w:p w14:paraId="399B31A4" w14:textId="77777777" w:rsidR="00597FEA" w:rsidRPr="00F56D60" w:rsidRDefault="00597FEA" w:rsidP="00597FEA">
      <w:pPr>
        <w:spacing w:after="0" w:line="260" w:lineRule="atLeast"/>
        <w:jc w:val="center"/>
        <w:rPr>
          <w:rFonts w:ascii="Arial" w:eastAsia="Times New Roman" w:hAnsi="Arial" w:cs="Arial"/>
          <w:iCs/>
          <w:color w:val="000000"/>
          <w:kern w:val="0"/>
          <w:sz w:val="20"/>
          <w:szCs w:val="20"/>
        </w:rPr>
      </w:pPr>
      <w:r w:rsidRPr="00F56D60">
        <w:rPr>
          <w:rFonts w:ascii="Arial" w:eastAsia="Times New Roman" w:hAnsi="Arial" w:cs="Arial"/>
          <w:iCs/>
          <w:color w:val="000000"/>
          <w:kern w:val="0"/>
          <w:sz w:val="20"/>
          <w:szCs w:val="20"/>
        </w:rPr>
        <w:t>VIII.</w:t>
      </w:r>
    </w:p>
    <w:p w14:paraId="11CC3A58" w14:textId="77777777" w:rsidR="00597FEA" w:rsidRPr="00F56D60" w:rsidRDefault="00597FEA" w:rsidP="00597FEA">
      <w:pPr>
        <w:spacing w:after="0" w:line="260" w:lineRule="atLeast"/>
        <w:jc w:val="both"/>
        <w:rPr>
          <w:rFonts w:ascii="Arial" w:eastAsia="Times New Roman" w:hAnsi="Arial" w:cs="Arial"/>
          <w:iCs/>
          <w:color w:val="000000"/>
          <w:kern w:val="0"/>
          <w:sz w:val="20"/>
          <w:szCs w:val="20"/>
        </w:rPr>
      </w:pPr>
      <w:r w:rsidRPr="00F56D60">
        <w:rPr>
          <w:rFonts w:ascii="Arial" w:eastAsia="Times New Roman" w:hAnsi="Arial" w:cs="Arial"/>
          <w:iCs/>
          <w:color w:val="000000"/>
          <w:kern w:val="0"/>
          <w:sz w:val="20"/>
          <w:szCs w:val="20"/>
        </w:rPr>
        <w:t xml:space="preserve">Stroški omenjene morebitne udeležbe za člane delegacije, ki se bodo zasedanja udeležili iz Slovenije, ne bodo presegali </w:t>
      </w:r>
      <w:r>
        <w:rPr>
          <w:rFonts w:ascii="Arial" w:eastAsia="Times New Roman" w:hAnsi="Arial" w:cs="Arial"/>
          <w:iCs/>
          <w:color w:val="000000"/>
          <w:kern w:val="0"/>
          <w:sz w:val="20"/>
          <w:szCs w:val="20"/>
        </w:rPr>
        <w:t>5</w:t>
      </w:r>
      <w:r w:rsidRPr="00F56D60">
        <w:rPr>
          <w:rFonts w:ascii="Arial" w:eastAsia="Times New Roman" w:hAnsi="Arial" w:cs="Arial"/>
          <w:iCs/>
          <w:color w:val="000000"/>
          <w:kern w:val="0"/>
          <w:sz w:val="20"/>
          <w:szCs w:val="20"/>
        </w:rPr>
        <w:t xml:space="preserve">000 evrov. </w:t>
      </w:r>
    </w:p>
    <w:p w14:paraId="62E70CAC" w14:textId="77777777" w:rsidR="00597FEA" w:rsidRPr="00F56D60" w:rsidRDefault="00597FEA" w:rsidP="00597FEA">
      <w:pPr>
        <w:spacing w:after="0" w:line="260" w:lineRule="atLeast"/>
        <w:jc w:val="center"/>
        <w:rPr>
          <w:rFonts w:ascii="Arial" w:eastAsia="Times New Roman" w:hAnsi="Arial" w:cs="Arial"/>
          <w:b/>
          <w:bCs/>
          <w:iCs/>
          <w:color w:val="000000"/>
          <w:kern w:val="0"/>
          <w:sz w:val="20"/>
          <w:szCs w:val="20"/>
        </w:rPr>
      </w:pPr>
    </w:p>
    <w:p w14:paraId="54DDFFFE" w14:textId="77777777" w:rsidR="00597FEA" w:rsidRPr="00F56D60" w:rsidRDefault="00597FEA" w:rsidP="00597FEA">
      <w:pPr>
        <w:spacing w:after="0" w:line="260" w:lineRule="atLeast"/>
        <w:jc w:val="center"/>
        <w:rPr>
          <w:rFonts w:ascii="Arial" w:eastAsia="Times New Roman" w:hAnsi="Arial" w:cs="Arial"/>
          <w:iCs/>
          <w:color w:val="000000"/>
          <w:kern w:val="0"/>
          <w:sz w:val="20"/>
          <w:szCs w:val="20"/>
        </w:rPr>
      </w:pPr>
      <w:r w:rsidRPr="00F56D60">
        <w:rPr>
          <w:rFonts w:ascii="Arial" w:eastAsia="Times New Roman" w:hAnsi="Arial" w:cs="Arial"/>
          <w:iCs/>
          <w:color w:val="000000"/>
          <w:kern w:val="0"/>
          <w:sz w:val="20"/>
          <w:szCs w:val="20"/>
        </w:rPr>
        <w:t>IX.</w:t>
      </w:r>
      <w:bookmarkStart w:id="10" w:name="_Hlk94114517"/>
    </w:p>
    <w:bookmarkEnd w:id="10"/>
    <w:p w14:paraId="63B2A77C" w14:textId="77777777" w:rsidR="00597FEA" w:rsidRPr="00F56D60" w:rsidRDefault="00597FEA" w:rsidP="00597FEA">
      <w:pPr>
        <w:spacing w:after="0" w:line="260" w:lineRule="atLeast"/>
        <w:jc w:val="both"/>
        <w:rPr>
          <w:rFonts w:ascii="Arial" w:eastAsia="Times New Roman" w:hAnsi="Arial" w:cs="Arial"/>
          <w:iCs/>
          <w:color w:val="000000"/>
          <w:kern w:val="0"/>
          <w:sz w:val="20"/>
          <w:szCs w:val="20"/>
        </w:rPr>
      </w:pPr>
      <w:r w:rsidRPr="00F56D60">
        <w:rPr>
          <w:rFonts w:ascii="Arial" w:eastAsia="Times New Roman" w:hAnsi="Arial" w:cs="Arial"/>
          <w:iCs/>
          <w:color w:val="000000"/>
          <w:kern w:val="0"/>
          <w:sz w:val="20"/>
          <w:szCs w:val="20"/>
        </w:rPr>
        <w:t>Donacija Uradu Združenih narodov za droge in kriminal (UNODC), ki je sekretariat  Komisije OZN za droge, za leto 202</w:t>
      </w:r>
      <w:r>
        <w:rPr>
          <w:rFonts w:ascii="Arial" w:eastAsia="Times New Roman" w:hAnsi="Arial" w:cs="Arial"/>
          <w:iCs/>
          <w:color w:val="000000"/>
          <w:kern w:val="0"/>
          <w:sz w:val="20"/>
          <w:szCs w:val="20"/>
        </w:rPr>
        <w:t>4</w:t>
      </w:r>
      <w:r w:rsidRPr="00F56D60">
        <w:rPr>
          <w:rFonts w:ascii="Arial" w:eastAsia="Times New Roman" w:hAnsi="Arial" w:cs="Arial"/>
          <w:iCs/>
          <w:color w:val="000000"/>
          <w:kern w:val="0"/>
          <w:sz w:val="20"/>
          <w:szCs w:val="20"/>
        </w:rPr>
        <w:t xml:space="preserve"> v višini 10.000 EUR je pomembna v luči članstva Slovenije v Komisiji OZN za droge v obdobju 2022-2025 in v luči izvajanja resolucije o zgodnji preventivi, ki jo je pripravila Slovenija. Oboje je predvsem pomembno v kontekstu povečane odgovornosti naše države do razmer v svetu na tem področju.</w:t>
      </w:r>
    </w:p>
    <w:p w14:paraId="57D035AF" w14:textId="77777777" w:rsidR="00597FEA" w:rsidRPr="00F56D60" w:rsidRDefault="00597FEA" w:rsidP="00597FEA">
      <w:pPr>
        <w:spacing w:after="0" w:line="260" w:lineRule="atLeast"/>
        <w:jc w:val="center"/>
        <w:rPr>
          <w:rFonts w:ascii="Arial" w:eastAsia="Times New Roman" w:hAnsi="Arial" w:cs="Arial"/>
          <w:iCs/>
          <w:color w:val="000000"/>
          <w:kern w:val="0"/>
          <w:sz w:val="20"/>
          <w:szCs w:val="20"/>
        </w:rPr>
      </w:pPr>
    </w:p>
    <w:p w14:paraId="69A85B28" w14:textId="77777777" w:rsidR="00597FEA" w:rsidRPr="00F56D60" w:rsidRDefault="00597FEA" w:rsidP="00597FEA">
      <w:pPr>
        <w:spacing w:after="0" w:line="260" w:lineRule="atLeast"/>
        <w:jc w:val="center"/>
        <w:rPr>
          <w:rFonts w:ascii="Arial" w:eastAsia="Times New Roman" w:hAnsi="Arial" w:cs="Arial"/>
          <w:iCs/>
          <w:color w:val="000000"/>
          <w:kern w:val="0"/>
          <w:sz w:val="20"/>
          <w:szCs w:val="20"/>
        </w:rPr>
      </w:pPr>
      <w:r w:rsidRPr="00F56D60">
        <w:rPr>
          <w:rFonts w:ascii="Arial" w:eastAsia="Times New Roman" w:hAnsi="Arial" w:cs="Arial"/>
          <w:iCs/>
          <w:color w:val="000000"/>
          <w:kern w:val="0"/>
          <w:sz w:val="20"/>
          <w:szCs w:val="20"/>
        </w:rPr>
        <w:t>X.</w:t>
      </w:r>
    </w:p>
    <w:p w14:paraId="7ABDEC89" w14:textId="77777777" w:rsidR="00597FEA" w:rsidRPr="00F56D60" w:rsidRDefault="00597FEA" w:rsidP="00597FEA">
      <w:pPr>
        <w:spacing w:after="0" w:line="260" w:lineRule="atLeast"/>
        <w:jc w:val="both"/>
        <w:rPr>
          <w:rFonts w:ascii="Arial" w:eastAsia="Times New Roman" w:hAnsi="Arial" w:cs="Arial"/>
          <w:kern w:val="0"/>
          <w:sz w:val="20"/>
          <w:szCs w:val="20"/>
        </w:rPr>
      </w:pPr>
      <w:r w:rsidRPr="00F56D60">
        <w:rPr>
          <w:rFonts w:ascii="Arial" w:eastAsia="Times New Roman" w:hAnsi="Arial" w:cs="Arial"/>
          <w:iCs/>
          <w:color w:val="000000"/>
          <w:kern w:val="0"/>
          <w:sz w:val="20"/>
          <w:szCs w:val="20"/>
        </w:rPr>
        <w:lastRenderedPageBreak/>
        <w:t xml:space="preserve">Sredstva za donacijo v višini 10.000 EUR, so zagotovljena v okviru proračunskih sredstev Ministrstva za zdravje, proračunska postavka 6065 - Članarine in prispevki v mednarodnih organizacijah. </w:t>
      </w:r>
    </w:p>
    <w:p w14:paraId="63285042" w14:textId="77777777" w:rsidR="00597FEA" w:rsidRPr="00AD23A0" w:rsidRDefault="00597FEA" w:rsidP="00597FEA">
      <w:pPr>
        <w:rPr>
          <w:b/>
          <w:bCs/>
        </w:rPr>
      </w:pPr>
    </w:p>
    <w:p w14:paraId="76DE5B1D" w14:textId="77777777" w:rsidR="007D75CF" w:rsidRPr="00597FEA" w:rsidRDefault="007D75CF" w:rsidP="00597FEA"/>
    <w:sectPr w:rsidR="007D75CF" w:rsidRPr="00597FEA" w:rsidSect="007B233B">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4F028" w14:textId="77777777" w:rsidR="00AC08B8" w:rsidRDefault="00AC08B8">
      <w:r>
        <w:separator/>
      </w:r>
    </w:p>
  </w:endnote>
  <w:endnote w:type="continuationSeparator" w:id="0">
    <w:p w14:paraId="1C24BF2F" w14:textId="77777777" w:rsidR="00AC08B8" w:rsidRDefault="00AC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4871" w14:textId="77777777" w:rsidR="005B6622" w:rsidRDefault="005B6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668E" w14:textId="77777777" w:rsidR="005B6622" w:rsidRDefault="005B66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42FD" w14:textId="77777777" w:rsidR="005B6622" w:rsidRDefault="005B6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59448" w14:textId="77777777" w:rsidR="00AC08B8" w:rsidRDefault="00AC08B8">
      <w:r>
        <w:separator/>
      </w:r>
    </w:p>
  </w:footnote>
  <w:footnote w:type="continuationSeparator" w:id="0">
    <w:p w14:paraId="02F3236C" w14:textId="77777777" w:rsidR="00AC08B8" w:rsidRDefault="00AC0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68D6" w14:textId="77777777" w:rsidR="005B6622" w:rsidRDefault="005B6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D7E9" w14:textId="77777777" w:rsidR="005B6622" w:rsidRPr="00110CBD" w:rsidRDefault="005B6622" w:rsidP="007D75CF">
    <w:pPr>
      <w:pStyle w:val="Header"/>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7961" w14:textId="07AAFD7E" w:rsidR="005B6622" w:rsidRPr="008F3500" w:rsidRDefault="005B6622"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61172948" wp14:editId="4BF16B37">
          <wp:simplePos x="0" y="0"/>
          <wp:positionH relativeFrom="page">
            <wp:posOffset>0</wp:posOffset>
          </wp:positionH>
          <wp:positionV relativeFrom="page">
            <wp:posOffset>0</wp:posOffset>
          </wp:positionV>
          <wp:extent cx="4321810" cy="972185"/>
          <wp:effectExtent l="0" t="0" r="0" b="0"/>
          <wp:wrapSquare wrapText="bothSides"/>
          <wp:docPr id="1"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Štefanova ulica 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01 478 60 01</w:t>
    </w:r>
  </w:p>
  <w:p w14:paraId="4E0D67F6" w14:textId="77777777" w:rsidR="005B6622" w:rsidRPr="008F3500" w:rsidRDefault="005B6622"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01 478 60 58</w:t>
    </w:r>
    <w:r w:rsidRPr="008F3500">
      <w:rPr>
        <w:rFonts w:cs="Arial"/>
        <w:sz w:val="16"/>
      </w:rPr>
      <w:t xml:space="preserve"> </w:t>
    </w:r>
  </w:p>
  <w:p w14:paraId="735A2D98" w14:textId="77777777" w:rsidR="005B6622" w:rsidRPr="008F3500" w:rsidRDefault="005B6622"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gp.mz@gov.si</w:t>
    </w:r>
  </w:p>
  <w:p w14:paraId="65940944" w14:textId="77777777" w:rsidR="005B6622" w:rsidRPr="008F3500" w:rsidRDefault="005B6622" w:rsidP="00A770A6">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www.mz.gov.si</w:t>
    </w:r>
  </w:p>
  <w:p w14:paraId="7B346904" w14:textId="77777777" w:rsidR="005B6622" w:rsidRPr="008F3500" w:rsidRDefault="005B6622" w:rsidP="007D75CF">
    <w:pPr>
      <w:pStyle w:val="Header"/>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F4F732D"/>
    <w:multiLevelType w:val="hybridMultilevel"/>
    <w:tmpl w:val="CC10233A"/>
    <w:lvl w:ilvl="0" w:tplc="7D26B820">
      <w:start w:val="1"/>
      <w:numFmt w:val="bullet"/>
      <w:lvlText w:val=""/>
      <w:lvlJc w:val="left"/>
      <w:pPr>
        <w:tabs>
          <w:tab w:val="num" w:pos="1440"/>
        </w:tabs>
        <w:ind w:left="1440" w:hanging="360"/>
      </w:pPr>
      <w:rPr>
        <w:rFonts w:ascii="Symbol" w:hAnsi="Symbol" w:hint="default"/>
      </w:rPr>
    </w:lvl>
    <w:lvl w:ilvl="1" w:tplc="04240003">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43D0ACE"/>
    <w:multiLevelType w:val="hybridMultilevel"/>
    <w:tmpl w:val="4CC8E2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EB428CE"/>
    <w:multiLevelType w:val="hybridMultilevel"/>
    <w:tmpl w:val="FA1A5E38"/>
    <w:lvl w:ilvl="0" w:tplc="3D321BF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03671ED"/>
    <w:multiLevelType w:val="hybridMultilevel"/>
    <w:tmpl w:val="5C221D22"/>
    <w:lvl w:ilvl="0" w:tplc="AC4430B4">
      <w:start w:val="2"/>
      <w:numFmt w:val="bullet"/>
      <w:lvlText w:val="-"/>
      <w:lvlJc w:val="left"/>
      <w:pPr>
        <w:ind w:left="752"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5C75C8"/>
    <w:multiLevelType w:val="hybridMultilevel"/>
    <w:tmpl w:val="F0989D0C"/>
    <w:lvl w:ilvl="0" w:tplc="0424000F">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7F7928E1"/>
    <w:multiLevelType w:val="hybridMultilevel"/>
    <w:tmpl w:val="58F2CCAE"/>
    <w:lvl w:ilvl="0" w:tplc="357A02E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95004382">
    <w:abstractNumId w:val="12"/>
  </w:num>
  <w:num w:numId="2" w16cid:durableId="1174422570">
    <w:abstractNumId w:val="8"/>
  </w:num>
  <w:num w:numId="3" w16cid:durableId="877397755">
    <w:abstractNumId w:val="10"/>
  </w:num>
  <w:num w:numId="4" w16cid:durableId="34358040">
    <w:abstractNumId w:val="0"/>
  </w:num>
  <w:num w:numId="5" w16cid:durableId="1390568281">
    <w:abstractNumId w:val="3"/>
  </w:num>
  <w:num w:numId="6" w16cid:durableId="1599211516">
    <w:abstractNumId w:val="11"/>
  </w:num>
  <w:num w:numId="7" w16cid:durableId="470295225">
    <w:abstractNumId w:val="5"/>
  </w:num>
  <w:num w:numId="8" w16cid:durableId="916597987">
    <w:abstractNumId w:val="9"/>
  </w:num>
  <w:num w:numId="9" w16cid:durableId="557086177">
    <w:abstractNumId w:val="7"/>
  </w:num>
  <w:num w:numId="10" w16cid:durableId="541747938">
    <w:abstractNumId w:val="4"/>
  </w:num>
  <w:num w:numId="11" w16cid:durableId="425855778">
    <w:abstractNumId w:val="6"/>
  </w:num>
  <w:num w:numId="12" w16cid:durableId="1400052338">
    <w:abstractNumId w:val="1"/>
  </w:num>
  <w:num w:numId="13" w16cid:durableId="2071340201">
    <w:abstractNumId w:val="13"/>
  </w:num>
  <w:num w:numId="14" w16cid:durableId="1415393017">
    <w:abstractNumId w:val="1"/>
  </w:num>
  <w:num w:numId="15" w16cid:durableId="3851041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DateAndTime/>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3A0"/>
    <w:rsid w:val="00023A88"/>
    <w:rsid w:val="00071C70"/>
    <w:rsid w:val="000A7238"/>
    <w:rsid w:val="001357B2"/>
    <w:rsid w:val="00155792"/>
    <w:rsid w:val="0017478F"/>
    <w:rsid w:val="001B51FC"/>
    <w:rsid w:val="001F3813"/>
    <w:rsid w:val="00202A77"/>
    <w:rsid w:val="00205A20"/>
    <w:rsid w:val="00207CD0"/>
    <w:rsid w:val="00255E98"/>
    <w:rsid w:val="00271CE5"/>
    <w:rsid w:val="00282020"/>
    <w:rsid w:val="002911CB"/>
    <w:rsid w:val="002A2B69"/>
    <w:rsid w:val="002C5CD6"/>
    <w:rsid w:val="00323964"/>
    <w:rsid w:val="0034269D"/>
    <w:rsid w:val="003636BF"/>
    <w:rsid w:val="00371442"/>
    <w:rsid w:val="0037358B"/>
    <w:rsid w:val="003845B4"/>
    <w:rsid w:val="00387B1A"/>
    <w:rsid w:val="003C5EE5"/>
    <w:rsid w:val="003E1C74"/>
    <w:rsid w:val="003F7614"/>
    <w:rsid w:val="004657EE"/>
    <w:rsid w:val="00491FD1"/>
    <w:rsid w:val="004A6451"/>
    <w:rsid w:val="00526246"/>
    <w:rsid w:val="005655B0"/>
    <w:rsid w:val="00567106"/>
    <w:rsid w:val="0057644C"/>
    <w:rsid w:val="00580848"/>
    <w:rsid w:val="00597FEA"/>
    <w:rsid w:val="005B6622"/>
    <w:rsid w:val="005E1D3C"/>
    <w:rsid w:val="00625AE6"/>
    <w:rsid w:val="00632253"/>
    <w:rsid w:val="00642714"/>
    <w:rsid w:val="006455CE"/>
    <w:rsid w:val="00655841"/>
    <w:rsid w:val="006A7B7C"/>
    <w:rsid w:val="006C2BBF"/>
    <w:rsid w:val="006F6564"/>
    <w:rsid w:val="00715A45"/>
    <w:rsid w:val="00733017"/>
    <w:rsid w:val="00783310"/>
    <w:rsid w:val="007A4A6D"/>
    <w:rsid w:val="007B233B"/>
    <w:rsid w:val="007D1BCF"/>
    <w:rsid w:val="007D75CF"/>
    <w:rsid w:val="007E0440"/>
    <w:rsid w:val="007E6DC5"/>
    <w:rsid w:val="00842522"/>
    <w:rsid w:val="00853B93"/>
    <w:rsid w:val="0086013D"/>
    <w:rsid w:val="0088043C"/>
    <w:rsid w:val="00884889"/>
    <w:rsid w:val="008906C9"/>
    <w:rsid w:val="008A4985"/>
    <w:rsid w:val="008B3474"/>
    <w:rsid w:val="008C5738"/>
    <w:rsid w:val="008D04F0"/>
    <w:rsid w:val="008F3500"/>
    <w:rsid w:val="009006E1"/>
    <w:rsid w:val="00924E3C"/>
    <w:rsid w:val="0094306E"/>
    <w:rsid w:val="009612BB"/>
    <w:rsid w:val="009A65C0"/>
    <w:rsid w:val="009C740A"/>
    <w:rsid w:val="009D5D2B"/>
    <w:rsid w:val="00A125C5"/>
    <w:rsid w:val="00A23C8E"/>
    <w:rsid w:val="00A2451C"/>
    <w:rsid w:val="00A65EE7"/>
    <w:rsid w:val="00A70133"/>
    <w:rsid w:val="00A770A6"/>
    <w:rsid w:val="00A813B1"/>
    <w:rsid w:val="00AB36C4"/>
    <w:rsid w:val="00AB52AB"/>
    <w:rsid w:val="00AC08B8"/>
    <w:rsid w:val="00AC32B2"/>
    <w:rsid w:val="00AD23A0"/>
    <w:rsid w:val="00AD5C06"/>
    <w:rsid w:val="00B17141"/>
    <w:rsid w:val="00B31575"/>
    <w:rsid w:val="00B5020A"/>
    <w:rsid w:val="00B72A39"/>
    <w:rsid w:val="00B8547D"/>
    <w:rsid w:val="00B95236"/>
    <w:rsid w:val="00BE1817"/>
    <w:rsid w:val="00C250D5"/>
    <w:rsid w:val="00C35666"/>
    <w:rsid w:val="00C63FC9"/>
    <w:rsid w:val="00C725FE"/>
    <w:rsid w:val="00C92898"/>
    <w:rsid w:val="00CA4340"/>
    <w:rsid w:val="00CB3AA7"/>
    <w:rsid w:val="00CE5238"/>
    <w:rsid w:val="00CE7514"/>
    <w:rsid w:val="00D248DE"/>
    <w:rsid w:val="00D8542D"/>
    <w:rsid w:val="00D92A35"/>
    <w:rsid w:val="00D9367F"/>
    <w:rsid w:val="00DC1A97"/>
    <w:rsid w:val="00DC6A71"/>
    <w:rsid w:val="00DE2AED"/>
    <w:rsid w:val="00E007CD"/>
    <w:rsid w:val="00E0357D"/>
    <w:rsid w:val="00ED1C3E"/>
    <w:rsid w:val="00F20CE2"/>
    <w:rsid w:val="00F240BB"/>
    <w:rsid w:val="00F56D60"/>
    <w:rsid w:val="00F57FED"/>
    <w:rsid w:val="00FB5BD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650CDD88"/>
  <w15:chartTrackingRefBased/>
  <w15:docId w15:val="{B01F8050-44AB-41A0-9935-423D361A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474"/>
    <w:pPr>
      <w:spacing w:after="160" w:line="259" w:lineRule="auto"/>
    </w:pPr>
    <w:rPr>
      <w:rFonts w:ascii="Calibri" w:eastAsia="Calibri" w:hAnsi="Calibri"/>
      <w:kern w:val="2"/>
      <w:sz w:val="22"/>
      <w:szCs w:val="22"/>
      <w:lang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eastAsia="sl-SI"/>
    </w:rPr>
  </w:style>
  <w:style w:type="paragraph" w:styleId="Heading3">
    <w:name w:val="heading 3"/>
    <w:basedOn w:val="Normal"/>
    <w:next w:val="Normal"/>
    <w:link w:val="Heading3Char"/>
    <w:uiPriority w:val="9"/>
    <w:semiHidden/>
    <w:unhideWhenUsed/>
    <w:qFormat/>
    <w:rsid w:val="00AD23A0"/>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uiPriority w:val="99"/>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ing3Char">
    <w:name w:val="Heading 3 Char"/>
    <w:basedOn w:val="DefaultParagraphFont"/>
    <w:link w:val="Heading3"/>
    <w:uiPriority w:val="9"/>
    <w:semiHidden/>
    <w:rsid w:val="00AD23A0"/>
    <w:rPr>
      <w:rFonts w:asciiTheme="majorHAnsi" w:eastAsiaTheme="majorEastAsia" w:hAnsiTheme="majorHAnsi" w:cstheme="majorBidi"/>
      <w:b/>
      <w:bCs/>
      <w:kern w:val="2"/>
      <w:sz w:val="26"/>
      <w:szCs w:val="26"/>
      <w:lang w:eastAsia="en-US"/>
    </w:rPr>
  </w:style>
  <w:style w:type="paragraph" w:styleId="NormalWeb">
    <w:name w:val="Normal (Web)"/>
    <w:basedOn w:val="Normal"/>
    <w:uiPriority w:val="99"/>
    <w:semiHidden/>
    <w:unhideWhenUsed/>
    <w:rsid w:val="00AD23A0"/>
    <w:pPr>
      <w:spacing w:before="100" w:beforeAutospacing="1" w:after="100" w:afterAutospacing="1" w:line="240" w:lineRule="auto"/>
    </w:pPr>
    <w:rPr>
      <w:rFonts w:ascii="Times New Roman" w:eastAsia="Times New Roman" w:hAnsi="Times New Roman"/>
      <w:kern w:val="0"/>
      <w:sz w:val="24"/>
      <w:szCs w:val="24"/>
      <w:lang w:eastAsia="sl-SI"/>
    </w:rPr>
  </w:style>
  <w:style w:type="character" w:customStyle="1" w:styleId="roles">
    <w:name w:val="roles"/>
    <w:basedOn w:val="DefaultParagraphFont"/>
    <w:rsid w:val="00AD23A0"/>
  </w:style>
  <w:style w:type="paragraph" w:customStyle="1" w:styleId="ZnakZnakZnakZnakZnakZnakZnakZnak1">
    <w:name w:val="Znak Znak Znak Znak Znak Znak Znak Znak1"/>
    <w:basedOn w:val="Normal"/>
    <w:rsid w:val="00491FD1"/>
    <w:pPr>
      <w:spacing w:line="240" w:lineRule="exact"/>
    </w:pPr>
    <w:rPr>
      <w:rFonts w:ascii="Tahoma" w:eastAsia="Times New Roman" w:hAnsi="Tahoma" w:cs="Tahoma"/>
      <w:color w:val="222222"/>
      <w:kern w:val="0"/>
      <w:sz w:val="20"/>
      <w:szCs w:val="20"/>
      <w:lang w:val="en-US"/>
    </w:rPr>
  </w:style>
  <w:style w:type="character" w:styleId="CommentReference">
    <w:name w:val="annotation reference"/>
    <w:basedOn w:val="DefaultParagraphFont"/>
    <w:uiPriority w:val="99"/>
    <w:semiHidden/>
    <w:unhideWhenUsed/>
    <w:rsid w:val="005B6622"/>
    <w:rPr>
      <w:sz w:val="16"/>
      <w:szCs w:val="16"/>
    </w:rPr>
  </w:style>
  <w:style w:type="paragraph" w:styleId="CommentText">
    <w:name w:val="annotation text"/>
    <w:basedOn w:val="Normal"/>
    <w:link w:val="CommentTextChar"/>
    <w:uiPriority w:val="99"/>
    <w:semiHidden/>
    <w:unhideWhenUsed/>
    <w:rsid w:val="005B6622"/>
    <w:pPr>
      <w:spacing w:line="240" w:lineRule="auto"/>
    </w:pPr>
    <w:rPr>
      <w:sz w:val="20"/>
      <w:szCs w:val="20"/>
    </w:rPr>
  </w:style>
  <w:style w:type="character" w:customStyle="1" w:styleId="CommentTextChar">
    <w:name w:val="Comment Text Char"/>
    <w:basedOn w:val="DefaultParagraphFont"/>
    <w:link w:val="CommentText"/>
    <w:uiPriority w:val="99"/>
    <w:semiHidden/>
    <w:rsid w:val="005B6622"/>
    <w:rPr>
      <w:rFonts w:ascii="Calibri" w:eastAsia="Calibri" w:hAnsi="Calibri"/>
      <w:kern w:val="2"/>
      <w:lang w:eastAsia="en-US"/>
    </w:rPr>
  </w:style>
  <w:style w:type="paragraph" w:styleId="CommentSubject">
    <w:name w:val="annotation subject"/>
    <w:basedOn w:val="CommentText"/>
    <w:next w:val="CommentText"/>
    <w:link w:val="CommentSubjectChar"/>
    <w:uiPriority w:val="99"/>
    <w:semiHidden/>
    <w:unhideWhenUsed/>
    <w:rsid w:val="005B6622"/>
    <w:rPr>
      <w:b/>
      <w:bCs/>
    </w:rPr>
  </w:style>
  <w:style w:type="character" w:customStyle="1" w:styleId="CommentSubjectChar">
    <w:name w:val="Comment Subject Char"/>
    <w:basedOn w:val="CommentTextChar"/>
    <w:link w:val="CommentSubject"/>
    <w:uiPriority w:val="99"/>
    <w:semiHidden/>
    <w:rsid w:val="005B6622"/>
    <w:rPr>
      <w:rFonts w:ascii="Calibri" w:eastAsia="Calibri" w:hAnsi="Calibri"/>
      <w:b/>
      <w:bCs/>
      <w:kern w:val="2"/>
      <w:lang w:eastAsia="en-US"/>
    </w:rPr>
  </w:style>
  <w:style w:type="paragraph" w:styleId="BalloonText">
    <w:name w:val="Balloon Text"/>
    <w:basedOn w:val="Normal"/>
    <w:link w:val="BalloonTextChar"/>
    <w:uiPriority w:val="99"/>
    <w:semiHidden/>
    <w:unhideWhenUsed/>
    <w:rsid w:val="005B6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622"/>
    <w:rPr>
      <w:rFonts w:ascii="Segoe UI" w:eastAsia="Calibri" w:hAnsi="Segoe UI" w:cs="Segoe UI"/>
      <w:kern w:val="2"/>
      <w:sz w:val="18"/>
      <w:szCs w:val="18"/>
      <w:lang w:eastAsia="en-US"/>
    </w:rPr>
  </w:style>
  <w:style w:type="paragraph" w:styleId="Revision">
    <w:name w:val="Revision"/>
    <w:hidden/>
    <w:uiPriority w:val="99"/>
    <w:semiHidden/>
    <w:rsid w:val="009D5D2B"/>
    <w:rPr>
      <w:rFonts w:ascii="Calibri" w:eastAsia="Calibri" w:hAnsi="Calibri"/>
      <w:kern w:val="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07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drzavni-organi/ministrstva/ministrstvo-za-zdravje/o-ministrstvu/3861478100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p.gs@gov.s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enJ12\Downloads\MZ_SLO_V2.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MZ_SLO_V2</Template>
  <TotalTime>8</TotalTime>
  <Pages>6</Pages>
  <Words>1713</Words>
  <Characters>9768</Characters>
  <Application>Microsoft Office Word</Application>
  <DocSecurity>0</DocSecurity>
  <Lines>81</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zdravje RS</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Jože Hren</dc:creator>
  <cp:keywords/>
  <cp:lastModifiedBy>Anej Korsika Knific</cp:lastModifiedBy>
  <cp:revision>9</cp:revision>
  <cp:lastPrinted>2024-02-14T12:08:00Z</cp:lastPrinted>
  <dcterms:created xsi:type="dcterms:W3CDTF">2024-02-14T12:55:00Z</dcterms:created>
  <dcterms:modified xsi:type="dcterms:W3CDTF">2024-02-28T15:04:00Z</dcterms:modified>
</cp:coreProperties>
</file>