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7FEDC" w14:textId="77777777" w:rsidR="00AE1F83" w:rsidRPr="00AE1F83" w:rsidRDefault="00AE1F83" w:rsidP="00251F0E">
      <w:pPr>
        <w:spacing w:after="0" w:line="260" w:lineRule="exact"/>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991CDC" w14:paraId="75E8BFBF" w14:textId="77777777" w:rsidTr="26E265D2">
        <w:trPr>
          <w:gridAfter w:val="2"/>
          <w:wAfter w:w="3067" w:type="dxa"/>
        </w:trPr>
        <w:tc>
          <w:tcPr>
            <w:tcW w:w="6096" w:type="dxa"/>
            <w:gridSpan w:val="2"/>
          </w:tcPr>
          <w:p w14:paraId="39C92DA4" w14:textId="4D031C32" w:rsidR="00AE1F83" w:rsidRPr="00991CDC"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991CDC">
              <w:rPr>
                <w:rFonts w:ascii="Arial" w:eastAsia="Times New Roman" w:hAnsi="Arial" w:cs="Arial"/>
                <w:sz w:val="20"/>
                <w:szCs w:val="20"/>
                <w:lang w:eastAsia="sl-SI"/>
              </w:rPr>
              <w:t xml:space="preserve">Številka: </w:t>
            </w:r>
            <w:r w:rsidR="00FC0884" w:rsidRPr="00991CDC">
              <w:rPr>
                <w:rFonts w:ascii="Arial" w:eastAsia="Times New Roman" w:hAnsi="Arial" w:cs="Arial"/>
                <w:sz w:val="20"/>
                <w:szCs w:val="20"/>
                <w:lang w:eastAsia="sl-SI"/>
              </w:rPr>
              <w:t>35600-103/2024-2560-</w:t>
            </w:r>
            <w:r w:rsidR="003866E0">
              <w:rPr>
                <w:rFonts w:ascii="Arial" w:eastAsia="Times New Roman" w:hAnsi="Arial" w:cs="Arial"/>
                <w:sz w:val="20"/>
                <w:szCs w:val="20"/>
                <w:lang w:eastAsia="sl-SI"/>
              </w:rPr>
              <w:t>1</w:t>
            </w:r>
            <w:r w:rsidR="00694893">
              <w:rPr>
                <w:rFonts w:ascii="Arial" w:eastAsia="Times New Roman" w:hAnsi="Arial" w:cs="Arial"/>
                <w:sz w:val="20"/>
                <w:szCs w:val="20"/>
                <w:lang w:eastAsia="sl-SI"/>
              </w:rPr>
              <w:t>2</w:t>
            </w:r>
            <w:r w:rsidR="003866E0">
              <w:rPr>
                <w:rFonts w:ascii="Arial" w:eastAsia="Times New Roman" w:hAnsi="Arial" w:cs="Arial"/>
                <w:sz w:val="20"/>
                <w:szCs w:val="20"/>
                <w:lang w:eastAsia="sl-SI"/>
              </w:rPr>
              <w:t>4</w:t>
            </w:r>
          </w:p>
        </w:tc>
      </w:tr>
      <w:tr w:rsidR="00AE1F83" w:rsidRPr="00991CDC" w14:paraId="0E6F85B2" w14:textId="77777777" w:rsidTr="26E265D2">
        <w:trPr>
          <w:gridAfter w:val="2"/>
          <w:wAfter w:w="3067" w:type="dxa"/>
        </w:trPr>
        <w:tc>
          <w:tcPr>
            <w:tcW w:w="6096" w:type="dxa"/>
            <w:gridSpan w:val="2"/>
          </w:tcPr>
          <w:p w14:paraId="7D10F40D" w14:textId="5A17CF8F" w:rsidR="00AE1F83" w:rsidRPr="00991CDC"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991CDC">
              <w:rPr>
                <w:rFonts w:ascii="Arial" w:eastAsia="Times New Roman" w:hAnsi="Arial" w:cs="Arial"/>
                <w:sz w:val="20"/>
                <w:szCs w:val="20"/>
                <w:lang w:eastAsia="sl-SI"/>
              </w:rPr>
              <w:t xml:space="preserve">Ljubljana, </w:t>
            </w:r>
            <w:r w:rsidR="00866F6C">
              <w:rPr>
                <w:rFonts w:ascii="Arial" w:eastAsia="Times New Roman" w:hAnsi="Arial" w:cs="Arial"/>
                <w:sz w:val="20"/>
                <w:szCs w:val="20"/>
                <w:lang w:eastAsia="sl-SI"/>
              </w:rPr>
              <w:t>16</w:t>
            </w:r>
            <w:r w:rsidR="00694893">
              <w:rPr>
                <w:rFonts w:ascii="Arial" w:eastAsia="Times New Roman" w:hAnsi="Arial" w:cs="Arial"/>
                <w:sz w:val="20"/>
                <w:szCs w:val="20"/>
                <w:lang w:eastAsia="sl-SI"/>
              </w:rPr>
              <w:t xml:space="preserve">. </w:t>
            </w:r>
            <w:r w:rsidR="00866F6C">
              <w:rPr>
                <w:rFonts w:ascii="Arial" w:eastAsia="Times New Roman" w:hAnsi="Arial" w:cs="Arial"/>
                <w:sz w:val="20"/>
                <w:szCs w:val="20"/>
                <w:lang w:eastAsia="sl-SI"/>
              </w:rPr>
              <w:t>10</w:t>
            </w:r>
            <w:r w:rsidR="003866E0">
              <w:rPr>
                <w:rFonts w:ascii="Arial" w:eastAsia="Times New Roman" w:hAnsi="Arial" w:cs="Arial"/>
                <w:sz w:val="20"/>
                <w:szCs w:val="20"/>
                <w:lang w:eastAsia="sl-SI"/>
              </w:rPr>
              <w:t>.</w:t>
            </w:r>
            <w:r w:rsidR="00FC0884" w:rsidRPr="00991CDC">
              <w:rPr>
                <w:rFonts w:ascii="Arial" w:eastAsia="Times New Roman" w:hAnsi="Arial" w:cs="Arial"/>
                <w:sz w:val="20"/>
                <w:szCs w:val="20"/>
                <w:lang w:eastAsia="sl-SI"/>
              </w:rPr>
              <w:t xml:space="preserve"> 2026</w:t>
            </w:r>
          </w:p>
        </w:tc>
      </w:tr>
      <w:tr w:rsidR="00AE1F83" w:rsidRPr="00991CDC" w14:paraId="6A57754D" w14:textId="77777777" w:rsidTr="26E265D2">
        <w:trPr>
          <w:gridAfter w:val="2"/>
          <w:wAfter w:w="3067" w:type="dxa"/>
        </w:trPr>
        <w:tc>
          <w:tcPr>
            <w:tcW w:w="6096" w:type="dxa"/>
            <w:gridSpan w:val="2"/>
          </w:tcPr>
          <w:p w14:paraId="6768B196" w14:textId="77777777" w:rsidR="00AE1F83" w:rsidRPr="00991CDC" w:rsidRDefault="00AE1F83" w:rsidP="00AE1F83">
            <w:pPr>
              <w:spacing w:after="0" w:line="260" w:lineRule="exact"/>
              <w:rPr>
                <w:rFonts w:ascii="Arial" w:eastAsia="Times New Roman" w:hAnsi="Arial" w:cs="Arial"/>
                <w:sz w:val="20"/>
                <w:szCs w:val="20"/>
              </w:rPr>
            </w:pPr>
          </w:p>
          <w:p w14:paraId="3671C2FA" w14:textId="77777777" w:rsidR="00AE1F83" w:rsidRPr="00991CDC" w:rsidRDefault="00AE1F83" w:rsidP="00AE1F83">
            <w:pPr>
              <w:spacing w:after="0" w:line="260" w:lineRule="exact"/>
              <w:rPr>
                <w:rFonts w:ascii="Arial" w:eastAsia="Times New Roman" w:hAnsi="Arial" w:cs="Arial"/>
                <w:sz w:val="20"/>
                <w:szCs w:val="20"/>
              </w:rPr>
            </w:pPr>
            <w:r w:rsidRPr="00991CDC">
              <w:rPr>
                <w:rFonts w:ascii="Arial" w:eastAsia="Times New Roman" w:hAnsi="Arial" w:cs="Arial"/>
                <w:sz w:val="20"/>
                <w:szCs w:val="20"/>
              </w:rPr>
              <w:t>GENERALNI SEKRETARIAT VLADE REPUBLIKE SLOVENIJE</w:t>
            </w:r>
          </w:p>
          <w:p w14:paraId="4551B17C" w14:textId="77777777" w:rsidR="00AE1F83" w:rsidRPr="00991CDC" w:rsidRDefault="00AE1F83" w:rsidP="00AE1F83">
            <w:pPr>
              <w:spacing w:after="0" w:line="260" w:lineRule="exact"/>
              <w:rPr>
                <w:rFonts w:ascii="Arial" w:eastAsia="Times New Roman" w:hAnsi="Arial" w:cs="Arial"/>
                <w:sz w:val="20"/>
                <w:szCs w:val="20"/>
              </w:rPr>
            </w:pPr>
            <w:hyperlink r:id="rId11" w:history="1">
              <w:r w:rsidRPr="00991CDC">
                <w:rPr>
                  <w:rFonts w:ascii="Arial" w:eastAsia="Times New Roman" w:hAnsi="Arial" w:cs="Times New Roman"/>
                  <w:color w:val="0000FF"/>
                  <w:sz w:val="20"/>
                  <w:szCs w:val="20"/>
                  <w:u w:val="single"/>
                </w:rPr>
                <w:t>Gp.gs@gov.si</w:t>
              </w:r>
            </w:hyperlink>
          </w:p>
          <w:p w14:paraId="6A12B285" w14:textId="77777777" w:rsidR="00AE1F83" w:rsidRPr="00991CDC" w:rsidRDefault="00AE1F83" w:rsidP="00AE1F83">
            <w:pPr>
              <w:spacing w:after="0" w:line="260" w:lineRule="exact"/>
              <w:rPr>
                <w:rFonts w:ascii="Arial" w:eastAsia="Times New Roman" w:hAnsi="Arial" w:cs="Arial"/>
                <w:sz w:val="20"/>
                <w:szCs w:val="20"/>
              </w:rPr>
            </w:pPr>
          </w:p>
        </w:tc>
      </w:tr>
      <w:tr w:rsidR="00AE1F83" w:rsidRPr="00991CDC" w14:paraId="6F2A15AF" w14:textId="77777777" w:rsidTr="26E265D2">
        <w:tc>
          <w:tcPr>
            <w:tcW w:w="9163" w:type="dxa"/>
            <w:gridSpan w:val="4"/>
          </w:tcPr>
          <w:p w14:paraId="383BF4C6" w14:textId="77777777" w:rsidR="00AE1F83" w:rsidRPr="00991CDC"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991CDC">
              <w:rPr>
                <w:rFonts w:ascii="Arial" w:eastAsia="Times New Roman" w:hAnsi="Arial" w:cs="Arial"/>
                <w:b/>
                <w:sz w:val="20"/>
                <w:szCs w:val="20"/>
                <w:lang w:eastAsia="sl-SI"/>
              </w:rPr>
              <w:t xml:space="preserve">ZADEVA: </w:t>
            </w:r>
            <w:r w:rsidR="00FC0884" w:rsidRPr="00991CDC">
              <w:rPr>
                <w:rFonts w:ascii="Arial" w:eastAsia="Times New Roman" w:hAnsi="Arial" w:cs="Arial"/>
                <w:b/>
                <w:sz w:val="20"/>
                <w:szCs w:val="20"/>
                <w:lang w:eastAsia="sl-SI"/>
              </w:rPr>
              <w:t>Osnutek Nacionalnega načrta za obnovo narave</w:t>
            </w:r>
            <w:r w:rsidRPr="00991CDC">
              <w:rPr>
                <w:rFonts w:ascii="Arial" w:eastAsia="Times New Roman" w:hAnsi="Arial" w:cs="Arial"/>
                <w:b/>
                <w:sz w:val="20"/>
                <w:szCs w:val="20"/>
                <w:lang w:eastAsia="sl-SI"/>
              </w:rPr>
              <w:t xml:space="preserve"> – predlog za obravnavo </w:t>
            </w:r>
          </w:p>
        </w:tc>
      </w:tr>
      <w:tr w:rsidR="00AE1F83" w:rsidRPr="00991CDC" w14:paraId="5009EF00" w14:textId="77777777" w:rsidTr="26E265D2">
        <w:tc>
          <w:tcPr>
            <w:tcW w:w="9163" w:type="dxa"/>
            <w:gridSpan w:val="4"/>
          </w:tcPr>
          <w:p w14:paraId="3C8EDEE6" w14:textId="77777777" w:rsidR="00AE1F83" w:rsidRPr="00991CDC"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91CDC">
              <w:rPr>
                <w:rFonts w:ascii="Arial" w:eastAsia="Times New Roman" w:hAnsi="Arial" w:cs="Arial"/>
                <w:b/>
                <w:sz w:val="20"/>
                <w:szCs w:val="20"/>
                <w:lang w:eastAsia="sl-SI"/>
              </w:rPr>
              <w:t>1. Predlog sklep</w:t>
            </w:r>
            <w:r w:rsidR="00422370" w:rsidRPr="00991CDC">
              <w:rPr>
                <w:rFonts w:ascii="Arial" w:eastAsia="Times New Roman" w:hAnsi="Arial" w:cs="Arial"/>
                <w:b/>
                <w:sz w:val="20"/>
                <w:szCs w:val="20"/>
                <w:lang w:eastAsia="sl-SI"/>
              </w:rPr>
              <w:t>a</w:t>
            </w:r>
            <w:r w:rsidRPr="00991CDC">
              <w:rPr>
                <w:rFonts w:ascii="Arial" w:eastAsia="Times New Roman" w:hAnsi="Arial" w:cs="Arial"/>
                <w:b/>
                <w:sz w:val="20"/>
                <w:szCs w:val="20"/>
                <w:lang w:eastAsia="sl-SI"/>
              </w:rPr>
              <w:t xml:space="preserve"> vlade:</w:t>
            </w:r>
          </w:p>
        </w:tc>
      </w:tr>
      <w:tr w:rsidR="00AE1F83" w:rsidRPr="00991CDC" w14:paraId="43B5B0C8" w14:textId="77777777" w:rsidTr="26E265D2">
        <w:tc>
          <w:tcPr>
            <w:tcW w:w="9163" w:type="dxa"/>
            <w:gridSpan w:val="4"/>
          </w:tcPr>
          <w:p w14:paraId="2822BDD9" w14:textId="22B340E0" w:rsidR="00FC0884" w:rsidRPr="00991CDC" w:rsidRDefault="00FC088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Na podlagi </w:t>
            </w:r>
            <w:r w:rsidR="00D11BBD">
              <w:rPr>
                <w:rFonts w:ascii="Arial" w:eastAsia="Times New Roman" w:hAnsi="Arial" w:cs="Arial"/>
                <w:iCs/>
                <w:sz w:val="20"/>
                <w:szCs w:val="20"/>
                <w:lang w:eastAsia="sl-SI"/>
              </w:rPr>
              <w:t xml:space="preserve">prvega </w:t>
            </w:r>
            <w:r w:rsidR="00170F96">
              <w:rPr>
                <w:rFonts w:ascii="Arial" w:eastAsia="Times New Roman" w:hAnsi="Arial" w:cs="Arial"/>
                <w:iCs/>
                <w:sz w:val="20"/>
                <w:szCs w:val="20"/>
                <w:lang w:eastAsia="sl-SI"/>
              </w:rPr>
              <w:t xml:space="preserve">odstavka </w:t>
            </w:r>
            <w:r w:rsidR="007132C3">
              <w:rPr>
                <w:rFonts w:ascii="Arial" w:eastAsia="Times New Roman" w:hAnsi="Arial" w:cs="Arial"/>
                <w:iCs/>
                <w:sz w:val="20"/>
                <w:szCs w:val="20"/>
                <w:lang w:eastAsia="sl-SI"/>
              </w:rPr>
              <w:t xml:space="preserve">2. člena </w:t>
            </w:r>
            <w:r w:rsidR="007209D7">
              <w:rPr>
                <w:rFonts w:ascii="Arial" w:eastAsia="Times New Roman" w:hAnsi="Arial" w:cs="Arial"/>
                <w:iCs/>
                <w:sz w:val="20"/>
                <w:szCs w:val="20"/>
                <w:lang w:eastAsia="sl-SI"/>
              </w:rPr>
              <w:t xml:space="preserve">in šestega odstavka 21. člena </w:t>
            </w:r>
            <w:r w:rsidR="007132C3">
              <w:rPr>
                <w:rFonts w:ascii="Arial" w:eastAsia="Times New Roman" w:hAnsi="Arial" w:cs="Arial"/>
                <w:iCs/>
                <w:sz w:val="20"/>
                <w:szCs w:val="20"/>
                <w:lang w:eastAsia="sl-SI"/>
              </w:rPr>
              <w:t xml:space="preserve">Zakona o Vladi </w:t>
            </w:r>
            <w:r w:rsidR="007319A1">
              <w:rPr>
                <w:rFonts w:ascii="Arial" w:eastAsia="Times New Roman" w:hAnsi="Arial" w:cs="Arial"/>
                <w:iCs/>
                <w:sz w:val="20"/>
                <w:szCs w:val="20"/>
                <w:lang w:eastAsia="sl-SI"/>
              </w:rPr>
              <w:t>R</w:t>
            </w:r>
            <w:r w:rsidR="007132C3">
              <w:rPr>
                <w:rFonts w:ascii="Arial" w:eastAsia="Times New Roman" w:hAnsi="Arial" w:cs="Arial"/>
                <w:iCs/>
                <w:sz w:val="20"/>
                <w:szCs w:val="20"/>
                <w:lang w:eastAsia="sl-SI"/>
              </w:rPr>
              <w:t xml:space="preserve">epublike Slovenije </w:t>
            </w:r>
            <w:r w:rsidR="007319A1" w:rsidRPr="00B54F9F">
              <w:rPr>
                <w:rFonts w:ascii="Arial" w:eastAsia="Times New Roman" w:hAnsi="Arial" w:cs="Arial"/>
                <w:iCs/>
                <w:sz w:val="20"/>
                <w:szCs w:val="20"/>
                <w:lang w:eastAsia="sl-SI"/>
              </w:rPr>
              <w:t>(Uradni list RS, št. 24/05 – uradno prečiščeno besedilo, 109/08, 38/10 – ZUKN, 8/12, 21/13, 47/13 – ZDU-1G, 65/14, 55/17, 163/22</w:t>
            </w:r>
            <w:r w:rsidR="007209D7">
              <w:rPr>
                <w:rFonts w:ascii="Arial" w:eastAsia="Times New Roman" w:hAnsi="Arial" w:cs="Arial"/>
                <w:iCs/>
                <w:sz w:val="20"/>
                <w:szCs w:val="20"/>
                <w:lang w:eastAsia="sl-SI"/>
              </w:rPr>
              <w:t>,</w:t>
            </w:r>
            <w:r w:rsidR="007319A1" w:rsidRPr="00B54F9F">
              <w:rPr>
                <w:rFonts w:ascii="Arial" w:eastAsia="Times New Roman" w:hAnsi="Arial" w:cs="Arial"/>
                <w:iCs/>
                <w:sz w:val="20"/>
                <w:szCs w:val="20"/>
                <w:lang w:eastAsia="sl-SI"/>
              </w:rPr>
              <w:t xml:space="preserve"> 57/25 – ZF in 555/26)</w:t>
            </w:r>
            <w:r w:rsidR="007319A1">
              <w:rPr>
                <w:rFonts w:ascii="Arial" w:eastAsia="Times New Roman" w:hAnsi="Arial" w:cs="Arial"/>
                <w:iCs/>
                <w:sz w:val="20"/>
                <w:szCs w:val="20"/>
                <w:lang w:eastAsia="sl-SI"/>
              </w:rPr>
              <w:t xml:space="preserve"> j</w:t>
            </w:r>
            <w:r w:rsidR="007132C3">
              <w:rPr>
                <w:rFonts w:ascii="Arial" w:eastAsia="Times New Roman" w:hAnsi="Arial" w:cs="Arial"/>
                <w:iCs/>
                <w:sz w:val="20"/>
                <w:szCs w:val="20"/>
                <w:lang w:eastAsia="sl-SI"/>
              </w:rPr>
              <w:t>e Vlad</w:t>
            </w:r>
            <w:r w:rsidR="007319A1">
              <w:rPr>
                <w:rFonts w:ascii="Arial" w:eastAsia="Times New Roman" w:hAnsi="Arial" w:cs="Arial"/>
                <w:iCs/>
                <w:sz w:val="20"/>
                <w:szCs w:val="20"/>
                <w:lang w:eastAsia="sl-SI"/>
              </w:rPr>
              <w:t>a</w:t>
            </w:r>
            <w:r w:rsidR="007132C3">
              <w:rPr>
                <w:rFonts w:ascii="Arial" w:eastAsia="Times New Roman" w:hAnsi="Arial" w:cs="Arial"/>
                <w:iCs/>
                <w:sz w:val="20"/>
                <w:szCs w:val="20"/>
                <w:lang w:eastAsia="sl-SI"/>
              </w:rPr>
              <w:t xml:space="preserve"> Republike Slovenije </w:t>
            </w:r>
            <w:r w:rsidR="007319A1">
              <w:rPr>
                <w:rFonts w:ascii="Arial" w:eastAsia="Times New Roman" w:hAnsi="Arial" w:cs="Arial"/>
                <w:iCs/>
                <w:sz w:val="20"/>
                <w:szCs w:val="20"/>
                <w:lang w:eastAsia="sl-SI"/>
              </w:rPr>
              <w:t>na seji dne … pod točko … sprejela naslednj</w:t>
            </w:r>
            <w:r w:rsidR="00D11BBD">
              <w:rPr>
                <w:rFonts w:ascii="Arial" w:eastAsia="Times New Roman" w:hAnsi="Arial" w:cs="Arial"/>
                <w:iCs/>
                <w:sz w:val="20"/>
                <w:szCs w:val="20"/>
                <w:lang w:eastAsia="sl-SI"/>
              </w:rPr>
              <w:t>i</w:t>
            </w:r>
          </w:p>
          <w:p w14:paraId="57DA086B" w14:textId="77777777" w:rsidR="00FC0884" w:rsidRPr="00991CDC" w:rsidRDefault="00FC088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281E1DC" w14:textId="75C5D2A6" w:rsidR="00FC0884" w:rsidRPr="00991CDC" w:rsidRDefault="00FC0884" w:rsidP="00FC088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SKLEP</w:t>
            </w:r>
            <w:r w:rsidR="007209D7">
              <w:rPr>
                <w:rFonts w:ascii="Arial" w:eastAsia="Times New Roman" w:hAnsi="Arial" w:cs="Arial"/>
                <w:iCs/>
                <w:sz w:val="20"/>
                <w:szCs w:val="20"/>
                <w:lang w:eastAsia="sl-SI"/>
              </w:rPr>
              <w:t>:</w:t>
            </w:r>
          </w:p>
          <w:p w14:paraId="2BC2B1D4" w14:textId="77777777" w:rsidR="00FC0884" w:rsidRPr="00991CDC" w:rsidRDefault="00FC0884" w:rsidP="00FC0884">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p>
          <w:p w14:paraId="2EE2B64D" w14:textId="0F4A0879" w:rsidR="00D11BBD" w:rsidRDefault="000E5B15" w:rsidP="0073369E">
            <w:pPr>
              <w:pStyle w:val="ListParagraph"/>
              <w:keepNext/>
              <w:keepLines/>
              <w:numPr>
                <w:ilvl w:val="0"/>
                <w:numId w:val="15"/>
              </w:numPr>
              <w:overflowPunct w:val="0"/>
              <w:adjustRightInd w:val="0"/>
              <w:spacing w:before="200" w:after="0" w:line="260" w:lineRule="exact"/>
              <w:jc w:val="both"/>
              <w:textAlignment w:val="baseline"/>
              <w:outlineLvl w:val="1"/>
              <w:rPr>
                <w:rFonts w:ascii="Arial" w:eastAsia="Times New Roman" w:hAnsi="Arial" w:cs="Arial"/>
                <w:iCs/>
                <w:sz w:val="20"/>
                <w:szCs w:val="20"/>
                <w:lang w:eastAsia="sl-SI"/>
              </w:rPr>
            </w:pPr>
            <w:r>
              <w:rPr>
                <w:rFonts w:ascii="Arial" w:eastAsia="Times New Roman" w:hAnsi="Arial" w:cs="Arial"/>
                <w:iCs/>
                <w:sz w:val="20"/>
                <w:szCs w:val="20"/>
                <w:lang w:eastAsia="sl-SI"/>
              </w:rPr>
              <w:t xml:space="preserve">Vlada Republike Slovenije </w:t>
            </w:r>
            <w:r w:rsidR="00EF07ED">
              <w:rPr>
                <w:rFonts w:ascii="Arial" w:eastAsia="Times New Roman" w:hAnsi="Arial" w:cs="Arial"/>
                <w:iCs/>
                <w:sz w:val="20"/>
                <w:szCs w:val="20"/>
                <w:lang w:eastAsia="sl-SI"/>
              </w:rPr>
              <w:t>potrdi</w:t>
            </w:r>
            <w:r>
              <w:rPr>
                <w:rFonts w:ascii="Arial" w:eastAsia="Times New Roman" w:hAnsi="Arial" w:cs="Arial"/>
                <w:iCs/>
                <w:sz w:val="20"/>
                <w:szCs w:val="20"/>
                <w:lang w:eastAsia="sl-SI"/>
              </w:rPr>
              <w:t xml:space="preserve"> </w:t>
            </w:r>
            <w:r w:rsidR="00D11BBD">
              <w:rPr>
                <w:rFonts w:ascii="Arial" w:eastAsia="Times New Roman" w:hAnsi="Arial" w:cs="Arial"/>
                <w:iCs/>
                <w:sz w:val="20"/>
                <w:szCs w:val="20"/>
                <w:lang w:eastAsia="sl-SI"/>
              </w:rPr>
              <w:t>O</w:t>
            </w:r>
            <w:r>
              <w:rPr>
                <w:rFonts w:ascii="Arial" w:eastAsia="Times New Roman" w:hAnsi="Arial" w:cs="Arial"/>
                <w:iCs/>
                <w:sz w:val="20"/>
                <w:szCs w:val="20"/>
                <w:lang w:eastAsia="sl-SI"/>
              </w:rPr>
              <w:t>snut</w:t>
            </w:r>
            <w:r w:rsidR="00EF07ED">
              <w:rPr>
                <w:rFonts w:ascii="Arial" w:eastAsia="Times New Roman" w:hAnsi="Arial" w:cs="Arial"/>
                <w:iCs/>
                <w:sz w:val="20"/>
                <w:szCs w:val="20"/>
                <w:lang w:eastAsia="sl-SI"/>
              </w:rPr>
              <w:t>ek</w:t>
            </w:r>
            <w:r w:rsidR="0073369E">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Nacionalnega načrta za obnovo narave</w:t>
            </w:r>
            <w:r w:rsidR="00D11BBD">
              <w:rPr>
                <w:rFonts w:ascii="Arial" w:eastAsia="Times New Roman" w:hAnsi="Arial" w:cs="Arial"/>
                <w:iCs/>
                <w:sz w:val="20"/>
                <w:szCs w:val="20"/>
                <w:lang w:eastAsia="sl-SI"/>
              </w:rPr>
              <w:t>.</w:t>
            </w:r>
          </w:p>
          <w:p w14:paraId="6FC2D946" w14:textId="77777777" w:rsidR="00694893" w:rsidRDefault="00694893" w:rsidP="00694893">
            <w:pPr>
              <w:pStyle w:val="ListParagraph"/>
              <w:keepNext/>
              <w:keepLines/>
              <w:overflowPunct w:val="0"/>
              <w:adjustRightInd w:val="0"/>
              <w:spacing w:before="200" w:after="0" w:line="260" w:lineRule="exact"/>
              <w:jc w:val="both"/>
              <w:textAlignment w:val="baseline"/>
              <w:outlineLvl w:val="1"/>
              <w:rPr>
                <w:rFonts w:ascii="Arial" w:eastAsia="Times New Roman" w:hAnsi="Arial" w:cs="Arial"/>
                <w:iCs/>
                <w:sz w:val="20"/>
                <w:szCs w:val="20"/>
                <w:lang w:eastAsia="sl-SI"/>
              </w:rPr>
            </w:pPr>
          </w:p>
          <w:p w14:paraId="1CA3EA60" w14:textId="79322D67" w:rsidR="0073369E" w:rsidRDefault="00D11BBD" w:rsidP="0073369E">
            <w:pPr>
              <w:pStyle w:val="ListParagraph"/>
              <w:keepNext/>
              <w:keepLines/>
              <w:numPr>
                <w:ilvl w:val="0"/>
                <w:numId w:val="15"/>
              </w:numPr>
              <w:overflowPunct w:val="0"/>
              <w:adjustRightInd w:val="0"/>
              <w:spacing w:before="200" w:after="0" w:line="260" w:lineRule="exact"/>
              <w:jc w:val="both"/>
              <w:textAlignment w:val="baseline"/>
              <w:outlineLvl w:val="1"/>
              <w:rPr>
                <w:rFonts w:ascii="Arial" w:eastAsia="Times New Roman" w:hAnsi="Arial" w:cs="Arial"/>
                <w:iCs/>
                <w:sz w:val="20"/>
                <w:szCs w:val="20"/>
                <w:lang w:eastAsia="sl-SI"/>
              </w:rPr>
            </w:pPr>
            <w:r>
              <w:rPr>
                <w:rFonts w:ascii="Arial" w:eastAsia="Times New Roman" w:hAnsi="Arial" w:cs="Arial"/>
                <w:iCs/>
                <w:sz w:val="20"/>
                <w:szCs w:val="20"/>
                <w:lang w:eastAsia="sl-SI"/>
              </w:rPr>
              <w:t>Vlada Republike Slovenije je</w:t>
            </w:r>
            <w:r w:rsidR="0073369E">
              <w:rPr>
                <w:rFonts w:ascii="Arial" w:eastAsia="Times New Roman" w:hAnsi="Arial" w:cs="Arial"/>
                <w:iCs/>
                <w:sz w:val="20"/>
                <w:szCs w:val="20"/>
                <w:lang w:eastAsia="sl-SI"/>
              </w:rPr>
              <w:t xml:space="preserve"> naložila Ministrstvu za okolje in prostor, da </w:t>
            </w:r>
            <w:r>
              <w:rPr>
                <w:rFonts w:ascii="Arial" w:eastAsia="Times New Roman" w:hAnsi="Arial" w:cs="Arial"/>
                <w:iCs/>
                <w:sz w:val="20"/>
                <w:szCs w:val="20"/>
                <w:lang w:eastAsia="sl-SI"/>
              </w:rPr>
              <w:t>Osnutek Nacionalnega načrta za obnovo narave</w:t>
            </w:r>
            <w:r w:rsidR="0073369E">
              <w:rPr>
                <w:rFonts w:ascii="Arial" w:eastAsia="Times New Roman" w:hAnsi="Arial" w:cs="Arial"/>
                <w:iCs/>
                <w:sz w:val="20"/>
                <w:szCs w:val="20"/>
                <w:lang w:eastAsia="sl-SI"/>
              </w:rPr>
              <w:t xml:space="preserve"> uradno posreduje Evropski komisiji v oceno z uporabo poročevalskih obrazcev iz Priloge </w:t>
            </w:r>
            <w:r w:rsidR="0073369E" w:rsidRPr="0073369E">
              <w:rPr>
                <w:rFonts w:ascii="Arial" w:eastAsia="Times New Roman" w:hAnsi="Arial" w:cs="Arial"/>
                <w:iCs/>
                <w:sz w:val="20"/>
                <w:szCs w:val="20"/>
                <w:lang w:eastAsia="sl-SI"/>
              </w:rPr>
              <w:t>Izvedbene uredbe Komisije (EU) 2025/912 z dne 19. maja 2025 o določitvi pravil za uporabo</w:t>
            </w:r>
            <w:r w:rsidR="0073369E">
              <w:rPr>
                <w:rFonts w:ascii="Arial" w:eastAsia="Times New Roman" w:hAnsi="Arial" w:cs="Arial"/>
                <w:iCs/>
                <w:sz w:val="20"/>
                <w:szCs w:val="20"/>
                <w:lang w:eastAsia="sl-SI"/>
              </w:rPr>
              <w:t xml:space="preserve"> </w:t>
            </w:r>
            <w:r w:rsidR="0073369E" w:rsidRPr="0073369E">
              <w:rPr>
                <w:rFonts w:ascii="Arial" w:eastAsia="Times New Roman" w:hAnsi="Arial" w:cs="Arial"/>
                <w:iCs/>
                <w:sz w:val="20"/>
                <w:szCs w:val="20"/>
                <w:lang w:eastAsia="sl-SI"/>
              </w:rPr>
              <w:t>Uredbe (EU) 2024/1991 Evropskega parlamenta in Sveta glede enotne oblike za nacionalni</w:t>
            </w:r>
            <w:r w:rsidR="0073369E">
              <w:rPr>
                <w:rFonts w:ascii="Arial" w:eastAsia="Times New Roman" w:hAnsi="Arial" w:cs="Arial"/>
                <w:iCs/>
                <w:sz w:val="20"/>
                <w:szCs w:val="20"/>
                <w:lang w:eastAsia="sl-SI"/>
              </w:rPr>
              <w:t xml:space="preserve"> </w:t>
            </w:r>
            <w:r w:rsidR="0073369E" w:rsidRPr="0073369E">
              <w:rPr>
                <w:rFonts w:ascii="Arial" w:eastAsia="Times New Roman" w:hAnsi="Arial" w:cs="Arial"/>
                <w:iCs/>
                <w:sz w:val="20"/>
                <w:szCs w:val="20"/>
                <w:lang w:eastAsia="sl-SI"/>
              </w:rPr>
              <w:t>načrt za obnovo (UL L št. 2025/912 z dne 20. 5. 2025)</w:t>
            </w:r>
            <w:r w:rsidR="0073369E">
              <w:rPr>
                <w:rFonts w:ascii="Arial" w:eastAsia="Times New Roman" w:hAnsi="Arial" w:cs="Arial"/>
                <w:iCs/>
                <w:sz w:val="20"/>
                <w:szCs w:val="20"/>
                <w:lang w:eastAsia="sl-SI"/>
              </w:rPr>
              <w:t>.</w:t>
            </w:r>
          </w:p>
          <w:p w14:paraId="4AFB63FE" w14:textId="77777777" w:rsidR="0073369E" w:rsidRDefault="0073369E" w:rsidP="0073369E">
            <w:pPr>
              <w:pStyle w:val="ListParagraph"/>
              <w:keepNext/>
              <w:keepLines/>
              <w:overflowPunct w:val="0"/>
              <w:adjustRightInd w:val="0"/>
              <w:spacing w:before="200" w:after="0" w:line="260" w:lineRule="exact"/>
              <w:jc w:val="both"/>
              <w:textAlignment w:val="baseline"/>
              <w:outlineLvl w:val="1"/>
              <w:rPr>
                <w:rFonts w:ascii="Arial" w:eastAsia="Times New Roman" w:hAnsi="Arial" w:cs="Arial"/>
                <w:iCs/>
                <w:sz w:val="20"/>
                <w:szCs w:val="20"/>
                <w:lang w:eastAsia="sl-SI"/>
              </w:rPr>
            </w:pPr>
          </w:p>
          <w:p w14:paraId="06BDFC4F" w14:textId="77777777" w:rsidR="00FC0884" w:rsidRPr="00991CDC" w:rsidRDefault="00FC0884" w:rsidP="00FC088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1850996" w14:textId="77777777" w:rsidR="00FC0884" w:rsidRPr="00991CDC" w:rsidRDefault="00AF6596" w:rsidP="00AF6596">
            <w:pPr>
              <w:overflowPunct w:val="0"/>
              <w:autoSpaceDE w:val="0"/>
              <w:autoSpaceDN w:val="0"/>
              <w:adjustRightInd w:val="0"/>
              <w:spacing w:after="0" w:line="260" w:lineRule="exact"/>
              <w:jc w:val="right"/>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mag. Janja </w:t>
            </w:r>
            <w:proofErr w:type="spellStart"/>
            <w:r w:rsidRPr="00991CDC">
              <w:rPr>
                <w:rFonts w:ascii="Arial" w:eastAsia="Times New Roman" w:hAnsi="Arial" w:cs="Arial"/>
                <w:iCs/>
                <w:sz w:val="20"/>
                <w:szCs w:val="20"/>
                <w:lang w:eastAsia="sl-SI"/>
              </w:rPr>
              <w:t>Garvas</w:t>
            </w:r>
            <w:proofErr w:type="spellEnd"/>
          </w:p>
          <w:p w14:paraId="27CDA3BF" w14:textId="77777777" w:rsidR="00AF6596" w:rsidRPr="00991CDC" w:rsidRDefault="00AF6596" w:rsidP="00AF6596">
            <w:pPr>
              <w:overflowPunct w:val="0"/>
              <w:autoSpaceDE w:val="0"/>
              <w:autoSpaceDN w:val="0"/>
              <w:adjustRightInd w:val="0"/>
              <w:spacing w:after="0" w:line="260" w:lineRule="exact"/>
              <w:jc w:val="right"/>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generalna sekretarka</w:t>
            </w:r>
          </w:p>
          <w:p w14:paraId="170FB194" w14:textId="77777777" w:rsidR="00AF6596" w:rsidRPr="00991CDC" w:rsidRDefault="00AF6596" w:rsidP="00AF6596">
            <w:pPr>
              <w:overflowPunct w:val="0"/>
              <w:autoSpaceDE w:val="0"/>
              <w:autoSpaceDN w:val="0"/>
              <w:adjustRightInd w:val="0"/>
              <w:spacing w:after="0" w:line="260" w:lineRule="exact"/>
              <w:jc w:val="right"/>
              <w:textAlignment w:val="baseline"/>
              <w:rPr>
                <w:rFonts w:ascii="Arial" w:eastAsia="Times New Roman" w:hAnsi="Arial" w:cs="Arial"/>
                <w:iCs/>
                <w:sz w:val="20"/>
                <w:szCs w:val="20"/>
                <w:lang w:eastAsia="sl-SI"/>
              </w:rPr>
            </w:pPr>
          </w:p>
          <w:p w14:paraId="501C306A" w14:textId="77777777" w:rsidR="00AF6596" w:rsidRPr="00991CDC" w:rsidRDefault="00AF6596" w:rsidP="00AF659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Priloge:</w:t>
            </w:r>
          </w:p>
          <w:p w14:paraId="647A2E71" w14:textId="77777777" w:rsidR="00AF6596" w:rsidRPr="00991CDC" w:rsidRDefault="00AF6596" w:rsidP="00170F96">
            <w:pPr>
              <w:pStyle w:val="ListParagraph"/>
              <w:numPr>
                <w:ilvl w:val="0"/>
                <w:numId w:val="1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Osnutek Nacionalnega načrta za obnovo narave (besedilni del in tabela ukrepov)</w:t>
            </w:r>
          </w:p>
          <w:p w14:paraId="3E54A062" w14:textId="77777777" w:rsidR="00FC0884" w:rsidRPr="00991CDC" w:rsidRDefault="00FC088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F99A8B1" w14:textId="77777777" w:rsidR="00FC0884" w:rsidRPr="00991CDC" w:rsidRDefault="00AF6596"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Prejemniki:</w:t>
            </w:r>
          </w:p>
          <w:p w14:paraId="3597AD8A" w14:textId="77777777" w:rsidR="00AE1F83" w:rsidRPr="00694893" w:rsidRDefault="00AF6596" w:rsidP="00170F96">
            <w:pPr>
              <w:pStyle w:val="ListParagraph"/>
              <w:numPr>
                <w:ilvl w:val="0"/>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Služba </w:t>
            </w:r>
            <w:r w:rsidR="00ED5EF3">
              <w:rPr>
                <w:rFonts w:ascii="Arial" w:eastAsia="Times New Roman" w:hAnsi="Arial" w:cs="Arial"/>
                <w:iCs/>
                <w:sz w:val="20"/>
                <w:szCs w:val="20"/>
                <w:lang w:eastAsia="sl-SI"/>
              </w:rPr>
              <w:t>V</w:t>
            </w:r>
            <w:r w:rsidRPr="00991CDC">
              <w:rPr>
                <w:rFonts w:ascii="Arial" w:eastAsia="Times New Roman" w:hAnsi="Arial" w:cs="Arial"/>
                <w:iCs/>
                <w:sz w:val="20"/>
                <w:szCs w:val="20"/>
                <w:lang w:eastAsia="sl-SI"/>
              </w:rPr>
              <w:t>lade Republike Slovenije za zakonodajo</w:t>
            </w:r>
            <w:r w:rsidR="00694893">
              <w:rPr>
                <w:rFonts w:ascii="Arial" w:eastAsia="Times New Roman" w:hAnsi="Arial" w:cs="Arial"/>
                <w:iCs/>
                <w:sz w:val="20"/>
                <w:szCs w:val="20"/>
                <w:lang w:eastAsia="sl-SI"/>
              </w:rPr>
              <w:t>,</w:t>
            </w:r>
          </w:p>
          <w:p w14:paraId="30950382" w14:textId="77777777" w:rsidR="00694893" w:rsidRPr="00694893" w:rsidRDefault="00694893" w:rsidP="00170F96">
            <w:pPr>
              <w:pStyle w:val="ListParagraph"/>
              <w:numPr>
                <w:ilvl w:val="0"/>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iCs/>
                <w:sz w:val="20"/>
                <w:szCs w:val="20"/>
                <w:lang w:eastAsia="sl-SI"/>
              </w:rPr>
              <w:t>Ministrstvo za finance,</w:t>
            </w:r>
          </w:p>
          <w:p w14:paraId="07C4EE49" w14:textId="77777777" w:rsidR="00694893" w:rsidRPr="00694893" w:rsidRDefault="00694893" w:rsidP="00170F96">
            <w:pPr>
              <w:pStyle w:val="ListParagraph"/>
              <w:numPr>
                <w:ilvl w:val="0"/>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iCs/>
                <w:sz w:val="20"/>
                <w:szCs w:val="20"/>
                <w:lang w:eastAsia="sl-SI"/>
              </w:rPr>
              <w:t>Ministrstvo za kmetijstvo,</w:t>
            </w:r>
          </w:p>
          <w:p w14:paraId="360AEC4B" w14:textId="3AB918D8" w:rsidR="00694893" w:rsidRPr="00694893" w:rsidRDefault="00694893" w:rsidP="00170F96">
            <w:pPr>
              <w:pStyle w:val="ListParagraph"/>
              <w:numPr>
                <w:ilvl w:val="0"/>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iCs/>
                <w:sz w:val="20"/>
                <w:szCs w:val="20"/>
                <w:lang w:eastAsia="sl-SI"/>
              </w:rPr>
              <w:t>Ministrstvo za okolje in prostor,</w:t>
            </w:r>
          </w:p>
          <w:p w14:paraId="7E80E5CA" w14:textId="77777777" w:rsidR="00694893" w:rsidRPr="00694893" w:rsidRDefault="00694893" w:rsidP="00170F96">
            <w:pPr>
              <w:pStyle w:val="ListParagraph"/>
              <w:numPr>
                <w:ilvl w:val="0"/>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iCs/>
                <w:sz w:val="20"/>
                <w:szCs w:val="20"/>
                <w:lang w:eastAsia="sl-SI"/>
              </w:rPr>
              <w:t xml:space="preserve">Ministrstvo za kulturo, </w:t>
            </w:r>
          </w:p>
          <w:p w14:paraId="1921E0B1" w14:textId="790A11AA" w:rsidR="00694893" w:rsidRPr="00694893" w:rsidRDefault="00694893" w:rsidP="00694893">
            <w:pPr>
              <w:pStyle w:val="ListParagraph"/>
              <w:numPr>
                <w:ilvl w:val="0"/>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Ministrstvo za infrastrukturo in energetiko.</w:t>
            </w:r>
          </w:p>
        </w:tc>
      </w:tr>
      <w:tr w:rsidR="00AE1F83" w:rsidRPr="00991CDC" w14:paraId="6EDC318D" w14:textId="77777777" w:rsidTr="26E265D2">
        <w:tc>
          <w:tcPr>
            <w:tcW w:w="9163" w:type="dxa"/>
            <w:gridSpan w:val="4"/>
          </w:tcPr>
          <w:p w14:paraId="2C4BB143" w14:textId="77777777" w:rsidR="00AE1F83" w:rsidRPr="00991CDC"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991CDC">
              <w:rPr>
                <w:rFonts w:ascii="Arial" w:eastAsia="Times New Roman" w:hAnsi="Arial" w:cs="Arial"/>
                <w:b/>
                <w:sz w:val="20"/>
                <w:szCs w:val="20"/>
                <w:lang w:eastAsia="sl-SI"/>
              </w:rPr>
              <w:t>2.</w:t>
            </w:r>
            <w:r w:rsidR="00AE1F83" w:rsidRPr="00991CDC">
              <w:rPr>
                <w:rFonts w:ascii="Arial" w:eastAsia="Times New Roman" w:hAnsi="Arial" w:cs="Arial"/>
                <w:b/>
                <w:sz w:val="20"/>
                <w:szCs w:val="20"/>
                <w:lang w:eastAsia="sl-SI"/>
              </w:rPr>
              <w:t xml:space="preserve"> Osebe, odgovorne za strokovno pripravo in usklajenost gradiva:</w:t>
            </w:r>
          </w:p>
        </w:tc>
      </w:tr>
      <w:tr w:rsidR="00AE1F83" w:rsidRPr="00991CDC" w14:paraId="560C95FD" w14:textId="77777777" w:rsidTr="26E265D2">
        <w:tc>
          <w:tcPr>
            <w:tcW w:w="9163" w:type="dxa"/>
            <w:gridSpan w:val="4"/>
          </w:tcPr>
          <w:p w14:paraId="1065E2BD" w14:textId="77777777" w:rsidR="00AF6596" w:rsidRPr="00991CDC" w:rsidRDefault="00AF6596" w:rsidP="00170F96">
            <w:pPr>
              <w:pStyle w:val="ListParagraph"/>
              <w:numPr>
                <w:ilvl w:val="0"/>
                <w:numId w:val="1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Andrej Bibič, vodja </w:t>
            </w:r>
            <w:r w:rsidR="007132C3">
              <w:rPr>
                <w:rFonts w:ascii="Arial" w:eastAsia="Times New Roman" w:hAnsi="Arial" w:cs="Arial"/>
                <w:iCs/>
                <w:sz w:val="20"/>
                <w:szCs w:val="20"/>
                <w:lang w:eastAsia="sl-SI"/>
              </w:rPr>
              <w:t>Oddelka</w:t>
            </w:r>
            <w:r w:rsidRPr="00991CDC">
              <w:rPr>
                <w:rFonts w:ascii="Arial" w:eastAsia="Times New Roman" w:hAnsi="Arial" w:cs="Arial"/>
                <w:iCs/>
                <w:sz w:val="20"/>
                <w:szCs w:val="20"/>
                <w:lang w:eastAsia="sl-SI"/>
              </w:rPr>
              <w:t xml:space="preserve"> za biotsko raznovrstnost</w:t>
            </w:r>
            <w:r w:rsidR="007132C3">
              <w:rPr>
                <w:rFonts w:ascii="Arial" w:eastAsia="Times New Roman" w:hAnsi="Arial" w:cs="Arial"/>
                <w:iCs/>
                <w:sz w:val="20"/>
                <w:szCs w:val="20"/>
                <w:lang w:eastAsia="sl-SI"/>
              </w:rPr>
              <w:t>, Sektor za ohranjanje narave, Direktorat za okolje, naravo in podnebje, Ministrstvo za okolje in prostor</w:t>
            </w:r>
          </w:p>
          <w:p w14:paraId="2FB83185" w14:textId="77777777" w:rsidR="007132C3" w:rsidRDefault="007132C3" w:rsidP="00170F96">
            <w:pPr>
              <w:pStyle w:val="ListParagraph"/>
              <w:numPr>
                <w:ilvl w:val="0"/>
                <w:numId w:val="1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dr. Sašo Gorjanc, sekretar, </w:t>
            </w:r>
            <w:r>
              <w:rPr>
                <w:rFonts w:ascii="Arial" w:eastAsia="Times New Roman" w:hAnsi="Arial" w:cs="Arial"/>
                <w:iCs/>
                <w:sz w:val="20"/>
                <w:szCs w:val="20"/>
                <w:lang w:eastAsia="sl-SI"/>
              </w:rPr>
              <w:t>Oddelek</w:t>
            </w:r>
            <w:r w:rsidRPr="00991CDC">
              <w:rPr>
                <w:rFonts w:ascii="Arial" w:eastAsia="Times New Roman" w:hAnsi="Arial" w:cs="Arial"/>
                <w:iCs/>
                <w:sz w:val="20"/>
                <w:szCs w:val="20"/>
                <w:lang w:eastAsia="sl-SI"/>
              </w:rPr>
              <w:t xml:space="preserve"> za biotsko raznovrstnost</w:t>
            </w:r>
            <w:r>
              <w:rPr>
                <w:rFonts w:ascii="Arial" w:eastAsia="Times New Roman" w:hAnsi="Arial" w:cs="Arial"/>
                <w:iCs/>
                <w:sz w:val="20"/>
                <w:szCs w:val="20"/>
                <w:lang w:eastAsia="sl-SI"/>
              </w:rPr>
              <w:t>, Sektor za ohranjanje narave, Direktorat za okolje, naravo in podnebje, Ministrstvo za okolje in prostor</w:t>
            </w:r>
          </w:p>
          <w:p w14:paraId="38846673" w14:textId="77777777" w:rsidR="00AE1F83" w:rsidRDefault="00AF6596" w:rsidP="00170F96">
            <w:pPr>
              <w:pStyle w:val="ListParagraph"/>
              <w:numPr>
                <w:ilvl w:val="0"/>
                <w:numId w:val="1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dr. Daša Majcen, podsekretarka, </w:t>
            </w:r>
            <w:r w:rsidR="007132C3">
              <w:rPr>
                <w:rFonts w:ascii="Arial" w:eastAsia="Times New Roman" w:hAnsi="Arial" w:cs="Arial"/>
                <w:iCs/>
                <w:sz w:val="20"/>
                <w:szCs w:val="20"/>
                <w:lang w:eastAsia="sl-SI"/>
              </w:rPr>
              <w:t>Oddelek</w:t>
            </w:r>
            <w:r w:rsidR="007132C3" w:rsidRPr="00991CDC">
              <w:rPr>
                <w:rFonts w:ascii="Arial" w:eastAsia="Times New Roman" w:hAnsi="Arial" w:cs="Arial"/>
                <w:iCs/>
                <w:sz w:val="20"/>
                <w:szCs w:val="20"/>
                <w:lang w:eastAsia="sl-SI"/>
              </w:rPr>
              <w:t xml:space="preserve"> za biotsko raznovrstnost</w:t>
            </w:r>
            <w:r w:rsidR="007132C3">
              <w:rPr>
                <w:rFonts w:ascii="Arial" w:eastAsia="Times New Roman" w:hAnsi="Arial" w:cs="Arial"/>
                <w:iCs/>
                <w:sz w:val="20"/>
                <w:szCs w:val="20"/>
                <w:lang w:eastAsia="sl-SI"/>
              </w:rPr>
              <w:t>, Sektor za ohranjanje narave, Direktorat za okolje, naravo in podnebje, Ministrstvo za okolje in prostor</w:t>
            </w:r>
          </w:p>
          <w:p w14:paraId="48509262" w14:textId="7A41A033" w:rsidR="00170F96" w:rsidRPr="007132C3" w:rsidRDefault="00170F96" w:rsidP="00170F96">
            <w:pPr>
              <w:pStyle w:val="ListParagraph"/>
              <w:numPr>
                <w:ilvl w:val="0"/>
                <w:numId w:val="1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mag. Sabina Jereb, sekretarka, Oddelek za biotsko raznovrstnost, Sektor za ohranjanje narave, Direktorat za okolje, naravo in podnebje, Ministrstvo za okolje in prostor</w:t>
            </w:r>
          </w:p>
        </w:tc>
      </w:tr>
      <w:tr w:rsidR="00AE1F83" w:rsidRPr="00991CDC" w14:paraId="0A37CDE2" w14:textId="77777777" w:rsidTr="26E265D2">
        <w:tc>
          <w:tcPr>
            <w:tcW w:w="9163" w:type="dxa"/>
            <w:gridSpan w:val="4"/>
          </w:tcPr>
          <w:p w14:paraId="3BE2E353"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991CDC">
              <w:rPr>
                <w:rFonts w:ascii="Arial" w:eastAsia="Times New Roman" w:hAnsi="Arial" w:cs="Arial"/>
                <w:b/>
                <w:iCs/>
                <w:sz w:val="20"/>
                <w:szCs w:val="20"/>
                <w:lang w:eastAsia="sl-SI"/>
              </w:rPr>
              <w:lastRenderedPageBreak/>
              <w:t xml:space="preserve">3. Zunanji strokovnjaki, ki so </w:t>
            </w:r>
            <w:r w:rsidRPr="00991CDC">
              <w:rPr>
                <w:rFonts w:ascii="Arial" w:eastAsia="Times New Roman" w:hAnsi="Arial" w:cs="Arial"/>
                <w:b/>
                <w:sz w:val="20"/>
                <w:szCs w:val="20"/>
                <w:lang w:eastAsia="sl-SI"/>
              </w:rPr>
              <w:t>sodelovali pri pripravi dela ali celotnega gradiva:</w:t>
            </w:r>
          </w:p>
        </w:tc>
      </w:tr>
      <w:tr w:rsidR="00AE1F83" w:rsidRPr="00991CDC" w14:paraId="386D74D1" w14:textId="77777777" w:rsidTr="26E265D2">
        <w:tc>
          <w:tcPr>
            <w:tcW w:w="9163" w:type="dxa"/>
            <w:gridSpan w:val="4"/>
          </w:tcPr>
          <w:p w14:paraId="19E20BB4" w14:textId="77777777" w:rsidR="00AF6596" w:rsidRPr="00991CDC" w:rsidRDefault="00AF6596"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Pri pripravi gradiva je sodelovala širša medresorska skupina</w:t>
            </w:r>
            <w:r w:rsidR="00F1314A">
              <w:rPr>
                <w:rFonts w:ascii="Arial" w:eastAsia="Times New Roman" w:hAnsi="Arial" w:cs="Arial"/>
                <w:iCs/>
                <w:sz w:val="20"/>
                <w:szCs w:val="20"/>
                <w:lang w:eastAsia="sl-SI"/>
              </w:rPr>
              <w:t>,</w:t>
            </w:r>
            <w:r w:rsidRPr="00991CDC">
              <w:rPr>
                <w:rFonts w:ascii="Arial" w:eastAsia="Times New Roman" w:hAnsi="Arial" w:cs="Arial"/>
                <w:iCs/>
                <w:sz w:val="20"/>
                <w:szCs w:val="20"/>
                <w:lang w:eastAsia="sl-SI"/>
              </w:rPr>
              <w:t xml:space="preserve"> imenovana s sklepom ministra (brez povezave z javnofinančnimi izdatki</w:t>
            </w:r>
            <w:r w:rsidR="00F1314A">
              <w:rPr>
                <w:rFonts w:ascii="Arial" w:eastAsia="Times New Roman" w:hAnsi="Arial" w:cs="Arial"/>
                <w:iCs/>
                <w:sz w:val="20"/>
                <w:szCs w:val="20"/>
                <w:lang w:eastAsia="sl-SI"/>
              </w:rPr>
              <w:t>)</w:t>
            </w:r>
            <w:r w:rsidRPr="00991CDC">
              <w:rPr>
                <w:rFonts w:ascii="Arial" w:eastAsia="Times New Roman" w:hAnsi="Arial" w:cs="Arial"/>
                <w:iCs/>
                <w:sz w:val="20"/>
                <w:szCs w:val="20"/>
                <w:lang w:eastAsia="sl-SI"/>
              </w:rPr>
              <w:t>:</w:t>
            </w:r>
          </w:p>
          <w:p w14:paraId="0FE7BF80" w14:textId="77777777" w:rsidR="00AF6596" w:rsidRPr="00991CDC" w:rsidRDefault="00AF6596" w:rsidP="00170F96">
            <w:pPr>
              <w:pStyle w:val="ListParagraph"/>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dr. Branka Tavzes, </w:t>
            </w:r>
            <w:r w:rsidR="007132C3">
              <w:rPr>
                <w:rFonts w:ascii="Arial" w:eastAsia="Times New Roman" w:hAnsi="Arial" w:cs="Arial"/>
                <w:iCs/>
                <w:sz w:val="20"/>
                <w:szCs w:val="20"/>
                <w:lang w:eastAsia="sl-SI"/>
              </w:rPr>
              <w:t>Direktorat za okolje, naravo in podnebje, Ministrstvo za okolje in prostor</w:t>
            </w:r>
          </w:p>
          <w:p w14:paraId="48AA5370" w14:textId="77777777" w:rsidR="00AF6596" w:rsidRPr="00991CDC" w:rsidRDefault="00AF6596" w:rsidP="00170F96">
            <w:pPr>
              <w:pStyle w:val="ListParagraph"/>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Tomaž Miklavčič, Direktorat za prostor</w:t>
            </w:r>
            <w:r w:rsidR="007132C3">
              <w:rPr>
                <w:rFonts w:ascii="Arial" w:eastAsia="Times New Roman" w:hAnsi="Arial" w:cs="Arial"/>
                <w:iCs/>
                <w:sz w:val="20"/>
                <w:szCs w:val="20"/>
                <w:lang w:eastAsia="sl-SI"/>
              </w:rPr>
              <w:t xml:space="preserve">, </w:t>
            </w:r>
            <w:r w:rsidRPr="00991CDC">
              <w:rPr>
                <w:rFonts w:ascii="Arial" w:eastAsia="Times New Roman" w:hAnsi="Arial" w:cs="Arial"/>
                <w:iCs/>
                <w:sz w:val="20"/>
                <w:szCs w:val="20"/>
                <w:lang w:eastAsia="sl-SI"/>
              </w:rPr>
              <w:t>graditev</w:t>
            </w:r>
            <w:r w:rsidR="007132C3">
              <w:rPr>
                <w:rFonts w:ascii="Arial" w:eastAsia="Times New Roman" w:hAnsi="Arial" w:cs="Arial"/>
                <w:iCs/>
                <w:sz w:val="20"/>
                <w:szCs w:val="20"/>
                <w:lang w:eastAsia="sl-SI"/>
              </w:rPr>
              <w:t xml:space="preserve"> in stanovanja, Ministrstvo za okolje in prostor</w:t>
            </w:r>
          </w:p>
          <w:p w14:paraId="494FC388" w14:textId="77777777" w:rsidR="00AF6596" w:rsidRPr="00991CDC" w:rsidRDefault="00AF6596" w:rsidP="00170F96">
            <w:pPr>
              <w:pStyle w:val="ListParagraph"/>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Jernej Červek, </w:t>
            </w:r>
            <w:r w:rsidR="007132C3" w:rsidRPr="00991CDC">
              <w:rPr>
                <w:rFonts w:ascii="Arial" w:eastAsia="Times New Roman" w:hAnsi="Arial" w:cs="Arial"/>
                <w:iCs/>
                <w:sz w:val="20"/>
                <w:szCs w:val="20"/>
                <w:lang w:eastAsia="sl-SI"/>
              </w:rPr>
              <w:t>Direktorat za prostor</w:t>
            </w:r>
            <w:r w:rsidR="007132C3">
              <w:rPr>
                <w:rFonts w:ascii="Arial" w:eastAsia="Times New Roman" w:hAnsi="Arial" w:cs="Arial"/>
                <w:iCs/>
                <w:sz w:val="20"/>
                <w:szCs w:val="20"/>
                <w:lang w:eastAsia="sl-SI"/>
              </w:rPr>
              <w:t xml:space="preserve">, </w:t>
            </w:r>
            <w:r w:rsidR="007132C3" w:rsidRPr="00991CDC">
              <w:rPr>
                <w:rFonts w:ascii="Arial" w:eastAsia="Times New Roman" w:hAnsi="Arial" w:cs="Arial"/>
                <w:iCs/>
                <w:sz w:val="20"/>
                <w:szCs w:val="20"/>
                <w:lang w:eastAsia="sl-SI"/>
              </w:rPr>
              <w:t>graditev</w:t>
            </w:r>
            <w:r w:rsidR="007132C3">
              <w:rPr>
                <w:rFonts w:ascii="Arial" w:eastAsia="Times New Roman" w:hAnsi="Arial" w:cs="Arial"/>
                <w:iCs/>
                <w:sz w:val="20"/>
                <w:szCs w:val="20"/>
                <w:lang w:eastAsia="sl-SI"/>
              </w:rPr>
              <w:t xml:space="preserve"> in stanovanja, Ministrstvo za okolje in prostor</w:t>
            </w:r>
            <w:r w:rsidR="007132C3" w:rsidRPr="00991CDC">
              <w:rPr>
                <w:rFonts w:ascii="Arial" w:eastAsia="Times New Roman" w:hAnsi="Arial" w:cs="Arial"/>
                <w:iCs/>
                <w:sz w:val="20"/>
                <w:szCs w:val="20"/>
                <w:lang w:eastAsia="sl-SI"/>
              </w:rPr>
              <w:t xml:space="preserve"> </w:t>
            </w:r>
            <w:r w:rsidRPr="00991CDC">
              <w:rPr>
                <w:rFonts w:ascii="Arial" w:eastAsia="Times New Roman" w:hAnsi="Arial" w:cs="Arial"/>
                <w:iCs/>
                <w:sz w:val="20"/>
                <w:szCs w:val="20"/>
                <w:lang w:eastAsia="sl-SI"/>
              </w:rPr>
              <w:t xml:space="preserve">Zala Bokal, </w:t>
            </w:r>
            <w:r w:rsidR="007132C3" w:rsidRPr="00991CDC">
              <w:rPr>
                <w:rFonts w:ascii="Arial" w:eastAsia="Times New Roman" w:hAnsi="Arial" w:cs="Arial"/>
                <w:iCs/>
                <w:sz w:val="20"/>
                <w:szCs w:val="20"/>
                <w:lang w:eastAsia="sl-SI"/>
              </w:rPr>
              <w:t>Direktorat za prostor</w:t>
            </w:r>
            <w:r w:rsidR="007132C3">
              <w:rPr>
                <w:rFonts w:ascii="Arial" w:eastAsia="Times New Roman" w:hAnsi="Arial" w:cs="Arial"/>
                <w:iCs/>
                <w:sz w:val="20"/>
                <w:szCs w:val="20"/>
                <w:lang w:eastAsia="sl-SI"/>
              </w:rPr>
              <w:t xml:space="preserve">, </w:t>
            </w:r>
            <w:r w:rsidR="007132C3" w:rsidRPr="00991CDC">
              <w:rPr>
                <w:rFonts w:ascii="Arial" w:eastAsia="Times New Roman" w:hAnsi="Arial" w:cs="Arial"/>
                <w:iCs/>
                <w:sz w:val="20"/>
                <w:szCs w:val="20"/>
                <w:lang w:eastAsia="sl-SI"/>
              </w:rPr>
              <w:t>graditev</w:t>
            </w:r>
            <w:r w:rsidR="007132C3">
              <w:rPr>
                <w:rFonts w:ascii="Arial" w:eastAsia="Times New Roman" w:hAnsi="Arial" w:cs="Arial"/>
                <w:iCs/>
                <w:sz w:val="20"/>
                <w:szCs w:val="20"/>
                <w:lang w:eastAsia="sl-SI"/>
              </w:rPr>
              <w:t xml:space="preserve"> in stanovanja, Ministrstvo za okolje in prostor</w:t>
            </w:r>
          </w:p>
          <w:p w14:paraId="140D1C10" w14:textId="77777777" w:rsidR="00AF6596" w:rsidRPr="00991CDC" w:rsidRDefault="00AF6596" w:rsidP="00170F96">
            <w:pPr>
              <w:pStyle w:val="ListParagraph"/>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Stanka Koren, Direktorat za vode</w:t>
            </w:r>
            <w:r w:rsidR="007132C3">
              <w:rPr>
                <w:rFonts w:ascii="Arial" w:eastAsia="Times New Roman" w:hAnsi="Arial" w:cs="Arial"/>
                <w:iCs/>
                <w:sz w:val="20"/>
                <w:szCs w:val="20"/>
                <w:lang w:eastAsia="sl-SI"/>
              </w:rPr>
              <w:t>, Ministrstvo za okolje in prostor</w:t>
            </w:r>
          </w:p>
          <w:p w14:paraId="55FA5B9E" w14:textId="77777777" w:rsidR="00AF6596" w:rsidRPr="00991CDC" w:rsidRDefault="00AF6596" w:rsidP="00170F96">
            <w:pPr>
              <w:pStyle w:val="ListParagraph"/>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Tomaž Pogačar, Direktorat za vode</w:t>
            </w:r>
            <w:r w:rsidR="007132C3">
              <w:rPr>
                <w:rFonts w:ascii="Arial" w:eastAsia="Times New Roman" w:hAnsi="Arial" w:cs="Arial"/>
                <w:iCs/>
                <w:sz w:val="20"/>
                <w:szCs w:val="20"/>
                <w:lang w:eastAsia="sl-SI"/>
              </w:rPr>
              <w:t>, Ministrstvo za okolje in prostor</w:t>
            </w:r>
          </w:p>
          <w:p w14:paraId="00999305" w14:textId="77777777" w:rsidR="00AF6596" w:rsidRPr="007132C3" w:rsidRDefault="00AF6596" w:rsidP="00170F96">
            <w:pPr>
              <w:pStyle w:val="ListParagraph"/>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dr. Barbara Breznik, Direktorat za vode</w:t>
            </w:r>
            <w:r w:rsidR="007132C3">
              <w:rPr>
                <w:rFonts w:ascii="Arial" w:eastAsia="Times New Roman" w:hAnsi="Arial" w:cs="Arial"/>
                <w:iCs/>
                <w:sz w:val="20"/>
                <w:szCs w:val="20"/>
                <w:lang w:eastAsia="sl-SI"/>
              </w:rPr>
              <w:t>, Ministrstvo za okolje in prostor</w:t>
            </w:r>
          </w:p>
          <w:p w14:paraId="1EA9D965" w14:textId="77777777" w:rsidR="00AF6596" w:rsidRPr="007132C3" w:rsidRDefault="00AF6596" w:rsidP="00170F96">
            <w:pPr>
              <w:pStyle w:val="ListParagraph"/>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Štefanija Novak, Direktorat za </w:t>
            </w:r>
            <w:r w:rsidR="007132C3">
              <w:rPr>
                <w:rFonts w:ascii="Arial" w:eastAsia="Times New Roman" w:hAnsi="Arial" w:cs="Arial"/>
                <w:iCs/>
                <w:sz w:val="20"/>
                <w:szCs w:val="20"/>
                <w:lang w:eastAsia="sl-SI"/>
              </w:rPr>
              <w:t xml:space="preserve">okolje, naravo in </w:t>
            </w:r>
            <w:r w:rsidRPr="00991CDC">
              <w:rPr>
                <w:rFonts w:ascii="Arial" w:eastAsia="Times New Roman" w:hAnsi="Arial" w:cs="Arial"/>
                <w:iCs/>
                <w:sz w:val="20"/>
                <w:szCs w:val="20"/>
                <w:lang w:eastAsia="sl-SI"/>
              </w:rPr>
              <w:t>podnebje</w:t>
            </w:r>
            <w:r w:rsidR="007132C3">
              <w:rPr>
                <w:rFonts w:ascii="Arial" w:eastAsia="Times New Roman" w:hAnsi="Arial" w:cs="Arial"/>
                <w:iCs/>
                <w:sz w:val="20"/>
                <w:szCs w:val="20"/>
                <w:lang w:eastAsia="sl-SI"/>
              </w:rPr>
              <w:t>, Ministrstvo za okolje in prostor</w:t>
            </w:r>
          </w:p>
          <w:p w14:paraId="7505C278"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Tina Šturm, </w:t>
            </w:r>
            <w:r w:rsidR="007132C3" w:rsidRPr="00991CDC">
              <w:rPr>
                <w:rFonts w:ascii="Arial" w:eastAsia="Times New Roman" w:hAnsi="Arial" w:cs="Arial"/>
                <w:iCs/>
                <w:sz w:val="20"/>
                <w:szCs w:val="20"/>
                <w:lang w:eastAsia="sl-SI"/>
              </w:rPr>
              <w:t xml:space="preserve">Direktorat za </w:t>
            </w:r>
            <w:r w:rsidR="007132C3">
              <w:rPr>
                <w:rFonts w:ascii="Arial" w:eastAsia="Times New Roman" w:hAnsi="Arial" w:cs="Arial"/>
                <w:iCs/>
                <w:sz w:val="20"/>
                <w:szCs w:val="20"/>
                <w:lang w:eastAsia="sl-SI"/>
              </w:rPr>
              <w:t xml:space="preserve">okolje, naravo in </w:t>
            </w:r>
            <w:r w:rsidR="007132C3" w:rsidRPr="00991CDC">
              <w:rPr>
                <w:rFonts w:ascii="Arial" w:eastAsia="Times New Roman" w:hAnsi="Arial" w:cs="Arial"/>
                <w:iCs/>
                <w:sz w:val="20"/>
                <w:szCs w:val="20"/>
                <w:lang w:eastAsia="sl-SI"/>
              </w:rPr>
              <w:t>podnebje</w:t>
            </w:r>
            <w:r w:rsidR="007132C3">
              <w:rPr>
                <w:rFonts w:ascii="Arial" w:eastAsia="Times New Roman" w:hAnsi="Arial" w:cs="Arial"/>
                <w:iCs/>
                <w:sz w:val="20"/>
                <w:szCs w:val="20"/>
                <w:lang w:eastAsia="sl-SI"/>
              </w:rPr>
              <w:t>, Ministrstvo za okolje in prostor</w:t>
            </w:r>
          </w:p>
          <w:p w14:paraId="79026592"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dr. Tanja Pucelj Vidovič, </w:t>
            </w:r>
            <w:r w:rsidR="007132C3" w:rsidRPr="00991CDC">
              <w:rPr>
                <w:rFonts w:ascii="Arial" w:eastAsia="Times New Roman" w:hAnsi="Arial" w:cs="Arial"/>
                <w:iCs/>
                <w:sz w:val="20"/>
                <w:szCs w:val="20"/>
                <w:lang w:eastAsia="sl-SI"/>
              </w:rPr>
              <w:t xml:space="preserve">Direktorat za </w:t>
            </w:r>
            <w:r w:rsidR="007132C3">
              <w:rPr>
                <w:rFonts w:ascii="Arial" w:eastAsia="Times New Roman" w:hAnsi="Arial" w:cs="Arial"/>
                <w:iCs/>
                <w:sz w:val="20"/>
                <w:szCs w:val="20"/>
                <w:lang w:eastAsia="sl-SI"/>
              </w:rPr>
              <w:t xml:space="preserve">okolje, naravo in </w:t>
            </w:r>
            <w:r w:rsidR="007132C3" w:rsidRPr="00991CDC">
              <w:rPr>
                <w:rFonts w:ascii="Arial" w:eastAsia="Times New Roman" w:hAnsi="Arial" w:cs="Arial"/>
                <w:iCs/>
                <w:sz w:val="20"/>
                <w:szCs w:val="20"/>
                <w:lang w:eastAsia="sl-SI"/>
              </w:rPr>
              <w:t>podnebje</w:t>
            </w:r>
            <w:r w:rsidR="007132C3">
              <w:rPr>
                <w:rFonts w:ascii="Arial" w:eastAsia="Times New Roman" w:hAnsi="Arial" w:cs="Arial"/>
                <w:iCs/>
                <w:sz w:val="20"/>
                <w:szCs w:val="20"/>
                <w:lang w:eastAsia="sl-SI"/>
              </w:rPr>
              <w:t>, Ministrstvo za okolje in prostor</w:t>
            </w:r>
          </w:p>
          <w:p w14:paraId="6BFF90E4"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dr. Simon Poljanšek, Direktorat za gozdarstvo in lovstvo</w:t>
            </w:r>
            <w:r w:rsidR="007132C3">
              <w:rPr>
                <w:rFonts w:ascii="Arial" w:eastAsia="Times New Roman" w:hAnsi="Arial" w:cs="Arial"/>
                <w:iCs/>
                <w:sz w:val="20"/>
                <w:szCs w:val="20"/>
                <w:lang w:eastAsia="sl-SI"/>
              </w:rPr>
              <w:t>, Ministrstvo za kmetijstvo</w:t>
            </w:r>
          </w:p>
          <w:p w14:paraId="46666899"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dr. Polona Bunič, Direktorat za hrano in ribištvo, </w:t>
            </w:r>
            <w:r w:rsidR="007132C3">
              <w:rPr>
                <w:rFonts w:ascii="Arial" w:eastAsia="Times New Roman" w:hAnsi="Arial" w:cs="Arial"/>
                <w:iCs/>
                <w:sz w:val="20"/>
                <w:szCs w:val="20"/>
                <w:lang w:eastAsia="sl-SI"/>
              </w:rPr>
              <w:t>Ministrstvo za kmetijstvo</w:t>
            </w:r>
          </w:p>
          <w:p w14:paraId="61C79377"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Branka Trčak, Direktorat za kmetijstvo</w:t>
            </w:r>
            <w:r w:rsidR="007132C3">
              <w:rPr>
                <w:rFonts w:ascii="Arial" w:eastAsia="Times New Roman" w:hAnsi="Arial" w:cs="Arial"/>
                <w:iCs/>
                <w:sz w:val="20"/>
                <w:szCs w:val="20"/>
                <w:lang w:eastAsia="sl-SI"/>
              </w:rPr>
              <w:t>, Ministrstvo za kmetijstvo</w:t>
            </w:r>
          </w:p>
          <w:p w14:paraId="40712CEC"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Sašo Vöröš, Direktorat za kmetijstvo, </w:t>
            </w:r>
            <w:r w:rsidR="007132C3">
              <w:rPr>
                <w:rFonts w:ascii="Arial" w:eastAsia="Times New Roman" w:hAnsi="Arial" w:cs="Arial"/>
                <w:iCs/>
                <w:sz w:val="20"/>
                <w:szCs w:val="20"/>
                <w:lang w:eastAsia="sl-SI"/>
              </w:rPr>
              <w:t>Ministrstvo za kmetijstvo</w:t>
            </w:r>
          </w:p>
          <w:p w14:paraId="50D53AC4"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Valerija Petrinec, Direktorat za kmetijstvo, </w:t>
            </w:r>
            <w:r w:rsidR="007132C3">
              <w:rPr>
                <w:rFonts w:ascii="Arial" w:eastAsia="Times New Roman" w:hAnsi="Arial" w:cs="Arial"/>
                <w:iCs/>
                <w:sz w:val="20"/>
                <w:szCs w:val="20"/>
                <w:lang w:eastAsia="sl-SI"/>
              </w:rPr>
              <w:t>Ministrstvo za kmetijstvo</w:t>
            </w:r>
          </w:p>
          <w:p w14:paraId="1F3C53A9"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mag. Martina Kačičnik Jančar, Zavod Republike Slovenije za varstvo narave,</w:t>
            </w:r>
          </w:p>
          <w:p w14:paraId="686247CB"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Vesna Juran, Zavod Republike Slovenije za varstvo narave,</w:t>
            </w:r>
          </w:p>
          <w:p w14:paraId="1D6928F0"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Martina Boštjančič, Zavod Republike Slovenije za varstvo narave,</w:t>
            </w:r>
          </w:p>
          <w:p w14:paraId="66545222" w14:textId="77777777" w:rsidR="00AF6596" w:rsidRPr="00991CDC" w:rsidRDefault="00AF6596"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Anja Pekolj, Zavod Republike Slovenije za varstvo narave,</w:t>
            </w:r>
          </w:p>
          <w:p w14:paraId="4BDFBF1D"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dr. Jana Laganis, Zavod Republike Slovenije za varstvo narave,</w:t>
            </w:r>
          </w:p>
          <w:p w14:paraId="61B3906D"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Petra Repnik, Direkcija Republike Slovenije za vode,</w:t>
            </w:r>
          </w:p>
          <w:p w14:paraId="40B89E15"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mag. Matjaž Guček, Zavod za gozdove Slovenije,</w:t>
            </w:r>
          </w:p>
          <w:p w14:paraId="05956878"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dr. Aleš Poljanec, Zavod za gozdove Slovenije,</w:t>
            </w:r>
          </w:p>
          <w:p w14:paraId="4FD57918"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mag. Andrej Breznikar, Zavod za gozdove Slovenije, </w:t>
            </w:r>
          </w:p>
          <w:p w14:paraId="4B935BB8"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Klavdija Strmšek, Kmetijsko-gozdarska zbornica Slovenije,</w:t>
            </w:r>
          </w:p>
          <w:p w14:paraId="6F327F0D"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Bojan Cajhen, Kmetijsko-gozdarska zbornica Slovenije,</w:t>
            </w:r>
          </w:p>
          <w:p w14:paraId="7F41146C"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Mihael Koprivnikar, Kmetijsko-gozdarska zbornica Slovenije, </w:t>
            </w:r>
          </w:p>
          <w:p w14:paraId="7EB9796D" w14:textId="77777777" w:rsidR="00512CE8" w:rsidRPr="00991CDC" w:rsidRDefault="00512CE8" w:rsidP="00170F96">
            <w:pPr>
              <w:pStyle w:val="ListParagraph"/>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dr. Borut Mavrič, Morska biološka postaja Nacionalnega inštituta za biologijo.</w:t>
            </w:r>
          </w:p>
          <w:p w14:paraId="2C745717" w14:textId="77777777" w:rsidR="00512CE8" w:rsidRPr="00991CDC" w:rsidRDefault="00512CE8" w:rsidP="00512CE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63DD704" w14:textId="77777777" w:rsidR="00512CE8" w:rsidRPr="00991CDC" w:rsidRDefault="00512CE8" w:rsidP="00512CE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Poglavje o </w:t>
            </w:r>
            <w:proofErr w:type="spellStart"/>
            <w:r w:rsidRPr="00991CDC">
              <w:rPr>
                <w:rFonts w:ascii="Arial" w:eastAsia="Times New Roman" w:hAnsi="Arial" w:cs="Arial"/>
                <w:iCs/>
                <w:sz w:val="20"/>
                <w:szCs w:val="20"/>
                <w:lang w:eastAsia="sl-SI"/>
              </w:rPr>
              <w:t>socio</w:t>
            </w:r>
            <w:proofErr w:type="spellEnd"/>
            <w:r w:rsidRPr="00991CDC">
              <w:rPr>
                <w:rFonts w:ascii="Arial" w:eastAsia="Times New Roman" w:hAnsi="Arial" w:cs="Arial"/>
                <w:iCs/>
                <w:sz w:val="20"/>
                <w:szCs w:val="20"/>
                <w:lang w:eastAsia="sl-SI"/>
              </w:rPr>
              <w:t xml:space="preserve">-ekonomskih vplivih predlaganih ukrepov v osnutku Nacionalnega načrta za obnovo narave je v skladu z javnim naročilom in pogodbo št. 2560-26-310004 pripravilo podjetje OIKOS, svetovanje za razvoj, </w:t>
            </w:r>
            <w:proofErr w:type="spellStart"/>
            <w:r w:rsidRPr="00991CDC">
              <w:rPr>
                <w:rFonts w:ascii="Arial" w:eastAsia="Times New Roman" w:hAnsi="Arial" w:cs="Arial"/>
                <w:iCs/>
                <w:sz w:val="20"/>
                <w:szCs w:val="20"/>
                <w:lang w:eastAsia="sl-SI"/>
              </w:rPr>
              <w:t>d.o.o</w:t>
            </w:r>
            <w:proofErr w:type="spellEnd"/>
            <w:r w:rsidRPr="00991CDC">
              <w:rPr>
                <w:rFonts w:ascii="Arial" w:eastAsia="Times New Roman" w:hAnsi="Arial" w:cs="Arial"/>
                <w:iCs/>
                <w:sz w:val="20"/>
                <w:szCs w:val="20"/>
                <w:lang w:eastAsia="sl-SI"/>
              </w:rPr>
              <w:t>., Glavni trg 019, 1241 Kamnik, v vrednosti 46.970 EUR (z DDV).</w:t>
            </w:r>
          </w:p>
          <w:p w14:paraId="0D6E56C6" w14:textId="77777777" w:rsidR="00512CE8" w:rsidRPr="00991CDC" w:rsidRDefault="00512CE8" w:rsidP="00170F96">
            <w:pPr>
              <w:pStyle w:val="ListParagraph"/>
              <w:numPr>
                <w:ilvl w:val="0"/>
                <w:numId w:val="2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Jurij Kobal</w:t>
            </w:r>
          </w:p>
          <w:p w14:paraId="5D03A4BF" w14:textId="77777777" w:rsidR="00512CE8" w:rsidRPr="00991CDC" w:rsidRDefault="00512CE8" w:rsidP="00170F96">
            <w:pPr>
              <w:pStyle w:val="ListParagraph"/>
              <w:numPr>
                <w:ilvl w:val="0"/>
                <w:numId w:val="2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Mojca Hrabar</w:t>
            </w:r>
          </w:p>
          <w:p w14:paraId="6FD423C7"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991CDC" w14:paraId="2F31FAA3" w14:textId="77777777" w:rsidTr="26E265D2">
        <w:tc>
          <w:tcPr>
            <w:tcW w:w="9163" w:type="dxa"/>
            <w:gridSpan w:val="4"/>
          </w:tcPr>
          <w:p w14:paraId="5A274293"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991CDC">
              <w:rPr>
                <w:rFonts w:ascii="Arial" w:eastAsia="Times New Roman" w:hAnsi="Arial" w:cs="Arial"/>
                <w:b/>
                <w:sz w:val="20"/>
                <w:szCs w:val="20"/>
                <w:lang w:eastAsia="sl-SI"/>
              </w:rPr>
              <w:t>4. Predstavniki vlade, ki bodo sodelovali pri delu državnega zbora:</w:t>
            </w:r>
          </w:p>
        </w:tc>
      </w:tr>
      <w:tr w:rsidR="00AE1F83" w:rsidRPr="00991CDC" w14:paraId="7957C6BD" w14:textId="77777777" w:rsidTr="26E265D2">
        <w:tc>
          <w:tcPr>
            <w:tcW w:w="9163" w:type="dxa"/>
            <w:gridSpan w:val="4"/>
          </w:tcPr>
          <w:p w14:paraId="2B691502" w14:textId="77777777" w:rsidR="00AE1F83" w:rsidRPr="00991CDC" w:rsidRDefault="00512CE8"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991CDC">
              <w:rPr>
                <w:rFonts w:ascii="Arial" w:eastAsia="Times New Roman" w:hAnsi="Arial" w:cs="Arial"/>
                <w:iCs/>
                <w:sz w:val="20"/>
                <w:szCs w:val="20"/>
                <w:lang w:eastAsia="sl-SI"/>
              </w:rPr>
              <w:t>/</w:t>
            </w:r>
          </w:p>
        </w:tc>
      </w:tr>
      <w:tr w:rsidR="00AE1F83" w:rsidRPr="00991CDC" w14:paraId="673EBDFF" w14:textId="77777777" w:rsidTr="26E265D2">
        <w:tc>
          <w:tcPr>
            <w:tcW w:w="9163" w:type="dxa"/>
            <w:gridSpan w:val="4"/>
          </w:tcPr>
          <w:p w14:paraId="377038C5" w14:textId="77777777" w:rsidR="00AE1F83" w:rsidRPr="00991CDC"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91CDC">
              <w:rPr>
                <w:rFonts w:ascii="Arial" w:eastAsia="Times New Roman" w:hAnsi="Arial" w:cs="Arial"/>
                <w:b/>
                <w:sz w:val="20"/>
                <w:szCs w:val="20"/>
                <w:lang w:eastAsia="sl-SI"/>
              </w:rPr>
              <w:t>5. Kratek povzetek gradiva:</w:t>
            </w:r>
          </w:p>
        </w:tc>
      </w:tr>
      <w:tr w:rsidR="00AE1F83" w:rsidRPr="00991CDC" w14:paraId="1469499D" w14:textId="77777777" w:rsidTr="26E265D2">
        <w:tc>
          <w:tcPr>
            <w:tcW w:w="9163" w:type="dxa"/>
            <w:gridSpan w:val="4"/>
          </w:tcPr>
          <w:p w14:paraId="6D0BD712" w14:textId="7D0ADE8C" w:rsidR="00512CE8" w:rsidRPr="00991CDC" w:rsidRDefault="00512CE8" w:rsidP="00512CE8">
            <w:pPr>
              <w:spacing w:after="0" w:line="260" w:lineRule="exact"/>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Cilj priloženega </w:t>
            </w:r>
            <w:r w:rsidR="00F1314A">
              <w:rPr>
                <w:rFonts w:ascii="Arial" w:eastAsia="Times New Roman" w:hAnsi="Arial" w:cs="Arial"/>
                <w:iCs/>
                <w:sz w:val="20"/>
                <w:szCs w:val="20"/>
                <w:lang w:eastAsia="sl-SI"/>
              </w:rPr>
              <w:t xml:space="preserve">Osnutka </w:t>
            </w:r>
            <w:r w:rsidRPr="00991CDC">
              <w:rPr>
                <w:rFonts w:ascii="Arial" w:eastAsia="Times New Roman" w:hAnsi="Arial" w:cs="Arial"/>
                <w:iCs/>
                <w:sz w:val="20"/>
                <w:szCs w:val="20"/>
                <w:lang w:eastAsia="sl-SI"/>
              </w:rPr>
              <w:t>Nacionalnega načrta za obnovo narave (</w:t>
            </w:r>
            <w:r w:rsidR="00F1314A">
              <w:rPr>
                <w:rFonts w:ascii="Arial" w:eastAsia="Times New Roman" w:hAnsi="Arial" w:cs="Arial"/>
                <w:iCs/>
                <w:sz w:val="20"/>
                <w:szCs w:val="20"/>
                <w:lang w:eastAsia="sl-SI"/>
              </w:rPr>
              <w:t xml:space="preserve">v nadaljevanju: </w:t>
            </w:r>
            <w:r w:rsidRPr="00991CDC">
              <w:rPr>
                <w:rFonts w:ascii="Arial" w:eastAsia="Times New Roman" w:hAnsi="Arial" w:cs="Arial"/>
                <w:iCs/>
                <w:sz w:val="20"/>
                <w:szCs w:val="20"/>
                <w:lang w:eastAsia="sl-SI"/>
              </w:rPr>
              <w:t>NNON) je izvajanje obveznosti iz Uredbe (EU) 2024/1991 o obnovi narave (v nadaljevanju: Uredba), ki Slovenijo pravno zavezuje k doseganju ciljev na področju:</w:t>
            </w:r>
          </w:p>
          <w:p w14:paraId="7A46BBE8" w14:textId="77777777" w:rsidR="00512CE8" w:rsidRPr="00991CDC" w:rsidRDefault="00512CE8" w:rsidP="00170F96">
            <w:pPr>
              <w:numPr>
                <w:ilvl w:val="0"/>
                <w:numId w:val="23"/>
              </w:numPr>
              <w:spacing w:after="0" w:line="260" w:lineRule="exact"/>
              <w:rPr>
                <w:rFonts w:ascii="Arial" w:eastAsia="Times New Roman" w:hAnsi="Arial" w:cs="Arial"/>
                <w:iCs/>
                <w:sz w:val="20"/>
                <w:szCs w:val="20"/>
                <w:lang w:eastAsia="sl-SI"/>
              </w:rPr>
            </w:pPr>
            <w:r w:rsidRPr="00991CDC">
              <w:rPr>
                <w:rFonts w:ascii="Arial" w:eastAsia="Times New Roman" w:hAnsi="Arial" w:cs="Arial"/>
                <w:iCs/>
                <w:sz w:val="20"/>
                <w:szCs w:val="20"/>
                <w:lang w:eastAsia="sl-SI"/>
              </w:rPr>
              <w:t>kopenskih, obalnih, sladkovodnih in morskih ekosistemov (cilj: vključiti pod ukrepe obnove vsaj 30 % habitatnih tipov v slabem stanju do 2030),</w:t>
            </w:r>
          </w:p>
          <w:p w14:paraId="06A3A28E" w14:textId="77777777" w:rsidR="00512CE8" w:rsidRPr="00991CDC" w:rsidRDefault="00512CE8" w:rsidP="00170F96">
            <w:pPr>
              <w:numPr>
                <w:ilvl w:val="0"/>
                <w:numId w:val="23"/>
              </w:numPr>
              <w:spacing w:after="0" w:line="260" w:lineRule="exact"/>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kmetijskih ekosistemov (cilj: izboljšanje kazalnikov do zadovoljivega stanja), </w:t>
            </w:r>
          </w:p>
          <w:p w14:paraId="4E9FCB05" w14:textId="77777777" w:rsidR="00512CE8" w:rsidRPr="00991CDC" w:rsidRDefault="00512CE8" w:rsidP="00170F96">
            <w:pPr>
              <w:numPr>
                <w:ilvl w:val="0"/>
                <w:numId w:val="23"/>
              </w:numPr>
              <w:spacing w:after="0" w:line="260" w:lineRule="exact"/>
              <w:rPr>
                <w:rFonts w:ascii="Arial" w:eastAsia="Times New Roman" w:hAnsi="Arial" w:cs="Arial"/>
                <w:iCs/>
                <w:sz w:val="20"/>
                <w:szCs w:val="20"/>
                <w:lang w:eastAsia="sl-SI"/>
              </w:rPr>
            </w:pPr>
            <w:r w:rsidRPr="00991CDC">
              <w:rPr>
                <w:rFonts w:ascii="Arial" w:eastAsia="Times New Roman" w:hAnsi="Arial" w:cs="Arial"/>
                <w:iCs/>
                <w:sz w:val="20"/>
                <w:szCs w:val="20"/>
                <w:lang w:eastAsia="sl-SI"/>
              </w:rPr>
              <w:t>gozdnih ekosistemov (cilj: izboljšanje kazalnikov do zadovoljivega stanja),</w:t>
            </w:r>
          </w:p>
          <w:p w14:paraId="633C69D0" w14:textId="77777777" w:rsidR="00512CE8" w:rsidRPr="00991CDC" w:rsidRDefault="00512CE8" w:rsidP="00170F96">
            <w:pPr>
              <w:numPr>
                <w:ilvl w:val="0"/>
                <w:numId w:val="23"/>
              </w:numPr>
              <w:spacing w:after="0" w:line="260" w:lineRule="exact"/>
              <w:rPr>
                <w:rFonts w:ascii="Arial" w:eastAsia="Times New Roman" w:hAnsi="Arial" w:cs="Arial"/>
                <w:iCs/>
                <w:sz w:val="20"/>
                <w:szCs w:val="20"/>
                <w:lang w:eastAsia="sl-SI"/>
              </w:rPr>
            </w:pPr>
            <w:r w:rsidRPr="00991CDC">
              <w:rPr>
                <w:rFonts w:ascii="Arial" w:eastAsia="Times New Roman" w:hAnsi="Arial" w:cs="Arial"/>
                <w:iCs/>
                <w:sz w:val="20"/>
                <w:szCs w:val="20"/>
                <w:lang w:eastAsia="sl-SI"/>
              </w:rPr>
              <w:t>urbanih ekosistemov (cilj: izboljšanje kazalnikov do zadovoljivega stanja),</w:t>
            </w:r>
          </w:p>
          <w:p w14:paraId="1FB43917" w14:textId="77777777" w:rsidR="00512CE8" w:rsidRPr="00991CDC" w:rsidRDefault="00512CE8" w:rsidP="00170F96">
            <w:pPr>
              <w:numPr>
                <w:ilvl w:val="0"/>
                <w:numId w:val="23"/>
              </w:numPr>
              <w:spacing w:after="0" w:line="260" w:lineRule="exact"/>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stanja opraševalcev (cilj: obrnitev trenda upada) ter povezljivosti rek in poplavnih ravnic (cilj: izboljšanje do zadovoljivega stanja). </w:t>
            </w:r>
          </w:p>
          <w:p w14:paraId="5FFEE9BE" w14:textId="77777777" w:rsidR="00685841" w:rsidRDefault="00512CE8" w:rsidP="00170F96">
            <w:pPr>
              <w:spacing w:after="0" w:line="260" w:lineRule="exact"/>
              <w:jc w:val="both"/>
              <w:rPr>
                <w:rFonts w:ascii="Arial" w:eastAsia="Times New Roman" w:hAnsi="Arial" w:cs="Arial"/>
                <w:iCs/>
                <w:sz w:val="20"/>
                <w:szCs w:val="20"/>
                <w:lang w:eastAsia="sl-SI"/>
              </w:rPr>
            </w:pPr>
            <w:r w:rsidRPr="00991CDC">
              <w:rPr>
                <w:rFonts w:ascii="Arial" w:eastAsia="Times New Roman" w:hAnsi="Arial" w:cs="Arial"/>
                <w:iCs/>
                <w:sz w:val="20"/>
                <w:szCs w:val="20"/>
                <w:lang w:eastAsia="sl-SI"/>
              </w:rPr>
              <w:lastRenderedPageBreak/>
              <w:t>Pričakovan učinek je izvajanje ukrepov</w:t>
            </w:r>
            <w:r w:rsidR="00F1314A">
              <w:rPr>
                <w:rFonts w:ascii="Arial" w:eastAsia="Times New Roman" w:hAnsi="Arial" w:cs="Arial"/>
                <w:iCs/>
                <w:sz w:val="20"/>
                <w:szCs w:val="20"/>
                <w:lang w:eastAsia="sl-SI"/>
              </w:rPr>
              <w:t>,</w:t>
            </w:r>
            <w:r w:rsidRPr="00991CDC">
              <w:rPr>
                <w:rFonts w:ascii="Arial" w:eastAsia="Times New Roman" w:hAnsi="Arial" w:cs="Arial"/>
                <w:iCs/>
                <w:sz w:val="20"/>
                <w:szCs w:val="20"/>
                <w:lang w:eastAsia="sl-SI"/>
              </w:rPr>
              <w:t xml:space="preserve"> navedenih v NNON, ki bodo vodili do izboljšanja stanja zgoraj omenjenih ekosistemov in preko tega prispevek Slovenije k doseganju krovnih ciljev Uredbe (uvedba ukrepov za izboljšanje stanje na 20</w:t>
            </w:r>
            <w:r w:rsidR="00F1314A">
              <w:rPr>
                <w:rFonts w:ascii="Arial" w:eastAsia="Times New Roman" w:hAnsi="Arial" w:cs="Arial"/>
                <w:iCs/>
                <w:sz w:val="20"/>
                <w:szCs w:val="20"/>
                <w:lang w:eastAsia="sl-SI"/>
              </w:rPr>
              <w:t xml:space="preserve"> </w:t>
            </w:r>
            <w:r w:rsidRPr="00991CDC">
              <w:rPr>
                <w:rFonts w:ascii="Arial" w:eastAsia="Times New Roman" w:hAnsi="Arial" w:cs="Arial"/>
                <w:iCs/>
                <w:sz w:val="20"/>
                <w:szCs w:val="20"/>
                <w:lang w:eastAsia="sl-SI"/>
              </w:rPr>
              <w:t xml:space="preserve">% EU ozemlja do leta 2030). </w:t>
            </w:r>
          </w:p>
          <w:p w14:paraId="5159F550" w14:textId="77777777" w:rsidR="00512CE8" w:rsidRPr="00991CDC" w:rsidRDefault="00512CE8" w:rsidP="00512CE8">
            <w:pPr>
              <w:spacing w:after="0" w:line="260" w:lineRule="exact"/>
              <w:rPr>
                <w:rFonts w:ascii="Arial" w:eastAsia="Times New Roman" w:hAnsi="Arial" w:cs="Arial"/>
                <w:iCs/>
                <w:sz w:val="20"/>
                <w:szCs w:val="20"/>
                <w:lang w:eastAsia="sl-SI"/>
              </w:rPr>
            </w:pPr>
          </w:p>
          <w:p w14:paraId="0324EF5C" w14:textId="6D59395B" w:rsidR="00685841" w:rsidRDefault="00512CE8" w:rsidP="00170F96">
            <w:pPr>
              <w:spacing w:after="0" w:line="260" w:lineRule="exact"/>
              <w:jc w:val="both"/>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NNON predstavlja nabor ukrepov iz obstoječih strateških dokumentov (Program upravljanja </w:t>
            </w:r>
            <w:r w:rsidR="00F1314A" w:rsidRPr="00F1314A">
              <w:rPr>
                <w:rFonts w:ascii="Arial" w:eastAsia="Times New Roman" w:hAnsi="Arial" w:cs="Arial"/>
                <w:iCs/>
                <w:sz w:val="20"/>
                <w:szCs w:val="20"/>
                <w:lang w:eastAsia="sl-SI"/>
              </w:rPr>
              <w:t>območij Natura 2000 za obdobje 2023–2028</w:t>
            </w:r>
            <w:r w:rsidRPr="00991CDC">
              <w:rPr>
                <w:rFonts w:ascii="Arial" w:eastAsia="Times New Roman" w:hAnsi="Arial" w:cs="Arial"/>
                <w:iCs/>
                <w:sz w:val="20"/>
                <w:szCs w:val="20"/>
                <w:lang w:eastAsia="sl-SI"/>
              </w:rPr>
              <w:t>z (PUN), Pomorski prostorski plan, Načrt upravljanja z morskim okoljem, Načrt upravljanja z morskim gospodarskim ribištvom, Strateški načrt Skupne kmetijske politike in Gozdno-gospodarski načrti), dodatne ukrepe na področju urbanih ekosistemov ter uvedbo spremljanja populacij opraševalcev</w:t>
            </w:r>
            <w:r w:rsidR="00F1314A">
              <w:rPr>
                <w:rFonts w:ascii="Arial" w:eastAsia="Times New Roman" w:hAnsi="Arial" w:cs="Arial"/>
                <w:iCs/>
                <w:sz w:val="20"/>
                <w:szCs w:val="20"/>
                <w:lang w:eastAsia="sl-SI"/>
              </w:rPr>
              <w:t xml:space="preserve"> in,</w:t>
            </w:r>
            <w:r w:rsidRPr="00991CDC">
              <w:rPr>
                <w:rFonts w:ascii="Arial" w:eastAsia="Times New Roman" w:hAnsi="Arial" w:cs="Arial"/>
                <w:iCs/>
                <w:sz w:val="20"/>
                <w:szCs w:val="20"/>
                <w:lang w:eastAsia="sl-SI"/>
              </w:rPr>
              <w:t xml:space="preserve"> kjer potrebno, dodatne sistemsko-usklajevalne ukrepe na vseh področjih NNON. </w:t>
            </w:r>
          </w:p>
          <w:p w14:paraId="3AFF421D" w14:textId="77777777" w:rsidR="00685841" w:rsidRDefault="00685841" w:rsidP="00170F96">
            <w:pPr>
              <w:spacing w:after="0" w:line="260" w:lineRule="exact"/>
              <w:jc w:val="both"/>
              <w:rPr>
                <w:rFonts w:ascii="Arial" w:eastAsia="Times New Roman" w:hAnsi="Arial" w:cs="Arial"/>
                <w:iCs/>
                <w:sz w:val="20"/>
                <w:szCs w:val="20"/>
                <w:lang w:eastAsia="sl-SI"/>
              </w:rPr>
            </w:pPr>
          </w:p>
          <w:p w14:paraId="6D981406" w14:textId="74D8FB1F" w:rsidR="00512CE8" w:rsidRPr="00991CDC" w:rsidRDefault="00A77CD1" w:rsidP="00512CE8">
            <w:pPr>
              <w:spacing w:after="0" w:line="260" w:lineRule="exact"/>
              <w:rPr>
                <w:rFonts w:ascii="Arial" w:eastAsia="Times New Roman" w:hAnsi="Arial" w:cs="Arial"/>
                <w:iCs/>
                <w:sz w:val="20"/>
                <w:szCs w:val="20"/>
                <w:lang w:eastAsia="sl-SI"/>
              </w:rPr>
            </w:pPr>
            <w:r>
              <w:rPr>
                <w:rFonts w:ascii="Arial" w:eastAsia="Times New Roman" w:hAnsi="Arial" w:cs="Arial"/>
                <w:iCs/>
                <w:sz w:val="20"/>
                <w:szCs w:val="20"/>
                <w:lang w:eastAsia="sl-SI"/>
              </w:rPr>
              <w:t xml:space="preserve">Rok za predložitev </w:t>
            </w:r>
            <w:r w:rsidR="00512CE8" w:rsidRPr="00991CDC">
              <w:rPr>
                <w:rFonts w:ascii="Arial" w:eastAsia="Times New Roman" w:hAnsi="Arial" w:cs="Arial"/>
                <w:iCs/>
                <w:sz w:val="20"/>
                <w:szCs w:val="20"/>
                <w:lang w:eastAsia="sl-SI"/>
              </w:rPr>
              <w:t>osnut</w:t>
            </w:r>
            <w:r>
              <w:rPr>
                <w:rFonts w:ascii="Arial" w:eastAsia="Times New Roman" w:hAnsi="Arial" w:cs="Arial"/>
                <w:iCs/>
                <w:sz w:val="20"/>
                <w:szCs w:val="20"/>
                <w:lang w:eastAsia="sl-SI"/>
              </w:rPr>
              <w:t>ka</w:t>
            </w:r>
            <w:r w:rsidR="00512CE8" w:rsidRPr="00991CDC">
              <w:rPr>
                <w:rFonts w:ascii="Arial" w:eastAsia="Times New Roman" w:hAnsi="Arial" w:cs="Arial"/>
                <w:iCs/>
                <w:sz w:val="20"/>
                <w:szCs w:val="20"/>
                <w:lang w:eastAsia="sl-SI"/>
              </w:rPr>
              <w:t xml:space="preserve"> NNON Evropski komisiji (</w:t>
            </w:r>
            <w:r w:rsidR="00F1314A">
              <w:rPr>
                <w:rFonts w:ascii="Arial" w:eastAsia="Times New Roman" w:hAnsi="Arial" w:cs="Arial"/>
                <w:iCs/>
                <w:sz w:val="20"/>
                <w:szCs w:val="20"/>
                <w:lang w:eastAsia="sl-SI"/>
              </w:rPr>
              <w:t xml:space="preserve">v nadaljevanju: </w:t>
            </w:r>
            <w:r w:rsidR="00512CE8" w:rsidRPr="00991CDC">
              <w:rPr>
                <w:rFonts w:ascii="Arial" w:eastAsia="Times New Roman" w:hAnsi="Arial" w:cs="Arial"/>
                <w:iCs/>
                <w:sz w:val="20"/>
                <w:szCs w:val="20"/>
                <w:lang w:eastAsia="sl-SI"/>
              </w:rPr>
              <w:t xml:space="preserve">EK) </w:t>
            </w:r>
            <w:r>
              <w:rPr>
                <w:rFonts w:ascii="Arial" w:eastAsia="Times New Roman" w:hAnsi="Arial" w:cs="Arial"/>
                <w:iCs/>
                <w:sz w:val="20"/>
                <w:szCs w:val="20"/>
                <w:lang w:eastAsia="sl-SI"/>
              </w:rPr>
              <w:t>je bil</w:t>
            </w:r>
            <w:r w:rsidR="00512CE8" w:rsidRPr="00991CDC">
              <w:rPr>
                <w:rFonts w:ascii="Arial" w:eastAsia="Times New Roman" w:hAnsi="Arial" w:cs="Arial"/>
                <w:iCs/>
                <w:sz w:val="20"/>
                <w:szCs w:val="20"/>
                <w:lang w:eastAsia="sl-SI"/>
              </w:rPr>
              <w:t xml:space="preserve"> 1.</w:t>
            </w:r>
            <w:r w:rsidR="00F1314A">
              <w:rPr>
                <w:rFonts w:ascii="Arial" w:eastAsia="Times New Roman" w:hAnsi="Arial" w:cs="Arial"/>
                <w:iCs/>
                <w:sz w:val="20"/>
                <w:szCs w:val="20"/>
                <w:lang w:eastAsia="sl-SI"/>
              </w:rPr>
              <w:t xml:space="preserve"> </w:t>
            </w:r>
            <w:r w:rsidR="00512CE8" w:rsidRPr="00991CDC">
              <w:rPr>
                <w:rFonts w:ascii="Arial" w:eastAsia="Times New Roman" w:hAnsi="Arial" w:cs="Arial"/>
                <w:iCs/>
                <w:sz w:val="20"/>
                <w:szCs w:val="20"/>
                <w:lang w:eastAsia="sl-SI"/>
              </w:rPr>
              <w:t>9.</w:t>
            </w:r>
            <w:r w:rsidR="00F1314A">
              <w:rPr>
                <w:rFonts w:ascii="Arial" w:eastAsia="Times New Roman" w:hAnsi="Arial" w:cs="Arial"/>
                <w:iCs/>
                <w:sz w:val="20"/>
                <w:szCs w:val="20"/>
                <w:lang w:eastAsia="sl-SI"/>
              </w:rPr>
              <w:t xml:space="preserve"> </w:t>
            </w:r>
            <w:r w:rsidR="00512CE8" w:rsidRPr="00991CDC">
              <w:rPr>
                <w:rFonts w:ascii="Arial" w:eastAsia="Times New Roman" w:hAnsi="Arial" w:cs="Arial"/>
                <w:iCs/>
                <w:sz w:val="20"/>
                <w:szCs w:val="20"/>
                <w:lang w:eastAsia="sl-SI"/>
              </w:rPr>
              <w:t>2026</w:t>
            </w:r>
            <w:r w:rsidR="00F1314A">
              <w:rPr>
                <w:rFonts w:ascii="Arial" w:eastAsia="Times New Roman" w:hAnsi="Arial" w:cs="Arial"/>
                <w:iCs/>
                <w:sz w:val="20"/>
                <w:szCs w:val="20"/>
                <w:lang w:eastAsia="sl-SI"/>
              </w:rPr>
              <w:t>.</w:t>
            </w:r>
            <w:r w:rsidR="00512CE8" w:rsidRPr="00991CDC">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Do zamude je prišlo zaradi dodatnega medresorskega usklajevanje. </w:t>
            </w:r>
            <w:r w:rsidR="00F1314A">
              <w:rPr>
                <w:rFonts w:ascii="Arial" w:eastAsia="Times New Roman" w:hAnsi="Arial" w:cs="Arial"/>
                <w:iCs/>
                <w:sz w:val="20"/>
                <w:szCs w:val="20"/>
                <w:lang w:eastAsia="sl-SI"/>
              </w:rPr>
              <w:t>P</w:t>
            </w:r>
            <w:r w:rsidR="00512CE8" w:rsidRPr="00991CDC">
              <w:rPr>
                <w:rFonts w:ascii="Arial" w:eastAsia="Times New Roman" w:hAnsi="Arial" w:cs="Arial"/>
                <w:iCs/>
                <w:sz w:val="20"/>
                <w:szCs w:val="20"/>
                <w:lang w:eastAsia="sl-SI"/>
              </w:rPr>
              <w:t>redložen</w:t>
            </w:r>
            <w:r w:rsidR="00F1314A">
              <w:rPr>
                <w:rFonts w:ascii="Arial" w:eastAsia="Times New Roman" w:hAnsi="Arial" w:cs="Arial"/>
                <w:iCs/>
                <w:sz w:val="20"/>
                <w:szCs w:val="20"/>
                <w:lang w:eastAsia="sl-SI"/>
              </w:rPr>
              <w:t>i</w:t>
            </w:r>
            <w:r w:rsidR="00512CE8" w:rsidRPr="00991CDC">
              <w:rPr>
                <w:rFonts w:ascii="Arial" w:eastAsia="Times New Roman" w:hAnsi="Arial" w:cs="Arial"/>
                <w:iCs/>
                <w:sz w:val="20"/>
                <w:szCs w:val="20"/>
                <w:lang w:eastAsia="sl-SI"/>
              </w:rPr>
              <w:t xml:space="preserve"> NNON bo EK </w:t>
            </w:r>
            <w:r w:rsidR="00F1314A">
              <w:rPr>
                <w:rFonts w:ascii="Arial" w:eastAsia="Times New Roman" w:hAnsi="Arial" w:cs="Arial"/>
                <w:iCs/>
                <w:sz w:val="20"/>
                <w:szCs w:val="20"/>
                <w:lang w:eastAsia="sl-SI"/>
              </w:rPr>
              <w:t xml:space="preserve">ocenila </w:t>
            </w:r>
            <w:r w:rsidR="00512CE8" w:rsidRPr="00991CDC">
              <w:rPr>
                <w:rFonts w:ascii="Arial" w:eastAsia="Times New Roman" w:hAnsi="Arial" w:cs="Arial"/>
                <w:iCs/>
                <w:sz w:val="20"/>
                <w:szCs w:val="20"/>
                <w:lang w:eastAsia="sl-SI"/>
              </w:rPr>
              <w:t xml:space="preserve">v </w:t>
            </w:r>
            <w:r w:rsidR="00F1314A">
              <w:rPr>
                <w:rFonts w:ascii="Arial" w:eastAsia="Times New Roman" w:hAnsi="Arial" w:cs="Arial"/>
                <w:iCs/>
                <w:sz w:val="20"/>
                <w:szCs w:val="20"/>
                <w:lang w:eastAsia="sl-SI"/>
              </w:rPr>
              <w:t xml:space="preserve">šestih </w:t>
            </w:r>
            <w:r w:rsidR="00512CE8" w:rsidRPr="00991CDC">
              <w:rPr>
                <w:rFonts w:ascii="Arial" w:eastAsia="Times New Roman" w:hAnsi="Arial" w:cs="Arial"/>
                <w:iCs/>
                <w:sz w:val="20"/>
                <w:szCs w:val="20"/>
                <w:lang w:eastAsia="sl-SI"/>
              </w:rPr>
              <w:t>mesec</w:t>
            </w:r>
            <w:r w:rsidR="00F1314A">
              <w:rPr>
                <w:rFonts w:ascii="Arial" w:eastAsia="Times New Roman" w:hAnsi="Arial" w:cs="Arial"/>
                <w:iCs/>
                <w:sz w:val="20"/>
                <w:szCs w:val="20"/>
                <w:lang w:eastAsia="sl-SI"/>
              </w:rPr>
              <w:t>ih</w:t>
            </w:r>
            <w:r w:rsidR="00512CE8" w:rsidRPr="00991CDC">
              <w:rPr>
                <w:rFonts w:ascii="Arial" w:eastAsia="Times New Roman" w:hAnsi="Arial" w:cs="Arial"/>
                <w:iCs/>
                <w:sz w:val="20"/>
                <w:szCs w:val="20"/>
                <w:lang w:eastAsia="sl-SI"/>
              </w:rPr>
              <w:t xml:space="preserve"> </w:t>
            </w:r>
            <w:r w:rsidR="00F1314A">
              <w:rPr>
                <w:rFonts w:ascii="Arial" w:eastAsia="Times New Roman" w:hAnsi="Arial" w:cs="Arial"/>
                <w:iCs/>
                <w:sz w:val="20"/>
                <w:szCs w:val="20"/>
                <w:lang w:eastAsia="sl-SI"/>
              </w:rPr>
              <w:t xml:space="preserve">od njegovega prejetja ter </w:t>
            </w:r>
            <w:r w:rsidR="00512CE8" w:rsidRPr="00991CDC">
              <w:rPr>
                <w:rFonts w:ascii="Arial" w:eastAsia="Times New Roman" w:hAnsi="Arial" w:cs="Arial"/>
                <w:iCs/>
                <w:sz w:val="20"/>
                <w:szCs w:val="20"/>
                <w:lang w:eastAsia="sl-SI"/>
              </w:rPr>
              <w:t xml:space="preserve"> podala pripombe za izboljšanje. Končno verzijo </w:t>
            </w:r>
            <w:r w:rsidR="00F1314A">
              <w:rPr>
                <w:rFonts w:ascii="Arial" w:eastAsia="Times New Roman" w:hAnsi="Arial" w:cs="Arial"/>
                <w:iCs/>
                <w:sz w:val="20"/>
                <w:szCs w:val="20"/>
                <w:lang w:eastAsia="sl-SI"/>
              </w:rPr>
              <w:t>NNON mora</w:t>
            </w:r>
            <w:r w:rsidR="00512CE8" w:rsidRPr="00991CDC">
              <w:rPr>
                <w:rFonts w:ascii="Arial" w:eastAsia="Times New Roman" w:hAnsi="Arial" w:cs="Arial"/>
                <w:iCs/>
                <w:sz w:val="20"/>
                <w:szCs w:val="20"/>
                <w:lang w:eastAsia="sl-SI"/>
              </w:rPr>
              <w:t xml:space="preserve"> Slovenija </w:t>
            </w:r>
            <w:r w:rsidR="00F1314A">
              <w:rPr>
                <w:rFonts w:ascii="Arial" w:eastAsia="Times New Roman" w:hAnsi="Arial" w:cs="Arial"/>
                <w:iCs/>
                <w:sz w:val="20"/>
                <w:szCs w:val="20"/>
                <w:lang w:eastAsia="sl-SI"/>
              </w:rPr>
              <w:t>poslati</w:t>
            </w:r>
            <w:r w:rsidR="00512CE8" w:rsidRPr="00991CDC">
              <w:rPr>
                <w:rFonts w:ascii="Arial" w:eastAsia="Times New Roman" w:hAnsi="Arial" w:cs="Arial"/>
                <w:iCs/>
                <w:sz w:val="20"/>
                <w:szCs w:val="20"/>
                <w:lang w:eastAsia="sl-SI"/>
              </w:rPr>
              <w:t xml:space="preserve"> EK </w:t>
            </w:r>
            <w:r>
              <w:rPr>
                <w:rFonts w:ascii="Arial" w:eastAsia="Times New Roman" w:hAnsi="Arial" w:cs="Arial"/>
                <w:iCs/>
                <w:sz w:val="20"/>
                <w:szCs w:val="20"/>
                <w:lang w:eastAsia="sl-SI"/>
              </w:rPr>
              <w:t>v roku šestih mesecev od prejema komentarjev EK (jeseni 2027)</w:t>
            </w:r>
            <w:r w:rsidR="00512CE8" w:rsidRPr="00991CDC">
              <w:rPr>
                <w:rFonts w:ascii="Arial" w:eastAsia="Times New Roman" w:hAnsi="Arial" w:cs="Arial"/>
                <w:iCs/>
                <w:sz w:val="20"/>
                <w:szCs w:val="20"/>
                <w:lang w:eastAsia="sl-SI"/>
              </w:rPr>
              <w:t xml:space="preserve">. </w:t>
            </w:r>
          </w:p>
          <w:p w14:paraId="7E451194" w14:textId="77777777" w:rsidR="00512CE8" w:rsidRPr="00991CDC" w:rsidRDefault="00512CE8" w:rsidP="00512CE8">
            <w:pPr>
              <w:spacing w:after="0" w:line="260" w:lineRule="exact"/>
              <w:rPr>
                <w:rFonts w:ascii="Arial" w:eastAsia="Times New Roman" w:hAnsi="Arial" w:cs="Arial"/>
                <w:iCs/>
                <w:sz w:val="20"/>
                <w:szCs w:val="20"/>
                <w:lang w:eastAsia="sl-SI"/>
              </w:rPr>
            </w:pPr>
          </w:p>
          <w:p w14:paraId="3AC04E15" w14:textId="27AD2F26" w:rsidR="00685841" w:rsidRDefault="00512CE8" w:rsidP="00170F96">
            <w:pPr>
              <w:spacing w:after="0" w:line="260" w:lineRule="exact"/>
              <w:jc w:val="both"/>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Pristojno ministrstvo</w:t>
            </w:r>
            <w:r w:rsidR="00F1314A">
              <w:rPr>
                <w:rFonts w:ascii="Arial" w:eastAsia="Times New Roman" w:hAnsi="Arial" w:cs="Arial"/>
                <w:iCs/>
                <w:sz w:val="20"/>
                <w:szCs w:val="20"/>
                <w:lang w:eastAsia="sl-SI"/>
              </w:rPr>
              <w:t>,</w:t>
            </w:r>
            <w:r w:rsidRPr="00991CDC">
              <w:rPr>
                <w:rFonts w:ascii="Arial" w:eastAsia="Times New Roman" w:hAnsi="Arial" w:cs="Arial"/>
                <w:iCs/>
                <w:sz w:val="20"/>
                <w:szCs w:val="20"/>
                <w:lang w:eastAsia="sl-SI"/>
              </w:rPr>
              <w:t xml:space="preserve"> Ministrstvo za okolje in prostor (</w:t>
            </w:r>
            <w:r w:rsidR="00F1314A">
              <w:rPr>
                <w:rFonts w:ascii="Arial" w:eastAsia="Times New Roman" w:hAnsi="Arial" w:cs="Arial"/>
                <w:iCs/>
                <w:sz w:val="20"/>
                <w:szCs w:val="20"/>
                <w:lang w:eastAsia="sl-SI"/>
              </w:rPr>
              <w:t xml:space="preserve">v nadaljevanju: </w:t>
            </w:r>
            <w:r w:rsidRPr="00991CDC">
              <w:rPr>
                <w:rFonts w:ascii="Arial" w:eastAsia="Times New Roman" w:hAnsi="Arial" w:cs="Arial"/>
                <w:iCs/>
                <w:sz w:val="20"/>
                <w:szCs w:val="20"/>
                <w:lang w:eastAsia="sl-SI"/>
              </w:rPr>
              <w:t>MOP)</w:t>
            </w:r>
            <w:r w:rsidR="00B84463">
              <w:rPr>
                <w:rFonts w:ascii="Arial" w:eastAsia="Times New Roman" w:hAnsi="Arial" w:cs="Arial"/>
                <w:iCs/>
                <w:sz w:val="20"/>
                <w:szCs w:val="20"/>
                <w:lang w:eastAsia="sl-SI"/>
              </w:rPr>
              <w:t>,</w:t>
            </w:r>
            <w:r w:rsidRPr="00991CDC">
              <w:rPr>
                <w:rFonts w:ascii="Arial" w:eastAsia="Times New Roman" w:hAnsi="Arial" w:cs="Arial"/>
                <w:iCs/>
                <w:sz w:val="20"/>
                <w:szCs w:val="20"/>
                <w:lang w:eastAsia="sl-SI"/>
              </w:rPr>
              <w:t xml:space="preserve"> je gradivo znotraj medresorske posvetovalne skupine uskladilo z relevantnimi sektorji znotraj MOP, Ministrstva za kmetijstvo in Ministrstva za infrastrukturo ter relevantnimi organi v sestavi in nekaterimi drugimi organizacijami (več podrobnosti v NNON, poglavje 1.1). </w:t>
            </w:r>
          </w:p>
          <w:p w14:paraId="7E804415" w14:textId="77777777" w:rsidR="00512CE8" w:rsidRPr="00991CDC" w:rsidRDefault="00512CE8" w:rsidP="00512CE8">
            <w:pPr>
              <w:spacing w:after="0" w:line="260" w:lineRule="exact"/>
              <w:rPr>
                <w:rFonts w:ascii="Arial" w:eastAsia="Times New Roman" w:hAnsi="Arial" w:cs="Arial"/>
                <w:iCs/>
                <w:sz w:val="20"/>
                <w:szCs w:val="20"/>
                <w:lang w:eastAsia="sl-SI"/>
              </w:rPr>
            </w:pPr>
          </w:p>
          <w:p w14:paraId="19C0CC46" w14:textId="77777777" w:rsidR="00685841" w:rsidRDefault="00512CE8" w:rsidP="00170F96">
            <w:pPr>
              <w:spacing w:after="0" w:line="260" w:lineRule="exact"/>
              <w:jc w:val="both"/>
              <w:rPr>
                <w:rFonts w:ascii="Arial" w:eastAsia="Times New Roman" w:hAnsi="Arial" w:cs="Arial"/>
                <w:iCs/>
                <w:sz w:val="20"/>
                <w:szCs w:val="20"/>
                <w:lang w:eastAsia="sl-SI"/>
              </w:rPr>
            </w:pPr>
            <w:r w:rsidRPr="00991CDC">
              <w:rPr>
                <w:rFonts w:ascii="Arial" w:eastAsia="Times New Roman" w:hAnsi="Arial" w:cs="Arial"/>
                <w:iCs/>
                <w:sz w:val="20"/>
                <w:szCs w:val="20"/>
                <w:lang w:eastAsia="sl-SI"/>
              </w:rPr>
              <w:t>Poleg državnih organov je bila v pripravo NNON aktivno vključena tudi širša strokovna in civilna javnost, vključno z nevladnimi organizacijami, raziskovalci, strokovnjaki in lokalnimi skupnostmi.</w:t>
            </w:r>
          </w:p>
        </w:tc>
      </w:tr>
      <w:tr w:rsidR="00AE1F83" w:rsidRPr="00991CDC" w14:paraId="0F4703D8" w14:textId="77777777" w:rsidTr="26E265D2">
        <w:tc>
          <w:tcPr>
            <w:tcW w:w="9163" w:type="dxa"/>
            <w:gridSpan w:val="4"/>
          </w:tcPr>
          <w:p w14:paraId="2639B7A5" w14:textId="77777777" w:rsidR="00AE1F83" w:rsidRPr="00991CDC"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91CDC">
              <w:rPr>
                <w:rFonts w:ascii="Arial" w:eastAsia="Times New Roman" w:hAnsi="Arial" w:cs="Arial"/>
                <w:b/>
                <w:sz w:val="20"/>
                <w:szCs w:val="20"/>
                <w:lang w:eastAsia="sl-SI"/>
              </w:rPr>
              <w:lastRenderedPageBreak/>
              <w:t>6. Presoja posledic za:</w:t>
            </w:r>
          </w:p>
        </w:tc>
      </w:tr>
      <w:tr w:rsidR="00AE1F83" w:rsidRPr="00991CDC" w14:paraId="658F041B" w14:textId="77777777" w:rsidTr="26E265D2">
        <w:tc>
          <w:tcPr>
            <w:tcW w:w="1448" w:type="dxa"/>
          </w:tcPr>
          <w:p w14:paraId="326B3336" w14:textId="77777777" w:rsidR="00AE1F83" w:rsidRPr="00991CDC"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a)</w:t>
            </w:r>
          </w:p>
        </w:tc>
        <w:tc>
          <w:tcPr>
            <w:tcW w:w="5444" w:type="dxa"/>
            <w:gridSpan w:val="2"/>
          </w:tcPr>
          <w:p w14:paraId="55986BDE"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991CDC">
              <w:rPr>
                <w:rFonts w:ascii="Arial" w:eastAsia="Times New Roman" w:hAnsi="Arial" w:cs="Arial"/>
                <w:sz w:val="20"/>
                <w:szCs w:val="20"/>
                <w:lang w:eastAsia="sl-SI"/>
              </w:rPr>
              <w:t>javnofinančna sredstva nad 40.000 EUR v tekočem in naslednjih treh letih</w:t>
            </w:r>
          </w:p>
        </w:tc>
        <w:tc>
          <w:tcPr>
            <w:tcW w:w="2271" w:type="dxa"/>
            <w:vAlign w:val="center"/>
          </w:tcPr>
          <w:p w14:paraId="536F07E7" w14:textId="77777777" w:rsidR="00AE1F83" w:rsidRPr="00991CD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b/>
                <w:bCs/>
                <w:sz w:val="20"/>
                <w:szCs w:val="20"/>
                <w:lang w:eastAsia="sl-SI"/>
              </w:rPr>
              <w:t>DA</w:t>
            </w:r>
            <w:r w:rsidRPr="00991CDC">
              <w:rPr>
                <w:rFonts w:ascii="Arial" w:eastAsia="Times New Roman" w:hAnsi="Arial" w:cs="Arial"/>
                <w:sz w:val="20"/>
                <w:szCs w:val="20"/>
                <w:lang w:eastAsia="sl-SI"/>
              </w:rPr>
              <w:t>/NE</w:t>
            </w:r>
          </w:p>
        </w:tc>
      </w:tr>
      <w:tr w:rsidR="00AE1F83" w:rsidRPr="00991CDC" w14:paraId="74C0C1B8" w14:textId="77777777" w:rsidTr="26E265D2">
        <w:tc>
          <w:tcPr>
            <w:tcW w:w="1448" w:type="dxa"/>
          </w:tcPr>
          <w:p w14:paraId="3A9D5BD2" w14:textId="77777777" w:rsidR="00AE1F83" w:rsidRPr="00991CDC"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b)</w:t>
            </w:r>
          </w:p>
        </w:tc>
        <w:tc>
          <w:tcPr>
            <w:tcW w:w="5444" w:type="dxa"/>
            <w:gridSpan w:val="2"/>
          </w:tcPr>
          <w:p w14:paraId="41D8633A"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bCs/>
                <w:sz w:val="20"/>
                <w:szCs w:val="20"/>
                <w:lang w:eastAsia="sl-SI"/>
              </w:rPr>
              <w:t>usklajenost slovenskega pravnega reda s pravnim redom Evropske unije</w:t>
            </w:r>
          </w:p>
        </w:tc>
        <w:tc>
          <w:tcPr>
            <w:tcW w:w="2271" w:type="dxa"/>
            <w:vAlign w:val="center"/>
          </w:tcPr>
          <w:p w14:paraId="25637D0A" w14:textId="77777777" w:rsidR="00AE1F83" w:rsidRPr="00991CD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b/>
                <w:bCs/>
                <w:sz w:val="20"/>
                <w:szCs w:val="20"/>
                <w:lang w:eastAsia="sl-SI"/>
              </w:rPr>
              <w:t>DA</w:t>
            </w:r>
            <w:r w:rsidRPr="00991CDC">
              <w:rPr>
                <w:rFonts w:ascii="Arial" w:eastAsia="Times New Roman" w:hAnsi="Arial" w:cs="Arial"/>
                <w:sz w:val="20"/>
                <w:szCs w:val="20"/>
                <w:lang w:eastAsia="sl-SI"/>
              </w:rPr>
              <w:t>/NE</w:t>
            </w:r>
          </w:p>
        </w:tc>
      </w:tr>
      <w:tr w:rsidR="00AE1F83" w:rsidRPr="00991CDC" w14:paraId="214958F2" w14:textId="77777777" w:rsidTr="26E265D2">
        <w:tc>
          <w:tcPr>
            <w:tcW w:w="1448" w:type="dxa"/>
          </w:tcPr>
          <w:p w14:paraId="21D4AEED" w14:textId="77777777" w:rsidR="00AE1F83" w:rsidRPr="00991CDC"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c)</w:t>
            </w:r>
          </w:p>
        </w:tc>
        <w:tc>
          <w:tcPr>
            <w:tcW w:w="5444" w:type="dxa"/>
            <w:gridSpan w:val="2"/>
          </w:tcPr>
          <w:p w14:paraId="77476FF8"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sz w:val="20"/>
                <w:szCs w:val="20"/>
                <w:lang w:eastAsia="sl-SI"/>
              </w:rPr>
              <w:t>administrativne posledice</w:t>
            </w:r>
          </w:p>
        </w:tc>
        <w:tc>
          <w:tcPr>
            <w:tcW w:w="2271" w:type="dxa"/>
            <w:vAlign w:val="center"/>
          </w:tcPr>
          <w:p w14:paraId="0A9F6DF0" w14:textId="77777777" w:rsidR="00AE1F83" w:rsidRPr="00991CD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991CDC">
              <w:rPr>
                <w:rFonts w:ascii="Arial" w:eastAsia="Times New Roman" w:hAnsi="Arial" w:cs="Arial"/>
                <w:sz w:val="20"/>
                <w:szCs w:val="20"/>
                <w:lang w:eastAsia="sl-SI"/>
              </w:rPr>
              <w:t>DA/</w:t>
            </w:r>
            <w:r w:rsidRPr="00991CDC">
              <w:rPr>
                <w:rFonts w:ascii="Arial" w:eastAsia="Times New Roman" w:hAnsi="Arial" w:cs="Arial"/>
                <w:b/>
                <w:bCs/>
                <w:sz w:val="20"/>
                <w:szCs w:val="20"/>
                <w:lang w:eastAsia="sl-SI"/>
              </w:rPr>
              <w:t>NE</w:t>
            </w:r>
          </w:p>
        </w:tc>
      </w:tr>
      <w:tr w:rsidR="00AE1F83" w:rsidRPr="00991CDC" w14:paraId="5C0CDF48" w14:textId="77777777" w:rsidTr="26E265D2">
        <w:tc>
          <w:tcPr>
            <w:tcW w:w="1448" w:type="dxa"/>
          </w:tcPr>
          <w:p w14:paraId="15E5FDB4" w14:textId="77777777" w:rsidR="00AE1F83" w:rsidRPr="00991CDC"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č)</w:t>
            </w:r>
          </w:p>
        </w:tc>
        <w:tc>
          <w:tcPr>
            <w:tcW w:w="5444" w:type="dxa"/>
            <w:gridSpan w:val="2"/>
          </w:tcPr>
          <w:p w14:paraId="3342A84D"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91CDC">
              <w:rPr>
                <w:rFonts w:ascii="Arial" w:eastAsia="Times New Roman" w:hAnsi="Arial" w:cs="Arial"/>
                <w:sz w:val="20"/>
                <w:szCs w:val="20"/>
                <w:lang w:eastAsia="sl-SI"/>
              </w:rPr>
              <w:t>gospodarstvo, zlasti</w:t>
            </w:r>
            <w:r w:rsidRPr="00991CDC">
              <w:rPr>
                <w:rFonts w:ascii="Arial" w:eastAsia="Times New Roman" w:hAnsi="Arial" w:cs="Arial"/>
                <w:bCs/>
                <w:sz w:val="20"/>
                <w:szCs w:val="20"/>
                <w:lang w:eastAsia="sl-SI"/>
              </w:rPr>
              <w:t xml:space="preserve"> mala in srednja podjetja ter konkurenčnost podjetij</w:t>
            </w:r>
          </w:p>
        </w:tc>
        <w:tc>
          <w:tcPr>
            <w:tcW w:w="2271" w:type="dxa"/>
            <w:vAlign w:val="center"/>
          </w:tcPr>
          <w:p w14:paraId="1F3F5782" w14:textId="77777777" w:rsidR="00AE1F83" w:rsidRPr="00991CD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sz w:val="20"/>
                <w:szCs w:val="20"/>
                <w:lang w:eastAsia="sl-SI"/>
              </w:rPr>
              <w:t>DA/</w:t>
            </w:r>
            <w:r w:rsidRPr="00991CDC">
              <w:rPr>
                <w:rFonts w:ascii="Arial" w:eastAsia="Times New Roman" w:hAnsi="Arial" w:cs="Arial"/>
                <w:b/>
                <w:bCs/>
                <w:sz w:val="20"/>
                <w:szCs w:val="20"/>
                <w:lang w:eastAsia="sl-SI"/>
              </w:rPr>
              <w:t>NE</w:t>
            </w:r>
          </w:p>
        </w:tc>
      </w:tr>
      <w:tr w:rsidR="00AE1F83" w:rsidRPr="00991CDC" w14:paraId="516190CB" w14:textId="77777777" w:rsidTr="26E265D2">
        <w:tc>
          <w:tcPr>
            <w:tcW w:w="1448" w:type="dxa"/>
          </w:tcPr>
          <w:p w14:paraId="74DEAAD0" w14:textId="77777777" w:rsidR="00AE1F83" w:rsidRPr="00991CDC"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w:t>
            </w:r>
          </w:p>
        </w:tc>
        <w:tc>
          <w:tcPr>
            <w:tcW w:w="5444" w:type="dxa"/>
            <w:gridSpan w:val="2"/>
          </w:tcPr>
          <w:p w14:paraId="1D4BEFB7"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91CDC">
              <w:rPr>
                <w:rFonts w:ascii="Arial" w:eastAsia="Times New Roman" w:hAnsi="Arial" w:cs="Arial"/>
                <w:bCs/>
                <w:sz w:val="20"/>
                <w:szCs w:val="20"/>
                <w:lang w:eastAsia="sl-SI"/>
              </w:rPr>
              <w:t>okolje, vključno s prostorskimi in varstvenimi vidiki</w:t>
            </w:r>
          </w:p>
        </w:tc>
        <w:tc>
          <w:tcPr>
            <w:tcW w:w="2271" w:type="dxa"/>
            <w:vAlign w:val="center"/>
          </w:tcPr>
          <w:p w14:paraId="05380697" w14:textId="77777777" w:rsidR="00AE1F83" w:rsidRPr="00991CD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b/>
                <w:bCs/>
                <w:sz w:val="20"/>
                <w:szCs w:val="20"/>
                <w:lang w:eastAsia="sl-SI"/>
              </w:rPr>
              <w:t>DA</w:t>
            </w:r>
            <w:r w:rsidRPr="00991CDC">
              <w:rPr>
                <w:rFonts w:ascii="Arial" w:eastAsia="Times New Roman" w:hAnsi="Arial" w:cs="Arial"/>
                <w:sz w:val="20"/>
                <w:szCs w:val="20"/>
                <w:lang w:eastAsia="sl-SI"/>
              </w:rPr>
              <w:t>/NE</w:t>
            </w:r>
          </w:p>
        </w:tc>
      </w:tr>
      <w:tr w:rsidR="00AE1F83" w:rsidRPr="00991CDC" w14:paraId="38C2474F" w14:textId="77777777" w:rsidTr="26E265D2">
        <w:tc>
          <w:tcPr>
            <w:tcW w:w="1448" w:type="dxa"/>
          </w:tcPr>
          <w:p w14:paraId="26FC8F98" w14:textId="77777777" w:rsidR="00AE1F83" w:rsidRPr="00991CDC"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e)</w:t>
            </w:r>
          </w:p>
        </w:tc>
        <w:tc>
          <w:tcPr>
            <w:tcW w:w="5444" w:type="dxa"/>
            <w:gridSpan w:val="2"/>
          </w:tcPr>
          <w:p w14:paraId="421D7783"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91CDC">
              <w:rPr>
                <w:rFonts w:ascii="Arial" w:eastAsia="Times New Roman" w:hAnsi="Arial" w:cs="Arial"/>
                <w:bCs/>
                <w:sz w:val="20"/>
                <w:szCs w:val="20"/>
                <w:lang w:eastAsia="sl-SI"/>
              </w:rPr>
              <w:t>socialno področje</w:t>
            </w:r>
          </w:p>
        </w:tc>
        <w:tc>
          <w:tcPr>
            <w:tcW w:w="2271" w:type="dxa"/>
            <w:vAlign w:val="center"/>
          </w:tcPr>
          <w:p w14:paraId="7F7EA664" w14:textId="77777777" w:rsidR="00AE1F83" w:rsidRPr="00991CD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sz w:val="20"/>
                <w:szCs w:val="20"/>
                <w:lang w:eastAsia="sl-SI"/>
              </w:rPr>
              <w:t>DA/</w:t>
            </w:r>
            <w:r w:rsidRPr="00991CDC">
              <w:rPr>
                <w:rFonts w:ascii="Arial" w:eastAsia="Times New Roman" w:hAnsi="Arial" w:cs="Arial"/>
                <w:b/>
                <w:bCs/>
                <w:sz w:val="20"/>
                <w:szCs w:val="20"/>
                <w:lang w:eastAsia="sl-SI"/>
              </w:rPr>
              <w:t>NE</w:t>
            </w:r>
          </w:p>
        </w:tc>
      </w:tr>
      <w:tr w:rsidR="00AE1F83" w:rsidRPr="00991CDC" w14:paraId="673E36DE" w14:textId="77777777" w:rsidTr="26E265D2">
        <w:tc>
          <w:tcPr>
            <w:tcW w:w="1448" w:type="dxa"/>
            <w:tcBorders>
              <w:bottom w:val="single" w:sz="4" w:space="0" w:color="auto"/>
            </w:tcBorders>
          </w:tcPr>
          <w:p w14:paraId="10367AA4" w14:textId="77777777" w:rsidR="00AE1F83" w:rsidRPr="00991CDC"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f)</w:t>
            </w:r>
          </w:p>
        </w:tc>
        <w:tc>
          <w:tcPr>
            <w:tcW w:w="5444" w:type="dxa"/>
            <w:gridSpan w:val="2"/>
            <w:tcBorders>
              <w:bottom w:val="single" w:sz="4" w:space="0" w:color="auto"/>
            </w:tcBorders>
          </w:tcPr>
          <w:p w14:paraId="150BB05C" w14:textId="77777777" w:rsidR="00AE1F83" w:rsidRPr="00991CDC"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91CDC">
              <w:rPr>
                <w:rFonts w:ascii="Arial" w:eastAsia="Times New Roman" w:hAnsi="Arial" w:cs="Arial"/>
                <w:bCs/>
                <w:sz w:val="20"/>
                <w:szCs w:val="20"/>
                <w:lang w:eastAsia="sl-SI"/>
              </w:rPr>
              <w:t>dokumente razvojnega načrtovanja:</w:t>
            </w:r>
          </w:p>
          <w:p w14:paraId="7C797789" w14:textId="77777777" w:rsidR="00AE1F83" w:rsidRPr="00991CDC"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91CDC">
              <w:rPr>
                <w:rFonts w:ascii="Arial" w:eastAsia="Times New Roman" w:hAnsi="Arial" w:cs="Arial"/>
                <w:bCs/>
                <w:sz w:val="20"/>
                <w:szCs w:val="20"/>
                <w:lang w:eastAsia="sl-SI"/>
              </w:rPr>
              <w:t>nacionalne dokumente razvojnega načrtovanja</w:t>
            </w:r>
          </w:p>
          <w:p w14:paraId="5AEBB2DC" w14:textId="77777777" w:rsidR="00AE1F83" w:rsidRPr="00991CDC"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91CDC">
              <w:rPr>
                <w:rFonts w:ascii="Arial" w:eastAsia="Times New Roman" w:hAnsi="Arial" w:cs="Arial"/>
                <w:bCs/>
                <w:sz w:val="20"/>
                <w:szCs w:val="20"/>
                <w:lang w:eastAsia="sl-SI"/>
              </w:rPr>
              <w:t>razvojne politike na ravni programov po strukturi razvojne klasifikacije programskega proračuna</w:t>
            </w:r>
          </w:p>
          <w:p w14:paraId="1F3997F0" w14:textId="77777777" w:rsidR="00AE1F83" w:rsidRPr="00991CDC"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91CDC">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7F8688E2" w14:textId="77777777" w:rsidR="00AE1F83" w:rsidRPr="00991CD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b/>
                <w:bCs/>
                <w:sz w:val="20"/>
                <w:szCs w:val="20"/>
                <w:lang w:eastAsia="sl-SI"/>
              </w:rPr>
              <w:t>DA</w:t>
            </w:r>
            <w:r w:rsidRPr="00991CDC">
              <w:rPr>
                <w:rFonts w:ascii="Arial" w:eastAsia="Times New Roman" w:hAnsi="Arial" w:cs="Arial"/>
                <w:sz w:val="20"/>
                <w:szCs w:val="20"/>
                <w:lang w:eastAsia="sl-SI"/>
              </w:rPr>
              <w:t>/NE</w:t>
            </w:r>
          </w:p>
        </w:tc>
      </w:tr>
      <w:tr w:rsidR="00AE1F83" w:rsidRPr="00991CDC" w14:paraId="60090493" w14:textId="77777777" w:rsidTr="26E265D2">
        <w:tc>
          <w:tcPr>
            <w:tcW w:w="9163" w:type="dxa"/>
            <w:gridSpan w:val="4"/>
            <w:tcBorders>
              <w:top w:val="single" w:sz="4" w:space="0" w:color="auto"/>
              <w:left w:val="single" w:sz="4" w:space="0" w:color="auto"/>
              <w:bottom w:val="single" w:sz="4" w:space="0" w:color="auto"/>
              <w:right w:val="single" w:sz="4" w:space="0" w:color="auto"/>
            </w:tcBorders>
          </w:tcPr>
          <w:p w14:paraId="58CBCAB9" w14:textId="77777777" w:rsidR="00AE1F83" w:rsidRPr="00991CDC"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91CDC">
              <w:rPr>
                <w:rFonts w:ascii="Arial" w:eastAsia="Times New Roman" w:hAnsi="Arial" w:cs="Arial"/>
                <w:b/>
                <w:sz w:val="20"/>
                <w:szCs w:val="20"/>
                <w:lang w:eastAsia="sl-SI"/>
              </w:rPr>
              <w:t>7.a Predstavitev ocene finančnih posledic nad 40.000 EUR:</w:t>
            </w:r>
          </w:p>
          <w:p w14:paraId="1D2D0083" w14:textId="77777777" w:rsidR="00B1373F" w:rsidRPr="00991CDC" w:rsidRDefault="00B1373F"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62796B3E" w14:textId="23241DEF" w:rsidR="000E5B15" w:rsidRDefault="007319A1" w:rsidP="00B1373F">
            <w:pPr>
              <w:widowControl w:val="0"/>
              <w:overflowPunct w:val="0"/>
              <w:autoSpaceDE w:val="0"/>
              <w:autoSpaceDN w:val="0"/>
              <w:adjustRightInd w:val="0"/>
              <w:jc w:val="both"/>
              <w:textAlignment w:val="baseline"/>
              <w:outlineLvl w:val="3"/>
              <w:rPr>
                <w:rFonts w:ascii="Arial" w:hAnsi="Arial" w:cs="Arial"/>
                <w:sz w:val="20"/>
                <w:szCs w:val="20"/>
                <w:lang w:eastAsia="sl-SI"/>
              </w:rPr>
            </w:pPr>
            <w:r>
              <w:rPr>
                <w:rFonts w:ascii="Arial" w:hAnsi="Arial" w:cs="Arial"/>
                <w:sz w:val="20"/>
                <w:szCs w:val="20"/>
                <w:lang w:eastAsia="sl-SI"/>
              </w:rPr>
              <w:t xml:space="preserve">Trenutno gradivo predstavlja osnutek Nacionalnega načrta za obnovo narave, ki mora </w:t>
            </w:r>
            <w:r w:rsidR="00A77CD1">
              <w:rPr>
                <w:rFonts w:ascii="Arial" w:hAnsi="Arial" w:cs="Arial"/>
                <w:sz w:val="20"/>
                <w:szCs w:val="20"/>
                <w:lang w:eastAsia="sl-SI"/>
              </w:rPr>
              <w:t xml:space="preserve">biti </w:t>
            </w:r>
            <w:r>
              <w:rPr>
                <w:rFonts w:ascii="Arial" w:hAnsi="Arial" w:cs="Arial"/>
                <w:sz w:val="20"/>
                <w:szCs w:val="20"/>
                <w:lang w:eastAsia="sl-SI"/>
              </w:rPr>
              <w:t xml:space="preserve">v skladu z Uredbo (EU) 2024/1991 o obnovi narave </w:t>
            </w:r>
            <w:proofErr w:type="spellStart"/>
            <w:r>
              <w:rPr>
                <w:rFonts w:ascii="Arial" w:hAnsi="Arial" w:cs="Arial"/>
                <w:sz w:val="20"/>
                <w:szCs w:val="20"/>
                <w:lang w:eastAsia="sl-SI"/>
              </w:rPr>
              <w:t>odporočan</w:t>
            </w:r>
            <w:proofErr w:type="spellEnd"/>
            <w:r>
              <w:rPr>
                <w:rFonts w:ascii="Arial" w:hAnsi="Arial" w:cs="Arial"/>
                <w:sz w:val="20"/>
                <w:szCs w:val="20"/>
                <w:lang w:eastAsia="sl-SI"/>
              </w:rPr>
              <w:t xml:space="preserve"> Evropski komisiji v septembru 2026, nakar sledi še 12 mesecev za pripravo končnega Nacionalnega načrta za obnovo narave ob upoštevanju pripomb, ki jih bo pripravila Evropska komisija v 6 mesecih po oddaji osnutka. Ocena finančnih posledic je tako okvirna in temelji na trenutno veljavnem proračunu za leto 2027, ker se Nacionalni načrt za obnovo narave še ne bo izvajal v letu 2026, proračun za 2028 pa še ni potrjen. </w:t>
            </w:r>
          </w:p>
          <w:p w14:paraId="67141891" w14:textId="77777777" w:rsidR="000E5B15" w:rsidRDefault="000E5B15" w:rsidP="000E5B15">
            <w:pPr>
              <w:tabs>
                <w:tab w:val="left" w:pos="1764"/>
              </w:tabs>
              <w:spacing w:line="288" w:lineRule="auto"/>
              <w:jc w:val="both"/>
              <w:rPr>
                <w:rFonts w:ascii="Arial" w:hAnsi="Arial" w:cs="Arial"/>
                <w:sz w:val="20"/>
                <w:szCs w:val="20"/>
                <w:lang w:eastAsia="sl-SI"/>
              </w:rPr>
            </w:pPr>
            <w:r w:rsidRPr="000E5B15">
              <w:rPr>
                <w:rFonts w:ascii="Arial" w:hAnsi="Arial" w:cs="Arial"/>
                <w:sz w:val="20"/>
                <w:szCs w:val="20"/>
                <w:lang w:eastAsia="sl-SI"/>
              </w:rPr>
              <w:t xml:space="preserve">Finančne posledice se financirajo iz državnega proračuna (integralna sredstva, EU sredstva, slovenska udeležba). Predvidene finančne posledice bodo za izvajanje v prihodnjih letih ustrezno načrtovane in sredstva zagotovljena v okviru finančnih načrtov nosilcev nalog v skladu s proračunskimi zmožnostmi. Ker programiranje </w:t>
            </w:r>
            <w:r>
              <w:rPr>
                <w:rFonts w:ascii="Arial" w:hAnsi="Arial" w:cs="Arial"/>
                <w:sz w:val="20"/>
                <w:szCs w:val="20"/>
                <w:lang w:eastAsia="sl-SI"/>
              </w:rPr>
              <w:t xml:space="preserve">prihodnjega </w:t>
            </w:r>
            <w:r w:rsidRPr="000E5B15">
              <w:rPr>
                <w:rFonts w:ascii="Arial" w:hAnsi="Arial" w:cs="Arial"/>
                <w:sz w:val="20"/>
                <w:szCs w:val="20"/>
                <w:lang w:eastAsia="sl-SI"/>
              </w:rPr>
              <w:t>EU</w:t>
            </w:r>
            <w:r>
              <w:rPr>
                <w:rFonts w:ascii="Arial" w:hAnsi="Arial" w:cs="Arial"/>
                <w:sz w:val="20"/>
                <w:szCs w:val="20"/>
                <w:lang w:eastAsia="sl-SI"/>
              </w:rPr>
              <w:t xml:space="preserve"> večletnega finančnega okvirja še ni zaključeno</w:t>
            </w:r>
            <w:r w:rsidRPr="000E5B15">
              <w:rPr>
                <w:rFonts w:ascii="Arial" w:hAnsi="Arial" w:cs="Arial"/>
                <w:sz w:val="20"/>
                <w:szCs w:val="20"/>
                <w:lang w:eastAsia="sl-SI"/>
              </w:rPr>
              <w:t>, so ocene finančnih posledic zgolj informativne narave in ne morejo biti zavezujoče.</w:t>
            </w:r>
          </w:p>
          <w:p w14:paraId="08FF53DD" w14:textId="77777777" w:rsidR="007132C3" w:rsidRDefault="000E5B15" w:rsidP="000E5B15">
            <w:pPr>
              <w:widowControl w:val="0"/>
              <w:overflowPunct w:val="0"/>
              <w:autoSpaceDE w:val="0"/>
              <w:autoSpaceDN w:val="0"/>
              <w:adjustRightInd w:val="0"/>
              <w:jc w:val="both"/>
              <w:textAlignment w:val="baseline"/>
              <w:outlineLvl w:val="3"/>
              <w:rPr>
                <w:rFonts w:ascii="Arial" w:hAnsi="Arial" w:cs="Arial"/>
                <w:sz w:val="20"/>
                <w:szCs w:val="20"/>
                <w:lang w:eastAsia="sl-SI"/>
              </w:rPr>
            </w:pPr>
            <w:r>
              <w:rPr>
                <w:rFonts w:ascii="Arial" w:hAnsi="Arial" w:cs="Arial"/>
                <w:sz w:val="20"/>
                <w:szCs w:val="20"/>
                <w:lang w:eastAsia="sl-SI"/>
              </w:rPr>
              <w:lastRenderedPageBreak/>
              <w:t xml:space="preserve">Nacionalni načrt za obnovo narave se bo izvajal v okviru že načrtovanih sredstev, ki so navedene v Poglavju </w:t>
            </w:r>
            <w:proofErr w:type="spellStart"/>
            <w:r>
              <w:rPr>
                <w:rFonts w:ascii="Arial" w:hAnsi="Arial" w:cs="Arial"/>
                <w:sz w:val="20"/>
                <w:szCs w:val="20"/>
                <w:lang w:eastAsia="sl-SI"/>
              </w:rPr>
              <w:t>II.a</w:t>
            </w:r>
            <w:proofErr w:type="spellEnd"/>
            <w:r>
              <w:rPr>
                <w:rFonts w:ascii="Arial" w:hAnsi="Arial" w:cs="Arial"/>
                <w:sz w:val="20"/>
                <w:szCs w:val="20"/>
                <w:lang w:eastAsia="sl-SI"/>
              </w:rPr>
              <w:t xml:space="preserve">, ob zavedanju, da ne bodo vsa sredstva, ki so navedena namenjena le izvajanju Nacionalnega načrta za obnovo narave, ter da se bo načrt izvajal v okviru razpoložljivih sredstev. Podobno kot Nacionalni energetski in podnebni načrt, je Nacionalni načrt za obnovo narave, strateški dokument usmerjevalne narave, s katerim Slovenija vzpostavlja nacionalne cilje za obnovo narave in okvir za doseganje teh ciljev. V osnutku načrta zajeti ukrepi v veliki večini (80 %) izhajajo iz drugih obstoječih nacionalnih strateških in izvedbenih dokumentov in se izvajajo v okviru </w:t>
            </w:r>
            <w:r w:rsidR="00B41F99">
              <w:rPr>
                <w:rFonts w:ascii="Arial" w:hAnsi="Arial" w:cs="Arial"/>
                <w:sz w:val="20"/>
                <w:szCs w:val="20"/>
                <w:lang w:eastAsia="sl-SI"/>
              </w:rPr>
              <w:t xml:space="preserve">strategij iz katerih izhajajo, prav tako pa tudi ne predstavljajo neposrednih zavez za izvajanje. </w:t>
            </w:r>
          </w:p>
          <w:p w14:paraId="4640E8F3" w14:textId="77777777" w:rsidR="009B16AC" w:rsidRDefault="009B16AC" w:rsidP="000E5B15">
            <w:pPr>
              <w:widowControl w:val="0"/>
              <w:overflowPunct w:val="0"/>
              <w:autoSpaceDE w:val="0"/>
              <w:autoSpaceDN w:val="0"/>
              <w:adjustRightInd w:val="0"/>
              <w:jc w:val="both"/>
              <w:textAlignment w:val="baseline"/>
              <w:outlineLvl w:val="3"/>
              <w:rPr>
                <w:rFonts w:ascii="Arial" w:hAnsi="Arial" w:cs="Arial"/>
                <w:sz w:val="20"/>
                <w:szCs w:val="20"/>
                <w:lang w:eastAsia="sl-SI"/>
              </w:rPr>
            </w:pPr>
            <w:r>
              <w:rPr>
                <w:rFonts w:ascii="Arial" w:hAnsi="Arial" w:cs="Arial"/>
                <w:sz w:val="20"/>
                <w:szCs w:val="20"/>
                <w:lang w:eastAsia="sl-SI"/>
              </w:rPr>
              <w:t xml:space="preserve">Tabela </w:t>
            </w:r>
            <w:proofErr w:type="spellStart"/>
            <w:r>
              <w:rPr>
                <w:rFonts w:ascii="Arial" w:hAnsi="Arial" w:cs="Arial"/>
                <w:sz w:val="20"/>
                <w:szCs w:val="20"/>
                <w:lang w:eastAsia="sl-SI"/>
              </w:rPr>
              <w:t>IIa</w:t>
            </w:r>
            <w:proofErr w:type="spellEnd"/>
            <w:r>
              <w:rPr>
                <w:rFonts w:ascii="Arial" w:hAnsi="Arial" w:cs="Arial"/>
                <w:sz w:val="20"/>
                <w:szCs w:val="20"/>
                <w:lang w:eastAsia="sl-SI"/>
              </w:rPr>
              <w:t xml:space="preserve"> predstavlja sredstva, ki so načrtovana v okviru proračunskih postavk na podprogramu 150401 Ohranjanje biotske raznovrstnosti in varstvo naravnih vredno, iz katerih se med drugim financirajo tudi že obstoječi ukrepi, ki so zajeti v osnutku Nacionalnega načrta za obnovo narave. V nadaljevanju pa podajamo tudi sredstva, ki se načrtujejo v okviru sprejemanja </w:t>
            </w:r>
            <w:r w:rsidR="008C2B78">
              <w:rPr>
                <w:rFonts w:ascii="Arial" w:hAnsi="Arial" w:cs="Arial"/>
                <w:sz w:val="20"/>
                <w:szCs w:val="20"/>
                <w:lang w:eastAsia="sl-SI"/>
              </w:rPr>
              <w:t>spremembe proračuna</w:t>
            </w:r>
            <w:r>
              <w:rPr>
                <w:rFonts w:ascii="Arial" w:hAnsi="Arial" w:cs="Arial"/>
                <w:sz w:val="20"/>
                <w:szCs w:val="20"/>
                <w:lang w:eastAsia="sl-SI"/>
              </w:rPr>
              <w:t xml:space="preserve"> za leti 2027 in 2028.</w:t>
            </w:r>
          </w:p>
          <w:p w14:paraId="43359DCD" w14:textId="77777777" w:rsidR="009B16AC" w:rsidRDefault="009B16AC" w:rsidP="009B16AC">
            <w:pPr>
              <w:widowControl w:val="0"/>
              <w:spacing w:after="0" w:line="260" w:lineRule="exact"/>
              <w:outlineLvl w:val="3"/>
              <w:rPr>
                <w:rFonts w:ascii="Arial" w:hAnsi="Arial" w:cs="Arial"/>
                <w:sz w:val="20"/>
                <w:szCs w:val="20"/>
                <w:lang w:eastAsia="sl-SI"/>
              </w:rPr>
            </w:pPr>
            <w:r w:rsidRPr="009B16AC">
              <w:rPr>
                <w:rFonts w:ascii="Arial" w:hAnsi="Arial" w:cs="Arial"/>
                <w:sz w:val="20"/>
                <w:szCs w:val="20"/>
                <w:lang w:eastAsia="sl-SI"/>
              </w:rPr>
              <w:t xml:space="preserve">Za </w:t>
            </w:r>
            <w:r w:rsidRPr="002E14AA">
              <w:rPr>
                <w:rFonts w:ascii="Arial" w:hAnsi="Arial" w:cs="Arial"/>
                <w:sz w:val="20"/>
                <w:szCs w:val="20"/>
                <w:lang w:eastAsia="sl-SI"/>
              </w:rPr>
              <w:t xml:space="preserve">leto 2027 se </w:t>
            </w:r>
            <w:r w:rsidR="005847E8" w:rsidRPr="002E14AA">
              <w:rPr>
                <w:rFonts w:ascii="Arial" w:hAnsi="Arial" w:cs="Arial"/>
                <w:sz w:val="20"/>
                <w:szCs w:val="20"/>
                <w:lang w:eastAsia="sl-SI"/>
              </w:rPr>
              <w:t xml:space="preserve">v okviru sprejemanje spremembe </w:t>
            </w:r>
            <w:r w:rsidRPr="002E14AA">
              <w:rPr>
                <w:rFonts w:ascii="Arial" w:hAnsi="Arial" w:cs="Arial"/>
                <w:sz w:val="20"/>
                <w:szCs w:val="20"/>
                <w:lang w:eastAsia="sl-SI"/>
              </w:rPr>
              <w:t>proračuna predvideva sredstva, ki bodo na voljo tudi za ukrepe obnove narave na naslednjih postavkah:</w:t>
            </w:r>
          </w:p>
          <w:p w14:paraId="7AF38E0C" w14:textId="478B5D03" w:rsidR="009B16AC" w:rsidRPr="009B16AC" w:rsidRDefault="009B16AC" w:rsidP="009B16AC">
            <w:pPr>
              <w:pStyle w:val="ListParagraph"/>
              <w:widowControl w:val="0"/>
              <w:numPr>
                <w:ilvl w:val="0"/>
                <w:numId w:val="16"/>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Sredstva MOP: </w:t>
            </w:r>
            <w:r w:rsidR="00C46BD3" w:rsidRPr="00C46BD3">
              <w:rPr>
                <w:rFonts w:ascii="Arial" w:hAnsi="Arial" w:cs="Arial"/>
                <w:b/>
                <w:bCs/>
                <w:sz w:val="20"/>
                <w:szCs w:val="20"/>
                <w:lang w:eastAsia="sl-SI"/>
              </w:rPr>
              <w:t>49.428.408</w:t>
            </w:r>
            <w:r w:rsidR="00C46BD3">
              <w:rPr>
                <w:rFonts w:ascii="Arial" w:hAnsi="Arial" w:cs="Arial"/>
                <w:b/>
                <w:bCs/>
                <w:sz w:val="20"/>
                <w:szCs w:val="20"/>
                <w:lang w:eastAsia="sl-SI"/>
              </w:rPr>
              <w:t xml:space="preserve"> </w:t>
            </w:r>
            <w:r>
              <w:rPr>
                <w:rFonts w:ascii="Arial" w:hAnsi="Arial" w:cs="Arial"/>
                <w:b/>
                <w:bCs/>
                <w:sz w:val="20"/>
                <w:szCs w:val="20"/>
                <w:lang w:eastAsia="sl-SI"/>
              </w:rPr>
              <w:t>EUR</w:t>
            </w:r>
          </w:p>
          <w:p w14:paraId="6C9D549F"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Izvajanje ciljev biološke raznovrstnosti 40.000 EUR</w:t>
            </w:r>
          </w:p>
          <w:p w14:paraId="6AC4581D"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Kartiranje habitatnih tipov 45.600 EUR</w:t>
            </w:r>
          </w:p>
          <w:p w14:paraId="09753039"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Kozjanski park 1.181.200 EUR</w:t>
            </w:r>
          </w:p>
          <w:p w14:paraId="6FC7AC88"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Goričko 1.190.400 EUR</w:t>
            </w:r>
          </w:p>
          <w:p w14:paraId="5A32D597"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Kolpa 589.700 EUR</w:t>
            </w:r>
          </w:p>
          <w:p w14:paraId="6B38E92E"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Ljubljansko barje 609.500 EUR</w:t>
            </w:r>
          </w:p>
          <w:p w14:paraId="01567610"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Sečoveljske soline 570.000 EUR</w:t>
            </w:r>
          </w:p>
          <w:p w14:paraId="6CFBEA19"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Strunjan 362.200 EUR</w:t>
            </w:r>
          </w:p>
          <w:p w14:paraId="1750BA52"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Naravni rezervat Škocjanski zatok 356.200 EUR</w:t>
            </w:r>
          </w:p>
          <w:p w14:paraId="0F0896C3"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Natura 2000 1.800.138 EUR</w:t>
            </w:r>
          </w:p>
          <w:p w14:paraId="578C6871"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Park Škocjanske jame 1.118.500 EUR</w:t>
            </w:r>
          </w:p>
          <w:p w14:paraId="408F9A55"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Triglavski narodni park 4.125.200 EUR</w:t>
            </w:r>
          </w:p>
          <w:p w14:paraId="60207C34"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Zavarovana območja narave 641.986 EUR</w:t>
            </w:r>
          </w:p>
          <w:p w14:paraId="5949C21D"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Zavod RS za varstvo narave 5.895.900 EUR</w:t>
            </w:r>
          </w:p>
          <w:p w14:paraId="7DA8A999"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Sofinanciranje občinskih projektov v TNP 7.636.028 EUR</w:t>
            </w:r>
          </w:p>
          <w:p w14:paraId="4A7F5555"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Invazivne tujerodne vrste 215.250 EUR</w:t>
            </w:r>
          </w:p>
          <w:p w14:paraId="11F9765F"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Radensko polje 169.000 EUR</w:t>
            </w:r>
          </w:p>
          <w:p w14:paraId="2A3EE1D8"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Nadomestila in odškodnine 600.000 EUR</w:t>
            </w:r>
          </w:p>
          <w:p w14:paraId="496AF24F" w14:textId="77777777" w:rsidR="00547B00" w:rsidRPr="00B8643B" w:rsidRDefault="00547B00" w:rsidP="00170F96">
            <w:pPr>
              <w:pStyle w:val="ListParagraph"/>
              <w:widowControl w:val="0"/>
              <w:numPr>
                <w:ilvl w:val="1"/>
                <w:numId w:val="24"/>
              </w:numPr>
              <w:spacing w:after="0" w:line="260" w:lineRule="exact"/>
              <w:outlineLvl w:val="3"/>
              <w:rPr>
                <w:rFonts w:ascii="Arial" w:hAnsi="Arial" w:cs="Arial"/>
                <w:sz w:val="20"/>
                <w:szCs w:val="20"/>
                <w:lang w:eastAsia="sl-SI"/>
              </w:rPr>
            </w:pPr>
            <w:r w:rsidRPr="007D2FEE">
              <w:rPr>
                <w:rFonts w:ascii="Arial" w:hAnsi="Arial" w:cs="Arial"/>
                <w:sz w:val="20"/>
                <w:szCs w:val="20"/>
                <w:lang w:eastAsia="sl-SI"/>
              </w:rPr>
              <w:t>Ukrepi za ohranjanje biotske raznovrstnosti in varstvo naravnih vrednot</w:t>
            </w:r>
            <w:r w:rsidRPr="007D2FEE">
              <w:rPr>
                <w:rFonts w:ascii="Arial" w:hAnsi="Arial" w:cs="Arial"/>
                <w:sz w:val="20"/>
                <w:szCs w:val="20"/>
                <w:lang w:eastAsia="sl-SI"/>
              </w:rPr>
              <w:tab/>
              <w:t xml:space="preserve"> </w:t>
            </w:r>
            <w:r>
              <w:rPr>
                <w:rFonts w:ascii="Arial" w:hAnsi="Arial" w:cs="Arial"/>
                <w:sz w:val="20"/>
                <w:szCs w:val="20"/>
                <w:lang w:eastAsia="sl-SI"/>
              </w:rPr>
              <w:t>255</w:t>
            </w:r>
            <w:r w:rsidRPr="007D2FEE">
              <w:rPr>
                <w:rFonts w:ascii="Arial" w:hAnsi="Arial" w:cs="Arial"/>
                <w:sz w:val="20"/>
                <w:szCs w:val="20"/>
                <w:lang w:eastAsia="sl-SI"/>
              </w:rPr>
              <w:t>.000</w:t>
            </w:r>
            <w:r>
              <w:rPr>
                <w:rFonts w:ascii="Arial" w:hAnsi="Arial" w:cs="Arial"/>
                <w:sz w:val="20"/>
                <w:szCs w:val="20"/>
                <w:lang w:eastAsia="sl-SI"/>
              </w:rPr>
              <w:t xml:space="preserve"> </w:t>
            </w:r>
            <w:r w:rsidRPr="00B8643B">
              <w:rPr>
                <w:rFonts w:ascii="Arial" w:hAnsi="Arial" w:cs="Arial"/>
                <w:sz w:val="20"/>
                <w:szCs w:val="20"/>
                <w:lang w:eastAsia="sl-SI"/>
              </w:rPr>
              <w:t>EUR</w:t>
            </w:r>
          </w:p>
          <w:p w14:paraId="47DAEF46" w14:textId="2409D447" w:rsidR="00FD58B5" w:rsidRPr="00B8643B" w:rsidRDefault="009B16AC" w:rsidP="00B8643B">
            <w:pPr>
              <w:pStyle w:val="ListParagraph"/>
              <w:widowControl w:val="0"/>
              <w:numPr>
                <w:ilvl w:val="1"/>
                <w:numId w:val="24"/>
              </w:numPr>
              <w:spacing w:after="0" w:line="260" w:lineRule="exact"/>
              <w:outlineLvl w:val="3"/>
              <w:rPr>
                <w:rFonts w:ascii="Arial" w:hAnsi="Arial" w:cs="Arial"/>
                <w:sz w:val="20"/>
                <w:szCs w:val="20"/>
                <w:lang w:eastAsia="sl-SI"/>
              </w:rPr>
            </w:pPr>
            <w:r w:rsidRPr="00B8643B">
              <w:rPr>
                <w:rFonts w:ascii="Arial" w:hAnsi="Arial" w:cs="Arial"/>
                <w:sz w:val="20"/>
                <w:szCs w:val="20"/>
                <w:lang w:eastAsia="sl-SI"/>
              </w:rPr>
              <w:t>Centralizirani programi 21-27 – EU</w:t>
            </w:r>
            <w:r w:rsidR="00B8643B" w:rsidRPr="00B8643B">
              <w:rPr>
                <w:rFonts w:ascii="Arial" w:hAnsi="Arial" w:cs="Arial"/>
                <w:sz w:val="20"/>
                <w:szCs w:val="20"/>
                <w:lang w:eastAsia="sl-SI"/>
              </w:rPr>
              <w:t xml:space="preserve"> in SLO</w:t>
            </w:r>
            <w:r w:rsidRPr="00B8643B">
              <w:rPr>
                <w:rFonts w:ascii="Arial" w:hAnsi="Arial" w:cs="Arial"/>
                <w:sz w:val="20"/>
                <w:szCs w:val="20"/>
                <w:lang w:eastAsia="sl-SI"/>
              </w:rPr>
              <w:t xml:space="preserve"> </w:t>
            </w:r>
            <w:r w:rsidR="00B8643B" w:rsidRPr="00B8643B">
              <w:rPr>
                <w:rFonts w:ascii="Arial" w:hAnsi="Arial" w:cs="Arial"/>
                <w:sz w:val="20"/>
                <w:szCs w:val="20"/>
                <w:lang w:eastAsia="sl-SI"/>
              </w:rPr>
              <w:t>242.047,77 EUR</w:t>
            </w:r>
          </w:p>
          <w:p w14:paraId="351A3609" w14:textId="77777777" w:rsidR="009B16AC" w:rsidRPr="00B8643B"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sidRPr="00B8643B">
              <w:rPr>
                <w:rFonts w:ascii="Arial" w:hAnsi="Arial" w:cs="Arial"/>
                <w:sz w:val="20"/>
                <w:szCs w:val="20"/>
                <w:lang w:eastAsia="sl-SI"/>
              </w:rPr>
              <w:t>Podzemne jame 75.000 EUR</w:t>
            </w:r>
          </w:p>
          <w:p w14:paraId="4997B66F"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RSO2.7.-Za Jame ESRR 21-27-V-EU 610.186 EUR</w:t>
            </w:r>
          </w:p>
          <w:p w14:paraId="5C3E9EE2"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RSO2.7.-Za Jame ESRR 21-27-V-SLO 107.676 EUR</w:t>
            </w:r>
          </w:p>
          <w:p w14:paraId="696226C8" w14:textId="77777777" w:rsidR="009B16AC"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RSO2.7.-Za Jame ESRR 21-27-Z-EU </w:t>
            </w:r>
            <w:r w:rsidRPr="009B16AC">
              <w:rPr>
                <w:rFonts w:ascii="Arial" w:hAnsi="Arial" w:cs="Arial"/>
                <w:sz w:val="20"/>
                <w:szCs w:val="20"/>
                <w:lang w:eastAsia="sl-SI"/>
              </w:rPr>
              <w:t>423.156 EUR</w:t>
            </w:r>
          </w:p>
          <w:p w14:paraId="7576A8F6" w14:textId="77777777" w:rsidR="009B16AC" w:rsidRPr="00456AB3" w:rsidRDefault="009B16AC"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RSO2.7.-Za Jame ESRR 21-27-Z-SLO 634.734 EUR</w:t>
            </w:r>
          </w:p>
          <w:p w14:paraId="643CCB31" w14:textId="77777777" w:rsidR="00FD58B5" w:rsidRPr="00456AB3" w:rsidRDefault="00FD58B5"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RSO2.7.-Zelena infrastruktura ESRR 21-27-V-EU 4.141.289 EUR</w:t>
            </w:r>
          </w:p>
          <w:p w14:paraId="0B4C1150" w14:textId="77777777" w:rsidR="00FD58B5" w:rsidRPr="00456AB3" w:rsidRDefault="00FD58B5"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RSO2.7.-Zelena infrastruktura ESRR 21-27-V-SLO 730.816 EUR</w:t>
            </w:r>
          </w:p>
          <w:p w14:paraId="0040DCDE" w14:textId="77777777" w:rsidR="00FD58B5" w:rsidRPr="00456AB3" w:rsidRDefault="00FD58B5"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RSO2.7.-Ohranjanje narave ESRR 21-27-V-EU 8.245.702</w:t>
            </w:r>
            <w:r w:rsidR="00CA7777" w:rsidRPr="00456AB3">
              <w:rPr>
                <w:rFonts w:ascii="Arial" w:hAnsi="Arial" w:cs="Arial"/>
                <w:sz w:val="20"/>
                <w:szCs w:val="20"/>
                <w:lang w:eastAsia="sl-SI"/>
              </w:rPr>
              <w:t xml:space="preserve"> EUR</w:t>
            </w:r>
          </w:p>
          <w:p w14:paraId="5365E9F8" w14:textId="77777777" w:rsidR="00FD58B5" w:rsidRPr="00456AB3" w:rsidRDefault="00FD58B5"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RSO2.7.-Ohranjanje narave ESRR 21-27-V-SLO 1.455.127</w:t>
            </w:r>
            <w:r w:rsidR="00CA7777" w:rsidRPr="00456AB3">
              <w:rPr>
                <w:rFonts w:ascii="Arial" w:hAnsi="Arial" w:cs="Arial"/>
                <w:sz w:val="20"/>
                <w:szCs w:val="20"/>
                <w:lang w:eastAsia="sl-SI"/>
              </w:rPr>
              <w:t xml:space="preserve"> EUR</w:t>
            </w:r>
          </w:p>
          <w:p w14:paraId="07CDA737" w14:textId="77777777" w:rsidR="00FD58B5" w:rsidRPr="00456AB3" w:rsidRDefault="00FD58B5"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RSO2.7.-Ohranjanje narave ESRR 21-27-Z-EU 2.084.349 EUR</w:t>
            </w:r>
          </w:p>
          <w:p w14:paraId="77949BDB" w14:textId="77777777" w:rsidR="00FD58B5" w:rsidRPr="00456AB3" w:rsidRDefault="00FD58B5"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RSO2.7.-Ohranjanje narave ESRR 21-27-Z-SLO 3.126.523 EUR</w:t>
            </w:r>
          </w:p>
          <w:p w14:paraId="1B2C0737" w14:textId="70C77B09" w:rsidR="00FD58B5" w:rsidRPr="00456AB3" w:rsidRDefault="00FD58B5" w:rsidP="00170F96">
            <w:pPr>
              <w:pStyle w:val="ListParagraph"/>
              <w:widowControl w:val="0"/>
              <w:numPr>
                <w:ilvl w:val="1"/>
                <w:numId w:val="24"/>
              </w:numPr>
              <w:spacing w:after="0" w:line="260" w:lineRule="exact"/>
              <w:outlineLvl w:val="3"/>
              <w:rPr>
                <w:rFonts w:ascii="Arial" w:hAnsi="Arial" w:cs="Arial"/>
                <w:sz w:val="20"/>
                <w:szCs w:val="20"/>
                <w:lang w:eastAsia="sl-SI"/>
              </w:rPr>
            </w:pPr>
            <w:r w:rsidRPr="00456AB3">
              <w:rPr>
                <w:rFonts w:ascii="Arial" w:hAnsi="Arial" w:cs="Arial"/>
                <w:sz w:val="20"/>
                <w:szCs w:val="20"/>
                <w:lang w:eastAsia="sl-SI"/>
              </w:rPr>
              <w:t xml:space="preserve">Upravljanje s prostorom </w:t>
            </w:r>
            <w:r w:rsidR="00C46BD3" w:rsidRPr="00456AB3">
              <w:rPr>
                <w:rFonts w:ascii="Arial" w:hAnsi="Arial" w:cs="Arial"/>
                <w:sz w:val="20"/>
                <w:szCs w:val="20"/>
                <w:lang w:eastAsia="sl-SI"/>
              </w:rPr>
              <w:t>150.000</w:t>
            </w:r>
            <w:r w:rsidR="00B8643B" w:rsidRPr="00456AB3">
              <w:rPr>
                <w:rFonts w:ascii="Arial" w:hAnsi="Arial" w:cs="Arial"/>
                <w:sz w:val="20"/>
                <w:szCs w:val="20"/>
                <w:lang w:eastAsia="sl-SI"/>
              </w:rPr>
              <w:t xml:space="preserve"> </w:t>
            </w:r>
            <w:r w:rsidRPr="00456AB3">
              <w:rPr>
                <w:rFonts w:ascii="Arial" w:hAnsi="Arial" w:cs="Arial"/>
                <w:sz w:val="20"/>
                <w:szCs w:val="20"/>
                <w:lang w:eastAsia="sl-SI"/>
              </w:rPr>
              <w:t>EUR</w:t>
            </w:r>
          </w:p>
          <w:p w14:paraId="031D76C4" w14:textId="77777777" w:rsidR="00FD58B5" w:rsidRPr="009B16AC" w:rsidRDefault="00FD58B5" w:rsidP="00FD58B5">
            <w:pPr>
              <w:pStyle w:val="ListParagraph"/>
              <w:widowControl w:val="0"/>
              <w:spacing w:after="0" w:line="260" w:lineRule="exact"/>
              <w:ind w:left="1500"/>
              <w:outlineLvl w:val="3"/>
              <w:rPr>
                <w:rFonts w:ascii="Arial" w:hAnsi="Arial" w:cs="Arial"/>
                <w:sz w:val="20"/>
                <w:szCs w:val="20"/>
                <w:lang w:eastAsia="sl-SI"/>
              </w:rPr>
            </w:pPr>
          </w:p>
          <w:p w14:paraId="1C61F002" w14:textId="77777777" w:rsidR="32266B4D" w:rsidRPr="009B16AC" w:rsidRDefault="32266B4D" w:rsidP="26E265D2">
            <w:pPr>
              <w:widowControl w:val="0"/>
              <w:spacing w:after="0" w:line="260" w:lineRule="exact"/>
              <w:outlineLvl w:val="3"/>
              <w:rPr>
                <w:rFonts w:ascii="Arial" w:hAnsi="Arial" w:cs="Arial"/>
                <w:sz w:val="20"/>
                <w:szCs w:val="20"/>
                <w:lang w:eastAsia="sl-SI"/>
              </w:rPr>
            </w:pPr>
            <w:r w:rsidRPr="009B16AC">
              <w:rPr>
                <w:rFonts w:ascii="Arial" w:hAnsi="Arial" w:cs="Arial"/>
                <w:sz w:val="20"/>
                <w:szCs w:val="20"/>
                <w:lang w:eastAsia="sl-SI"/>
              </w:rPr>
              <w:t>Za leto 202</w:t>
            </w:r>
            <w:r w:rsidR="00FD58B5">
              <w:rPr>
                <w:rFonts w:ascii="Arial" w:hAnsi="Arial" w:cs="Arial"/>
                <w:sz w:val="20"/>
                <w:szCs w:val="20"/>
                <w:lang w:eastAsia="sl-SI"/>
              </w:rPr>
              <w:t xml:space="preserve">8 </w:t>
            </w:r>
            <w:r w:rsidR="005847E8" w:rsidRPr="009B16AC">
              <w:rPr>
                <w:rFonts w:ascii="Arial" w:hAnsi="Arial" w:cs="Arial"/>
                <w:sz w:val="20"/>
                <w:szCs w:val="20"/>
                <w:lang w:eastAsia="sl-SI"/>
              </w:rPr>
              <w:t xml:space="preserve">se </w:t>
            </w:r>
            <w:r w:rsidR="005847E8">
              <w:rPr>
                <w:rFonts w:ascii="Arial" w:hAnsi="Arial" w:cs="Arial"/>
                <w:sz w:val="20"/>
                <w:szCs w:val="20"/>
                <w:lang w:eastAsia="sl-SI"/>
              </w:rPr>
              <w:t xml:space="preserve">v okviru sprejemanje spremembe proračuna </w:t>
            </w:r>
            <w:r w:rsidR="00FD58B5">
              <w:rPr>
                <w:rFonts w:ascii="Arial" w:hAnsi="Arial" w:cs="Arial"/>
                <w:sz w:val="20"/>
                <w:szCs w:val="20"/>
                <w:lang w:eastAsia="sl-SI"/>
              </w:rPr>
              <w:t>predvideva sredstva, ki bodo na voljo tudi za ukrepe obnove narave na naslednjih postavkah</w:t>
            </w:r>
            <w:r w:rsidRPr="009B16AC">
              <w:rPr>
                <w:rFonts w:ascii="Arial" w:hAnsi="Arial" w:cs="Arial"/>
                <w:sz w:val="20"/>
                <w:szCs w:val="20"/>
                <w:lang w:eastAsia="sl-SI"/>
              </w:rPr>
              <w:t xml:space="preserve">: </w:t>
            </w:r>
          </w:p>
          <w:p w14:paraId="7441360C" w14:textId="77777777" w:rsidR="00FD58B5" w:rsidRPr="009B16AC" w:rsidRDefault="00FD58B5" w:rsidP="00FD58B5">
            <w:pPr>
              <w:pStyle w:val="ListParagraph"/>
              <w:widowControl w:val="0"/>
              <w:numPr>
                <w:ilvl w:val="0"/>
                <w:numId w:val="16"/>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Sredstva MOP: </w:t>
            </w:r>
            <w:r w:rsidR="00CA7777">
              <w:rPr>
                <w:rFonts w:ascii="Arial" w:hAnsi="Arial" w:cs="Arial"/>
                <w:b/>
                <w:bCs/>
                <w:sz w:val="20"/>
                <w:szCs w:val="20"/>
                <w:lang w:eastAsia="sl-SI"/>
              </w:rPr>
              <w:t>43.</w:t>
            </w:r>
            <w:r w:rsidR="00547B00">
              <w:rPr>
                <w:rFonts w:ascii="Arial" w:hAnsi="Arial" w:cs="Arial"/>
                <w:b/>
                <w:bCs/>
                <w:sz w:val="20"/>
                <w:szCs w:val="20"/>
                <w:lang w:eastAsia="sl-SI"/>
              </w:rPr>
              <w:t>334.205</w:t>
            </w:r>
            <w:r>
              <w:rPr>
                <w:rFonts w:ascii="Arial" w:hAnsi="Arial" w:cs="Arial"/>
                <w:b/>
                <w:bCs/>
                <w:sz w:val="20"/>
                <w:szCs w:val="20"/>
                <w:lang w:eastAsia="sl-SI"/>
              </w:rPr>
              <w:t xml:space="preserve"> EUR</w:t>
            </w:r>
          </w:p>
          <w:p w14:paraId="04C3597B"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lastRenderedPageBreak/>
              <w:t>Izvajanje ciljev biološke raznovrstnosti 40.000 EUR</w:t>
            </w:r>
          </w:p>
          <w:p w14:paraId="554C858B"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Kartiranje habitatnih tipov 45.600 EUR</w:t>
            </w:r>
          </w:p>
          <w:p w14:paraId="73AC18BC"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Kozjanski park 1.253.800 EUR</w:t>
            </w:r>
          </w:p>
          <w:p w14:paraId="2C3DCC13"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Goričko 1.285.000 EUR</w:t>
            </w:r>
          </w:p>
          <w:p w14:paraId="59CABE68"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Kolpa 420.619 EUR</w:t>
            </w:r>
          </w:p>
          <w:p w14:paraId="51F77CE3"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Ljubljansko barje 781.996 EUR</w:t>
            </w:r>
          </w:p>
          <w:p w14:paraId="1E7EF9E4"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Sečoveljske soline 800.000 EUR</w:t>
            </w:r>
          </w:p>
          <w:p w14:paraId="0845691D"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Strunjan 468.473 EUR</w:t>
            </w:r>
          </w:p>
          <w:p w14:paraId="69DE235F"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Naravni rezervat Škocjanski zatok 513.843 EUR</w:t>
            </w:r>
          </w:p>
          <w:p w14:paraId="09FFE94D"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Natura 2000 1.800.138 EUR</w:t>
            </w:r>
          </w:p>
          <w:p w14:paraId="39A5F721"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Park Škocjanske jame 1.207.980 EUR</w:t>
            </w:r>
          </w:p>
          <w:p w14:paraId="2F0683C2"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Triglavski narodni park 4.459.600 EUR</w:t>
            </w:r>
          </w:p>
          <w:p w14:paraId="27F969FE"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Zavarovana območja narave 641.986 EUR</w:t>
            </w:r>
          </w:p>
          <w:p w14:paraId="2663F7D0"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Zavod RS za varstvo narave 6.168.030 EUR</w:t>
            </w:r>
          </w:p>
          <w:p w14:paraId="6426A56D"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Sofinanciranje občinskih projektov v TNP 8.000.000 EUR</w:t>
            </w:r>
          </w:p>
          <w:p w14:paraId="39A52FA6"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Invazivne tujerodne vrste 215.000 EUR</w:t>
            </w:r>
          </w:p>
          <w:p w14:paraId="1121C01C"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Krajinski park Radensko polje 286.296 EUR</w:t>
            </w:r>
          </w:p>
          <w:p w14:paraId="56D3AC9D"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Nadomestila in odškodnine 600.000 EUR</w:t>
            </w:r>
          </w:p>
          <w:p w14:paraId="1191F6F4" w14:textId="77777777" w:rsidR="00547B00" w:rsidRPr="00547B00" w:rsidRDefault="00547B00" w:rsidP="00170F96">
            <w:pPr>
              <w:pStyle w:val="ListParagraph"/>
              <w:widowControl w:val="0"/>
              <w:numPr>
                <w:ilvl w:val="1"/>
                <w:numId w:val="25"/>
              </w:numPr>
              <w:spacing w:after="0" w:line="260" w:lineRule="exact"/>
              <w:outlineLvl w:val="3"/>
              <w:rPr>
                <w:rFonts w:ascii="Arial" w:hAnsi="Arial" w:cs="Arial"/>
                <w:sz w:val="20"/>
                <w:szCs w:val="20"/>
                <w:lang w:eastAsia="sl-SI"/>
              </w:rPr>
            </w:pPr>
            <w:r w:rsidRPr="007D2FEE">
              <w:rPr>
                <w:rFonts w:ascii="Arial" w:hAnsi="Arial" w:cs="Arial"/>
                <w:sz w:val="20"/>
                <w:szCs w:val="20"/>
                <w:lang w:eastAsia="sl-SI"/>
              </w:rPr>
              <w:t>Ukrepi za ohranjanje biotske raznovrstnosti in varstvo naravnih vrednot</w:t>
            </w:r>
            <w:r w:rsidRPr="007D2FEE">
              <w:rPr>
                <w:rFonts w:ascii="Arial" w:hAnsi="Arial" w:cs="Arial"/>
                <w:sz w:val="20"/>
                <w:szCs w:val="20"/>
                <w:lang w:eastAsia="sl-SI"/>
              </w:rPr>
              <w:tab/>
            </w:r>
            <w:r>
              <w:rPr>
                <w:rFonts w:ascii="Arial" w:hAnsi="Arial" w:cs="Arial"/>
                <w:sz w:val="20"/>
                <w:szCs w:val="20"/>
                <w:lang w:eastAsia="sl-SI"/>
              </w:rPr>
              <w:t xml:space="preserve"> 255</w:t>
            </w:r>
            <w:r w:rsidRPr="007D2FEE">
              <w:rPr>
                <w:rFonts w:ascii="Arial" w:hAnsi="Arial" w:cs="Arial"/>
                <w:sz w:val="20"/>
                <w:szCs w:val="20"/>
                <w:lang w:eastAsia="sl-SI"/>
              </w:rPr>
              <w:t>.000</w:t>
            </w:r>
            <w:r>
              <w:rPr>
                <w:rFonts w:ascii="Arial" w:hAnsi="Arial" w:cs="Arial"/>
                <w:sz w:val="20"/>
                <w:szCs w:val="20"/>
                <w:lang w:eastAsia="sl-SI"/>
              </w:rPr>
              <w:t xml:space="preserve"> EUR</w:t>
            </w:r>
          </w:p>
          <w:p w14:paraId="27BBA20B"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Podzemne jame 75.000 EUR</w:t>
            </w:r>
          </w:p>
          <w:p w14:paraId="64444AB3"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RSO2.7.-Za Jame ESRR 21-27-V-EU </w:t>
            </w:r>
            <w:r w:rsidR="00CA7777">
              <w:rPr>
                <w:rFonts w:ascii="Arial" w:hAnsi="Arial" w:cs="Arial"/>
                <w:sz w:val="20"/>
                <w:szCs w:val="20"/>
                <w:lang w:eastAsia="sl-SI"/>
              </w:rPr>
              <w:t>273.952</w:t>
            </w:r>
            <w:r>
              <w:rPr>
                <w:rFonts w:ascii="Arial" w:hAnsi="Arial" w:cs="Arial"/>
                <w:sz w:val="20"/>
                <w:szCs w:val="20"/>
                <w:lang w:eastAsia="sl-SI"/>
              </w:rPr>
              <w:t xml:space="preserve"> EUR</w:t>
            </w:r>
          </w:p>
          <w:p w14:paraId="2AF2928A"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RSO2.7.-Za Jame ESRR 21-27-V-SLO </w:t>
            </w:r>
            <w:r w:rsidR="00CA7777">
              <w:rPr>
                <w:rFonts w:ascii="Arial" w:hAnsi="Arial" w:cs="Arial"/>
                <w:sz w:val="20"/>
                <w:szCs w:val="20"/>
                <w:lang w:eastAsia="sl-SI"/>
              </w:rPr>
              <w:t>48.348</w:t>
            </w:r>
            <w:r>
              <w:rPr>
                <w:rFonts w:ascii="Arial" w:hAnsi="Arial" w:cs="Arial"/>
                <w:sz w:val="20"/>
                <w:szCs w:val="20"/>
                <w:lang w:eastAsia="sl-SI"/>
              </w:rPr>
              <w:t xml:space="preserve"> EUR</w:t>
            </w:r>
          </w:p>
          <w:p w14:paraId="36EC85FC"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RSO2.7.-Za Jame ESRR 21-27-Z-EU </w:t>
            </w:r>
            <w:r w:rsidR="00CA7777">
              <w:rPr>
                <w:rFonts w:ascii="Arial" w:hAnsi="Arial" w:cs="Arial"/>
                <w:sz w:val="20"/>
                <w:szCs w:val="20"/>
                <w:lang w:eastAsia="sl-SI"/>
              </w:rPr>
              <w:t>366.701</w:t>
            </w:r>
            <w:r w:rsidRPr="009B16AC">
              <w:rPr>
                <w:rFonts w:ascii="Arial" w:hAnsi="Arial" w:cs="Arial"/>
                <w:sz w:val="20"/>
                <w:szCs w:val="20"/>
                <w:lang w:eastAsia="sl-SI"/>
              </w:rPr>
              <w:t xml:space="preserve"> EUR</w:t>
            </w:r>
          </w:p>
          <w:p w14:paraId="2ADCE3D3"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RSO2.7.-Za Jame ESRR 21-27-Z-SLO </w:t>
            </w:r>
            <w:r w:rsidR="00CA7777">
              <w:rPr>
                <w:rFonts w:ascii="Arial" w:hAnsi="Arial" w:cs="Arial"/>
                <w:sz w:val="20"/>
                <w:szCs w:val="20"/>
                <w:lang w:eastAsia="sl-SI"/>
              </w:rPr>
              <w:t>548.959</w:t>
            </w:r>
            <w:r>
              <w:rPr>
                <w:rFonts w:ascii="Arial" w:hAnsi="Arial" w:cs="Arial"/>
                <w:sz w:val="20"/>
                <w:szCs w:val="20"/>
                <w:lang w:eastAsia="sl-SI"/>
              </w:rPr>
              <w:t xml:space="preserve"> EUR</w:t>
            </w:r>
          </w:p>
          <w:p w14:paraId="771CCFDE"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RSO2.7.-Ohranjanje narave ESRR 21-27-V-EU </w:t>
            </w:r>
            <w:r w:rsidR="00CA7777">
              <w:rPr>
                <w:rFonts w:ascii="Arial" w:hAnsi="Arial" w:cs="Arial"/>
                <w:sz w:val="20"/>
                <w:szCs w:val="20"/>
                <w:lang w:eastAsia="sl-SI"/>
              </w:rPr>
              <w:t>6.049.172 EUR</w:t>
            </w:r>
          </w:p>
          <w:p w14:paraId="275F7D06"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RSO2.7.-Ohranjanje narave ESRR 21-27-V-SLO </w:t>
            </w:r>
            <w:r w:rsidR="00CA7777">
              <w:rPr>
                <w:rFonts w:ascii="Arial" w:hAnsi="Arial" w:cs="Arial"/>
                <w:sz w:val="20"/>
                <w:szCs w:val="20"/>
                <w:lang w:eastAsia="sl-SI"/>
              </w:rPr>
              <w:t>1.067.498 EUR</w:t>
            </w:r>
          </w:p>
          <w:p w14:paraId="154C0EF2" w14:textId="77777777" w:rsidR="00FD58B5"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RSO2.7.-Ohranjanje narave ESRR 21-27-Z-EU </w:t>
            </w:r>
            <w:r w:rsidR="00CA7777">
              <w:rPr>
                <w:rFonts w:ascii="Arial" w:hAnsi="Arial" w:cs="Arial"/>
                <w:sz w:val="20"/>
                <w:szCs w:val="20"/>
                <w:lang w:eastAsia="sl-SI"/>
              </w:rPr>
              <w:t>1.759.734</w:t>
            </w:r>
            <w:r>
              <w:rPr>
                <w:rFonts w:ascii="Arial" w:hAnsi="Arial" w:cs="Arial"/>
                <w:sz w:val="20"/>
                <w:szCs w:val="20"/>
                <w:lang w:eastAsia="sl-SI"/>
              </w:rPr>
              <w:t xml:space="preserve"> EUR</w:t>
            </w:r>
          </w:p>
          <w:p w14:paraId="21E6237F" w14:textId="77777777" w:rsidR="00CA7777"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Pr>
                <w:rFonts w:ascii="Arial" w:hAnsi="Arial" w:cs="Arial"/>
                <w:sz w:val="20"/>
                <w:szCs w:val="20"/>
                <w:lang w:eastAsia="sl-SI"/>
              </w:rPr>
              <w:t xml:space="preserve">RSO2.7.-Ohranjanje narave ESRR 21-27-Z-SLO </w:t>
            </w:r>
            <w:r w:rsidR="00CA7777">
              <w:rPr>
                <w:rFonts w:ascii="Arial" w:hAnsi="Arial" w:cs="Arial"/>
                <w:sz w:val="20"/>
                <w:szCs w:val="20"/>
                <w:lang w:eastAsia="sl-SI"/>
              </w:rPr>
              <w:t>2.639.601</w:t>
            </w:r>
            <w:r>
              <w:rPr>
                <w:rFonts w:ascii="Arial" w:hAnsi="Arial" w:cs="Arial"/>
                <w:sz w:val="20"/>
                <w:szCs w:val="20"/>
                <w:lang w:eastAsia="sl-SI"/>
              </w:rPr>
              <w:t xml:space="preserve"> EUR</w:t>
            </w:r>
          </w:p>
          <w:p w14:paraId="14EC80DA" w14:textId="145C0B49" w:rsidR="26E265D2" w:rsidRDefault="00FD58B5" w:rsidP="00170F96">
            <w:pPr>
              <w:pStyle w:val="ListParagraph"/>
              <w:widowControl w:val="0"/>
              <w:numPr>
                <w:ilvl w:val="1"/>
                <w:numId w:val="25"/>
              </w:numPr>
              <w:spacing w:after="0" w:line="260" w:lineRule="exact"/>
              <w:outlineLvl w:val="3"/>
              <w:rPr>
                <w:rFonts w:ascii="Arial" w:hAnsi="Arial" w:cs="Arial"/>
                <w:sz w:val="20"/>
                <w:szCs w:val="20"/>
                <w:lang w:eastAsia="sl-SI"/>
              </w:rPr>
            </w:pPr>
            <w:r w:rsidRPr="00CA7777">
              <w:rPr>
                <w:rFonts w:ascii="Arial" w:hAnsi="Arial" w:cs="Arial"/>
                <w:sz w:val="20"/>
                <w:szCs w:val="20"/>
                <w:lang w:eastAsia="sl-SI"/>
              </w:rPr>
              <w:t xml:space="preserve">Upravljanje s prostorom </w:t>
            </w:r>
            <w:r w:rsidR="002E420F">
              <w:rPr>
                <w:rFonts w:ascii="Arial" w:hAnsi="Arial" w:cs="Arial"/>
                <w:sz w:val="20"/>
                <w:szCs w:val="20"/>
                <w:lang w:eastAsia="sl-SI"/>
              </w:rPr>
              <w:t>150.000</w:t>
            </w:r>
            <w:r w:rsidRPr="00CA7777">
              <w:rPr>
                <w:rFonts w:ascii="Arial" w:hAnsi="Arial" w:cs="Arial"/>
                <w:sz w:val="20"/>
                <w:szCs w:val="20"/>
                <w:lang w:eastAsia="sl-SI"/>
              </w:rPr>
              <w:t xml:space="preserve"> EUR</w:t>
            </w:r>
          </w:p>
          <w:p w14:paraId="5017EA22" w14:textId="77777777" w:rsidR="26E265D2" w:rsidRDefault="26E265D2" w:rsidP="26E265D2">
            <w:pPr>
              <w:widowControl w:val="0"/>
              <w:spacing w:after="0" w:line="260" w:lineRule="exact"/>
              <w:outlineLvl w:val="3"/>
              <w:rPr>
                <w:rFonts w:ascii="Arial" w:hAnsi="Arial" w:cs="Arial"/>
                <w:sz w:val="20"/>
                <w:szCs w:val="20"/>
                <w:lang w:eastAsia="sl-SI"/>
              </w:rPr>
            </w:pPr>
          </w:p>
          <w:p w14:paraId="407E0A5F" w14:textId="77777777" w:rsidR="007132C3" w:rsidRDefault="00D128F5" w:rsidP="00AE1F83">
            <w:pPr>
              <w:widowControl w:val="0"/>
              <w:suppressAutoHyphens/>
              <w:overflowPunct w:val="0"/>
              <w:autoSpaceDE w:val="0"/>
              <w:autoSpaceDN w:val="0"/>
              <w:adjustRightInd w:val="0"/>
              <w:spacing w:after="0" w:line="260" w:lineRule="exact"/>
              <w:textAlignment w:val="baseline"/>
              <w:outlineLvl w:val="3"/>
              <w:rPr>
                <w:rFonts w:ascii="Arial" w:hAnsi="Arial" w:cs="Arial"/>
                <w:sz w:val="20"/>
                <w:szCs w:val="20"/>
                <w:lang w:eastAsia="sl-SI"/>
              </w:rPr>
            </w:pPr>
            <w:r>
              <w:rPr>
                <w:rFonts w:ascii="Arial" w:hAnsi="Arial" w:cs="Arial"/>
                <w:sz w:val="20"/>
                <w:szCs w:val="20"/>
                <w:lang w:eastAsia="sl-SI"/>
              </w:rPr>
              <w:t>Za obdobje 2025-202</w:t>
            </w:r>
            <w:r w:rsidR="00B41F99">
              <w:rPr>
                <w:rFonts w:ascii="Arial" w:hAnsi="Arial" w:cs="Arial"/>
                <w:sz w:val="20"/>
                <w:szCs w:val="20"/>
                <w:lang w:eastAsia="sl-SI"/>
              </w:rPr>
              <w:t>9</w:t>
            </w:r>
            <w:r>
              <w:rPr>
                <w:rFonts w:ascii="Arial" w:hAnsi="Arial" w:cs="Arial"/>
                <w:sz w:val="20"/>
                <w:szCs w:val="20"/>
                <w:lang w:eastAsia="sl-SI"/>
              </w:rPr>
              <w:t xml:space="preserve"> se predvideva tudi poraba sredstev</w:t>
            </w:r>
            <w:r>
              <w:t xml:space="preserve"> </w:t>
            </w:r>
            <w:r w:rsidRPr="003F6563">
              <w:rPr>
                <w:rFonts w:ascii="Arial" w:hAnsi="Arial" w:cs="Arial"/>
                <w:sz w:val="20"/>
                <w:szCs w:val="20"/>
                <w:lang w:eastAsia="sl-SI"/>
              </w:rPr>
              <w:t>iz Programa evropske kohezijske politike v obdobju 2021–2027</w:t>
            </w:r>
            <w:r>
              <w:rPr>
                <w:rFonts w:ascii="Arial" w:hAnsi="Arial" w:cs="Arial"/>
                <w:sz w:val="20"/>
                <w:szCs w:val="20"/>
                <w:lang w:eastAsia="sl-SI"/>
              </w:rPr>
              <w:t xml:space="preserve"> (skupna sredstva za celotno programsko obdobje: </w:t>
            </w:r>
            <w:r w:rsidRPr="003F6563">
              <w:rPr>
                <w:rFonts w:ascii="Arial" w:hAnsi="Arial" w:cs="Arial"/>
                <w:sz w:val="20"/>
                <w:szCs w:val="20"/>
                <w:lang w:eastAsia="sl-SI"/>
              </w:rPr>
              <w:t>64.996.592</w:t>
            </w:r>
            <w:r>
              <w:rPr>
                <w:rFonts w:ascii="Arial" w:hAnsi="Arial" w:cs="Arial"/>
                <w:sz w:val="20"/>
                <w:szCs w:val="20"/>
                <w:lang w:eastAsia="sl-SI"/>
              </w:rPr>
              <w:t xml:space="preserve"> </w:t>
            </w:r>
            <w:r w:rsidRPr="0026714A">
              <w:rPr>
                <w:rFonts w:ascii="Arial" w:hAnsi="Arial" w:cs="Arial"/>
                <w:sz w:val="20"/>
                <w:szCs w:val="20"/>
                <w:lang w:eastAsia="sl-SI"/>
              </w:rPr>
              <w:t>EUR)</w:t>
            </w:r>
            <w:r>
              <w:rPr>
                <w:rFonts w:ascii="Arial" w:hAnsi="Arial" w:cs="Arial"/>
                <w:sz w:val="20"/>
                <w:szCs w:val="20"/>
                <w:lang w:eastAsia="sl-SI"/>
              </w:rPr>
              <w:t xml:space="preserve">, nekatera sredstva so že porazdeljena po proračunskih postavkah, ne pa še vsa. </w:t>
            </w:r>
            <w:r w:rsidR="00CA7777">
              <w:rPr>
                <w:rFonts w:ascii="Arial" w:hAnsi="Arial" w:cs="Arial"/>
                <w:sz w:val="20"/>
                <w:szCs w:val="20"/>
                <w:lang w:eastAsia="sl-SI"/>
              </w:rPr>
              <w:t xml:space="preserve">Prav tako v okviru pogajanj o prihodnjem EU večletnem finančnem okviru, ki bodo potekala do konca leta 2027, pričakujemo alokacije za izvajanje končne različice Nacionalnega načrta za obnovo narave. </w:t>
            </w:r>
          </w:p>
          <w:p w14:paraId="3E60A731" w14:textId="77777777" w:rsidR="00CA7777" w:rsidRDefault="00CA7777" w:rsidP="00AE1F83">
            <w:pPr>
              <w:widowControl w:val="0"/>
              <w:suppressAutoHyphens/>
              <w:overflowPunct w:val="0"/>
              <w:autoSpaceDE w:val="0"/>
              <w:autoSpaceDN w:val="0"/>
              <w:adjustRightInd w:val="0"/>
              <w:spacing w:after="0" w:line="260" w:lineRule="exact"/>
              <w:textAlignment w:val="baseline"/>
              <w:outlineLvl w:val="3"/>
              <w:rPr>
                <w:rFonts w:ascii="Arial" w:hAnsi="Arial" w:cs="Arial"/>
                <w:sz w:val="20"/>
                <w:szCs w:val="20"/>
                <w:lang w:eastAsia="sl-SI"/>
              </w:rPr>
            </w:pPr>
          </w:p>
          <w:p w14:paraId="1CFAE3FC" w14:textId="77777777" w:rsidR="00CA7777" w:rsidRPr="0001105A" w:rsidRDefault="00CA7777" w:rsidP="00AE1F83">
            <w:pPr>
              <w:widowControl w:val="0"/>
              <w:suppressAutoHyphens/>
              <w:overflowPunct w:val="0"/>
              <w:autoSpaceDE w:val="0"/>
              <w:autoSpaceDN w:val="0"/>
              <w:adjustRightInd w:val="0"/>
              <w:spacing w:after="0" w:line="260" w:lineRule="exact"/>
              <w:textAlignment w:val="baseline"/>
              <w:outlineLvl w:val="3"/>
              <w:rPr>
                <w:rFonts w:ascii="Arial" w:hAnsi="Arial" w:cs="Arial"/>
                <w:sz w:val="20"/>
                <w:szCs w:val="20"/>
                <w:lang w:eastAsia="sl-SI"/>
              </w:rPr>
            </w:pPr>
            <w:r>
              <w:rPr>
                <w:rFonts w:ascii="Arial" w:hAnsi="Arial" w:cs="Arial"/>
                <w:sz w:val="20"/>
                <w:szCs w:val="20"/>
                <w:lang w:eastAsia="sl-SI"/>
              </w:rPr>
              <w:t xml:space="preserve">Vsi navedeni zneski so trenutno informativne narave, ker vladno gradivo obravnava osnutek Nacionalnega načrta za obnovo narave, ki se bo še dopolnjeval ter bo moral vključiti tudi pripombe in usmeritve Evropske komisije. Finančni viri bodo tako razdelani bolj podrobno tekom naslednjih 12 mesecev in bodo posredovani v ponovno medresorsko usklajevanje pred posredovanje končne različice Nacionalnega načrta z obnovo narave v potrditev Vladi, predvidoma v septembru 2027. </w:t>
            </w:r>
          </w:p>
        </w:tc>
      </w:tr>
    </w:tbl>
    <w:p w14:paraId="550166EC" w14:textId="77777777" w:rsidR="00AE1F83" w:rsidRPr="00991CDC" w:rsidRDefault="00AE1F83" w:rsidP="00AE1F83">
      <w:pPr>
        <w:spacing w:after="0" w:line="260" w:lineRule="exact"/>
        <w:rPr>
          <w:rFonts w:ascii="Arial" w:eastAsia="Times New Roman" w:hAnsi="Arial" w:cs="Arial"/>
          <w:vanish/>
          <w:sz w:val="20"/>
          <w:szCs w:val="20"/>
        </w:rPr>
      </w:pPr>
    </w:p>
    <w:tbl>
      <w:tblPr>
        <w:tblW w:w="92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5"/>
        <w:gridCol w:w="874"/>
        <w:gridCol w:w="1410"/>
        <w:gridCol w:w="452"/>
        <w:gridCol w:w="886"/>
        <w:gridCol w:w="782"/>
        <w:gridCol w:w="383"/>
        <w:gridCol w:w="299"/>
        <w:gridCol w:w="2080"/>
      </w:tblGrid>
      <w:tr w:rsidR="00AE1F83" w:rsidRPr="00991CDC" w14:paraId="07FADEC1" w14:textId="77777777" w:rsidTr="00892A4E">
        <w:trPr>
          <w:cantSplit/>
          <w:trHeight w:val="35"/>
        </w:trPr>
        <w:tc>
          <w:tcPr>
            <w:tcW w:w="920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left w:w="108" w:type="dxa"/>
              <w:bottom w:w="57" w:type="dxa"/>
              <w:right w:w="108" w:type="dxa"/>
            </w:tcMar>
            <w:vAlign w:val="center"/>
          </w:tcPr>
          <w:p w14:paraId="31D65EAD" w14:textId="77777777" w:rsidR="00AE1F83" w:rsidRPr="00991CDC"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991CDC">
              <w:rPr>
                <w:rFonts w:ascii="Arial" w:eastAsia="Times New Roman" w:hAnsi="Arial" w:cs="Arial"/>
                <w:b/>
                <w:kern w:val="32"/>
                <w:sz w:val="20"/>
                <w:szCs w:val="20"/>
                <w:lang w:eastAsia="sl-SI"/>
              </w:rPr>
              <w:lastRenderedPageBreak/>
              <w:t>I. Ocena finančnih posledic, ki niso načrtovane v sprejetem proračunu</w:t>
            </w:r>
          </w:p>
        </w:tc>
      </w:tr>
      <w:tr w:rsidR="00AE1F83" w:rsidRPr="00991CDC" w14:paraId="1E026894" w14:textId="77777777" w:rsidTr="00892A4E">
        <w:trPr>
          <w:cantSplit/>
          <w:trHeight w:val="276"/>
        </w:trPr>
        <w:tc>
          <w:tcPr>
            <w:tcW w:w="2909" w:type="dxa"/>
            <w:gridSpan w:val="2"/>
            <w:tcBorders>
              <w:top w:val="single" w:sz="4" w:space="0" w:color="auto"/>
              <w:left w:val="single" w:sz="4" w:space="0" w:color="auto"/>
              <w:bottom w:val="single" w:sz="4" w:space="0" w:color="auto"/>
              <w:right w:val="single" w:sz="4" w:space="0" w:color="auto"/>
            </w:tcBorders>
            <w:vAlign w:val="center"/>
          </w:tcPr>
          <w:p w14:paraId="3E4045AA" w14:textId="77777777" w:rsidR="00AE1F83" w:rsidRPr="00991CDC" w:rsidRDefault="00AE1F83" w:rsidP="00AE1F83">
            <w:pPr>
              <w:widowControl w:val="0"/>
              <w:spacing w:after="0" w:line="260" w:lineRule="exact"/>
              <w:ind w:left="-122" w:right="-112"/>
              <w:jc w:val="center"/>
              <w:rPr>
                <w:rFonts w:ascii="Arial" w:eastAsia="Times New Roman" w:hAnsi="Arial" w:cs="Arial"/>
                <w:sz w:val="20"/>
                <w:szCs w:val="20"/>
              </w:rPr>
            </w:pP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42BD6366" w14:textId="77777777" w:rsidR="00AE1F83" w:rsidRPr="00991CDC" w:rsidRDefault="00AE1F83"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Tekoče leto (t)</w:t>
            </w:r>
          </w:p>
        </w:tc>
        <w:tc>
          <w:tcPr>
            <w:tcW w:w="886" w:type="dxa"/>
            <w:tcBorders>
              <w:top w:val="single" w:sz="4" w:space="0" w:color="auto"/>
              <w:left w:val="single" w:sz="4" w:space="0" w:color="auto"/>
              <w:bottom w:val="single" w:sz="4" w:space="0" w:color="auto"/>
              <w:right w:val="single" w:sz="4" w:space="0" w:color="auto"/>
            </w:tcBorders>
            <w:vAlign w:val="center"/>
          </w:tcPr>
          <w:p w14:paraId="769B1552" w14:textId="77777777" w:rsidR="00AE1F83" w:rsidRPr="00991CDC" w:rsidRDefault="00AE1F83"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t + 1</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368DDFC1" w14:textId="77777777" w:rsidR="00AE1F83" w:rsidRPr="00991CDC" w:rsidRDefault="00AE1F83"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t + 2</w:t>
            </w:r>
          </w:p>
        </w:tc>
        <w:tc>
          <w:tcPr>
            <w:tcW w:w="2080" w:type="dxa"/>
            <w:tcBorders>
              <w:top w:val="single" w:sz="4" w:space="0" w:color="auto"/>
              <w:left w:val="single" w:sz="4" w:space="0" w:color="auto"/>
              <w:bottom w:val="single" w:sz="4" w:space="0" w:color="auto"/>
              <w:right w:val="single" w:sz="4" w:space="0" w:color="auto"/>
            </w:tcBorders>
            <w:vAlign w:val="center"/>
          </w:tcPr>
          <w:p w14:paraId="7BCDB76A" w14:textId="77777777" w:rsidR="00AE1F83" w:rsidRPr="00991CDC" w:rsidRDefault="00AE1F83"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t + 3</w:t>
            </w:r>
          </w:p>
        </w:tc>
      </w:tr>
      <w:tr w:rsidR="00AE1F83" w:rsidRPr="00991CDC" w14:paraId="7480E57D" w14:textId="77777777" w:rsidTr="00892A4E">
        <w:trPr>
          <w:cantSplit/>
          <w:trHeight w:val="423"/>
        </w:trPr>
        <w:tc>
          <w:tcPr>
            <w:tcW w:w="2909" w:type="dxa"/>
            <w:gridSpan w:val="2"/>
            <w:tcBorders>
              <w:top w:val="single" w:sz="4" w:space="0" w:color="auto"/>
              <w:left w:val="single" w:sz="4" w:space="0" w:color="auto"/>
              <w:bottom w:val="single" w:sz="4" w:space="0" w:color="auto"/>
              <w:right w:val="single" w:sz="4" w:space="0" w:color="auto"/>
            </w:tcBorders>
            <w:vAlign w:val="center"/>
          </w:tcPr>
          <w:p w14:paraId="5D72AE09" w14:textId="77777777" w:rsidR="00AE1F83" w:rsidRPr="00991CDC" w:rsidRDefault="00AE1F83" w:rsidP="00AE1F83">
            <w:pPr>
              <w:widowControl w:val="0"/>
              <w:spacing w:after="0" w:line="260" w:lineRule="exact"/>
              <w:rPr>
                <w:rFonts w:ascii="Arial" w:eastAsia="Times New Roman" w:hAnsi="Arial" w:cs="Arial"/>
                <w:bCs/>
                <w:sz w:val="20"/>
                <w:szCs w:val="20"/>
              </w:rPr>
            </w:pPr>
            <w:r w:rsidRPr="00991CDC">
              <w:rPr>
                <w:rFonts w:ascii="Arial" w:eastAsia="Times New Roman" w:hAnsi="Arial" w:cs="Arial"/>
                <w:bCs/>
                <w:sz w:val="20"/>
                <w:szCs w:val="20"/>
              </w:rPr>
              <w:t>Predvideno povečanje (+) ali zmanjšanje (</w:t>
            </w:r>
            <w:r w:rsidRPr="00991CDC">
              <w:rPr>
                <w:rFonts w:ascii="Arial" w:eastAsia="Times New Roman" w:hAnsi="Arial" w:cs="Arial"/>
                <w:b/>
                <w:sz w:val="20"/>
                <w:szCs w:val="20"/>
              </w:rPr>
              <w:t>–</w:t>
            </w:r>
            <w:r w:rsidRPr="00991CDC">
              <w:rPr>
                <w:rFonts w:ascii="Arial" w:eastAsia="Times New Roman" w:hAnsi="Arial" w:cs="Arial"/>
                <w:bCs/>
                <w:sz w:val="20"/>
                <w:szCs w:val="20"/>
              </w:rPr>
              <w:t xml:space="preserve">) prihodkov državnega proračuna </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138B78EC" w14:textId="77777777" w:rsidR="00AE1F83" w:rsidRPr="00991CDC" w:rsidRDefault="00512CE8"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w:t>
            </w:r>
          </w:p>
        </w:tc>
        <w:tc>
          <w:tcPr>
            <w:tcW w:w="886" w:type="dxa"/>
            <w:tcBorders>
              <w:top w:val="single" w:sz="4" w:space="0" w:color="auto"/>
              <w:left w:val="single" w:sz="4" w:space="0" w:color="auto"/>
              <w:bottom w:val="single" w:sz="4" w:space="0" w:color="auto"/>
              <w:right w:val="single" w:sz="4" w:space="0" w:color="auto"/>
            </w:tcBorders>
            <w:vAlign w:val="center"/>
          </w:tcPr>
          <w:p w14:paraId="68AAAD8E" w14:textId="77777777" w:rsidR="00AE1F83" w:rsidRPr="00991CDC" w:rsidRDefault="00512CE8"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76D106C9" w14:textId="77777777" w:rsidR="00AE1F83" w:rsidRPr="00991CDC" w:rsidRDefault="00B1373F"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991CDC">
              <w:rPr>
                <w:rFonts w:ascii="Arial" w:eastAsia="Times New Roman" w:hAnsi="Arial" w:cs="Arial"/>
                <w:kern w:val="32"/>
                <w:sz w:val="20"/>
                <w:szCs w:val="20"/>
                <w:lang w:eastAsia="sl-SI"/>
              </w:rPr>
              <w:t>/</w:t>
            </w:r>
          </w:p>
        </w:tc>
        <w:tc>
          <w:tcPr>
            <w:tcW w:w="2080" w:type="dxa"/>
            <w:tcBorders>
              <w:top w:val="single" w:sz="4" w:space="0" w:color="auto"/>
              <w:left w:val="single" w:sz="4" w:space="0" w:color="auto"/>
              <w:bottom w:val="single" w:sz="4" w:space="0" w:color="auto"/>
              <w:right w:val="single" w:sz="4" w:space="0" w:color="auto"/>
            </w:tcBorders>
            <w:vAlign w:val="center"/>
          </w:tcPr>
          <w:p w14:paraId="4BFE43EE" w14:textId="77777777" w:rsidR="00AE1F83" w:rsidRPr="00991CDC" w:rsidRDefault="00B1373F"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991CDC">
              <w:rPr>
                <w:rFonts w:ascii="Arial" w:eastAsia="Times New Roman" w:hAnsi="Arial" w:cs="Arial"/>
                <w:kern w:val="32"/>
                <w:sz w:val="20"/>
                <w:szCs w:val="20"/>
                <w:lang w:eastAsia="sl-SI"/>
              </w:rPr>
              <w:t>/</w:t>
            </w:r>
          </w:p>
        </w:tc>
      </w:tr>
      <w:tr w:rsidR="00AE1F83" w:rsidRPr="00991CDC" w14:paraId="79DFC682" w14:textId="77777777" w:rsidTr="00892A4E">
        <w:trPr>
          <w:cantSplit/>
          <w:trHeight w:val="423"/>
        </w:trPr>
        <w:tc>
          <w:tcPr>
            <w:tcW w:w="2909" w:type="dxa"/>
            <w:gridSpan w:val="2"/>
            <w:tcBorders>
              <w:top w:val="single" w:sz="4" w:space="0" w:color="auto"/>
              <w:left w:val="single" w:sz="4" w:space="0" w:color="auto"/>
              <w:bottom w:val="single" w:sz="4" w:space="0" w:color="auto"/>
              <w:right w:val="single" w:sz="4" w:space="0" w:color="auto"/>
            </w:tcBorders>
            <w:vAlign w:val="center"/>
          </w:tcPr>
          <w:p w14:paraId="0FF0D90F" w14:textId="77777777" w:rsidR="00AE1F83" w:rsidRPr="00991CDC" w:rsidRDefault="00AE1F83" w:rsidP="00AE1F83">
            <w:pPr>
              <w:widowControl w:val="0"/>
              <w:spacing w:after="0" w:line="260" w:lineRule="exact"/>
              <w:rPr>
                <w:rFonts w:ascii="Arial" w:eastAsia="Times New Roman" w:hAnsi="Arial" w:cs="Arial"/>
                <w:bCs/>
                <w:sz w:val="20"/>
                <w:szCs w:val="20"/>
              </w:rPr>
            </w:pPr>
            <w:r w:rsidRPr="00991CDC">
              <w:rPr>
                <w:rFonts w:ascii="Arial" w:eastAsia="Times New Roman" w:hAnsi="Arial" w:cs="Arial"/>
                <w:bCs/>
                <w:sz w:val="20"/>
                <w:szCs w:val="20"/>
              </w:rPr>
              <w:t>Predvideno povečanje (+) ali zmanjšanje (</w:t>
            </w:r>
            <w:r w:rsidRPr="00991CDC">
              <w:rPr>
                <w:rFonts w:ascii="Arial" w:eastAsia="Times New Roman" w:hAnsi="Arial" w:cs="Arial"/>
                <w:b/>
                <w:sz w:val="20"/>
                <w:szCs w:val="20"/>
              </w:rPr>
              <w:t>–</w:t>
            </w:r>
            <w:r w:rsidRPr="00991CDC">
              <w:rPr>
                <w:rFonts w:ascii="Arial" w:eastAsia="Times New Roman" w:hAnsi="Arial" w:cs="Arial"/>
                <w:bCs/>
                <w:sz w:val="20"/>
                <w:szCs w:val="20"/>
              </w:rPr>
              <w:t xml:space="preserve">) prihodkov občinskih proračunov </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25C3D69D" w14:textId="77777777" w:rsidR="00AE1F83" w:rsidRPr="00991CDC" w:rsidRDefault="00512CE8"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w:t>
            </w:r>
          </w:p>
        </w:tc>
        <w:tc>
          <w:tcPr>
            <w:tcW w:w="886" w:type="dxa"/>
            <w:tcBorders>
              <w:top w:val="single" w:sz="4" w:space="0" w:color="auto"/>
              <w:left w:val="single" w:sz="4" w:space="0" w:color="auto"/>
              <w:bottom w:val="single" w:sz="4" w:space="0" w:color="auto"/>
              <w:right w:val="single" w:sz="4" w:space="0" w:color="auto"/>
            </w:tcBorders>
            <w:vAlign w:val="center"/>
          </w:tcPr>
          <w:p w14:paraId="650D076B" w14:textId="77777777" w:rsidR="00AE1F83" w:rsidRPr="00991CDC" w:rsidRDefault="00512CE8"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3FE29187" w14:textId="77777777" w:rsidR="00AE1F83" w:rsidRPr="00991CDC" w:rsidRDefault="00B1373F"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991CDC">
              <w:rPr>
                <w:rFonts w:ascii="Arial" w:eastAsia="Times New Roman" w:hAnsi="Arial" w:cs="Arial"/>
                <w:kern w:val="32"/>
                <w:sz w:val="20"/>
                <w:szCs w:val="20"/>
                <w:lang w:eastAsia="sl-SI"/>
              </w:rPr>
              <w:t>/</w:t>
            </w:r>
          </w:p>
        </w:tc>
        <w:tc>
          <w:tcPr>
            <w:tcW w:w="2080" w:type="dxa"/>
            <w:tcBorders>
              <w:top w:val="single" w:sz="4" w:space="0" w:color="auto"/>
              <w:left w:val="single" w:sz="4" w:space="0" w:color="auto"/>
              <w:bottom w:val="single" w:sz="4" w:space="0" w:color="auto"/>
              <w:right w:val="single" w:sz="4" w:space="0" w:color="auto"/>
            </w:tcBorders>
            <w:vAlign w:val="center"/>
          </w:tcPr>
          <w:p w14:paraId="71F5B2F8" w14:textId="77777777" w:rsidR="00AE1F83" w:rsidRPr="00991CDC" w:rsidRDefault="00B1373F"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991CDC">
              <w:rPr>
                <w:rFonts w:ascii="Arial" w:eastAsia="Times New Roman" w:hAnsi="Arial" w:cs="Arial"/>
                <w:kern w:val="32"/>
                <w:sz w:val="20"/>
                <w:szCs w:val="20"/>
                <w:lang w:eastAsia="sl-SI"/>
              </w:rPr>
              <w:t>/</w:t>
            </w:r>
          </w:p>
        </w:tc>
      </w:tr>
      <w:tr w:rsidR="00AE1F83" w:rsidRPr="00991CDC" w14:paraId="22C58186" w14:textId="77777777" w:rsidTr="00892A4E">
        <w:trPr>
          <w:cantSplit/>
          <w:trHeight w:val="423"/>
        </w:trPr>
        <w:tc>
          <w:tcPr>
            <w:tcW w:w="2909" w:type="dxa"/>
            <w:gridSpan w:val="2"/>
            <w:tcBorders>
              <w:top w:val="single" w:sz="4" w:space="0" w:color="auto"/>
              <w:left w:val="single" w:sz="4" w:space="0" w:color="auto"/>
              <w:bottom w:val="single" w:sz="4" w:space="0" w:color="auto"/>
              <w:right w:val="single" w:sz="4" w:space="0" w:color="auto"/>
            </w:tcBorders>
            <w:vAlign w:val="center"/>
          </w:tcPr>
          <w:p w14:paraId="18CF5128" w14:textId="77777777" w:rsidR="00AE1F83" w:rsidRPr="00991CDC" w:rsidRDefault="00AE1F83" w:rsidP="00AE1F83">
            <w:pPr>
              <w:widowControl w:val="0"/>
              <w:spacing w:after="0" w:line="260" w:lineRule="exact"/>
              <w:rPr>
                <w:rFonts w:ascii="Arial" w:eastAsia="Times New Roman" w:hAnsi="Arial" w:cs="Arial"/>
                <w:bCs/>
                <w:sz w:val="20"/>
                <w:szCs w:val="20"/>
              </w:rPr>
            </w:pPr>
            <w:r w:rsidRPr="00991CDC">
              <w:rPr>
                <w:rFonts w:ascii="Arial" w:eastAsia="Times New Roman" w:hAnsi="Arial" w:cs="Arial"/>
                <w:bCs/>
                <w:sz w:val="20"/>
                <w:szCs w:val="20"/>
              </w:rPr>
              <w:t>Predvideno povečanje (+) ali zmanjšanje (</w:t>
            </w:r>
            <w:r w:rsidRPr="00991CDC">
              <w:rPr>
                <w:rFonts w:ascii="Arial" w:eastAsia="Times New Roman" w:hAnsi="Arial" w:cs="Arial"/>
                <w:b/>
                <w:sz w:val="20"/>
                <w:szCs w:val="20"/>
              </w:rPr>
              <w:t>–</w:t>
            </w:r>
            <w:r w:rsidRPr="00991CDC">
              <w:rPr>
                <w:rFonts w:ascii="Arial" w:eastAsia="Times New Roman" w:hAnsi="Arial" w:cs="Arial"/>
                <w:bCs/>
                <w:sz w:val="20"/>
                <w:szCs w:val="20"/>
              </w:rPr>
              <w:t xml:space="preserve">) odhodkov državnega proračuna </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64691C9B" w14:textId="77777777" w:rsidR="00AE1F83" w:rsidRPr="00991CDC" w:rsidRDefault="00512CE8"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c>
          <w:tcPr>
            <w:tcW w:w="886" w:type="dxa"/>
            <w:tcBorders>
              <w:top w:val="single" w:sz="4" w:space="0" w:color="auto"/>
              <w:left w:val="single" w:sz="4" w:space="0" w:color="auto"/>
              <w:bottom w:val="single" w:sz="4" w:space="0" w:color="auto"/>
              <w:right w:val="single" w:sz="4" w:space="0" w:color="auto"/>
            </w:tcBorders>
            <w:vAlign w:val="center"/>
          </w:tcPr>
          <w:p w14:paraId="2F7B658A" w14:textId="77777777" w:rsidR="00AE1F83" w:rsidRPr="00991CDC" w:rsidRDefault="00512CE8"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2BF322F2" w14:textId="77777777" w:rsidR="00AE1F83" w:rsidRPr="00991CDC" w:rsidRDefault="00B1373F"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c>
          <w:tcPr>
            <w:tcW w:w="2080" w:type="dxa"/>
            <w:tcBorders>
              <w:top w:val="single" w:sz="4" w:space="0" w:color="auto"/>
              <w:left w:val="single" w:sz="4" w:space="0" w:color="auto"/>
              <w:bottom w:val="single" w:sz="4" w:space="0" w:color="auto"/>
              <w:right w:val="single" w:sz="4" w:space="0" w:color="auto"/>
            </w:tcBorders>
            <w:vAlign w:val="center"/>
          </w:tcPr>
          <w:p w14:paraId="29906027" w14:textId="77777777" w:rsidR="00AE1F83" w:rsidRPr="00991CDC" w:rsidRDefault="00B1373F"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r>
      <w:tr w:rsidR="00AE1F83" w:rsidRPr="00991CDC" w14:paraId="44F7A855" w14:textId="77777777" w:rsidTr="00892A4E">
        <w:trPr>
          <w:cantSplit/>
          <w:trHeight w:val="623"/>
        </w:trPr>
        <w:tc>
          <w:tcPr>
            <w:tcW w:w="2909" w:type="dxa"/>
            <w:gridSpan w:val="2"/>
            <w:tcBorders>
              <w:top w:val="single" w:sz="4" w:space="0" w:color="auto"/>
              <w:left w:val="single" w:sz="4" w:space="0" w:color="auto"/>
              <w:bottom w:val="single" w:sz="4" w:space="0" w:color="auto"/>
              <w:right w:val="single" w:sz="4" w:space="0" w:color="auto"/>
            </w:tcBorders>
            <w:vAlign w:val="center"/>
          </w:tcPr>
          <w:p w14:paraId="0E06C4DA" w14:textId="77777777" w:rsidR="00AE1F83" w:rsidRPr="00991CDC" w:rsidRDefault="00AE1F83" w:rsidP="00AE1F83">
            <w:pPr>
              <w:widowControl w:val="0"/>
              <w:spacing w:after="0" w:line="260" w:lineRule="exact"/>
              <w:rPr>
                <w:rFonts w:ascii="Arial" w:eastAsia="Times New Roman" w:hAnsi="Arial" w:cs="Arial"/>
                <w:bCs/>
                <w:sz w:val="20"/>
                <w:szCs w:val="20"/>
              </w:rPr>
            </w:pPr>
            <w:r w:rsidRPr="00991CDC">
              <w:rPr>
                <w:rFonts w:ascii="Arial" w:eastAsia="Times New Roman" w:hAnsi="Arial" w:cs="Arial"/>
                <w:bCs/>
                <w:sz w:val="20"/>
                <w:szCs w:val="20"/>
              </w:rPr>
              <w:t>Predvideno povečanje (+) ali zmanjšanje (</w:t>
            </w:r>
            <w:r w:rsidRPr="00991CDC">
              <w:rPr>
                <w:rFonts w:ascii="Arial" w:eastAsia="Times New Roman" w:hAnsi="Arial" w:cs="Arial"/>
                <w:b/>
                <w:sz w:val="20"/>
                <w:szCs w:val="20"/>
              </w:rPr>
              <w:t>–</w:t>
            </w:r>
            <w:r w:rsidRPr="00991CDC">
              <w:rPr>
                <w:rFonts w:ascii="Arial" w:eastAsia="Times New Roman" w:hAnsi="Arial" w:cs="Arial"/>
                <w:bCs/>
                <w:sz w:val="20"/>
                <w:szCs w:val="20"/>
              </w:rPr>
              <w:t>) odhodkov občinskih proračunov</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34BAAA80" w14:textId="77777777" w:rsidR="00AE1F83" w:rsidRPr="00991CDC" w:rsidRDefault="00512CE8"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c>
          <w:tcPr>
            <w:tcW w:w="886" w:type="dxa"/>
            <w:tcBorders>
              <w:top w:val="single" w:sz="4" w:space="0" w:color="auto"/>
              <w:left w:val="single" w:sz="4" w:space="0" w:color="auto"/>
              <w:bottom w:val="single" w:sz="4" w:space="0" w:color="auto"/>
              <w:right w:val="single" w:sz="4" w:space="0" w:color="auto"/>
            </w:tcBorders>
            <w:vAlign w:val="center"/>
          </w:tcPr>
          <w:p w14:paraId="782BB907" w14:textId="77777777" w:rsidR="00AE1F83" w:rsidRPr="00991CDC" w:rsidRDefault="00512CE8"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40663B27" w14:textId="77777777" w:rsidR="00AE1F83" w:rsidRPr="00991CDC" w:rsidRDefault="00B1373F"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c>
          <w:tcPr>
            <w:tcW w:w="2080" w:type="dxa"/>
            <w:tcBorders>
              <w:top w:val="single" w:sz="4" w:space="0" w:color="auto"/>
              <w:left w:val="single" w:sz="4" w:space="0" w:color="auto"/>
              <w:bottom w:val="single" w:sz="4" w:space="0" w:color="auto"/>
              <w:right w:val="single" w:sz="4" w:space="0" w:color="auto"/>
            </w:tcBorders>
            <w:vAlign w:val="center"/>
          </w:tcPr>
          <w:p w14:paraId="2CF81984" w14:textId="77777777" w:rsidR="00AE1F83" w:rsidRPr="00991CDC" w:rsidRDefault="00B1373F" w:rsidP="00AE1F83">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w:t>
            </w:r>
          </w:p>
        </w:tc>
      </w:tr>
      <w:tr w:rsidR="00AE1F83" w:rsidRPr="00991CDC" w14:paraId="1D5AF443" w14:textId="77777777" w:rsidTr="00892A4E">
        <w:trPr>
          <w:cantSplit/>
          <w:trHeight w:val="423"/>
        </w:trPr>
        <w:tc>
          <w:tcPr>
            <w:tcW w:w="2909" w:type="dxa"/>
            <w:gridSpan w:val="2"/>
            <w:tcBorders>
              <w:top w:val="single" w:sz="4" w:space="0" w:color="auto"/>
              <w:left w:val="single" w:sz="4" w:space="0" w:color="auto"/>
              <w:bottom w:val="single" w:sz="4" w:space="0" w:color="auto"/>
              <w:right w:val="single" w:sz="4" w:space="0" w:color="auto"/>
            </w:tcBorders>
            <w:vAlign w:val="center"/>
          </w:tcPr>
          <w:p w14:paraId="6C019460" w14:textId="77777777" w:rsidR="00AE1F83" w:rsidRPr="00991CDC" w:rsidRDefault="00AE1F83" w:rsidP="00AE1F83">
            <w:pPr>
              <w:widowControl w:val="0"/>
              <w:spacing w:after="0" w:line="260" w:lineRule="exact"/>
              <w:rPr>
                <w:rFonts w:ascii="Arial" w:eastAsia="Times New Roman" w:hAnsi="Arial" w:cs="Arial"/>
                <w:bCs/>
                <w:sz w:val="20"/>
                <w:szCs w:val="20"/>
              </w:rPr>
            </w:pPr>
            <w:r w:rsidRPr="00991CDC">
              <w:rPr>
                <w:rFonts w:ascii="Arial" w:eastAsia="Times New Roman" w:hAnsi="Arial" w:cs="Arial"/>
                <w:bCs/>
                <w:sz w:val="20"/>
                <w:szCs w:val="20"/>
              </w:rPr>
              <w:t>Predvideno povečanje (+) ali zmanjšanje (</w:t>
            </w:r>
            <w:r w:rsidRPr="00991CDC">
              <w:rPr>
                <w:rFonts w:ascii="Arial" w:eastAsia="Times New Roman" w:hAnsi="Arial" w:cs="Arial"/>
                <w:b/>
                <w:sz w:val="20"/>
                <w:szCs w:val="20"/>
              </w:rPr>
              <w:t>–</w:t>
            </w:r>
            <w:r w:rsidRPr="00991CDC">
              <w:rPr>
                <w:rFonts w:ascii="Arial" w:eastAsia="Times New Roman" w:hAnsi="Arial" w:cs="Arial"/>
                <w:bCs/>
                <w:sz w:val="20"/>
                <w:szCs w:val="20"/>
              </w:rPr>
              <w:t>) obveznosti za druga javnofinančna sredstva</w:t>
            </w:r>
          </w:p>
        </w:tc>
        <w:tc>
          <w:tcPr>
            <w:tcW w:w="1862" w:type="dxa"/>
            <w:gridSpan w:val="2"/>
            <w:tcBorders>
              <w:top w:val="single" w:sz="4" w:space="0" w:color="auto"/>
              <w:left w:val="single" w:sz="4" w:space="0" w:color="auto"/>
              <w:bottom w:val="single" w:sz="4" w:space="0" w:color="auto"/>
              <w:right w:val="single" w:sz="4" w:space="0" w:color="auto"/>
            </w:tcBorders>
            <w:vAlign w:val="center"/>
          </w:tcPr>
          <w:p w14:paraId="13A61C5E" w14:textId="77777777" w:rsidR="00AE1F83" w:rsidRPr="00991CDC" w:rsidRDefault="00512CE8"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w:t>
            </w:r>
          </w:p>
        </w:tc>
        <w:tc>
          <w:tcPr>
            <w:tcW w:w="886" w:type="dxa"/>
            <w:tcBorders>
              <w:top w:val="single" w:sz="4" w:space="0" w:color="auto"/>
              <w:left w:val="single" w:sz="4" w:space="0" w:color="auto"/>
              <w:bottom w:val="single" w:sz="4" w:space="0" w:color="auto"/>
              <w:right w:val="single" w:sz="4" w:space="0" w:color="auto"/>
            </w:tcBorders>
            <w:vAlign w:val="center"/>
          </w:tcPr>
          <w:p w14:paraId="669AEE6E" w14:textId="77777777" w:rsidR="00AE1F83" w:rsidRPr="00991CDC" w:rsidRDefault="00512CE8"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60B9D936" w14:textId="77777777" w:rsidR="00AE1F83" w:rsidRPr="00991CDC" w:rsidRDefault="00B1373F"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991CDC">
              <w:rPr>
                <w:rFonts w:ascii="Arial" w:eastAsia="Times New Roman" w:hAnsi="Arial" w:cs="Arial"/>
                <w:kern w:val="32"/>
                <w:sz w:val="20"/>
                <w:szCs w:val="20"/>
                <w:lang w:eastAsia="sl-SI"/>
              </w:rPr>
              <w:t>/</w:t>
            </w:r>
          </w:p>
        </w:tc>
        <w:tc>
          <w:tcPr>
            <w:tcW w:w="2080" w:type="dxa"/>
            <w:tcBorders>
              <w:top w:val="single" w:sz="4" w:space="0" w:color="auto"/>
              <w:left w:val="single" w:sz="4" w:space="0" w:color="auto"/>
              <w:bottom w:val="single" w:sz="4" w:space="0" w:color="auto"/>
              <w:right w:val="single" w:sz="4" w:space="0" w:color="auto"/>
            </w:tcBorders>
            <w:vAlign w:val="center"/>
          </w:tcPr>
          <w:p w14:paraId="54CED1FF" w14:textId="77777777" w:rsidR="00AE1F83" w:rsidRPr="00991CDC" w:rsidRDefault="00B1373F"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991CDC">
              <w:rPr>
                <w:rFonts w:ascii="Arial" w:eastAsia="Times New Roman" w:hAnsi="Arial" w:cs="Arial"/>
                <w:kern w:val="32"/>
                <w:sz w:val="20"/>
                <w:szCs w:val="20"/>
                <w:lang w:eastAsia="sl-SI"/>
              </w:rPr>
              <w:t>/</w:t>
            </w:r>
          </w:p>
        </w:tc>
      </w:tr>
      <w:tr w:rsidR="00AE1F83" w:rsidRPr="00991CDC" w14:paraId="1399C31D" w14:textId="77777777" w:rsidTr="00892A4E">
        <w:trPr>
          <w:cantSplit/>
          <w:trHeight w:val="257"/>
        </w:trPr>
        <w:tc>
          <w:tcPr>
            <w:tcW w:w="9201"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55972E6" w14:textId="77777777" w:rsidR="00AE1F83" w:rsidRPr="00991CDC"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991CDC">
              <w:rPr>
                <w:rFonts w:ascii="Arial" w:eastAsia="Times New Roman" w:hAnsi="Arial" w:cs="Arial"/>
                <w:b/>
                <w:kern w:val="32"/>
                <w:sz w:val="20"/>
                <w:szCs w:val="20"/>
                <w:lang w:eastAsia="sl-SI"/>
              </w:rPr>
              <w:t>II. Finančne posledice za državni proračun</w:t>
            </w:r>
          </w:p>
        </w:tc>
      </w:tr>
      <w:tr w:rsidR="00AE1F83" w:rsidRPr="00991CDC" w14:paraId="6091DAE9" w14:textId="77777777" w:rsidTr="00892A4E">
        <w:trPr>
          <w:cantSplit/>
          <w:trHeight w:val="257"/>
        </w:trPr>
        <w:tc>
          <w:tcPr>
            <w:tcW w:w="9201"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CDEF60C" w14:textId="77777777" w:rsidR="00AE1F83" w:rsidRPr="00991CDC"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991CDC">
              <w:rPr>
                <w:rFonts w:ascii="Arial" w:eastAsia="Times New Roman" w:hAnsi="Arial" w:cs="Arial"/>
                <w:b/>
                <w:kern w:val="32"/>
                <w:sz w:val="20"/>
                <w:szCs w:val="20"/>
                <w:lang w:eastAsia="sl-SI"/>
              </w:rPr>
              <w:t>II.a</w:t>
            </w:r>
            <w:proofErr w:type="spellEnd"/>
            <w:r w:rsidRPr="00991CDC">
              <w:rPr>
                <w:rFonts w:ascii="Arial" w:eastAsia="Times New Roman" w:hAnsi="Arial" w:cs="Arial"/>
                <w:b/>
                <w:kern w:val="32"/>
                <w:sz w:val="20"/>
                <w:szCs w:val="20"/>
                <w:lang w:eastAsia="sl-SI"/>
              </w:rPr>
              <w:t xml:space="preserve"> Pravice porabe za izvedbo predlaganih rešitev so zagotovljene:</w:t>
            </w:r>
          </w:p>
        </w:tc>
      </w:tr>
      <w:tr w:rsidR="00892A4E" w:rsidRPr="00991CDC" w14:paraId="5AEAB504" w14:textId="77777777" w:rsidTr="00892A4E">
        <w:trPr>
          <w:cantSplit/>
          <w:trHeight w:val="100"/>
        </w:trPr>
        <w:tc>
          <w:tcPr>
            <w:tcW w:w="2035" w:type="dxa"/>
            <w:tcBorders>
              <w:top w:val="single" w:sz="4" w:space="0" w:color="auto"/>
              <w:left w:val="single" w:sz="4" w:space="0" w:color="auto"/>
              <w:bottom w:val="single" w:sz="4" w:space="0" w:color="auto"/>
              <w:right w:val="single" w:sz="4" w:space="0" w:color="auto"/>
            </w:tcBorders>
            <w:vAlign w:val="center"/>
          </w:tcPr>
          <w:p w14:paraId="56881175" w14:textId="77777777" w:rsidR="00892A4E" w:rsidRPr="00991CDC" w:rsidRDefault="00892A4E"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 xml:space="preserve">Ime proračunskega uporabnika </w:t>
            </w: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3D129629" w14:textId="77777777" w:rsidR="00892A4E" w:rsidRPr="00991CDC" w:rsidRDefault="00892A4E"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Šifra in naziv proračunske postavke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0D1788E0" w14:textId="77777777" w:rsidR="00892A4E" w:rsidRPr="00991CDC" w:rsidRDefault="00892A4E"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Znesek za 2027</w:t>
            </w:r>
          </w:p>
        </w:tc>
      </w:tr>
      <w:tr w:rsidR="00892A4E" w:rsidRPr="00991CDC" w14:paraId="103895A4" w14:textId="77777777" w:rsidTr="00892A4E">
        <w:trPr>
          <w:cantSplit/>
          <w:trHeight w:val="328"/>
        </w:trPr>
        <w:tc>
          <w:tcPr>
            <w:tcW w:w="2035" w:type="dxa"/>
            <w:vMerge w:val="restart"/>
            <w:tcBorders>
              <w:top w:val="single" w:sz="4" w:space="0" w:color="auto"/>
              <w:left w:val="single" w:sz="4" w:space="0" w:color="auto"/>
              <w:right w:val="single" w:sz="4" w:space="0" w:color="auto"/>
            </w:tcBorders>
            <w:vAlign w:val="center"/>
          </w:tcPr>
          <w:p w14:paraId="792F4AC4"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MOP</w:t>
            </w: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26544C1F" w14:textId="2F57806F"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263101</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Izvajanje ciljev biološke raznovrstnosti</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0AF9121D"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40.000,00</w:t>
            </w:r>
            <w:r w:rsidRPr="00991CDC">
              <w:t xml:space="preserve"> </w:t>
            </w:r>
            <w:r w:rsidRPr="00991CDC">
              <w:rPr>
                <w:rFonts w:ascii="Arial" w:hAnsi="Arial" w:cs="Arial"/>
                <w:bCs/>
                <w:kern w:val="32"/>
                <w:sz w:val="18"/>
                <w:szCs w:val="18"/>
                <w:lang w:eastAsia="sl-SI"/>
              </w:rPr>
              <w:t>EUR</w:t>
            </w:r>
          </w:p>
        </w:tc>
      </w:tr>
      <w:tr w:rsidR="00892A4E" w:rsidRPr="00991CDC" w14:paraId="0B9DC74E" w14:textId="77777777" w:rsidTr="00892A4E">
        <w:trPr>
          <w:cantSplit/>
          <w:trHeight w:val="328"/>
        </w:trPr>
        <w:tc>
          <w:tcPr>
            <w:tcW w:w="2035" w:type="dxa"/>
            <w:vMerge/>
            <w:vAlign w:val="center"/>
          </w:tcPr>
          <w:p w14:paraId="65D16368"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2CDF7AC7" w14:textId="2683937D"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263102</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Kartiranje habitatnih tipov</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1475F0A6" w14:textId="37B2D7BF"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18"/>
                <w:szCs w:val="18"/>
                <w:lang w:eastAsia="sl-SI"/>
              </w:rPr>
              <w:t>45</w:t>
            </w:r>
            <w:r w:rsidR="00892A4E" w:rsidRPr="00991CDC">
              <w:rPr>
                <w:rFonts w:ascii="Arial" w:hAnsi="Arial" w:cs="Arial"/>
                <w:bCs/>
                <w:kern w:val="32"/>
                <w:sz w:val="18"/>
                <w:szCs w:val="18"/>
                <w:lang w:eastAsia="sl-SI"/>
              </w:rPr>
              <w:t>.</w:t>
            </w:r>
            <w:r>
              <w:rPr>
                <w:rFonts w:ascii="Arial" w:hAnsi="Arial" w:cs="Arial"/>
                <w:bCs/>
                <w:kern w:val="32"/>
                <w:sz w:val="18"/>
                <w:szCs w:val="18"/>
                <w:lang w:eastAsia="sl-SI"/>
              </w:rPr>
              <w:t>6</w:t>
            </w:r>
            <w:r w:rsidR="00892A4E" w:rsidRPr="00991CDC">
              <w:rPr>
                <w:rFonts w:ascii="Arial" w:hAnsi="Arial" w:cs="Arial"/>
                <w:bCs/>
                <w:kern w:val="32"/>
                <w:sz w:val="18"/>
                <w:szCs w:val="18"/>
                <w:lang w:eastAsia="sl-SI"/>
              </w:rPr>
              <w:t>00,00</w:t>
            </w:r>
            <w:r w:rsidR="00892A4E" w:rsidRPr="00991CDC">
              <w:t xml:space="preserve"> </w:t>
            </w:r>
            <w:r w:rsidR="00892A4E" w:rsidRPr="00991CDC">
              <w:rPr>
                <w:rFonts w:ascii="Arial" w:hAnsi="Arial" w:cs="Arial"/>
                <w:bCs/>
                <w:kern w:val="32"/>
                <w:sz w:val="18"/>
                <w:szCs w:val="18"/>
                <w:lang w:eastAsia="sl-SI"/>
              </w:rPr>
              <w:t>EUR</w:t>
            </w:r>
          </w:p>
        </w:tc>
      </w:tr>
      <w:tr w:rsidR="00892A4E" w:rsidRPr="00991CDC" w14:paraId="6A6E2752" w14:textId="77777777" w:rsidTr="00892A4E">
        <w:trPr>
          <w:cantSplit/>
          <w:trHeight w:val="328"/>
        </w:trPr>
        <w:tc>
          <w:tcPr>
            <w:tcW w:w="2035" w:type="dxa"/>
            <w:vMerge/>
            <w:vAlign w:val="center"/>
          </w:tcPr>
          <w:p w14:paraId="3EF3BB40"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27635DC5" w14:textId="2BB1E172"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263103</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Kozjanski park</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2A11080A"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1.181.200,00</w:t>
            </w:r>
            <w:r w:rsidRPr="00991CDC">
              <w:t xml:space="preserve"> </w:t>
            </w:r>
            <w:r w:rsidRPr="00991CDC">
              <w:rPr>
                <w:rFonts w:ascii="Arial" w:hAnsi="Arial" w:cs="Arial"/>
                <w:bCs/>
                <w:kern w:val="32"/>
                <w:sz w:val="18"/>
                <w:szCs w:val="18"/>
                <w:lang w:eastAsia="sl-SI"/>
              </w:rPr>
              <w:t>EUR</w:t>
            </w:r>
          </w:p>
        </w:tc>
      </w:tr>
      <w:tr w:rsidR="00892A4E" w:rsidRPr="00991CDC" w14:paraId="1B09D5B5" w14:textId="77777777" w:rsidTr="00892A4E">
        <w:trPr>
          <w:cantSplit/>
          <w:trHeight w:val="328"/>
        </w:trPr>
        <w:tc>
          <w:tcPr>
            <w:tcW w:w="2035" w:type="dxa"/>
            <w:vMerge/>
            <w:vAlign w:val="center"/>
          </w:tcPr>
          <w:p w14:paraId="1EE75DC4"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2D04EE0A" w14:textId="6EF7C22E"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263104</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Krajinski park Goričko</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312CB433" w14:textId="70C1D95D" w:rsidR="00892A4E" w:rsidRPr="00991CDC" w:rsidRDefault="008D1077"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8D1077">
              <w:rPr>
                <w:rFonts w:ascii="Arial" w:hAnsi="Arial" w:cs="Arial"/>
                <w:bCs/>
                <w:kern w:val="32"/>
                <w:sz w:val="18"/>
                <w:szCs w:val="18"/>
                <w:lang w:eastAsia="sl-SI"/>
              </w:rPr>
              <w:t>1.190.400,00</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EUR</w:t>
            </w:r>
          </w:p>
        </w:tc>
      </w:tr>
      <w:tr w:rsidR="00892A4E" w:rsidRPr="00991CDC" w14:paraId="180BC215" w14:textId="77777777" w:rsidTr="00892A4E">
        <w:trPr>
          <w:cantSplit/>
          <w:trHeight w:val="328"/>
        </w:trPr>
        <w:tc>
          <w:tcPr>
            <w:tcW w:w="2035" w:type="dxa"/>
            <w:vMerge/>
            <w:vAlign w:val="center"/>
          </w:tcPr>
          <w:p w14:paraId="635837AD"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4A5CC728" w14:textId="2095455A"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263105</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Krajinski park Kolpa</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6451252B" w14:textId="77777777" w:rsidR="00892A4E" w:rsidRPr="00991CDC" w:rsidRDefault="00892A4E" w:rsidP="00A70FFC">
            <w:pPr>
              <w:widowControl w:val="0"/>
              <w:tabs>
                <w:tab w:val="left" w:pos="360"/>
              </w:tabs>
              <w:spacing w:after="0" w:line="260" w:lineRule="exact"/>
              <w:outlineLvl w:val="0"/>
              <w:rPr>
                <w:rFonts w:ascii="Arial" w:hAnsi="Arial" w:cs="Arial"/>
                <w:bCs/>
                <w:kern w:val="32"/>
                <w:sz w:val="18"/>
                <w:szCs w:val="18"/>
                <w:lang w:eastAsia="sl-SI"/>
              </w:rPr>
            </w:pPr>
            <w:r w:rsidRPr="00991CDC">
              <w:rPr>
                <w:rFonts w:ascii="Arial" w:hAnsi="Arial" w:cs="Arial"/>
                <w:bCs/>
                <w:kern w:val="32"/>
                <w:sz w:val="18"/>
                <w:szCs w:val="18"/>
                <w:lang w:eastAsia="sl-SI"/>
              </w:rPr>
              <w:t>589.700,00</w:t>
            </w:r>
            <w:r w:rsidRPr="00991CDC">
              <w:t xml:space="preserve"> </w:t>
            </w:r>
            <w:r w:rsidRPr="00991CDC">
              <w:rPr>
                <w:rFonts w:ascii="Arial" w:hAnsi="Arial" w:cs="Arial"/>
                <w:bCs/>
                <w:kern w:val="32"/>
                <w:sz w:val="18"/>
                <w:szCs w:val="18"/>
                <w:lang w:eastAsia="sl-SI"/>
              </w:rPr>
              <w:t>EUR</w:t>
            </w:r>
          </w:p>
        </w:tc>
      </w:tr>
      <w:tr w:rsidR="00892A4E" w:rsidRPr="00991CDC" w14:paraId="459BBDB5" w14:textId="77777777" w:rsidTr="00892A4E">
        <w:trPr>
          <w:cantSplit/>
          <w:trHeight w:val="328"/>
        </w:trPr>
        <w:tc>
          <w:tcPr>
            <w:tcW w:w="2035" w:type="dxa"/>
            <w:vMerge/>
            <w:vAlign w:val="center"/>
          </w:tcPr>
          <w:p w14:paraId="162162D8"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19D9A953" w14:textId="5E831913"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263106</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Krajinski park Ljubljansko barje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4E41991D" w14:textId="3C06CD70"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18"/>
                <w:szCs w:val="18"/>
                <w:lang w:eastAsia="sl-SI"/>
              </w:rPr>
              <w:t>609</w:t>
            </w:r>
            <w:r w:rsidR="00892A4E" w:rsidRPr="00991CDC">
              <w:rPr>
                <w:rFonts w:ascii="Arial" w:hAnsi="Arial" w:cs="Arial"/>
                <w:bCs/>
                <w:kern w:val="32"/>
                <w:sz w:val="18"/>
                <w:szCs w:val="18"/>
                <w:lang w:eastAsia="sl-SI"/>
              </w:rPr>
              <w:t>.</w:t>
            </w:r>
            <w:r>
              <w:rPr>
                <w:rFonts w:ascii="Arial" w:hAnsi="Arial" w:cs="Arial"/>
                <w:bCs/>
                <w:kern w:val="32"/>
                <w:sz w:val="18"/>
                <w:szCs w:val="18"/>
                <w:lang w:eastAsia="sl-SI"/>
              </w:rPr>
              <w:t>5</w:t>
            </w:r>
            <w:r w:rsidR="00892A4E" w:rsidRPr="00991CDC">
              <w:rPr>
                <w:rFonts w:ascii="Arial" w:hAnsi="Arial" w:cs="Arial"/>
                <w:bCs/>
                <w:kern w:val="32"/>
                <w:sz w:val="18"/>
                <w:szCs w:val="18"/>
                <w:lang w:eastAsia="sl-SI"/>
              </w:rPr>
              <w:t>00,00</w:t>
            </w:r>
            <w:r w:rsidR="00892A4E" w:rsidRPr="00991CDC">
              <w:t xml:space="preserve"> </w:t>
            </w:r>
            <w:r w:rsidR="00892A4E" w:rsidRPr="00991CDC">
              <w:rPr>
                <w:rFonts w:ascii="Arial" w:hAnsi="Arial" w:cs="Arial"/>
                <w:bCs/>
                <w:kern w:val="32"/>
                <w:sz w:val="18"/>
                <w:szCs w:val="18"/>
                <w:lang w:eastAsia="sl-SI"/>
              </w:rPr>
              <w:t>EUR</w:t>
            </w:r>
          </w:p>
        </w:tc>
      </w:tr>
      <w:tr w:rsidR="00892A4E" w:rsidRPr="00991CDC" w14:paraId="66AD4479" w14:textId="77777777" w:rsidTr="00892A4E">
        <w:trPr>
          <w:cantSplit/>
          <w:trHeight w:val="328"/>
        </w:trPr>
        <w:tc>
          <w:tcPr>
            <w:tcW w:w="2035" w:type="dxa"/>
            <w:vMerge/>
            <w:vAlign w:val="center"/>
          </w:tcPr>
          <w:p w14:paraId="02C9B03C"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0E7A9B5B" w14:textId="30B29342"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263107</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Krajinski park Sečoveljske soline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10A6B653" w14:textId="71BF40FC"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18"/>
                <w:szCs w:val="18"/>
                <w:lang w:eastAsia="sl-SI"/>
              </w:rPr>
              <w:t>570</w:t>
            </w:r>
            <w:r w:rsidR="00892A4E" w:rsidRPr="00991CDC">
              <w:rPr>
                <w:rFonts w:ascii="Arial" w:hAnsi="Arial" w:cs="Arial"/>
                <w:bCs/>
                <w:kern w:val="32"/>
                <w:sz w:val="18"/>
                <w:szCs w:val="18"/>
                <w:lang w:eastAsia="sl-SI"/>
              </w:rPr>
              <w:t>.</w:t>
            </w:r>
            <w:r>
              <w:rPr>
                <w:rFonts w:ascii="Arial" w:hAnsi="Arial" w:cs="Arial"/>
                <w:bCs/>
                <w:kern w:val="32"/>
                <w:sz w:val="18"/>
                <w:szCs w:val="18"/>
                <w:lang w:eastAsia="sl-SI"/>
              </w:rPr>
              <w:t>000</w:t>
            </w:r>
            <w:r w:rsidR="00892A4E" w:rsidRPr="00991CDC">
              <w:rPr>
                <w:rFonts w:ascii="Arial" w:hAnsi="Arial" w:cs="Arial"/>
                <w:bCs/>
                <w:kern w:val="32"/>
                <w:sz w:val="18"/>
                <w:szCs w:val="18"/>
                <w:lang w:eastAsia="sl-SI"/>
              </w:rPr>
              <w:t>,00</w:t>
            </w:r>
            <w:r w:rsidR="00892A4E" w:rsidRPr="00991CDC">
              <w:t xml:space="preserve"> </w:t>
            </w:r>
            <w:r w:rsidR="00892A4E" w:rsidRPr="00991CDC">
              <w:rPr>
                <w:rFonts w:ascii="Arial" w:hAnsi="Arial" w:cs="Arial"/>
                <w:bCs/>
                <w:kern w:val="32"/>
                <w:sz w:val="18"/>
                <w:szCs w:val="18"/>
                <w:lang w:eastAsia="sl-SI"/>
              </w:rPr>
              <w:t>EUR</w:t>
            </w:r>
          </w:p>
        </w:tc>
      </w:tr>
      <w:tr w:rsidR="00892A4E" w:rsidRPr="00991CDC" w14:paraId="41AEA229" w14:textId="77777777" w:rsidTr="00892A4E">
        <w:trPr>
          <w:cantSplit/>
          <w:trHeight w:val="328"/>
        </w:trPr>
        <w:tc>
          <w:tcPr>
            <w:tcW w:w="2035" w:type="dxa"/>
            <w:vMerge/>
            <w:vAlign w:val="center"/>
          </w:tcPr>
          <w:p w14:paraId="2028CA3F"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57E3A921" w14:textId="4B5EAEBB"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263108</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Krajinski park Strunjan</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53DC3373"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362.200,00</w:t>
            </w:r>
            <w:r w:rsidRPr="00991CDC">
              <w:t xml:space="preserve"> </w:t>
            </w:r>
            <w:r w:rsidRPr="00991CDC">
              <w:rPr>
                <w:rFonts w:ascii="Arial" w:hAnsi="Arial" w:cs="Arial"/>
                <w:bCs/>
                <w:kern w:val="32"/>
                <w:sz w:val="18"/>
                <w:szCs w:val="18"/>
                <w:lang w:eastAsia="sl-SI"/>
              </w:rPr>
              <w:t>EUR</w:t>
            </w:r>
          </w:p>
        </w:tc>
      </w:tr>
      <w:tr w:rsidR="00892A4E" w:rsidRPr="00991CDC" w14:paraId="1E23FF00" w14:textId="77777777" w:rsidTr="00892A4E">
        <w:trPr>
          <w:cantSplit/>
          <w:trHeight w:val="328"/>
        </w:trPr>
        <w:tc>
          <w:tcPr>
            <w:tcW w:w="2035" w:type="dxa"/>
            <w:vMerge/>
            <w:vAlign w:val="center"/>
          </w:tcPr>
          <w:p w14:paraId="638FE180"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21CAC6D7" w14:textId="08D0FDDF"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263109</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Naravni rezervat Škocjanski zatok</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7B3AE9B0"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356.200,00</w:t>
            </w:r>
            <w:r w:rsidRPr="00991CDC">
              <w:t xml:space="preserve"> </w:t>
            </w:r>
            <w:r w:rsidRPr="00991CDC">
              <w:rPr>
                <w:rFonts w:ascii="Arial" w:hAnsi="Arial" w:cs="Arial"/>
                <w:bCs/>
                <w:kern w:val="32"/>
                <w:sz w:val="18"/>
                <w:szCs w:val="18"/>
                <w:lang w:eastAsia="sl-SI"/>
              </w:rPr>
              <w:t>EUR</w:t>
            </w:r>
          </w:p>
        </w:tc>
      </w:tr>
      <w:tr w:rsidR="00892A4E" w:rsidRPr="00991CDC" w14:paraId="34155109" w14:textId="77777777" w:rsidTr="00892A4E">
        <w:trPr>
          <w:cantSplit/>
          <w:trHeight w:val="328"/>
        </w:trPr>
        <w:tc>
          <w:tcPr>
            <w:tcW w:w="2035" w:type="dxa"/>
            <w:vMerge/>
            <w:vAlign w:val="center"/>
          </w:tcPr>
          <w:p w14:paraId="65FA526D"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4F391EFA" w14:textId="10F48D2C"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263110</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Natura 2000</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5D662E91" w14:textId="22EA47ED"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1.</w:t>
            </w:r>
            <w:r w:rsidR="00B8643B">
              <w:rPr>
                <w:rFonts w:ascii="Arial" w:hAnsi="Arial" w:cs="Arial"/>
                <w:bCs/>
                <w:kern w:val="32"/>
                <w:sz w:val="18"/>
                <w:szCs w:val="18"/>
                <w:lang w:eastAsia="sl-SI"/>
              </w:rPr>
              <w:t>800</w:t>
            </w:r>
            <w:r w:rsidRPr="00991CDC">
              <w:rPr>
                <w:rFonts w:ascii="Arial" w:hAnsi="Arial" w:cs="Arial"/>
                <w:bCs/>
                <w:kern w:val="32"/>
                <w:sz w:val="18"/>
                <w:szCs w:val="18"/>
                <w:lang w:eastAsia="sl-SI"/>
              </w:rPr>
              <w:t>.</w:t>
            </w:r>
            <w:r w:rsidR="00B8643B">
              <w:rPr>
                <w:rFonts w:ascii="Arial" w:hAnsi="Arial" w:cs="Arial"/>
                <w:bCs/>
                <w:kern w:val="32"/>
                <w:sz w:val="18"/>
                <w:szCs w:val="18"/>
                <w:lang w:eastAsia="sl-SI"/>
              </w:rPr>
              <w:t>138</w:t>
            </w:r>
            <w:r w:rsidRPr="00991CDC">
              <w:rPr>
                <w:rFonts w:ascii="Arial" w:hAnsi="Arial" w:cs="Arial"/>
                <w:bCs/>
                <w:kern w:val="32"/>
                <w:sz w:val="18"/>
                <w:szCs w:val="18"/>
                <w:lang w:eastAsia="sl-SI"/>
              </w:rPr>
              <w:t>,00</w:t>
            </w:r>
            <w:r w:rsidRPr="00991CDC">
              <w:t xml:space="preserve"> </w:t>
            </w:r>
            <w:r w:rsidRPr="00991CDC">
              <w:rPr>
                <w:rFonts w:ascii="Arial" w:hAnsi="Arial" w:cs="Arial"/>
                <w:bCs/>
                <w:kern w:val="32"/>
                <w:sz w:val="18"/>
                <w:szCs w:val="18"/>
                <w:lang w:eastAsia="sl-SI"/>
              </w:rPr>
              <w:t>EUR</w:t>
            </w:r>
          </w:p>
        </w:tc>
      </w:tr>
      <w:tr w:rsidR="00892A4E" w:rsidRPr="00991CDC" w14:paraId="69DA7190" w14:textId="77777777" w:rsidTr="00892A4E">
        <w:trPr>
          <w:cantSplit/>
          <w:trHeight w:val="328"/>
        </w:trPr>
        <w:tc>
          <w:tcPr>
            <w:tcW w:w="2035" w:type="dxa"/>
            <w:vMerge/>
            <w:vAlign w:val="center"/>
          </w:tcPr>
          <w:p w14:paraId="30D29060"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18F97F01" w14:textId="67ECDBD1"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263111</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Park Škocjanske jame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368A11D2"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1.118.500,00</w:t>
            </w:r>
            <w:r w:rsidRPr="00991CDC">
              <w:t xml:space="preserve"> </w:t>
            </w:r>
            <w:r w:rsidRPr="00991CDC">
              <w:rPr>
                <w:rFonts w:ascii="Arial" w:hAnsi="Arial" w:cs="Arial"/>
                <w:bCs/>
                <w:kern w:val="32"/>
                <w:sz w:val="18"/>
                <w:szCs w:val="18"/>
                <w:lang w:eastAsia="sl-SI"/>
              </w:rPr>
              <w:t>EUR</w:t>
            </w:r>
          </w:p>
        </w:tc>
      </w:tr>
      <w:tr w:rsidR="00892A4E" w:rsidRPr="00991CDC" w14:paraId="51C419DA" w14:textId="77777777" w:rsidTr="00892A4E">
        <w:trPr>
          <w:cantSplit/>
          <w:trHeight w:val="328"/>
        </w:trPr>
        <w:tc>
          <w:tcPr>
            <w:tcW w:w="2035" w:type="dxa"/>
            <w:vMerge/>
            <w:vAlign w:val="center"/>
          </w:tcPr>
          <w:p w14:paraId="7C439E11"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4913DC93" w14:textId="46A36971"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263112</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Triglavski narodni park</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1A01CA8C" w14:textId="72FF66B8"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18"/>
                <w:szCs w:val="18"/>
                <w:lang w:eastAsia="sl-SI"/>
              </w:rPr>
              <w:t>4</w:t>
            </w:r>
            <w:r w:rsidR="00892A4E" w:rsidRPr="00991CDC">
              <w:rPr>
                <w:rFonts w:ascii="Arial" w:hAnsi="Arial" w:cs="Arial"/>
                <w:bCs/>
                <w:kern w:val="32"/>
                <w:sz w:val="18"/>
                <w:szCs w:val="18"/>
                <w:lang w:eastAsia="sl-SI"/>
              </w:rPr>
              <w:t>.</w:t>
            </w:r>
            <w:r>
              <w:rPr>
                <w:rFonts w:ascii="Arial" w:hAnsi="Arial" w:cs="Arial"/>
                <w:bCs/>
                <w:kern w:val="32"/>
                <w:sz w:val="18"/>
                <w:szCs w:val="18"/>
                <w:lang w:eastAsia="sl-SI"/>
              </w:rPr>
              <w:t>125</w:t>
            </w:r>
            <w:r w:rsidR="00892A4E" w:rsidRPr="00991CDC">
              <w:rPr>
                <w:rFonts w:ascii="Arial" w:hAnsi="Arial" w:cs="Arial"/>
                <w:bCs/>
                <w:kern w:val="32"/>
                <w:sz w:val="18"/>
                <w:szCs w:val="18"/>
                <w:lang w:eastAsia="sl-SI"/>
              </w:rPr>
              <w:t>.</w:t>
            </w:r>
            <w:r>
              <w:rPr>
                <w:rFonts w:ascii="Arial" w:hAnsi="Arial" w:cs="Arial"/>
                <w:bCs/>
                <w:kern w:val="32"/>
                <w:sz w:val="18"/>
                <w:szCs w:val="18"/>
                <w:lang w:eastAsia="sl-SI"/>
              </w:rPr>
              <w:t>200</w:t>
            </w:r>
            <w:r w:rsidR="00892A4E" w:rsidRPr="00991CDC">
              <w:rPr>
                <w:rFonts w:ascii="Arial" w:hAnsi="Arial" w:cs="Arial"/>
                <w:bCs/>
                <w:kern w:val="32"/>
                <w:sz w:val="18"/>
                <w:szCs w:val="18"/>
                <w:lang w:eastAsia="sl-SI"/>
              </w:rPr>
              <w:t>,00</w:t>
            </w:r>
            <w:r w:rsidR="00892A4E" w:rsidRPr="00991CDC">
              <w:t xml:space="preserve"> </w:t>
            </w:r>
            <w:r w:rsidR="00892A4E" w:rsidRPr="00991CDC">
              <w:rPr>
                <w:rFonts w:ascii="Arial" w:hAnsi="Arial" w:cs="Arial"/>
                <w:bCs/>
                <w:kern w:val="32"/>
                <w:sz w:val="18"/>
                <w:szCs w:val="18"/>
                <w:lang w:eastAsia="sl-SI"/>
              </w:rPr>
              <w:t>EUR</w:t>
            </w:r>
          </w:p>
        </w:tc>
      </w:tr>
      <w:tr w:rsidR="00892A4E" w:rsidRPr="00991CDC" w14:paraId="538316C5" w14:textId="77777777" w:rsidTr="00892A4E">
        <w:trPr>
          <w:cantSplit/>
          <w:trHeight w:val="328"/>
        </w:trPr>
        <w:tc>
          <w:tcPr>
            <w:tcW w:w="2035" w:type="dxa"/>
            <w:vMerge/>
            <w:vAlign w:val="center"/>
          </w:tcPr>
          <w:p w14:paraId="6B20947D"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5BED6683" w14:textId="67E7BE0D"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263113</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Zavarovana območja narave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3D828708" w14:textId="6FD25494"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6</w:t>
            </w:r>
            <w:r w:rsidR="00B8643B">
              <w:rPr>
                <w:rFonts w:ascii="Arial" w:hAnsi="Arial" w:cs="Arial"/>
                <w:bCs/>
                <w:kern w:val="32"/>
                <w:sz w:val="18"/>
                <w:szCs w:val="18"/>
                <w:lang w:eastAsia="sl-SI"/>
              </w:rPr>
              <w:t>41</w:t>
            </w:r>
            <w:r w:rsidRPr="00991CDC">
              <w:rPr>
                <w:rFonts w:ascii="Arial" w:hAnsi="Arial" w:cs="Arial"/>
                <w:bCs/>
                <w:kern w:val="32"/>
                <w:sz w:val="18"/>
                <w:szCs w:val="18"/>
                <w:lang w:eastAsia="sl-SI"/>
              </w:rPr>
              <w:t>.</w:t>
            </w:r>
            <w:r w:rsidR="00B8643B">
              <w:rPr>
                <w:rFonts w:ascii="Arial" w:hAnsi="Arial" w:cs="Arial"/>
                <w:bCs/>
                <w:kern w:val="32"/>
                <w:sz w:val="18"/>
                <w:szCs w:val="18"/>
                <w:lang w:eastAsia="sl-SI"/>
              </w:rPr>
              <w:t>986</w:t>
            </w:r>
            <w:r w:rsidRPr="00991CDC">
              <w:rPr>
                <w:rFonts w:ascii="Arial" w:hAnsi="Arial" w:cs="Arial"/>
                <w:bCs/>
                <w:kern w:val="32"/>
                <w:sz w:val="18"/>
                <w:szCs w:val="18"/>
                <w:lang w:eastAsia="sl-SI"/>
              </w:rPr>
              <w:t>,00</w:t>
            </w:r>
            <w:r w:rsidRPr="00991CDC">
              <w:t xml:space="preserve"> </w:t>
            </w:r>
            <w:r w:rsidRPr="00991CDC">
              <w:rPr>
                <w:rFonts w:ascii="Arial" w:hAnsi="Arial" w:cs="Arial"/>
                <w:bCs/>
                <w:kern w:val="32"/>
                <w:sz w:val="18"/>
                <w:szCs w:val="18"/>
                <w:lang w:eastAsia="sl-SI"/>
              </w:rPr>
              <w:t>EUR</w:t>
            </w:r>
          </w:p>
        </w:tc>
      </w:tr>
      <w:tr w:rsidR="00892A4E" w:rsidRPr="00991CDC" w14:paraId="761D9AD5" w14:textId="77777777" w:rsidTr="00892A4E">
        <w:trPr>
          <w:cantSplit/>
          <w:trHeight w:val="328"/>
        </w:trPr>
        <w:tc>
          <w:tcPr>
            <w:tcW w:w="2035" w:type="dxa"/>
            <w:vMerge/>
            <w:vAlign w:val="center"/>
          </w:tcPr>
          <w:p w14:paraId="670D6DBD"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0937D444" w14:textId="551889DF"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263114</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Zavod RS za varstvo narave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3DD6D7B2"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5.895.900,00 EUR</w:t>
            </w:r>
          </w:p>
        </w:tc>
      </w:tr>
      <w:tr w:rsidR="00892A4E" w:rsidRPr="00991CDC" w14:paraId="237B9A11" w14:textId="77777777" w:rsidTr="00892A4E">
        <w:trPr>
          <w:cantSplit/>
          <w:trHeight w:val="328"/>
        </w:trPr>
        <w:tc>
          <w:tcPr>
            <w:tcW w:w="2035" w:type="dxa"/>
            <w:vMerge/>
            <w:vAlign w:val="center"/>
          </w:tcPr>
          <w:p w14:paraId="68C9CF0B"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2118C7F8" w14:textId="0F6523C3"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263138</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Sofinanciranje občinskih projektov v TNP</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4EBC28F2" w14:textId="7D59DA3E"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B8643B">
              <w:rPr>
                <w:rFonts w:ascii="Arial" w:hAnsi="Arial" w:cs="Arial"/>
                <w:bCs/>
                <w:kern w:val="32"/>
                <w:sz w:val="18"/>
                <w:szCs w:val="18"/>
                <w:lang w:eastAsia="sl-SI"/>
              </w:rPr>
              <w:t>7</w:t>
            </w:r>
            <w:r>
              <w:rPr>
                <w:rFonts w:ascii="Arial" w:hAnsi="Arial" w:cs="Arial"/>
                <w:bCs/>
                <w:kern w:val="32"/>
                <w:sz w:val="18"/>
                <w:szCs w:val="18"/>
                <w:lang w:eastAsia="sl-SI"/>
              </w:rPr>
              <w:t>.</w:t>
            </w:r>
            <w:r w:rsidRPr="00B8643B">
              <w:rPr>
                <w:rFonts w:ascii="Arial" w:hAnsi="Arial" w:cs="Arial"/>
                <w:bCs/>
                <w:kern w:val="32"/>
                <w:sz w:val="18"/>
                <w:szCs w:val="18"/>
                <w:lang w:eastAsia="sl-SI"/>
              </w:rPr>
              <w:t>636</w:t>
            </w:r>
            <w:r>
              <w:rPr>
                <w:rFonts w:ascii="Arial" w:hAnsi="Arial" w:cs="Arial"/>
                <w:bCs/>
                <w:kern w:val="32"/>
                <w:sz w:val="18"/>
                <w:szCs w:val="18"/>
                <w:lang w:eastAsia="sl-SI"/>
              </w:rPr>
              <w:t>.</w:t>
            </w:r>
            <w:r w:rsidRPr="00B8643B">
              <w:rPr>
                <w:rFonts w:ascii="Arial" w:hAnsi="Arial" w:cs="Arial"/>
                <w:bCs/>
                <w:kern w:val="32"/>
                <w:sz w:val="18"/>
                <w:szCs w:val="18"/>
                <w:lang w:eastAsia="sl-SI"/>
              </w:rPr>
              <w:t>028,35</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EUR</w:t>
            </w:r>
          </w:p>
        </w:tc>
      </w:tr>
      <w:tr w:rsidR="00892A4E" w:rsidRPr="00991CDC" w14:paraId="7E940AB3" w14:textId="77777777" w:rsidTr="00892A4E">
        <w:trPr>
          <w:cantSplit/>
          <w:trHeight w:val="328"/>
        </w:trPr>
        <w:tc>
          <w:tcPr>
            <w:tcW w:w="2035" w:type="dxa"/>
            <w:vMerge/>
            <w:vAlign w:val="center"/>
          </w:tcPr>
          <w:p w14:paraId="57D242F5"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385FA777" w14:textId="58A1FE62"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263139</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Invazivne tujerodne vrste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48A860BD" w14:textId="299919F6"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18"/>
                <w:szCs w:val="18"/>
                <w:lang w:eastAsia="sl-SI"/>
              </w:rPr>
              <w:t>215</w:t>
            </w:r>
            <w:r w:rsidR="00892A4E" w:rsidRPr="00991CDC">
              <w:rPr>
                <w:rFonts w:ascii="Arial" w:hAnsi="Arial" w:cs="Arial"/>
                <w:bCs/>
                <w:kern w:val="32"/>
                <w:sz w:val="18"/>
                <w:szCs w:val="18"/>
                <w:lang w:eastAsia="sl-SI"/>
              </w:rPr>
              <w:t>.</w:t>
            </w:r>
            <w:r>
              <w:rPr>
                <w:rFonts w:ascii="Arial" w:hAnsi="Arial" w:cs="Arial"/>
                <w:bCs/>
                <w:kern w:val="32"/>
                <w:sz w:val="18"/>
                <w:szCs w:val="18"/>
                <w:lang w:eastAsia="sl-SI"/>
              </w:rPr>
              <w:t>250</w:t>
            </w:r>
            <w:r w:rsidR="00892A4E" w:rsidRPr="00991CDC">
              <w:rPr>
                <w:rFonts w:ascii="Arial" w:hAnsi="Arial" w:cs="Arial"/>
                <w:bCs/>
                <w:kern w:val="32"/>
                <w:sz w:val="18"/>
                <w:szCs w:val="18"/>
                <w:lang w:eastAsia="sl-SI"/>
              </w:rPr>
              <w:t>,00</w:t>
            </w:r>
            <w:r w:rsidR="00892A4E" w:rsidRPr="00991CDC">
              <w:t xml:space="preserve"> </w:t>
            </w:r>
            <w:r w:rsidR="00892A4E" w:rsidRPr="00991CDC">
              <w:rPr>
                <w:rFonts w:ascii="Arial" w:hAnsi="Arial" w:cs="Arial"/>
                <w:bCs/>
                <w:kern w:val="32"/>
                <w:sz w:val="18"/>
                <w:szCs w:val="18"/>
                <w:lang w:eastAsia="sl-SI"/>
              </w:rPr>
              <w:t>EUR</w:t>
            </w:r>
          </w:p>
        </w:tc>
      </w:tr>
      <w:tr w:rsidR="00892A4E" w:rsidRPr="00991CDC" w14:paraId="15B2A621" w14:textId="77777777" w:rsidTr="00892A4E">
        <w:trPr>
          <w:cantSplit/>
          <w:trHeight w:val="328"/>
        </w:trPr>
        <w:tc>
          <w:tcPr>
            <w:tcW w:w="2035" w:type="dxa"/>
            <w:vMerge/>
            <w:vAlign w:val="center"/>
          </w:tcPr>
          <w:p w14:paraId="106B5F47"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0232F027" w14:textId="6FB15279"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263141</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Krajinski park Radensko polje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7733B4F9"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169.000,00</w:t>
            </w:r>
            <w:r w:rsidRPr="00991CDC">
              <w:t xml:space="preserve"> </w:t>
            </w:r>
            <w:r w:rsidRPr="00991CDC">
              <w:rPr>
                <w:rFonts w:ascii="Arial" w:hAnsi="Arial" w:cs="Arial"/>
                <w:bCs/>
                <w:kern w:val="32"/>
                <w:sz w:val="18"/>
                <w:szCs w:val="18"/>
                <w:lang w:eastAsia="sl-SI"/>
              </w:rPr>
              <w:t>EUR</w:t>
            </w:r>
          </w:p>
        </w:tc>
      </w:tr>
      <w:tr w:rsidR="00892A4E" w:rsidRPr="00991CDC" w14:paraId="6E2ACFCC" w14:textId="77777777" w:rsidTr="00892A4E">
        <w:trPr>
          <w:cantSplit/>
          <w:trHeight w:val="328"/>
        </w:trPr>
        <w:tc>
          <w:tcPr>
            <w:tcW w:w="2035" w:type="dxa"/>
            <w:vMerge/>
            <w:vAlign w:val="center"/>
          </w:tcPr>
          <w:p w14:paraId="019BF92A"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57B26413" w14:textId="6F79FD1F"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263144</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Nadomestila in odškodnine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71B5FFFF" w14:textId="30FE4CB5"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18"/>
                <w:szCs w:val="18"/>
                <w:lang w:eastAsia="sl-SI"/>
              </w:rPr>
              <w:t>6</w:t>
            </w:r>
            <w:r w:rsidR="00892A4E" w:rsidRPr="00991CDC">
              <w:rPr>
                <w:rFonts w:ascii="Arial" w:hAnsi="Arial" w:cs="Arial"/>
                <w:bCs/>
                <w:kern w:val="32"/>
                <w:sz w:val="18"/>
                <w:szCs w:val="18"/>
                <w:lang w:eastAsia="sl-SI"/>
              </w:rPr>
              <w:t>00.000,00 EUR</w:t>
            </w:r>
          </w:p>
        </w:tc>
      </w:tr>
      <w:tr w:rsidR="00892A4E" w:rsidRPr="00991CDC" w14:paraId="16BA86D2" w14:textId="77777777" w:rsidTr="00892A4E">
        <w:trPr>
          <w:cantSplit/>
          <w:trHeight w:val="328"/>
        </w:trPr>
        <w:tc>
          <w:tcPr>
            <w:tcW w:w="2035" w:type="dxa"/>
            <w:vMerge/>
            <w:vAlign w:val="center"/>
          </w:tcPr>
          <w:p w14:paraId="7B72B02E"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79DDC447" w14:textId="73ADCB8D" w:rsidR="00892A4E" w:rsidRPr="00991CDC"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263145</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Ukrepi za ohranjanje biotske raznovrstnosti in varstvo naravnih vrednot</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4BBFC377" w14:textId="3FC129FA" w:rsidR="00892A4E" w:rsidRPr="00991CDC" w:rsidRDefault="00B8643B"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18"/>
                <w:szCs w:val="18"/>
                <w:lang w:eastAsia="sl-SI"/>
              </w:rPr>
              <w:t>255</w:t>
            </w:r>
            <w:r w:rsidR="00892A4E" w:rsidRPr="00991CDC">
              <w:rPr>
                <w:rFonts w:ascii="Arial" w:hAnsi="Arial" w:cs="Arial"/>
                <w:bCs/>
                <w:kern w:val="32"/>
                <w:sz w:val="18"/>
                <w:szCs w:val="18"/>
                <w:lang w:eastAsia="sl-SI"/>
              </w:rPr>
              <w:t>.000,00 EUR</w:t>
            </w:r>
          </w:p>
        </w:tc>
      </w:tr>
      <w:tr w:rsidR="00892A4E" w:rsidRPr="00991CDC" w14:paraId="68B9E8CE" w14:textId="77777777" w:rsidTr="00892A4E">
        <w:trPr>
          <w:cantSplit/>
          <w:trHeight w:val="328"/>
        </w:trPr>
        <w:tc>
          <w:tcPr>
            <w:tcW w:w="2035" w:type="dxa"/>
            <w:vMerge/>
            <w:vAlign w:val="center"/>
          </w:tcPr>
          <w:p w14:paraId="0CD2F0EC"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13713DEB" w14:textId="2C6135E1" w:rsidR="00892A4E" w:rsidRPr="00782772" w:rsidRDefault="003F1316" w:rsidP="00A70FFC">
            <w:pPr>
              <w:widowControl w:val="0"/>
              <w:tabs>
                <w:tab w:val="left" w:pos="360"/>
              </w:tabs>
              <w:outlineLvl w:val="0"/>
              <w:rPr>
                <w:rFonts w:ascii="Arial" w:hAnsi="Arial" w:cs="Arial"/>
                <w:bCs/>
                <w:kern w:val="32"/>
                <w:sz w:val="18"/>
                <w:szCs w:val="18"/>
                <w:lang w:eastAsia="sl-SI"/>
              </w:rPr>
            </w:pPr>
            <w:r w:rsidRPr="003F1316">
              <w:rPr>
                <w:rFonts w:ascii="Arial" w:hAnsi="Arial" w:cs="Arial"/>
                <w:bCs/>
                <w:kern w:val="32"/>
                <w:sz w:val="18"/>
                <w:szCs w:val="18"/>
                <w:lang w:eastAsia="sl-SI"/>
              </w:rPr>
              <w:t>26308</w:t>
            </w:r>
            <w:r w:rsidR="003002A9">
              <w:rPr>
                <w:rFonts w:ascii="Arial" w:hAnsi="Arial" w:cs="Arial"/>
                <w:bCs/>
                <w:kern w:val="32"/>
                <w:sz w:val="18"/>
                <w:szCs w:val="18"/>
                <w:lang w:eastAsia="sl-SI"/>
              </w:rPr>
              <w:t>2</w:t>
            </w:r>
            <w:r>
              <w:rPr>
                <w:rFonts w:ascii="Arial" w:hAnsi="Arial" w:cs="Arial"/>
                <w:bCs/>
                <w:kern w:val="32"/>
                <w:sz w:val="18"/>
                <w:szCs w:val="18"/>
                <w:lang w:eastAsia="sl-SI"/>
              </w:rPr>
              <w:t xml:space="preserve"> </w:t>
            </w:r>
            <w:r w:rsidR="00892A4E" w:rsidRPr="00782772">
              <w:rPr>
                <w:rFonts w:ascii="Arial" w:hAnsi="Arial" w:cs="Arial"/>
                <w:bCs/>
                <w:kern w:val="32"/>
                <w:sz w:val="18"/>
                <w:szCs w:val="18"/>
                <w:lang w:eastAsia="sl-SI"/>
              </w:rPr>
              <w:t>Sredstva centraliziranih programov -21-27-EU</w:t>
            </w:r>
          </w:p>
          <w:p w14:paraId="7A610BFA" w14:textId="0AD97705" w:rsidR="00892A4E" w:rsidRPr="00782772" w:rsidRDefault="003F1316"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3F1316">
              <w:rPr>
                <w:rFonts w:ascii="Arial" w:hAnsi="Arial" w:cs="Arial"/>
                <w:bCs/>
                <w:kern w:val="32"/>
                <w:sz w:val="18"/>
                <w:szCs w:val="18"/>
                <w:lang w:eastAsia="sl-SI"/>
              </w:rPr>
              <w:t>26308</w:t>
            </w:r>
            <w:r w:rsidR="003002A9">
              <w:rPr>
                <w:rFonts w:ascii="Arial" w:hAnsi="Arial" w:cs="Arial"/>
                <w:bCs/>
                <w:kern w:val="32"/>
                <w:sz w:val="18"/>
                <w:szCs w:val="18"/>
                <w:lang w:eastAsia="sl-SI"/>
              </w:rPr>
              <w:t>3</w:t>
            </w:r>
            <w:r>
              <w:rPr>
                <w:rFonts w:ascii="Arial" w:hAnsi="Arial" w:cs="Arial"/>
                <w:bCs/>
                <w:kern w:val="32"/>
                <w:sz w:val="18"/>
                <w:szCs w:val="18"/>
                <w:lang w:eastAsia="sl-SI"/>
              </w:rPr>
              <w:t xml:space="preserve"> </w:t>
            </w:r>
            <w:r w:rsidR="00892A4E" w:rsidRPr="00782772">
              <w:rPr>
                <w:rFonts w:ascii="Arial" w:hAnsi="Arial" w:cs="Arial"/>
                <w:bCs/>
                <w:kern w:val="32"/>
                <w:sz w:val="18"/>
                <w:szCs w:val="18"/>
                <w:lang w:eastAsia="sl-SI"/>
              </w:rPr>
              <w:t>Sredstva centraliziranih programov -21-27-SLO</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78156B14" w14:textId="3447C477" w:rsidR="00892A4E" w:rsidRPr="00B8643B" w:rsidRDefault="00B8643B" w:rsidP="00A70FFC">
            <w:pPr>
              <w:widowControl w:val="0"/>
              <w:tabs>
                <w:tab w:val="left" w:pos="360"/>
              </w:tabs>
              <w:spacing w:after="0" w:line="260" w:lineRule="exact"/>
              <w:outlineLvl w:val="0"/>
              <w:rPr>
                <w:rFonts w:ascii="Arial" w:hAnsi="Arial" w:cs="Arial"/>
                <w:bCs/>
                <w:kern w:val="32"/>
                <w:sz w:val="18"/>
                <w:szCs w:val="18"/>
                <w:lang w:eastAsia="sl-SI"/>
              </w:rPr>
            </w:pPr>
            <w:r w:rsidRPr="00B8643B">
              <w:rPr>
                <w:rFonts w:ascii="Arial" w:hAnsi="Arial" w:cs="Arial"/>
                <w:bCs/>
                <w:kern w:val="32"/>
                <w:sz w:val="18"/>
                <w:szCs w:val="18"/>
                <w:lang w:eastAsia="sl-SI"/>
              </w:rPr>
              <w:t>242.047</w:t>
            </w:r>
            <w:r>
              <w:rPr>
                <w:rFonts w:ascii="Arial" w:hAnsi="Arial" w:cs="Arial"/>
                <w:bCs/>
                <w:kern w:val="32"/>
                <w:sz w:val="18"/>
                <w:szCs w:val="18"/>
                <w:lang w:eastAsia="sl-SI"/>
              </w:rPr>
              <w:t xml:space="preserve">,77 </w:t>
            </w:r>
            <w:r w:rsidR="00892A4E" w:rsidRPr="00782772">
              <w:rPr>
                <w:rFonts w:ascii="Arial" w:hAnsi="Arial" w:cs="Arial"/>
                <w:bCs/>
                <w:kern w:val="32"/>
                <w:sz w:val="18"/>
                <w:szCs w:val="18"/>
                <w:lang w:eastAsia="sl-SI"/>
              </w:rPr>
              <w:t>EUR</w:t>
            </w:r>
          </w:p>
        </w:tc>
      </w:tr>
      <w:tr w:rsidR="00892A4E" w:rsidRPr="00991CDC" w14:paraId="40A91A30" w14:textId="77777777" w:rsidTr="00892A4E">
        <w:trPr>
          <w:cantSplit/>
          <w:trHeight w:val="328"/>
        </w:trPr>
        <w:tc>
          <w:tcPr>
            <w:tcW w:w="2035" w:type="dxa"/>
            <w:vMerge/>
            <w:vAlign w:val="center"/>
          </w:tcPr>
          <w:p w14:paraId="3F25217E"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0E82C5E1" w14:textId="031B32A0" w:rsidR="00892A4E" w:rsidRDefault="003F1316" w:rsidP="00A70FFC">
            <w:pPr>
              <w:widowControl w:val="0"/>
              <w:tabs>
                <w:tab w:val="left" w:pos="360"/>
              </w:tabs>
              <w:spacing w:after="0" w:line="260" w:lineRule="exact"/>
              <w:outlineLvl w:val="0"/>
              <w:rPr>
                <w:rFonts w:ascii="Arial" w:hAnsi="Arial" w:cs="Arial"/>
                <w:bCs/>
                <w:kern w:val="32"/>
                <w:sz w:val="18"/>
                <w:szCs w:val="18"/>
                <w:lang w:eastAsia="sl-SI"/>
              </w:rPr>
            </w:pPr>
            <w:r w:rsidRPr="003F1316">
              <w:rPr>
                <w:rFonts w:ascii="Arial" w:hAnsi="Arial" w:cs="Arial"/>
                <w:bCs/>
                <w:kern w:val="32"/>
                <w:sz w:val="18"/>
                <w:szCs w:val="18"/>
                <w:lang w:eastAsia="sl-SI"/>
              </w:rPr>
              <w:t>263175</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RSO2.7.- Za Jame ESRR 21-27-V-</w:t>
            </w:r>
            <w:r w:rsidRPr="003F1316">
              <w:rPr>
                <w:rFonts w:ascii="Arial" w:hAnsi="Arial" w:cs="Arial"/>
                <w:bCs/>
                <w:kern w:val="32"/>
                <w:sz w:val="18"/>
                <w:szCs w:val="18"/>
                <w:lang w:eastAsia="sl-SI"/>
              </w:rPr>
              <w:t>263</w:t>
            </w:r>
            <w:r w:rsidR="003002A9">
              <w:rPr>
                <w:rFonts w:ascii="Arial" w:hAnsi="Arial" w:cs="Arial"/>
                <w:bCs/>
                <w:kern w:val="32"/>
                <w:sz w:val="18"/>
                <w:szCs w:val="18"/>
                <w:lang w:eastAsia="sl-SI"/>
              </w:rPr>
              <w:t>176</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RSO2.7.- Za Jame ESRR 21-27-V-SLO</w:t>
            </w:r>
          </w:p>
          <w:p w14:paraId="49EDF9D1" w14:textId="77777777" w:rsidR="00892A4E" w:rsidRDefault="00892A4E" w:rsidP="00A70FFC">
            <w:pPr>
              <w:widowControl w:val="0"/>
              <w:tabs>
                <w:tab w:val="left" w:pos="360"/>
              </w:tabs>
              <w:spacing w:after="0" w:line="260" w:lineRule="exact"/>
              <w:outlineLvl w:val="0"/>
              <w:rPr>
                <w:rFonts w:ascii="Arial" w:hAnsi="Arial" w:cs="Arial"/>
                <w:bCs/>
                <w:kern w:val="32"/>
                <w:sz w:val="18"/>
                <w:szCs w:val="18"/>
                <w:lang w:eastAsia="sl-SI"/>
              </w:rPr>
            </w:pPr>
          </w:p>
          <w:p w14:paraId="49959FCA" w14:textId="0AEE1FC5" w:rsidR="00892A4E" w:rsidRPr="00991CDC" w:rsidRDefault="003F1316" w:rsidP="00A70FFC">
            <w:pPr>
              <w:widowControl w:val="0"/>
              <w:tabs>
                <w:tab w:val="left" w:pos="360"/>
              </w:tabs>
              <w:spacing w:after="0" w:line="260" w:lineRule="exact"/>
              <w:outlineLvl w:val="0"/>
              <w:rPr>
                <w:rFonts w:ascii="Arial" w:hAnsi="Arial" w:cs="Arial"/>
                <w:bCs/>
                <w:sz w:val="18"/>
                <w:szCs w:val="18"/>
                <w:lang w:eastAsia="sl-SI"/>
              </w:rPr>
            </w:pPr>
            <w:r w:rsidRPr="003F1316">
              <w:rPr>
                <w:rFonts w:ascii="Arial" w:hAnsi="Arial" w:cs="Arial"/>
                <w:bCs/>
                <w:kern w:val="32"/>
                <w:sz w:val="18"/>
                <w:szCs w:val="18"/>
                <w:lang w:eastAsia="sl-SI"/>
              </w:rPr>
              <w:t>263177</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RSO2.7.- Za Jame ESRR 21-27-Z-</w:t>
            </w:r>
            <w:r w:rsidRPr="003F1316">
              <w:rPr>
                <w:rFonts w:ascii="Arial" w:hAnsi="Arial" w:cs="Arial"/>
                <w:bCs/>
                <w:kern w:val="32"/>
                <w:sz w:val="18"/>
                <w:szCs w:val="18"/>
                <w:lang w:eastAsia="sl-SI"/>
              </w:rPr>
              <w:t>263178</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RSO2.7.- Za Jame ESRR 21-27-Z-SLO</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0C1FF28F" w14:textId="755EDB2B" w:rsidR="00892A4E" w:rsidRPr="00B8643B" w:rsidRDefault="00B8643B" w:rsidP="00B8643B">
            <w:pPr>
              <w:rPr>
                <w:rFonts w:ascii="Arial" w:hAnsi="Arial" w:cs="Arial"/>
                <w:color w:val="000000"/>
                <w:sz w:val="18"/>
                <w:szCs w:val="18"/>
              </w:rPr>
            </w:pPr>
            <w:r>
              <w:rPr>
                <w:rFonts w:ascii="Arial" w:hAnsi="Arial" w:cs="Arial"/>
                <w:color w:val="000000"/>
                <w:sz w:val="18"/>
                <w:szCs w:val="18"/>
              </w:rPr>
              <w:t xml:space="preserve">1.775.752,75 </w:t>
            </w:r>
            <w:r w:rsidR="00892A4E">
              <w:rPr>
                <w:rFonts w:ascii="Arial" w:hAnsi="Arial" w:cs="Arial"/>
                <w:bCs/>
                <w:kern w:val="32"/>
                <w:sz w:val="18"/>
                <w:szCs w:val="18"/>
                <w:lang w:eastAsia="sl-SI"/>
              </w:rPr>
              <w:t>EUR</w:t>
            </w:r>
          </w:p>
        </w:tc>
      </w:tr>
      <w:tr w:rsidR="00892A4E" w:rsidRPr="00991CDC" w14:paraId="2C019985" w14:textId="77777777" w:rsidTr="00892A4E">
        <w:trPr>
          <w:cantSplit/>
          <w:trHeight w:val="328"/>
        </w:trPr>
        <w:tc>
          <w:tcPr>
            <w:tcW w:w="2035" w:type="dxa"/>
            <w:vMerge/>
            <w:vAlign w:val="center"/>
          </w:tcPr>
          <w:p w14:paraId="325E6CCB"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6B807AEA" w14:textId="2D789997" w:rsidR="00892A4E" w:rsidRPr="00991CDC" w:rsidRDefault="003F1316" w:rsidP="00A70FFC">
            <w:pPr>
              <w:widowControl w:val="0"/>
              <w:tabs>
                <w:tab w:val="left" w:pos="360"/>
              </w:tabs>
              <w:outlineLvl w:val="0"/>
              <w:rPr>
                <w:rFonts w:ascii="Arial" w:hAnsi="Arial" w:cs="Arial"/>
                <w:bCs/>
                <w:kern w:val="32"/>
                <w:sz w:val="18"/>
                <w:szCs w:val="18"/>
                <w:lang w:eastAsia="sl-SI"/>
              </w:rPr>
            </w:pPr>
            <w:r w:rsidRPr="003F1316">
              <w:rPr>
                <w:rFonts w:ascii="Arial" w:hAnsi="Arial" w:cs="Arial"/>
                <w:bCs/>
                <w:kern w:val="32"/>
                <w:sz w:val="18"/>
                <w:szCs w:val="18"/>
                <w:lang w:eastAsia="sl-SI"/>
              </w:rPr>
              <w:t>263167</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 RSO2.7.- Ohranjanje narave ESRR 21-27-V-EU</w:t>
            </w:r>
          </w:p>
          <w:p w14:paraId="3AF854AD" w14:textId="418C217B" w:rsidR="00892A4E" w:rsidRDefault="003F1316" w:rsidP="00A70FFC">
            <w:pPr>
              <w:widowControl w:val="0"/>
              <w:tabs>
                <w:tab w:val="left" w:pos="360"/>
              </w:tabs>
              <w:spacing w:after="0" w:line="260" w:lineRule="exact"/>
              <w:outlineLvl w:val="0"/>
              <w:rPr>
                <w:rFonts w:ascii="Arial" w:hAnsi="Arial" w:cs="Arial"/>
                <w:bCs/>
                <w:kern w:val="32"/>
                <w:sz w:val="18"/>
                <w:szCs w:val="18"/>
                <w:lang w:eastAsia="sl-SI"/>
              </w:rPr>
            </w:pPr>
            <w:r w:rsidRPr="003F1316">
              <w:rPr>
                <w:rFonts w:ascii="Arial" w:hAnsi="Arial" w:cs="Arial"/>
                <w:bCs/>
                <w:kern w:val="32"/>
                <w:sz w:val="18"/>
                <w:szCs w:val="18"/>
                <w:lang w:eastAsia="sl-SI"/>
              </w:rPr>
              <w:t>263168</w:t>
            </w:r>
            <w:r>
              <w:rPr>
                <w:rFonts w:ascii="Arial" w:hAnsi="Arial" w:cs="Arial"/>
                <w:bCs/>
                <w:kern w:val="32"/>
                <w:sz w:val="18"/>
                <w:szCs w:val="18"/>
                <w:lang w:eastAsia="sl-SI"/>
              </w:rPr>
              <w:t xml:space="preserve"> </w:t>
            </w:r>
            <w:r w:rsidR="00892A4E" w:rsidRPr="00991CDC">
              <w:rPr>
                <w:rFonts w:ascii="Arial" w:hAnsi="Arial" w:cs="Arial"/>
                <w:bCs/>
                <w:kern w:val="32"/>
                <w:sz w:val="18"/>
                <w:szCs w:val="18"/>
                <w:lang w:eastAsia="sl-SI"/>
              </w:rPr>
              <w:t>- RSO2.7.- Ohranjanje narave ESRR 21-27-V-SLO</w:t>
            </w:r>
          </w:p>
          <w:p w14:paraId="63D53974" w14:textId="77777777" w:rsidR="005847E8" w:rsidRDefault="005847E8" w:rsidP="00A70FFC">
            <w:pPr>
              <w:widowControl w:val="0"/>
              <w:tabs>
                <w:tab w:val="left" w:pos="360"/>
              </w:tabs>
              <w:spacing w:after="0" w:line="260" w:lineRule="exact"/>
              <w:outlineLvl w:val="0"/>
              <w:rPr>
                <w:rFonts w:ascii="Arial" w:hAnsi="Arial" w:cs="Arial"/>
                <w:bCs/>
                <w:kern w:val="32"/>
                <w:sz w:val="18"/>
                <w:szCs w:val="18"/>
                <w:lang w:eastAsia="sl-SI"/>
              </w:rPr>
            </w:pPr>
          </w:p>
          <w:p w14:paraId="0609F15C" w14:textId="2A358291" w:rsidR="005847E8" w:rsidRPr="00991CDC" w:rsidRDefault="003F1316" w:rsidP="005847E8">
            <w:pPr>
              <w:widowControl w:val="0"/>
              <w:tabs>
                <w:tab w:val="left" w:pos="360"/>
              </w:tabs>
              <w:outlineLvl w:val="0"/>
              <w:rPr>
                <w:rFonts w:ascii="Arial" w:hAnsi="Arial" w:cs="Arial"/>
                <w:bCs/>
                <w:kern w:val="32"/>
                <w:sz w:val="18"/>
                <w:szCs w:val="18"/>
                <w:lang w:eastAsia="sl-SI"/>
              </w:rPr>
            </w:pPr>
            <w:r w:rsidRPr="003F1316">
              <w:rPr>
                <w:rFonts w:ascii="Arial" w:hAnsi="Arial" w:cs="Arial"/>
                <w:bCs/>
                <w:kern w:val="32"/>
                <w:sz w:val="18"/>
                <w:szCs w:val="18"/>
                <w:lang w:eastAsia="sl-SI"/>
              </w:rPr>
              <w:t>263169</w:t>
            </w:r>
            <w:r>
              <w:rPr>
                <w:rFonts w:ascii="Arial" w:hAnsi="Arial" w:cs="Arial"/>
                <w:bCs/>
                <w:kern w:val="32"/>
                <w:sz w:val="18"/>
                <w:szCs w:val="18"/>
                <w:lang w:eastAsia="sl-SI"/>
              </w:rPr>
              <w:t xml:space="preserve"> </w:t>
            </w:r>
            <w:r w:rsidR="005847E8" w:rsidRPr="00991CDC">
              <w:rPr>
                <w:rFonts w:ascii="Arial" w:hAnsi="Arial" w:cs="Arial"/>
                <w:bCs/>
                <w:kern w:val="32"/>
                <w:sz w:val="18"/>
                <w:szCs w:val="18"/>
                <w:lang w:eastAsia="sl-SI"/>
              </w:rPr>
              <w:t>- RSO2.7.- Ohranjanje narave ESRR 21-27-Z-EU</w:t>
            </w:r>
          </w:p>
          <w:p w14:paraId="467CFE35" w14:textId="63590436" w:rsidR="005847E8" w:rsidRPr="00991CDC" w:rsidRDefault="003F1316" w:rsidP="005847E8">
            <w:pPr>
              <w:widowControl w:val="0"/>
              <w:tabs>
                <w:tab w:val="left" w:pos="360"/>
              </w:tabs>
              <w:spacing w:after="0" w:line="260" w:lineRule="exact"/>
              <w:outlineLvl w:val="0"/>
              <w:rPr>
                <w:rFonts w:ascii="Arial" w:hAnsi="Arial" w:cs="Arial"/>
                <w:bCs/>
                <w:sz w:val="18"/>
                <w:szCs w:val="18"/>
                <w:lang w:eastAsia="sl-SI"/>
              </w:rPr>
            </w:pPr>
            <w:r w:rsidRPr="003F1316">
              <w:rPr>
                <w:rFonts w:ascii="Arial" w:hAnsi="Arial" w:cs="Arial"/>
                <w:bCs/>
                <w:kern w:val="32"/>
                <w:sz w:val="18"/>
                <w:szCs w:val="18"/>
                <w:lang w:eastAsia="sl-SI"/>
              </w:rPr>
              <w:t>263170</w:t>
            </w:r>
            <w:r>
              <w:rPr>
                <w:rFonts w:ascii="Arial" w:hAnsi="Arial" w:cs="Arial"/>
                <w:bCs/>
                <w:kern w:val="32"/>
                <w:sz w:val="18"/>
                <w:szCs w:val="18"/>
                <w:lang w:eastAsia="sl-SI"/>
              </w:rPr>
              <w:t xml:space="preserve"> </w:t>
            </w:r>
            <w:r w:rsidR="005847E8" w:rsidRPr="00991CDC">
              <w:rPr>
                <w:rFonts w:ascii="Arial" w:hAnsi="Arial" w:cs="Arial"/>
                <w:bCs/>
                <w:kern w:val="32"/>
                <w:sz w:val="18"/>
                <w:szCs w:val="18"/>
                <w:lang w:eastAsia="sl-SI"/>
              </w:rPr>
              <w:t>- RSO2.7.- Ohranjanje narave ESRR 21-27-Z-SLO</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28F63C16" w14:textId="7A729A9F" w:rsidR="00EA7D38" w:rsidRDefault="00EA7D38" w:rsidP="00EA7D38">
            <w:pPr>
              <w:widowControl w:val="0"/>
              <w:tabs>
                <w:tab w:val="left" w:pos="360"/>
              </w:tabs>
              <w:spacing w:after="0" w:line="260" w:lineRule="exact"/>
              <w:outlineLvl w:val="0"/>
              <w:rPr>
                <w:rFonts w:ascii="Arial" w:hAnsi="Arial" w:cs="Arial"/>
                <w:bCs/>
                <w:kern w:val="32"/>
                <w:sz w:val="18"/>
                <w:szCs w:val="18"/>
                <w:lang w:eastAsia="sl-SI"/>
              </w:rPr>
            </w:pPr>
            <w:r w:rsidRPr="00EA7D38">
              <w:rPr>
                <w:rFonts w:ascii="Arial" w:hAnsi="Arial" w:cs="Arial"/>
                <w:bCs/>
                <w:kern w:val="32"/>
                <w:sz w:val="18"/>
                <w:szCs w:val="18"/>
                <w:lang w:eastAsia="sl-SI"/>
              </w:rPr>
              <w:t>8.245.702</w:t>
            </w:r>
            <w:r w:rsidR="00AC50C0">
              <w:rPr>
                <w:rFonts w:ascii="Arial" w:hAnsi="Arial" w:cs="Arial"/>
                <w:bCs/>
                <w:kern w:val="32"/>
                <w:sz w:val="18"/>
                <w:szCs w:val="18"/>
                <w:lang w:eastAsia="sl-SI"/>
              </w:rPr>
              <w:t>,00 EUR</w:t>
            </w:r>
          </w:p>
          <w:p w14:paraId="61BF1A5B" w14:textId="77777777" w:rsidR="00EA7D38" w:rsidRPr="00EA7D38" w:rsidRDefault="00EA7D38" w:rsidP="00EA7D38">
            <w:pPr>
              <w:widowControl w:val="0"/>
              <w:tabs>
                <w:tab w:val="left" w:pos="360"/>
              </w:tabs>
              <w:spacing w:after="0" w:line="260" w:lineRule="exact"/>
              <w:outlineLvl w:val="0"/>
              <w:rPr>
                <w:rFonts w:ascii="Arial" w:hAnsi="Arial" w:cs="Arial"/>
                <w:bCs/>
                <w:kern w:val="32"/>
                <w:sz w:val="18"/>
                <w:szCs w:val="18"/>
                <w:lang w:eastAsia="sl-SI"/>
              </w:rPr>
            </w:pPr>
          </w:p>
          <w:p w14:paraId="096BE087" w14:textId="48BA9AC5" w:rsidR="00EA7D38" w:rsidRDefault="00EA7D38" w:rsidP="00EA7D38">
            <w:pPr>
              <w:widowControl w:val="0"/>
              <w:tabs>
                <w:tab w:val="left" w:pos="360"/>
              </w:tabs>
              <w:spacing w:after="0" w:line="260" w:lineRule="exact"/>
              <w:outlineLvl w:val="0"/>
              <w:rPr>
                <w:rFonts w:ascii="Arial" w:hAnsi="Arial" w:cs="Arial"/>
                <w:bCs/>
                <w:kern w:val="32"/>
                <w:sz w:val="18"/>
                <w:szCs w:val="18"/>
                <w:lang w:eastAsia="sl-SI"/>
              </w:rPr>
            </w:pPr>
            <w:r w:rsidRPr="00EA7D38">
              <w:rPr>
                <w:rFonts w:ascii="Arial" w:hAnsi="Arial" w:cs="Arial"/>
                <w:bCs/>
                <w:kern w:val="32"/>
                <w:sz w:val="18"/>
                <w:szCs w:val="18"/>
                <w:lang w:eastAsia="sl-SI"/>
              </w:rPr>
              <w:t>1.455.127</w:t>
            </w:r>
            <w:r w:rsidR="00AC50C0">
              <w:rPr>
                <w:rFonts w:ascii="Arial" w:hAnsi="Arial" w:cs="Arial"/>
                <w:bCs/>
                <w:kern w:val="32"/>
                <w:sz w:val="18"/>
                <w:szCs w:val="18"/>
                <w:lang w:eastAsia="sl-SI"/>
              </w:rPr>
              <w:t xml:space="preserve">,00 EUR </w:t>
            </w:r>
          </w:p>
          <w:p w14:paraId="1F3CCAAB" w14:textId="77777777" w:rsidR="00EA7D38" w:rsidRPr="00EA7D38" w:rsidRDefault="00EA7D38" w:rsidP="00EA7D38">
            <w:pPr>
              <w:widowControl w:val="0"/>
              <w:tabs>
                <w:tab w:val="left" w:pos="360"/>
              </w:tabs>
              <w:spacing w:after="0" w:line="260" w:lineRule="exact"/>
              <w:outlineLvl w:val="0"/>
              <w:rPr>
                <w:rFonts w:ascii="Arial" w:hAnsi="Arial" w:cs="Arial"/>
                <w:bCs/>
                <w:kern w:val="32"/>
                <w:sz w:val="18"/>
                <w:szCs w:val="18"/>
                <w:lang w:eastAsia="sl-SI"/>
              </w:rPr>
            </w:pPr>
          </w:p>
          <w:p w14:paraId="0A9147EE" w14:textId="00621EF8" w:rsidR="00EA7D38" w:rsidRDefault="00EA7D38" w:rsidP="00EA7D38">
            <w:pPr>
              <w:widowControl w:val="0"/>
              <w:tabs>
                <w:tab w:val="left" w:pos="360"/>
              </w:tabs>
              <w:spacing w:after="0" w:line="260" w:lineRule="exact"/>
              <w:outlineLvl w:val="0"/>
              <w:rPr>
                <w:rFonts w:ascii="Arial" w:hAnsi="Arial" w:cs="Arial"/>
                <w:bCs/>
                <w:kern w:val="32"/>
                <w:sz w:val="18"/>
                <w:szCs w:val="18"/>
                <w:lang w:eastAsia="sl-SI"/>
              </w:rPr>
            </w:pPr>
            <w:r w:rsidRPr="00EA7D38">
              <w:rPr>
                <w:rFonts w:ascii="Arial" w:hAnsi="Arial" w:cs="Arial"/>
                <w:bCs/>
                <w:kern w:val="32"/>
                <w:sz w:val="18"/>
                <w:szCs w:val="18"/>
                <w:lang w:eastAsia="sl-SI"/>
              </w:rPr>
              <w:t>2.084.349</w:t>
            </w:r>
            <w:r w:rsidR="00AC50C0">
              <w:rPr>
                <w:rFonts w:ascii="Arial" w:hAnsi="Arial" w:cs="Arial"/>
                <w:bCs/>
                <w:kern w:val="32"/>
                <w:sz w:val="18"/>
                <w:szCs w:val="18"/>
                <w:lang w:eastAsia="sl-SI"/>
              </w:rPr>
              <w:t>,00 EUR</w:t>
            </w:r>
          </w:p>
          <w:p w14:paraId="45BA4634" w14:textId="77777777" w:rsidR="00EA7D38" w:rsidRPr="00EA7D38" w:rsidRDefault="00EA7D38" w:rsidP="00EA7D38">
            <w:pPr>
              <w:widowControl w:val="0"/>
              <w:tabs>
                <w:tab w:val="left" w:pos="360"/>
              </w:tabs>
              <w:spacing w:after="0" w:line="260" w:lineRule="exact"/>
              <w:outlineLvl w:val="0"/>
              <w:rPr>
                <w:rFonts w:ascii="Arial" w:hAnsi="Arial" w:cs="Arial"/>
                <w:bCs/>
                <w:kern w:val="32"/>
                <w:sz w:val="18"/>
                <w:szCs w:val="18"/>
                <w:lang w:eastAsia="sl-SI"/>
              </w:rPr>
            </w:pPr>
          </w:p>
          <w:p w14:paraId="44312267" w14:textId="6085FB08" w:rsidR="00892A4E" w:rsidRPr="00991CDC" w:rsidRDefault="00EA7D38" w:rsidP="00EA7D38">
            <w:pPr>
              <w:widowControl w:val="0"/>
              <w:tabs>
                <w:tab w:val="left" w:pos="360"/>
              </w:tabs>
              <w:spacing w:after="0" w:line="260" w:lineRule="exact"/>
              <w:outlineLvl w:val="0"/>
              <w:rPr>
                <w:rFonts w:ascii="Arial" w:hAnsi="Arial" w:cs="Arial"/>
                <w:bCs/>
                <w:kern w:val="32"/>
                <w:sz w:val="18"/>
                <w:szCs w:val="18"/>
                <w:lang w:eastAsia="sl-SI"/>
              </w:rPr>
            </w:pPr>
            <w:r w:rsidRPr="00EA7D38">
              <w:rPr>
                <w:rFonts w:ascii="Arial" w:hAnsi="Arial" w:cs="Arial"/>
                <w:bCs/>
                <w:kern w:val="32"/>
                <w:sz w:val="18"/>
                <w:szCs w:val="18"/>
                <w:lang w:eastAsia="sl-SI"/>
              </w:rPr>
              <w:t>3.126.523</w:t>
            </w:r>
            <w:r w:rsidR="00AC50C0">
              <w:rPr>
                <w:rFonts w:ascii="Arial" w:hAnsi="Arial" w:cs="Arial"/>
                <w:bCs/>
                <w:kern w:val="32"/>
                <w:sz w:val="18"/>
                <w:szCs w:val="18"/>
                <w:lang w:eastAsia="sl-SI"/>
              </w:rPr>
              <w:t>,00 EUR</w:t>
            </w:r>
          </w:p>
        </w:tc>
      </w:tr>
      <w:tr w:rsidR="00892A4E" w:rsidRPr="00991CDC" w14:paraId="11ECC79D" w14:textId="77777777" w:rsidTr="00892A4E">
        <w:trPr>
          <w:cantSplit/>
          <w:trHeight w:val="328"/>
        </w:trPr>
        <w:tc>
          <w:tcPr>
            <w:tcW w:w="2035" w:type="dxa"/>
            <w:vMerge/>
            <w:vAlign w:val="center"/>
          </w:tcPr>
          <w:p w14:paraId="546B3D76"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3121AFE9" w14:textId="3A3A51EF" w:rsidR="00892A4E" w:rsidRPr="00456AB3" w:rsidRDefault="003F1316" w:rsidP="00A70FFC">
            <w:pPr>
              <w:widowControl w:val="0"/>
              <w:tabs>
                <w:tab w:val="left" w:pos="360"/>
              </w:tabs>
              <w:outlineLvl w:val="0"/>
              <w:rPr>
                <w:rFonts w:ascii="Arial" w:hAnsi="Arial" w:cs="Arial"/>
                <w:bCs/>
                <w:kern w:val="32"/>
                <w:sz w:val="18"/>
                <w:szCs w:val="18"/>
                <w:lang w:eastAsia="sl-SI"/>
              </w:rPr>
            </w:pPr>
            <w:r w:rsidRPr="00456AB3">
              <w:rPr>
                <w:rFonts w:ascii="Arial" w:hAnsi="Arial" w:cs="Arial"/>
                <w:bCs/>
                <w:kern w:val="32"/>
                <w:sz w:val="18"/>
                <w:szCs w:val="18"/>
                <w:lang w:eastAsia="sl-SI"/>
              </w:rPr>
              <w:t xml:space="preserve">263126 </w:t>
            </w:r>
            <w:r w:rsidR="00892A4E" w:rsidRPr="00456AB3">
              <w:rPr>
                <w:rFonts w:ascii="Arial" w:hAnsi="Arial" w:cs="Arial"/>
                <w:bCs/>
                <w:kern w:val="32"/>
                <w:sz w:val="18"/>
                <w:szCs w:val="18"/>
                <w:lang w:eastAsia="sl-SI"/>
              </w:rPr>
              <w:t>Upravljanje s prostorom (2511-11-0036)</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74664187" w14:textId="77777777" w:rsidR="00892A4E" w:rsidRPr="00456AB3" w:rsidRDefault="00892A4E" w:rsidP="00A70FFC">
            <w:pPr>
              <w:widowControl w:val="0"/>
              <w:tabs>
                <w:tab w:val="left" w:pos="360"/>
              </w:tabs>
              <w:spacing w:after="0" w:line="260" w:lineRule="exact"/>
              <w:outlineLvl w:val="0"/>
              <w:rPr>
                <w:rFonts w:ascii="Arial" w:hAnsi="Arial" w:cs="Arial"/>
                <w:bCs/>
                <w:kern w:val="32"/>
                <w:sz w:val="18"/>
                <w:szCs w:val="18"/>
                <w:lang w:eastAsia="sl-SI"/>
              </w:rPr>
            </w:pPr>
            <w:r w:rsidRPr="00456AB3">
              <w:rPr>
                <w:rFonts w:ascii="Arial" w:hAnsi="Arial" w:cs="Arial"/>
                <w:bCs/>
                <w:kern w:val="32"/>
                <w:sz w:val="18"/>
                <w:szCs w:val="18"/>
                <w:lang w:eastAsia="sl-SI"/>
              </w:rPr>
              <w:t>150.000,00 EUR</w:t>
            </w:r>
          </w:p>
        </w:tc>
      </w:tr>
      <w:tr w:rsidR="006B1345" w:rsidRPr="00991CDC" w14:paraId="0BCA5D89" w14:textId="77777777" w:rsidTr="00892A4E">
        <w:trPr>
          <w:cantSplit/>
          <w:trHeight w:val="328"/>
        </w:trPr>
        <w:tc>
          <w:tcPr>
            <w:tcW w:w="2035" w:type="dxa"/>
            <w:vAlign w:val="center"/>
          </w:tcPr>
          <w:p w14:paraId="36C51628" w14:textId="77777777" w:rsidR="006B1345" w:rsidRPr="00991CDC" w:rsidRDefault="006B1345"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41EFDDDD" w14:textId="3DB22A75" w:rsidR="006B1345" w:rsidRPr="00456AB3" w:rsidRDefault="006B1345" w:rsidP="00A70FFC">
            <w:pPr>
              <w:widowControl w:val="0"/>
              <w:tabs>
                <w:tab w:val="left" w:pos="360"/>
              </w:tabs>
              <w:outlineLvl w:val="0"/>
              <w:rPr>
                <w:rFonts w:ascii="Arial" w:hAnsi="Arial" w:cs="Arial"/>
                <w:bCs/>
                <w:kern w:val="32"/>
                <w:sz w:val="18"/>
                <w:szCs w:val="18"/>
                <w:lang w:eastAsia="sl-SI"/>
              </w:rPr>
            </w:pPr>
            <w:r w:rsidRPr="00456AB3">
              <w:rPr>
                <w:rFonts w:ascii="Arial" w:hAnsi="Arial" w:cs="Arial"/>
                <w:bCs/>
                <w:kern w:val="32"/>
                <w:sz w:val="18"/>
                <w:szCs w:val="18"/>
                <w:lang w:eastAsia="sl-SI"/>
              </w:rPr>
              <w:t>263045 Podzemne jame</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2A1F3F41" w14:textId="7D19C43C" w:rsidR="006B1345" w:rsidRPr="00456AB3" w:rsidRDefault="006B1345" w:rsidP="00A70FFC">
            <w:pPr>
              <w:widowControl w:val="0"/>
              <w:tabs>
                <w:tab w:val="left" w:pos="360"/>
              </w:tabs>
              <w:spacing w:after="0" w:line="260" w:lineRule="exact"/>
              <w:outlineLvl w:val="0"/>
              <w:rPr>
                <w:rFonts w:ascii="Arial" w:hAnsi="Arial" w:cs="Arial"/>
                <w:bCs/>
                <w:kern w:val="32"/>
                <w:sz w:val="18"/>
                <w:szCs w:val="18"/>
                <w:lang w:eastAsia="sl-SI"/>
              </w:rPr>
            </w:pPr>
            <w:r w:rsidRPr="00456AB3">
              <w:rPr>
                <w:rFonts w:ascii="Arial" w:hAnsi="Arial" w:cs="Arial"/>
                <w:bCs/>
                <w:kern w:val="32"/>
                <w:sz w:val="18"/>
                <w:szCs w:val="18"/>
                <w:lang w:eastAsia="sl-SI"/>
              </w:rPr>
              <w:t>75.</w:t>
            </w:r>
            <w:r w:rsidR="00B8643B" w:rsidRPr="00456AB3">
              <w:rPr>
                <w:rFonts w:ascii="Arial" w:hAnsi="Arial" w:cs="Arial"/>
                <w:bCs/>
                <w:kern w:val="32"/>
                <w:sz w:val="18"/>
                <w:szCs w:val="18"/>
                <w:lang w:eastAsia="sl-SI"/>
              </w:rPr>
              <w:t>000</w:t>
            </w:r>
            <w:r w:rsidRPr="00456AB3">
              <w:rPr>
                <w:rFonts w:ascii="Arial" w:hAnsi="Arial" w:cs="Arial"/>
                <w:bCs/>
                <w:kern w:val="32"/>
                <w:sz w:val="18"/>
                <w:szCs w:val="18"/>
                <w:lang w:eastAsia="sl-SI"/>
              </w:rPr>
              <w:t>,00 EUR</w:t>
            </w:r>
          </w:p>
        </w:tc>
      </w:tr>
      <w:tr w:rsidR="00607624" w:rsidRPr="00991CDC" w14:paraId="67A1DD30" w14:textId="77777777" w:rsidTr="00892A4E">
        <w:trPr>
          <w:cantSplit/>
          <w:trHeight w:val="328"/>
        </w:trPr>
        <w:tc>
          <w:tcPr>
            <w:tcW w:w="2035" w:type="dxa"/>
            <w:vAlign w:val="center"/>
          </w:tcPr>
          <w:p w14:paraId="105E3E50" w14:textId="77777777" w:rsidR="00607624" w:rsidRPr="00991CDC" w:rsidRDefault="00607624"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1A56E48B" w14:textId="69380567" w:rsidR="00607624" w:rsidRPr="00AC50C0" w:rsidRDefault="00AC50C0" w:rsidP="00607624">
            <w:pPr>
              <w:widowControl w:val="0"/>
              <w:spacing w:after="0" w:line="260" w:lineRule="exact"/>
              <w:outlineLvl w:val="3"/>
              <w:rPr>
                <w:rFonts w:ascii="Arial" w:hAnsi="Arial" w:cs="Arial"/>
                <w:bCs/>
                <w:kern w:val="32"/>
                <w:sz w:val="18"/>
                <w:szCs w:val="18"/>
                <w:lang w:eastAsia="sl-SI"/>
              </w:rPr>
            </w:pPr>
            <w:r w:rsidRPr="00AC50C0">
              <w:rPr>
                <w:rFonts w:ascii="Arial" w:hAnsi="Arial" w:cs="Arial"/>
                <w:bCs/>
                <w:kern w:val="32"/>
                <w:sz w:val="18"/>
                <w:szCs w:val="18"/>
                <w:lang w:eastAsia="sl-SI"/>
              </w:rPr>
              <w:t xml:space="preserve">263163 </w:t>
            </w:r>
            <w:r w:rsidR="00607624" w:rsidRPr="00AC50C0">
              <w:rPr>
                <w:rFonts w:ascii="Arial" w:hAnsi="Arial" w:cs="Arial"/>
                <w:bCs/>
                <w:kern w:val="32"/>
                <w:sz w:val="18"/>
                <w:szCs w:val="18"/>
                <w:lang w:eastAsia="sl-SI"/>
              </w:rPr>
              <w:t xml:space="preserve">RSO2.7.-Zelena infrastruktura ESRR 21-27-V-EU </w:t>
            </w:r>
          </w:p>
          <w:p w14:paraId="706B24CD" w14:textId="77777777" w:rsidR="00607624" w:rsidRPr="00AC50C0" w:rsidRDefault="00607624" w:rsidP="00607624">
            <w:pPr>
              <w:widowControl w:val="0"/>
              <w:spacing w:after="0" w:line="260" w:lineRule="exact"/>
              <w:outlineLvl w:val="3"/>
              <w:rPr>
                <w:rFonts w:ascii="Arial" w:hAnsi="Arial" w:cs="Arial"/>
                <w:bCs/>
                <w:kern w:val="32"/>
                <w:sz w:val="18"/>
                <w:szCs w:val="18"/>
                <w:lang w:eastAsia="sl-SI"/>
              </w:rPr>
            </w:pPr>
          </w:p>
          <w:p w14:paraId="0A892B9A" w14:textId="216ABEF9" w:rsidR="00607624" w:rsidRPr="00456AB3" w:rsidRDefault="00AC50C0" w:rsidP="00607624">
            <w:pPr>
              <w:widowControl w:val="0"/>
              <w:spacing w:after="0" w:line="260" w:lineRule="exact"/>
              <w:outlineLvl w:val="3"/>
              <w:rPr>
                <w:rFonts w:ascii="Arial" w:hAnsi="Arial" w:cs="Arial"/>
                <w:bCs/>
                <w:kern w:val="32"/>
                <w:sz w:val="18"/>
                <w:szCs w:val="18"/>
                <w:lang w:eastAsia="sl-SI"/>
              </w:rPr>
            </w:pPr>
            <w:r w:rsidRPr="00AC50C0">
              <w:rPr>
                <w:rFonts w:ascii="Arial" w:hAnsi="Arial" w:cs="Arial"/>
                <w:bCs/>
                <w:kern w:val="32"/>
                <w:sz w:val="18"/>
                <w:szCs w:val="18"/>
                <w:lang w:eastAsia="sl-SI"/>
              </w:rPr>
              <w:t xml:space="preserve">263164 </w:t>
            </w:r>
            <w:r w:rsidR="00607624" w:rsidRPr="00AC50C0">
              <w:rPr>
                <w:rFonts w:ascii="Arial" w:hAnsi="Arial" w:cs="Arial"/>
                <w:bCs/>
                <w:kern w:val="32"/>
                <w:sz w:val="18"/>
                <w:szCs w:val="18"/>
                <w:lang w:eastAsia="sl-SI"/>
              </w:rPr>
              <w:t xml:space="preserve">RSO2.7.-Zelena infrastruktura ESRR 21-27-V-SLO </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2BB8F23B" w14:textId="44E472AC" w:rsidR="00607624" w:rsidRPr="00AC50C0" w:rsidRDefault="00607624" w:rsidP="00607624">
            <w:pPr>
              <w:widowControl w:val="0"/>
              <w:spacing w:after="0" w:line="260" w:lineRule="exact"/>
              <w:outlineLvl w:val="3"/>
              <w:rPr>
                <w:rFonts w:ascii="Arial" w:hAnsi="Arial" w:cs="Arial"/>
                <w:bCs/>
                <w:kern w:val="32"/>
                <w:sz w:val="18"/>
                <w:szCs w:val="18"/>
                <w:lang w:eastAsia="sl-SI"/>
              </w:rPr>
            </w:pPr>
            <w:r w:rsidRPr="00AC50C0">
              <w:rPr>
                <w:rFonts w:ascii="Arial" w:hAnsi="Arial" w:cs="Arial"/>
                <w:bCs/>
                <w:kern w:val="32"/>
                <w:sz w:val="18"/>
                <w:szCs w:val="18"/>
                <w:lang w:eastAsia="sl-SI"/>
              </w:rPr>
              <w:t>4.141.289</w:t>
            </w:r>
            <w:r w:rsidR="00AC50C0">
              <w:rPr>
                <w:rFonts w:ascii="Arial" w:hAnsi="Arial" w:cs="Arial"/>
                <w:bCs/>
                <w:kern w:val="32"/>
                <w:sz w:val="18"/>
                <w:szCs w:val="18"/>
                <w:lang w:eastAsia="sl-SI"/>
              </w:rPr>
              <w:t>,00</w:t>
            </w:r>
            <w:r w:rsidRPr="00AC50C0">
              <w:rPr>
                <w:rFonts w:ascii="Arial" w:hAnsi="Arial" w:cs="Arial"/>
                <w:bCs/>
                <w:kern w:val="32"/>
                <w:sz w:val="18"/>
                <w:szCs w:val="18"/>
                <w:lang w:eastAsia="sl-SI"/>
              </w:rPr>
              <w:t xml:space="preserve"> EUR</w:t>
            </w:r>
          </w:p>
          <w:p w14:paraId="14BD3986" w14:textId="77777777" w:rsidR="00607624" w:rsidRPr="00456AB3" w:rsidRDefault="00607624" w:rsidP="00A70FFC">
            <w:pPr>
              <w:widowControl w:val="0"/>
              <w:tabs>
                <w:tab w:val="left" w:pos="360"/>
              </w:tabs>
              <w:spacing w:after="0" w:line="260" w:lineRule="exact"/>
              <w:outlineLvl w:val="0"/>
              <w:rPr>
                <w:rFonts w:ascii="Arial" w:hAnsi="Arial" w:cs="Arial"/>
                <w:bCs/>
                <w:kern w:val="32"/>
                <w:sz w:val="18"/>
                <w:szCs w:val="18"/>
                <w:lang w:eastAsia="sl-SI"/>
              </w:rPr>
            </w:pPr>
          </w:p>
          <w:p w14:paraId="32BDD657" w14:textId="77777777" w:rsidR="00607624" w:rsidRPr="00456AB3" w:rsidRDefault="00607624" w:rsidP="00A70FFC">
            <w:pPr>
              <w:widowControl w:val="0"/>
              <w:tabs>
                <w:tab w:val="left" w:pos="360"/>
              </w:tabs>
              <w:spacing w:after="0" w:line="260" w:lineRule="exact"/>
              <w:outlineLvl w:val="0"/>
              <w:rPr>
                <w:rFonts w:ascii="Arial" w:hAnsi="Arial" w:cs="Arial"/>
                <w:bCs/>
                <w:kern w:val="32"/>
                <w:sz w:val="18"/>
                <w:szCs w:val="18"/>
                <w:lang w:eastAsia="sl-SI"/>
              </w:rPr>
            </w:pPr>
          </w:p>
          <w:p w14:paraId="4C2C2269" w14:textId="06F033BE" w:rsidR="00607624" w:rsidRPr="00AC50C0" w:rsidRDefault="00607624" w:rsidP="00607624">
            <w:pPr>
              <w:widowControl w:val="0"/>
              <w:spacing w:after="0" w:line="260" w:lineRule="exact"/>
              <w:outlineLvl w:val="3"/>
              <w:rPr>
                <w:rFonts w:ascii="Arial" w:hAnsi="Arial" w:cs="Arial"/>
                <w:bCs/>
                <w:kern w:val="32"/>
                <w:sz w:val="18"/>
                <w:szCs w:val="18"/>
                <w:lang w:eastAsia="sl-SI"/>
              </w:rPr>
            </w:pPr>
            <w:r w:rsidRPr="00AC50C0">
              <w:rPr>
                <w:rFonts w:ascii="Arial" w:hAnsi="Arial" w:cs="Arial"/>
                <w:bCs/>
                <w:kern w:val="32"/>
                <w:sz w:val="18"/>
                <w:szCs w:val="18"/>
                <w:lang w:eastAsia="sl-SI"/>
              </w:rPr>
              <w:t>730.816</w:t>
            </w:r>
            <w:r w:rsidR="00AC50C0">
              <w:rPr>
                <w:rFonts w:ascii="Arial" w:hAnsi="Arial" w:cs="Arial"/>
                <w:bCs/>
                <w:kern w:val="32"/>
                <w:sz w:val="18"/>
                <w:szCs w:val="18"/>
                <w:lang w:eastAsia="sl-SI"/>
              </w:rPr>
              <w:t>,00</w:t>
            </w:r>
            <w:r w:rsidRPr="00AC50C0">
              <w:rPr>
                <w:rFonts w:ascii="Arial" w:hAnsi="Arial" w:cs="Arial"/>
                <w:bCs/>
                <w:kern w:val="32"/>
                <w:sz w:val="18"/>
                <w:szCs w:val="18"/>
                <w:lang w:eastAsia="sl-SI"/>
              </w:rPr>
              <w:t xml:space="preserve"> EUR</w:t>
            </w:r>
          </w:p>
          <w:p w14:paraId="4B5A70B0" w14:textId="77777777" w:rsidR="00607624" w:rsidRPr="00456AB3" w:rsidRDefault="00607624" w:rsidP="00A70FFC">
            <w:pPr>
              <w:widowControl w:val="0"/>
              <w:tabs>
                <w:tab w:val="left" w:pos="360"/>
              </w:tabs>
              <w:spacing w:after="0" w:line="260" w:lineRule="exact"/>
              <w:outlineLvl w:val="0"/>
              <w:rPr>
                <w:rFonts w:ascii="Arial" w:hAnsi="Arial" w:cs="Arial"/>
                <w:bCs/>
                <w:kern w:val="32"/>
                <w:sz w:val="18"/>
                <w:szCs w:val="18"/>
                <w:lang w:eastAsia="sl-SI"/>
              </w:rPr>
            </w:pPr>
          </w:p>
        </w:tc>
      </w:tr>
      <w:tr w:rsidR="00607624" w:rsidRPr="00991CDC" w14:paraId="519348A6" w14:textId="77777777" w:rsidTr="00892A4E">
        <w:trPr>
          <w:cantSplit/>
          <w:trHeight w:val="328"/>
        </w:trPr>
        <w:tc>
          <w:tcPr>
            <w:tcW w:w="2035" w:type="dxa"/>
            <w:vAlign w:val="center"/>
          </w:tcPr>
          <w:p w14:paraId="4B65E52C" w14:textId="77777777" w:rsidR="00607624" w:rsidRPr="00991CDC" w:rsidRDefault="00607624"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1F159DF5" w14:textId="77777777" w:rsidR="00607624" w:rsidRPr="006B1345" w:rsidRDefault="00607624" w:rsidP="00A70FFC">
            <w:pPr>
              <w:widowControl w:val="0"/>
              <w:tabs>
                <w:tab w:val="left" w:pos="360"/>
              </w:tabs>
              <w:outlineLvl w:val="0"/>
              <w:rPr>
                <w:rFonts w:ascii="Arial" w:hAnsi="Arial" w:cs="Arial"/>
                <w:bCs/>
                <w:kern w:val="32"/>
                <w:sz w:val="18"/>
                <w:szCs w:val="18"/>
                <w:highlight w:val="yellow"/>
                <w:lang w:eastAsia="sl-SI"/>
              </w:rPr>
            </w:pP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1B5972BC" w14:textId="77777777" w:rsidR="00607624" w:rsidRDefault="00607624" w:rsidP="00A70FFC">
            <w:pPr>
              <w:widowControl w:val="0"/>
              <w:tabs>
                <w:tab w:val="left" w:pos="360"/>
              </w:tabs>
              <w:spacing w:after="0" w:line="260" w:lineRule="exact"/>
              <w:outlineLvl w:val="0"/>
              <w:rPr>
                <w:rFonts w:ascii="Arial" w:hAnsi="Arial" w:cs="Arial"/>
                <w:bCs/>
                <w:kern w:val="32"/>
                <w:sz w:val="18"/>
                <w:szCs w:val="18"/>
                <w:lang w:eastAsia="sl-SI"/>
              </w:rPr>
            </w:pPr>
          </w:p>
        </w:tc>
      </w:tr>
      <w:tr w:rsidR="00892A4E" w:rsidRPr="00991CDC" w14:paraId="1C333D9F" w14:textId="77777777" w:rsidTr="00892A4E">
        <w:trPr>
          <w:cantSplit/>
          <w:trHeight w:val="328"/>
        </w:trPr>
        <w:tc>
          <w:tcPr>
            <w:tcW w:w="2035" w:type="dxa"/>
            <w:vMerge w:val="restart"/>
            <w:tcBorders>
              <w:top w:val="single" w:sz="4" w:space="0" w:color="auto"/>
              <w:left w:val="single" w:sz="4" w:space="0" w:color="auto"/>
              <w:right w:val="single" w:sz="4" w:space="0" w:color="auto"/>
            </w:tcBorders>
            <w:vAlign w:val="center"/>
          </w:tcPr>
          <w:p w14:paraId="43B29758"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eastAsia="Times New Roman" w:hAnsi="Arial" w:cs="Arial"/>
                <w:bCs/>
                <w:kern w:val="32"/>
                <w:sz w:val="20"/>
                <w:szCs w:val="20"/>
                <w:lang w:eastAsia="sl-SI"/>
              </w:rPr>
              <w:t>MKM</w:t>
            </w: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3564E57C" w14:textId="77777777" w:rsidR="00892A4E" w:rsidRPr="00991CDC" w:rsidRDefault="00892A4E" w:rsidP="00A70FFC">
            <w:pPr>
              <w:widowControl w:val="0"/>
              <w:tabs>
                <w:tab w:val="left" w:pos="360"/>
              </w:tabs>
              <w:outlineLvl w:val="0"/>
              <w:rPr>
                <w:rFonts w:ascii="Arial" w:hAnsi="Arial" w:cs="Arial"/>
                <w:bCs/>
                <w:kern w:val="32"/>
                <w:sz w:val="18"/>
                <w:szCs w:val="18"/>
                <w:lang w:eastAsia="sl-SI"/>
              </w:rPr>
            </w:pPr>
            <w:r w:rsidRPr="00991CDC">
              <w:rPr>
                <w:rFonts w:ascii="Arial" w:hAnsi="Arial" w:cs="Arial"/>
                <w:bCs/>
                <w:kern w:val="32"/>
                <w:sz w:val="18"/>
                <w:szCs w:val="18"/>
                <w:lang w:eastAsia="sl-SI"/>
              </w:rPr>
              <w:t xml:space="preserve">221064 - Skupni strateški načrt 2023-2027 - EKSRP - EU </w:t>
            </w:r>
          </w:p>
          <w:p w14:paraId="7AC489B4"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60E3BF6A"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6.220.136,00 EUR</w:t>
            </w:r>
          </w:p>
        </w:tc>
      </w:tr>
      <w:tr w:rsidR="00892A4E" w:rsidRPr="00991CDC" w14:paraId="1D24764E" w14:textId="77777777" w:rsidTr="00892A4E">
        <w:trPr>
          <w:cantSplit/>
          <w:trHeight w:val="328"/>
        </w:trPr>
        <w:tc>
          <w:tcPr>
            <w:tcW w:w="2035" w:type="dxa"/>
            <w:vMerge/>
            <w:vAlign w:val="center"/>
          </w:tcPr>
          <w:p w14:paraId="74CFB6C1"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5FA2FA94"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221065 - Skupni strateški načrt 2023-2027 - EKSRP - slovenska udeležba</w:t>
            </w:r>
          </w:p>
        </w:tc>
        <w:tc>
          <w:tcPr>
            <w:tcW w:w="4882" w:type="dxa"/>
            <w:gridSpan w:val="6"/>
            <w:tcBorders>
              <w:top w:val="single" w:sz="4" w:space="0" w:color="auto"/>
              <w:left w:val="single" w:sz="4" w:space="0" w:color="auto"/>
              <w:bottom w:val="single" w:sz="4" w:space="0" w:color="auto"/>
              <w:right w:val="single" w:sz="4" w:space="0" w:color="auto"/>
            </w:tcBorders>
            <w:vAlign w:val="center"/>
          </w:tcPr>
          <w:p w14:paraId="0A73F256" w14:textId="77777777" w:rsidR="00892A4E" w:rsidRPr="00991CDC" w:rsidRDefault="00892A4E" w:rsidP="00A70FFC">
            <w:pPr>
              <w:widowControl w:val="0"/>
              <w:tabs>
                <w:tab w:val="left" w:pos="360"/>
              </w:tabs>
              <w:spacing w:after="0" w:line="260" w:lineRule="exact"/>
              <w:outlineLvl w:val="0"/>
              <w:rPr>
                <w:rFonts w:ascii="Arial" w:eastAsia="Times New Roman" w:hAnsi="Arial" w:cs="Arial"/>
                <w:bCs/>
                <w:kern w:val="32"/>
                <w:sz w:val="20"/>
                <w:szCs w:val="20"/>
                <w:lang w:eastAsia="sl-SI"/>
              </w:rPr>
            </w:pPr>
            <w:r w:rsidRPr="00991CDC">
              <w:rPr>
                <w:rFonts w:ascii="Arial" w:hAnsi="Arial" w:cs="Arial"/>
                <w:bCs/>
                <w:kern w:val="32"/>
                <w:sz w:val="18"/>
                <w:szCs w:val="18"/>
                <w:lang w:eastAsia="sl-SI"/>
              </w:rPr>
              <w:t>5.741.664,00 EUR</w:t>
            </w:r>
          </w:p>
        </w:tc>
      </w:tr>
      <w:tr w:rsidR="00892A4E" w:rsidRPr="00991CDC" w14:paraId="59ABF302" w14:textId="77777777" w:rsidTr="00456AB3">
        <w:trPr>
          <w:cantSplit/>
          <w:trHeight w:val="328"/>
        </w:trPr>
        <w:tc>
          <w:tcPr>
            <w:tcW w:w="4319" w:type="dxa"/>
            <w:gridSpan w:val="3"/>
            <w:tcBorders>
              <w:left w:val="single" w:sz="4" w:space="0" w:color="auto"/>
              <w:bottom w:val="single" w:sz="4" w:space="0" w:color="auto"/>
              <w:right w:val="single" w:sz="4" w:space="0" w:color="auto"/>
            </w:tcBorders>
            <w:vAlign w:val="center"/>
          </w:tcPr>
          <w:p w14:paraId="1ADB567F" w14:textId="77777777" w:rsidR="00892A4E" w:rsidRPr="00456AB3" w:rsidRDefault="00892A4E" w:rsidP="00A70FFC">
            <w:pPr>
              <w:widowControl w:val="0"/>
              <w:tabs>
                <w:tab w:val="left" w:pos="360"/>
              </w:tabs>
              <w:spacing w:after="0" w:line="260" w:lineRule="exact"/>
              <w:outlineLvl w:val="0"/>
              <w:rPr>
                <w:rFonts w:ascii="Arial" w:hAnsi="Arial" w:cs="Arial"/>
                <w:bCs/>
                <w:kern w:val="32"/>
                <w:sz w:val="18"/>
                <w:szCs w:val="18"/>
                <w:lang w:eastAsia="sl-SI"/>
              </w:rPr>
            </w:pPr>
            <w:r w:rsidRPr="00456AB3">
              <w:rPr>
                <w:rFonts w:ascii="Arial" w:hAnsi="Arial" w:cs="Arial"/>
                <w:bCs/>
                <w:kern w:val="32"/>
                <w:sz w:val="18"/>
                <w:szCs w:val="18"/>
                <w:lang w:eastAsia="sl-SI"/>
              </w:rPr>
              <w:t>SKUPAJ</w:t>
            </w:r>
          </w:p>
        </w:tc>
        <w:tc>
          <w:tcPr>
            <w:tcW w:w="4882" w:type="dxa"/>
            <w:gridSpan w:val="6"/>
            <w:tcBorders>
              <w:top w:val="single" w:sz="4" w:space="0" w:color="auto"/>
              <w:left w:val="single" w:sz="4" w:space="0" w:color="auto"/>
              <w:bottom w:val="single" w:sz="4" w:space="0" w:color="auto"/>
              <w:right w:val="single" w:sz="4" w:space="0" w:color="auto"/>
            </w:tcBorders>
            <w:vAlign w:val="bottom"/>
          </w:tcPr>
          <w:p w14:paraId="43C7BF8C" w14:textId="792C50A5" w:rsidR="00456AB3" w:rsidRPr="00456AB3" w:rsidRDefault="00456AB3" w:rsidP="00456AB3">
            <w:pPr>
              <w:rPr>
                <w:rFonts w:ascii="Arial" w:hAnsi="Arial" w:cs="Arial"/>
                <w:b/>
                <w:kern w:val="32"/>
                <w:sz w:val="18"/>
                <w:szCs w:val="18"/>
                <w:lang w:eastAsia="sl-SI"/>
              </w:rPr>
            </w:pPr>
            <w:r w:rsidRPr="00456AB3">
              <w:rPr>
                <w:rFonts w:ascii="Arial" w:hAnsi="Arial" w:cs="Arial"/>
                <w:b/>
                <w:kern w:val="32"/>
                <w:sz w:val="18"/>
                <w:szCs w:val="18"/>
                <w:lang w:eastAsia="sl-SI"/>
              </w:rPr>
              <w:t>61.390.208,87 EUR</w:t>
            </w:r>
          </w:p>
          <w:p w14:paraId="6B91F68A" w14:textId="6BEC58D9" w:rsidR="00892A4E" w:rsidRPr="00991CDC" w:rsidRDefault="00892A4E" w:rsidP="00456AB3">
            <w:pPr>
              <w:widowControl w:val="0"/>
              <w:tabs>
                <w:tab w:val="left" w:pos="360"/>
              </w:tabs>
              <w:spacing w:after="0" w:line="260" w:lineRule="exact"/>
              <w:outlineLvl w:val="0"/>
              <w:rPr>
                <w:rFonts w:ascii="Arial" w:hAnsi="Arial" w:cs="Arial"/>
                <w:bCs/>
                <w:kern w:val="32"/>
                <w:sz w:val="18"/>
                <w:szCs w:val="18"/>
                <w:lang w:eastAsia="sl-SI"/>
              </w:rPr>
            </w:pPr>
          </w:p>
        </w:tc>
      </w:tr>
      <w:tr w:rsidR="00A70FFC" w:rsidRPr="00991CDC" w14:paraId="46932EA3" w14:textId="77777777" w:rsidTr="00892A4E">
        <w:trPr>
          <w:cantSplit/>
          <w:trHeight w:val="294"/>
        </w:trPr>
        <w:tc>
          <w:tcPr>
            <w:tcW w:w="9201"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4967CB4" w14:textId="77777777" w:rsidR="00A70FFC" w:rsidRDefault="00A70FFC" w:rsidP="00A70FFC">
            <w:pPr>
              <w:widowControl w:val="0"/>
              <w:tabs>
                <w:tab w:val="left" w:pos="2340"/>
              </w:tabs>
              <w:spacing w:after="0" w:line="260" w:lineRule="exact"/>
              <w:outlineLvl w:val="0"/>
              <w:rPr>
                <w:rFonts w:ascii="Arial" w:eastAsia="Times New Roman" w:hAnsi="Arial" w:cs="Arial"/>
                <w:b/>
                <w:kern w:val="32"/>
                <w:sz w:val="20"/>
                <w:szCs w:val="20"/>
                <w:lang w:eastAsia="sl-SI"/>
              </w:rPr>
            </w:pPr>
          </w:p>
          <w:p w14:paraId="0C3ACB3A" w14:textId="77777777" w:rsidR="00A70FFC" w:rsidRPr="00991CDC" w:rsidRDefault="00A70FFC" w:rsidP="00A70FFC">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991CDC">
              <w:rPr>
                <w:rFonts w:ascii="Arial" w:eastAsia="Times New Roman" w:hAnsi="Arial" w:cs="Arial"/>
                <w:b/>
                <w:kern w:val="32"/>
                <w:sz w:val="20"/>
                <w:szCs w:val="20"/>
                <w:lang w:eastAsia="sl-SI"/>
              </w:rPr>
              <w:t>II.b</w:t>
            </w:r>
            <w:proofErr w:type="spellEnd"/>
            <w:r w:rsidRPr="00991CDC">
              <w:rPr>
                <w:rFonts w:ascii="Arial" w:eastAsia="Times New Roman" w:hAnsi="Arial" w:cs="Arial"/>
                <w:b/>
                <w:kern w:val="32"/>
                <w:sz w:val="20"/>
                <w:szCs w:val="20"/>
                <w:lang w:eastAsia="sl-SI"/>
              </w:rPr>
              <w:t xml:space="preserve"> Manjkajoče pravice porabe bodo zagotovljene s prerazporeditvijo:</w:t>
            </w:r>
          </w:p>
        </w:tc>
      </w:tr>
      <w:tr w:rsidR="00A70FFC" w:rsidRPr="00991CDC" w14:paraId="4CD137A6" w14:textId="77777777" w:rsidTr="00892A4E">
        <w:trPr>
          <w:cantSplit/>
          <w:trHeight w:val="100"/>
        </w:trPr>
        <w:tc>
          <w:tcPr>
            <w:tcW w:w="2035" w:type="dxa"/>
            <w:tcBorders>
              <w:top w:val="single" w:sz="4" w:space="0" w:color="auto"/>
              <w:left w:val="single" w:sz="4" w:space="0" w:color="auto"/>
              <w:bottom w:val="single" w:sz="4" w:space="0" w:color="auto"/>
              <w:right w:val="single" w:sz="4" w:space="0" w:color="auto"/>
            </w:tcBorders>
            <w:vAlign w:val="center"/>
          </w:tcPr>
          <w:p w14:paraId="1770F065" w14:textId="77777777" w:rsidR="00A70FFC" w:rsidRPr="00991CDC" w:rsidRDefault="00A70FFC"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 xml:space="preserve">Ime proračunskega uporabnika </w:t>
            </w: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62C3099D" w14:textId="77777777" w:rsidR="00A70FFC" w:rsidRPr="00991CDC" w:rsidRDefault="00A70FFC"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Šifra in naziv ukrepa, projekta</w:t>
            </w:r>
          </w:p>
        </w:tc>
        <w:tc>
          <w:tcPr>
            <w:tcW w:w="1338" w:type="dxa"/>
            <w:gridSpan w:val="2"/>
            <w:tcBorders>
              <w:top w:val="single" w:sz="4" w:space="0" w:color="auto"/>
              <w:left w:val="single" w:sz="4" w:space="0" w:color="auto"/>
              <w:bottom w:val="single" w:sz="4" w:space="0" w:color="auto"/>
              <w:right w:val="single" w:sz="4" w:space="0" w:color="auto"/>
            </w:tcBorders>
            <w:vAlign w:val="center"/>
          </w:tcPr>
          <w:p w14:paraId="6F54AB57" w14:textId="77777777" w:rsidR="00A70FFC" w:rsidRPr="00991CDC" w:rsidRDefault="00A70FFC"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 xml:space="preserve">Šifra in naziv proračunske postavke </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1E3E2A9C" w14:textId="77777777" w:rsidR="00A70FFC" w:rsidRPr="00991CDC" w:rsidRDefault="00A70FFC"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Znesek za tekoče leto (t)</w:t>
            </w:r>
          </w:p>
        </w:tc>
        <w:tc>
          <w:tcPr>
            <w:tcW w:w="2080" w:type="dxa"/>
            <w:tcBorders>
              <w:top w:val="single" w:sz="4" w:space="0" w:color="auto"/>
              <w:left w:val="single" w:sz="4" w:space="0" w:color="auto"/>
              <w:bottom w:val="single" w:sz="4" w:space="0" w:color="auto"/>
              <w:right w:val="single" w:sz="4" w:space="0" w:color="auto"/>
            </w:tcBorders>
            <w:vAlign w:val="center"/>
          </w:tcPr>
          <w:p w14:paraId="51F55BD7" w14:textId="77777777" w:rsidR="00A70FFC" w:rsidRPr="00991CDC" w:rsidRDefault="00A70FFC" w:rsidP="00A70FFC">
            <w:pPr>
              <w:widowControl w:val="0"/>
              <w:spacing w:after="0" w:line="260" w:lineRule="exact"/>
              <w:jc w:val="center"/>
              <w:rPr>
                <w:rFonts w:ascii="Arial" w:eastAsia="Times New Roman" w:hAnsi="Arial" w:cs="Arial"/>
                <w:sz w:val="20"/>
                <w:szCs w:val="20"/>
              </w:rPr>
            </w:pPr>
            <w:r w:rsidRPr="00991CDC">
              <w:rPr>
                <w:rFonts w:ascii="Arial" w:eastAsia="Times New Roman" w:hAnsi="Arial" w:cs="Arial"/>
                <w:sz w:val="20"/>
                <w:szCs w:val="20"/>
              </w:rPr>
              <w:t xml:space="preserve">Znesek za t + 1 </w:t>
            </w:r>
          </w:p>
        </w:tc>
      </w:tr>
      <w:tr w:rsidR="00A70FFC" w:rsidRPr="00991CDC" w14:paraId="3A4D4EAE" w14:textId="77777777" w:rsidTr="00892A4E">
        <w:trPr>
          <w:cantSplit/>
          <w:trHeight w:val="95"/>
        </w:trPr>
        <w:tc>
          <w:tcPr>
            <w:tcW w:w="2035" w:type="dxa"/>
            <w:tcBorders>
              <w:top w:val="single" w:sz="4" w:space="0" w:color="auto"/>
              <w:left w:val="single" w:sz="4" w:space="0" w:color="auto"/>
              <w:bottom w:val="single" w:sz="4" w:space="0" w:color="auto"/>
              <w:right w:val="single" w:sz="4" w:space="0" w:color="auto"/>
            </w:tcBorders>
            <w:vAlign w:val="center"/>
          </w:tcPr>
          <w:p w14:paraId="1150AE67"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5F3F69C0"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8" w:type="dxa"/>
            <w:gridSpan w:val="2"/>
            <w:tcBorders>
              <w:top w:val="single" w:sz="4" w:space="0" w:color="auto"/>
              <w:left w:val="single" w:sz="4" w:space="0" w:color="auto"/>
              <w:bottom w:val="single" w:sz="4" w:space="0" w:color="auto"/>
              <w:right w:val="single" w:sz="4" w:space="0" w:color="auto"/>
            </w:tcBorders>
            <w:vAlign w:val="center"/>
          </w:tcPr>
          <w:p w14:paraId="1EC8DDC4"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1AF07B14"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80" w:type="dxa"/>
            <w:tcBorders>
              <w:top w:val="single" w:sz="4" w:space="0" w:color="auto"/>
              <w:left w:val="single" w:sz="4" w:space="0" w:color="auto"/>
              <w:bottom w:val="single" w:sz="4" w:space="0" w:color="auto"/>
              <w:right w:val="single" w:sz="4" w:space="0" w:color="auto"/>
            </w:tcBorders>
            <w:vAlign w:val="center"/>
          </w:tcPr>
          <w:p w14:paraId="16AE5DB3"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70FFC" w:rsidRPr="00991CDC" w14:paraId="7E195A24" w14:textId="77777777" w:rsidTr="00892A4E">
        <w:trPr>
          <w:cantSplit/>
          <w:trHeight w:val="95"/>
        </w:trPr>
        <w:tc>
          <w:tcPr>
            <w:tcW w:w="2035" w:type="dxa"/>
            <w:tcBorders>
              <w:top w:val="single" w:sz="4" w:space="0" w:color="auto"/>
              <w:left w:val="single" w:sz="4" w:space="0" w:color="auto"/>
              <w:bottom w:val="single" w:sz="4" w:space="0" w:color="auto"/>
              <w:right w:val="single" w:sz="4" w:space="0" w:color="auto"/>
            </w:tcBorders>
            <w:vAlign w:val="center"/>
          </w:tcPr>
          <w:p w14:paraId="42D03AF5"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4972A95D"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8" w:type="dxa"/>
            <w:gridSpan w:val="2"/>
            <w:tcBorders>
              <w:top w:val="single" w:sz="4" w:space="0" w:color="auto"/>
              <w:left w:val="single" w:sz="4" w:space="0" w:color="auto"/>
              <w:bottom w:val="single" w:sz="4" w:space="0" w:color="auto"/>
              <w:right w:val="single" w:sz="4" w:space="0" w:color="auto"/>
            </w:tcBorders>
            <w:vAlign w:val="center"/>
          </w:tcPr>
          <w:p w14:paraId="4ED81EE3"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5425DCF4"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80" w:type="dxa"/>
            <w:tcBorders>
              <w:top w:val="single" w:sz="4" w:space="0" w:color="auto"/>
              <w:left w:val="single" w:sz="4" w:space="0" w:color="auto"/>
              <w:bottom w:val="single" w:sz="4" w:space="0" w:color="auto"/>
              <w:right w:val="single" w:sz="4" w:space="0" w:color="auto"/>
            </w:tcBorders>
            <w:vAlign w:val="center"/>
          </w:tcPr>
          <w:p w14:paraId="4B9A6B76"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70FFC" w:rsidRPr="00991CDC" w14:paraId="5379F092" w14:textId="77777777" w:rsidTr="00892A4E">
        <w:trPr>
          <w:cantSplit/>
          <w:trHeight w:val="95"/>
        </w:trPr>
        <w:tc>
          <w:tcPr>
            <w:tcW w:w="5657" w:type="dxa"/>
            <w:gridSpan w:val="5"/>
            <w:tcBorders>
              <w:top w:val="single" w:sz="4" w:space="0" w:color="auto"/>
              <w:left w:val="single" w:sz="4" w:space="0" w:color="auto"/>
              <w:bottom w:val="single" w:sz="4" w:space="0" w:color="auto"/>
              <w:right w:val="single" w:sz="4" w:space="0" w:color="auto"/>
            </w:tcBorders>
            <w:vAlign w:val="center"/>
          </w:tcPr>
          <w:p w14:paraId="2DA413D6" w14:textId="77777777" w:rsidR="00A70FFC" w:rsidRPr="00991CDC" w:rsidRDefault="00A70FFC" w:rsidP="00A70FFC">
            <w:pPr>
              <w:widowControl w:val="0"/>
              <w:tabs>
                <w:tab w:val="left" w:pos="360"/>
              </w:tabs>
              <w:spacing w:after="0" w:line="260" w:lineRule="exact"/>
              <w:outlineLvl w:val="0"/>
              <w:rPr>
                <w:rFonts w:ascii="Arial" w:eastAsia="Times New Roman" w:hAnsi="Arial" w:cs="Arial"/>
                <w:b/>
                <w:kern w:val="32"/>
                <w:sz w:val="20"/>
                <w:szCs w:val="20"/>
                <w:lang w:eastAsia="sl-SI"/>
              </w:rPr>
            </w:pPr>
            <w:r w:rsidRPr="00991CDC">
              <w:rPr>
                <w:rFonts w:ascii="Arial" w:eastAsia="Times New Roman" w:hAnsi="Arial" w:cs="Arial"/>
                <w:b/>
                <w:kern w:val="32"/>
                <w:sz w:val="20"/>
                <w:szCs w:val="20"/>
                <w:lang w:eastAsia="sl-SI"/>
              </w:rPr>
              <w:t>SKUPAJ</w:t>
            </w:r>
          </w:p>
        </w:tc>
        <w:tc>
          <w:tcPr>
            <w:tcW w:w="1464" w:type="dxa"/>
            <w:gridSpan w:val="3"/>
            <w:tcBorders>
              <w:top w:val="single" w:sz="4" w:space="0" w:color="auto"/>
              <w:left w:val="single" w:sz="4" w:space="0" w:color="auto"/>
              <w:bottom w:val="single" w:sz="4" w:space="0" w:color="auto"/>
              <w:right w:val="single" w:sz="4" w:space="0" w:color="auto"/>
            </w:tcBorders>
            <w:vAlign w:val="center"/>
          </w:tcPr>
          <w:p w14:paraId="0A99BCDB" w14:textId="77777777" w:rsidR="00A70FFC" w:rsidRPr="00991CDC" w:rsidRDefault="00A70FFC" w:rsidP="00A70FFC">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080" w:type="dxa"/>
            <w:tcBorders>
              <w:top w:val="single" w:sz="4" w:space="0" w:color="auto"/>
              <w:left w:val="single" w:sz="4" w:space="0" w:color="auto"/>
              <w:bottom w:val="single" w:sz="4" w:space="0" w:color="auto"/>
              <w:right w:val="single" w:sz="4" w:space="0" w:color="auto"/>
            </w:tcBorders>
            <w:vAlign w:val="center"/>
          </w:tcPr>
          <w:p w14:paraId="46EED54E" w14:textId="77777777" w:rsidR="00A70FFC" w:rsidRPr="00991CDC" w:rsidRDefault="00A70FFC" w:rsidP="00A70FFC">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70FFC" w:rsidRPr="00991CDC" w14:paraId="3E8F3456" w14:textId="77777777" w:rsidTr="00892A4E">
        <w:trPr>
          <w:cantSplit/>
          <w:trHeight w:val="207"/>
        </w:trPr>
        <w:tc>
          <w:tcPr>
            <w:tcW w:w="9201"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80EE5B6" w14:textId="77777777" w:rsidR="00A70FFC" w:rsidRPr="00991CDC" w:rsidRDefault="00A70FFC" w:rsidP="00A70FFC">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991CDC">
              <w:rPr>
                <w:rFonts w:ascii="Arial" w:eastAsia="Times New Roman" w:hAnsi="Arial" w:cs="Arial"/>
                <w:b/>
                <w:kern w:val="32"/>
                <w:sz w:val="20"/>
                <w:szCs w:val="20"/>
                <w:lang w:eastAsia="sl-SI"/>
              </w:rPr>
              <w:t>II.c</w:t>
            </w:r>
            <w:proofErr w:type="spellEnd"/>
            <w:r w:rsidRPr="00991CDC">
              <w:rPr>
                <w:rFonts w:ascii="Arial" w:eastAsia="Times New Roman" w:hAnsi="Arial" w:cs="Arial"/>
                <w:b/>
                <w:kern w:val="32"/>
                <w:sz w:val="20"/>
                <w:szCs w:val="20"/>
                <w:lang w:eastAsia="sl-SI"/>
              </w:rPr>
              <w:t xml:space="preserve"> Načrtovana nadomestitev zmanjšanih prihodkov in povečanih odhodkov proračuna:</w:t>
            </w:r>
          </w:p>
        </w:tc>
      </w:tr>
      <w:tr w:rsidR="00A70FFC" w:rsidRPr="00991CDC" w14:paraId="0A069AC4" w14:textId="77777777" w:rsidTr="00892A4E">
        <w:trPr>
          <w:cantSplit/>
          <w:trHeight w:val="100"/>
        </w:trPr>
        <w:tc>
          <w:tcPr>
            <w:tcW w:w="4319" w:type="dxa"/>
            <w:gridSpan w:val="3"/>
            <w:tcBorders>
              <w:top w:val="single" w:sz="4" w:space="0" w:color="auto"/>
              <w:left w:val="single" w:sz="4" w:space="0" w:color="auto"/>
              <w:bottom w:val="single" w:sz="4" w:space="0" w:color="auto"/>
              <w:right w:val="single" w:sz="4" w:space="0" w:color="auto"/>
            </w:tcBorders>
            <w:vAlign w:val="center"/>
          </w:tcPr>
          <w:p w14:paraId="16D78A15" w14:textId="77777777" w:rsidR="00A70FFC" w:rsidRPr="00991CDC" w:rsidRDefault="00A70FFC" w:rsidP="00A70FFC">
            <w:pPr>
              <w:widowControl w:val="0"/>
              <w:spacing w:after="0" w:line="260" w:lineRule="exact"/>
              <w:ind w:left="-122" w:right="-112"/>
              <w:jc w:val="center"/>
              <w:rPr>
                <w:rFonts w:ascii="Arial" w:eastAsia="Times New Roman" w:hAnsi="Arial" w:cs="Arial"/>
                <w:sz w:val="20"/>
                <w:szCs w:val="20"/>
              </w:rPr>
            </w:pPr>
            <w:r w:rsidRPr="00991CDC">
              <w:rPr>
                <w:rFonts w:ascii="Arial" w:eastAsia="Times New Roman" w:hAnsi="Arial" w:cs="Arial"/>
                <w:sz w:val="20"/>
                <w:szCs w:val="20"/>
              </w:rPr>
              <w:t>Novi prihodki</w:t>
            </w:r>
          </w:p>
        </w:tc>
        <w:tc>
          <w:tcPr>
            <w:tcW w:w="2120" w:type="dxa"/>
            <w:gridSpan w:val="3"/>
            <w:tcBorders>
              <w:top w:val="single" w:sz="4" w:space="0" w:color="auto"/>
              <w:left w:val="single" w:sz="4" w:space="0" w:color="auto"/>
              <w:bottom w:val="single" w:sz="4" w:space="0" w:color="auto"/>
              <w:right w:val="single" w:sz="4" w:space="0" w:color="auto"/>
            </w:tcBorders>
            <w:vAlign w:val="center"/>
          </w:tcPr>
          <w:p w14:paraId="65D8FC00" w14:textId="77777777" w:rsidR="00A70FFC" w:rsidRPr="00991CDC" w:rsidRDefault="00A70FFC" w:rsidP="00A70FFC">
            <w:pPr>
              <w:widowControl w:val="0"/>
              <w:spacing w:after="0" w:line="260" w:lineRule="exact"/>
              <w:ind w:left="-122" w:right="-112"/>
              <w:jc w:val="center"/>
              <w:rPr>
                <w:rFonts w:ascii="Arial" w:eastAsia="Times New Roman" w:hAnsi="Arial" w:cs="Arial"/>
                <w:sz w:val="20"/>
                <w:szCs w:val="20"/>
              </w:rPr>
            </w:pPr>
            <w:r w:rsidRPr="00991CDC">
              <w:rPr>
                <w:rFonts w:ascii="Arial" w:eastAsia="Times New Roman" w:hAnsi="Arial" w:cs="Arial"/>
                <w:sz w:val="20"/>
                <w:szCs w:val="20"/>
              </w:rPr>
              <w:t>Znesek za tekoče leto (t)</w:t>
            </w: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50488AEE" w14:textId="77777777" w:rsidR="00A70FFC" w:rsidRPr="00991CDC" w:rsidRDefault="00A70FFC" w:rsidP="00A70FFC">
            <w:pPr>
              <w:widowControl w:val="0"/>
              <w:spacing w:after="0" w:line="260" w:lineRule="exact"/>
              <w:ind w:left="-122" w:right="-112"/>
              <w:jc w:val="center"/>
              <w:rPr>
                <w:rFonts w:ascii="Arial" w:eastAsia="Times New Roman" w:hAnsi="Arial" w:cs="Arial"/>
                <w:sz w:val="20"/>
                <w:szCs w:val="20"/>
              </w:rPr>
            </w:pPr>
            <w:r w:rsidRPr="00991CDC">
              <w:rPr>
                <w:rFonts w:ascii="Arial" w:eastAsia="Times New Roman" w:hAnsi="Arial" w:cs="Arial"/>
                <w:sz w:val="20"/>
                <w:szCs w:val="20"/>
              </w:rPr>
              <w:t>Znesek za t + 1</w:t>
            </w:r>
          </w:p>
        </w:tc>
      </w:tr>
      <w:tr w:rsidR="00A70FFC" w:rsidRPr="00991CDC" w14:paraId="28097FBD" w14:textId="77777777" w:rsidTr="00892A4E">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3A6BFD90"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0" w:type="dxa"/>
            <w:gridSpan w:val="3"/>
            <w:tcBorders>
              <w:top w:val="single" w:sz="4" w:space="0" w:color="auto"/>
              <w:left w:val="single" w:sz="4" w:space="0" w:color="auto"/>
              <w:bottom w:val="single" w:sz="4" w:space="0" w:color="auto"/>
              <w:right w:val="single" w:sz="4" w:space="0" w:color="auto"/>
            </w:tcBorders>
            <w:vAlign w:val="center"/>
          </w:tcPr>
          <w:p w14:paraId="5BEB452B"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6BC963E0"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70FFC" w:rsidRPr="00991CDC" w14:paraId="57B96630" w14:textId="77777777" w:rsidTr="00892A4E">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0F7636C7"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0" w:type="dxa"/>
            <w:gridSpan w:val="3"/>
            <w:tcBorders>
              <w:top w:val="single" w:sz="4" w:space="0" w:color="auto"/>
              <w:left w:val="single" w:sz="4" w:space="0" w:color="auto"/>
              <w:bottom w:val="single" w:sz="4" w:space="0" w:color="auto"/>
              <w:right w:val="single" w:sz="4" w:space="0" w:color="auto"/>
            </w:tcBorders>
            <w:vAlign w:val="center"/>
          </w:tcPr>
          <w:p w14:paraId="45201DD9"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7C25F874"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70FFC" w:rsidRPr="00991CDC" w14:paraId="2596AA6E" w14:textId="77777777" w:rsidTr="00892A4E">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7E921693"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0" w:type="dxa"/>
            <w:gridSpan w:val="3"/>
            <w:tcBorders>
              <w:top w:val="single" w:sz="4" w:space="0" w:color="auto"/>
              <w:left w:val="single" w:sz="4" w:space="0" w:color="auto"/>
              <w:bottom w:val="single" w:sz="4" w:space="0" w:color="auto"/>
              <w:right w:val="single" w:sz="4" w:space="0" w:color="auto"/>
            </w:tcBorders>
            <w:vAlign w:val="center"/>
          </w:tcPr>
          <w:p w14:paraId="45790F1F"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5045ECB5" w14:textId="77777777" w:rsidR="00A70FFC" w:rsidRPr="00991CDC" w:rsidRDefault="00A70FFC" w:rsidP="00A70FFC">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70FFC" w:rsidRPr="00991CDC" w14:paraId="56D15DCF" w14:textId="77777777" w:rsidTr="00892A4E">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20150D2A" w14:textId="77777777" w:rsidR="00A70FFC" w:rsidRPr="00991CDC" w:rsidRDefault="00A70FFC" w:rsidP="00A70FFC">
            <w:pPr>
              <w:widowControl w:val="0"/>
              <w:tabs>
                <w:tab w:val="left" w:pos="360"/>
              </w:tabs>
              <w:spacing w:after="0" w:line="260" w:lineRule="exact"/>
              <w:outlineLvl w:val="0"/>
              <w:rPr>
                <w:rFonts w:ascii="Arial" w:eastAsia="Times New Roman" w:hAnsi="Arial" w:cs="Arial"/>
                <w:b/>
                <w:kern w:val="32"/>
                <w:sz w:val="20"/>
                <w:szCs w:val="20"/>
                <w:lang w:eastAsia="sl-SI"/>
              </w:rPr>
            </w:pPr>
            <w:r w:rsidRPr="00991CDC">
              <w:rPr>
                <w:rFonts w:ascii="Arial" w:eastAsia="Times New Roman" w:hAnsi="Arial" w:cs="Arial"/>
                <w:b/>
                <w:kern w:val="32"/>
                <w:sz w:val="20"/>
                <w:szCs w:val="20"/>
                <w:lang w:eastAsia="sl-SI"/>
              </w:rPr>
              <w:t>SKUPAJ</w:t>
            </w:r>
          </w:p>
        </w:tc>
        <w:tc>
          <w:tcPr>
            <w:tcW w:w="2120" w:type="dxa"/>
            <w:gridSpan w:val="3"/>
            <w:tcBorders>
              <w:top w:val="single" w:sz="4" w:space="0" w:color="auto"/>
              <w:left w:val="single" w:sz="4" w:space="0" w:color="auto"/>
              <w:bottom w:val="single" w:sz="4" w:space="0" w:color="auto"/>
              <w:right w:val="single" w:sz="4" w:space="0" w:color="auto"/>
            </w:tcBorders>
            <w:vAlign w:val="center"/>
          </w:tcPr>
          <w:p w14:paraId="62A6B782" w14:textId="77777777" w:rsidR="00A70FFC" w:rsidRPr="00991CDC" w:rsidRDefault="00A70FFC" w:rsidP="00A70FFC">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62" w:type="dxa"/>
            <w:gridSpan w:val="3"/>
            <w:tcBorders>
              <w:top w:val="single" w:sz="4" w:space="0" w:color="auto"/>
              <w:left w:val="single" w:sz="4" w:space="0" w:color="auto"/>
              <w:bottom w:val="single" w:sz="4" w:space="0" w:color="auto"/>
              <w:right w:val="single" w:sz="4" w:space="0" w:color="auto"/>
            </w:tcBorders>
            <w:vAlign w:val="center"/>
          </w:tcPr>
          <w:p w14:paraId="30DAD95C" w14:textId="77777777" w:rsidR="00A70FFC" w:rsidRPr="00991CDC" w:rsidRDefault="00A70FFC" w:rsidP="00A70FFC">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70FFC" w:rsidRPr="00991CDC" w14:paraId="5FEDC01C"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8C1AA" w14:textId="77777777" w:rsidR="00A70FFC" w:rsidRPr="00991CDC" w:rsidRDefault="00A70FFC" w:rsidP="00A70FFC">
            <w:pPr>
              <w:widowControl w:val="0"/>
              <w:spacing w:after="0" w:line="260" w:lineRule="exact"/>
              <w:rPr>
                <w:rFonts w:ascii="Arial" w:eastAsia="Times New Roman" w:hAnsi="Arial" w:cs="Arial"/>
                <w:b/>
                <w:sz w:val="20"/>
                <w:szCs w:val="20"/>
              </w:rPr>
            </w:pPr>
          </w:p>
          <w:p w14:paraId="1FFA6D14" w14:textId="77777777" w:rsidR="00A70FFC" w:rsidRPr="00991CDC" w:rsidRDefault="00A70FFC" w:rsidP="00A70FFC">
            <w:pPr>
              <w:widowControl w:val="0"/>
              <w:rPr>
                <w:rFonts w:ascii="Arial" w:eastAsia="Calibri" w:hAnsi="Arial" w:cs="Arial"/>
                <w:b/>
                <w:sz w:val="20"/>
                <w:szCs w:val="20"/>
              </w:rPr>
            </w:pPr>
            <w:r w:rsidRPr="00991CDC">
              <w:rPr>
                <w:rFonts w:ascii="Arial" w:eastAsia="Calibri" w:hAnsi="Arial" w:cs="Arial"/>
                <w:b/>
                <w:sz w:val="20"/>
                <w:szCs w:val="20"/>
              </w:rPr>
              <w:t>OBRAZLOŽITEV:</w:t>
            </w:r>
          </w:p>
          <w:p w14:paraId="65375555" w14:textId="77777777" w:rsidR="00A70FFC" w:rsidRPr="00991CDC" w:rsidRDefault="00A70FFC" w:rsidP="00A70FFC">
            <w:pPr>
              <w:widowControl w:val="0"/>
              <w:numPr>
                <w:ilvl w:val="0"/>
                <w:numId w:val="1"/>
              </w:numPr>
              <w:suppressAutoHyphens/>
              <w:spacing w:after="200" w:line="276" w:lineRule="auto"/>
              <w:ind w:left="284" w:hanging="284"/>
              <w:jc w:val="both"/>
              <w:rPr>
                <w:rFonts w:ascii="Arial" w:eastAsia="Calibri" w:hAnsi="Arial" w:cs="Arial"/>
                <w:b/>
                <w:sz w:val="20"/>
                <w:szCs w:val="20"/>
                <w:lang w:eastAsia="sl-SI"/>
              </w:rPr>
            </w:pPr>
            <w:r w:rsidRPr="00991CDC">
              <w:rPr>
                <w:rFonts w:ascii="Arial" w:eastAsia="Calibri" w:hAnsi="Arial" w:cs="Arial"/>
                <w:b/>
                <w:sz w:val="20"/>
                <w:szCs w:val="20"/>
                <w:lang w:eastAsia="sl-SI"/>
              </w:rPr>
              <w:t>Ocena finančnih posledic, ki niso načrtovane v sprejetem proračunu</w:t>
            </w:r>
          </w:p>
          <w:p w14:paraId="16D17925" w14:textId="77777777" w:rsidR="00A70FFC" w:rsidRPr="00991CDC" w:rsidRDefault="00A70FFC" w:rsidP="00A70FFC">
            <w:pPr>
              <w:widowControl w:val="0"/>
              <w:numPr>
                <w:ilvl w:val="0"/>
                <w:numId w:val="4"/>
              </w:numPr>
              <w:suppressAutoHyphens/>
              <w:spacing w:after="200" w:line="276" w:lineRule="auto"/>
              <w:jc w:val="both"/>
              <w:rPr>
                <w:rFonts w:ascii="Arial" w:eastAsia="Calibri" w:hAnsi="Arial" w:cs="Arial"/>
                <w:sz w:val="20"/>
                <w:szCs w:val="20"/>
              </w:rPr>
            </w:pPr>
            <w:r w:rsidRPr="00991CDC">
              <w:rPr>
                <w:rFonts w:ascii="Arial" w:eastAsia="Calibri" w:hAnsi="Arial" w:cs="Arial"/>
                <w:sz w:val="20"/>
                <w:szCs w:val="20"/>
                <w:lang w:eastAsia="sl-SI"/>
              </w:rPr>
              <w:t>Finančnih posledic, ki niso načrtovane v državnem proračunu ni, ker osnutek Nacionalnega načrta za obnovo narave temelji na obstoječih razpoložljivih sredstvih. V kolikor bodo le-ta zmanjšana, se bo prilagodil obseg izvajanja ukrepov.</w:t>
            </w:r>
          </w:p>
          <w:p w14:paraId="7D213D0E" w14:textId="77777777" w:rsidR="00A70FFC" w:rsidRPr="00991CDC" w:rsidRDefault="00A70FFC" w:rsidP="00A70FFC">
            <w:pPr>
              <w:widowControl w:val="0"/>
              <w:numPr>
                <w:ilvl w:val="0"/>
                <w:numId w:val="1"/>
              </w:numPr>
              <w:suppressAutoHyphens/>
              <w:spacing w:after="200" w:line="276" w:lineRule="auto"/>
              <w:ind w:left="284" w:hanging="284"/>
              <w:jc w:val="both"/>
              <w:rPr>
                <w:rFonts w:ascii="Arial" w:eastAsia="Calibri" w:hAnsi="Arial" w:cs="Arial"/>
                <w:b/>
                <w:sz w:val="20"/>
                <w:szCs w:val="20"/>
                <w:lang w:eastAsia="sl-SI"/>
              </w:rPr>
            </w:pPr>
            <w:r w:rsidRPr="00991CDC">
              <w:rPr>
                <w:rFonts w:ascii="Arial" w:eastAsia="Calibri" w:hAnsi="Arial" w:cs="Arial"/>
                <w:b/>
                <w:sz w:val="20"/>
                <w:szCs w:val="20"/>
                <w:lang w:eastAsia="sl-SI"/>
              </w:rPr>
              <w:t>Finančne posledice za državni proračun</w:t>
            </w:r>
          </w:p>
          <w:p w14:paraId="7F304043" w14:textId="77777777" w:rsidR="00A70FFC" w:rsidRPr="00991CDC" w:rsidRDefault="00A70FFC" w:rsidP="00A70FFC">
            <w:pPr>
              <w:widowControl w:val="0"/>
              <w:ind w:left="284"/>
              <w:jc w:val="both"/>
              <w:rPr>
                <w:rFonts w:ascii="Arial" w:eastAsia="Calibri" w:hAnsi="Arial" w:cs="Arial"/>
                <w:sz w:val="20"/>
                <w:szCs w:val="20"/>
                <w:lang w:eastAsia="sl-SI"/>
              </w:rPr>
            </w:pPr>
            <w:r w:rsidRPr="00991CDC">
              <w:rPr>
                <w:rFonts w:ascii="Arial" w:eastAsia="Calibri" w:hAnsi="Arial" w:cs="Arial"/>
                <w:sz w:val="20"/>
                <w:szCs w:val="20"/>
                <w:lang w:eastAsia="sl-SI"/>
              </w:rPr>
              <w:t>Prikazane morajo biti finančne posledice za državni proračun, ki so na proračunskih postavkah načrtovane v dinamiki projektov oziroma ukrepov:</w:t>
            </w:r>
          </w:p>
          <w:p w14:paraId="791E460B" w14:textId="77777777" w:rsidR="00A70FFC" w:rsidRPr="00991CDC" w:rsidRDefault="00A70FFC" w:rsidP="00A70FFC">
            <w:pPr>
              <w:widowControl w:val="0"/>
              <w:ind w:left="720"/>
              <w:jc w:val="both"/>
              <w:rPr>
                <w:rFonts w:ascii="Arial" w:eastAsia="Calibri" w:hAnsi="Arial" w:cs="Arial"/>
                <w:b/>
                <w:sz w:val="20"/>
                <w:szCs w:val="20"/>
                <w:lang w:eastAsia="sl-SI"/>
              </w:rPr>
            </w:pPr>
            <w:proofErr w:type="spellStart"/>
            <w:r w:rsidRPr="00991CDC">
              <w:rPr>
                <w:rFonts w:ascii="Arial" w:eastAsia="Calibri" w:hAnsi="Arial" w:cs="Arial"/>
                <w:b/>
                <w:sz w:val="20"/>
                <w:szCs w:val="20"/>
                <w:lang w:eastAsia="sl-SI"/>
              </w:rPr>
              <w:t>II.a</w:t>
            </w:r>
            <w:proofErr w:type="spellEnd"/>
            <w:r w:rsidRPr="00991CDC">
              <w:rPr>
                <w:rFonts w:ascii="Arial" w:eastAsia="Calibri" w:hAnsi="Arial" w:cs="Arial"/>
                <w:b/>
                <w:sz w:val="20"/>
                <w:szCs w:val="20"/>
                <w:lang w:eastAsia="sl-SI"/>
              </w:rPr>
              <w:t xml:space="preserve"> Pravice porabe za izvedbo predlaganih rešitev so zagotovljene:</w:t>
            </w:r>
          </w:p>
          <w:p w14:paraId="19721001" w14:textId="77777777" w:rsidR="00A70FFC" w:rsidRPr="00991CDC" w:rsidRDefault="00A70FFC" w:rsidP="00A70FFC">
            <w:pPr>
              <w:ind w:left="276"/>
              <w:jc w:val="both"/>
              <w:rPr>
                <w:rFonts w:ascii="Arial" w:hAnsi="Arial" w:cs="Arial"/>
                <w:sz w:val="20"/>
                <w:szCs w:val="20"/>
              </w:rPr>
            </w:pPr>
            <w:r w:rsidRPr="00991CDC">
              <w:rPr>
                <w:rFonts w:ascii="Arial" w:hAnsi="Arial" w:cs="Arial"/>
                <w:sz w:val="20"/>
                <w:szCs w:val="20"/>
              </w:rPr>
              <w:t>Veliko število s tem osnutkom Nacionalnega načrta za obnovo narave predlaganih ukrepov se izvaja s pripravo in sprejetjem aktov, določenih z veljavno zakonodajo in jih spremljajo administrativni stroški obstoječe javne uprave. V vseh teh primerih gre za nadaljevanje izvajanja obstoječih ukrepov, kjer finančni viri že obstajajo v okviru postavk iz katerih se financirajo javne službe.</w:t>
            </w:r>
          </w:p>
          <w:p w14:paraId="47DCC184" w14:textId="77777777" w:rsidR="00A70FFC" w:rsidRPr="00991CDC" w:rsidRDefault="00A70FFC" w:rsidP="00A70FFC">
            <w:pPr>
              <w:ind w:left="276"/>
              <w:jc w:val="both"/>
              <w:rPr>
                <w:rFonts w:ascii="Arial" w:hAnsi="Arial" w:cs="Arial"/>
                <w:sz w:val="20"/>
                <w:szCs w:val="20"/>
              </w:rPr>
            </w:pPr>
            <w:r w:rsidRPr="00991CDC">
              <w:rPr>
                <w:rFonts w:ascii="Arial" w:hAnsi="Arial" w:cs="Arial"/>
                <w:sz w:val="20"/>
                <w:szCs w:val="20"/>
              </w:rPr>
              <w:t>Predl</w:t>
            </w:r>
            <w:r>
              <w:rPr>
                <w:rFonts w:ascii="Arial" w:hAnsi="Arial" w:cs="Arial"/>
                <w:sz w:val="20"/>
                <w:szCs w:val="20"/>
              </w:rPr>
              <w:t>a</w:t>
            </w:r>
            <w:r w:rsidRPr="00991CDC">
              <w:rPr>
                <w:rFonts w:ascii="Arial" w:hAnsi="Arial" w:cs="Arial"/>
                <w:sz w:val="20"/>
                <w:szCs w:val="20"/>
              </w:rPr>
              <w:t xml:space="preserve">gani ukrepi se financirajo iz </w:t>
            </w:r>
            <w:r w:rsidRPr="00991CDC">
              <w:rPr>
                <w:rFonts w:ascii="Arial" w:hAnsi="Arial" w:cs="Arial"/>
                <w:color w:val="000000"/>
                <w:sz w:val="20"/>
                <w:szCs w:val="20"/>
              </w:rPr>
              <w:t>Programa evropske kohezijske politike v obdobju 2021–2027, Strateškega načrta SKP 2023–2027 in Evropskega sklada za pomorstvo, ribištvo in akvakulturo (za obdobje 2021–2027), vse samo v delih. Določeni ukrepi ali njihovi deli se lahko financirajo tudi iz LIFE sredstev, programov čezmejnega sodelovanja ter transnacionalnega sodelovanja.</w:t>
            </w:r>
            <w:r w:rsidRPr="00991CDC">
              <w:rPr>
                <w:rFonts w:ascii="Arial" w:hAnsi="Arial" w:cs="Arial"/>
                <w:sz w:val="20"/>
                <w:szCs w:val="20"/>
              </w:rPr>
              <w:t xml:space="preserve"> Pod točko </w:t>
            </w:r>
            <w:proofErr w:type="spellStart"/>
            <w:r w:rsidRPr="00991CDC">
              <w:rPr>
                <w:rFonts w:ascii="Arial" w:hAnsi="Arial" w:cs="Arial"/>
                <w:sz w:val="20"/>
                <w:szCs w:val="20"/>
              </w:rPr>
              <w:lastRenderedPageBreak/>
              <w:t>II.a</w:t>
            </w:r>
            <w:proofErr w:type="spellEnd"/>
            <w:r w:rsidRPr="00991CDC">
              <w:rPr>
                <w:rFonts w:ascii="Arial" w:hAnsi="Arial" w:cs="Arial"/>
                <w:sz w:val="20"/>
                <w:szCs w:val="20"/>
              </w:rPr>
              <w:t xml:space="preserve"> so navedene proračunske postavke, iz katerih se bo financiralo projekte za izvajanje tudi tega programa.</w:t>
            </w:r>
          </w:p>
          <w:p w14:paraId="7AF8C5E8" w14:textId="77777777" w:rsidR="00A70FFC" w:rsidRPr="00991CDC" w:rsidRDefault="00A70FFC" w:rsidP="00A70FFC">
            <w:pPr>
              <w:ind w:left="276"/>
              <w:jc w:val="both"/>
              <w:rPr>
                <w:rFonts w:ascii="Arial" w:hAnsi="Arial" w:cs="Arial"/>
                <w:sz w:val="20"/>
                <w:szCs w:val="20"/>
              </w:rPr>
            </w:pPr>
            <w:r w:rsidRPr="00991CDC">
              <w:rPr>
                <w:rFonts w:ascii="Arial" w:hAnsi="Arial" w:cs="Arial"/>
                <w:sz w:val="20"/>
                <w:szCs w:val="20"/>
              </w:rPr>
              <w:t xml:space="preserve">Ukrepi </w:t>
            </w:r>
            <w:r w:rsidRPr="00991CDC">
              <w:rPr>
                <w:rFonts w:ascii="Arial" w:hAnsi="Arial" w:cs="Arial"/>
                <w:noProof/>
                <w:sz w:val="20"/>
                <w:szCs w:val="20"/>
              </w:rPr>
              <w:t>izvajanja prilagojene kmetijske prakse</w:t>
            </w:r>
            <w:r w:rsidRPr="00991CDC">
              <w:rPr>
                <w:rFonts w:ascii="Arial" w:hAnsi="Arial" w:cs="Arial"/>
                <w:sz w:val="20"/>
                <w:szCs w:val="20"/>
              </w:rPr>
              <w:t xml:space="preserve"> </w:t>
            </w:r>
            <w:r w:rsidRPr="00991CDC">
              <w:rPr>
                <w:rFonts w:ascii="Arial" w:hAnsi="Arial" w:cs="Arial"/>
                <w:noProof/>
                <w:sz w:val="20"/>
                <w:szCs w:val="20"/>
              </w:rPr>
              <w:t>se financirajo zlasti iz kmetijsko-okoljsko-podnebnih plačil (KOPOP) in Sheme za okolje in podnebje Strateškega načrta SKP 2023–2027</w:t>
            </w:r>
            <w:r w:rsidRPr="00991CDC">
              <w:rPr>
                <w:rFonts w:ascii="Arial" w:hAnsi="Arial" w:cs="Arial"/>
                <w:sz w:val="20"/>
                <w:szCs w:val="20"/>
              </w:rPr>
              <w:t xml:space="preserve">. Pod točko </w:t>
            </w:r>
            <w:proofErr w:type="spellStart"/>
            <w:r w:rsidRPr="00991CDC">
              <w:rPr>
                <w:rFonts w:ascii="Arial" w:hAnsi="Arial" w:cs="Arial"/>
                <w:sz w:val="20"/>
                <w:szCs w:val="20"/>
              </w:rPr>
              <w:t>II.a</w:t>
            </w:r>
            <w:proofErr w:type="spellEnd"/>
            <w:r w:rsidRPr="00991CDC">
              <w:rPr>
                <w:rFonts w:ascii="Arial" w:hAnsi="Arial" w:cs="Arial"/>
                <w:sz w:val="20"/>
                <w:szCs w:val="20"/>
              </w:rPr>
              <w:t xml:space="preserve"> so navedene proračunske postavke, iz katerih se bo financiralo navedene aktivnosti tudi za namene izvajanja tega programa, pri čemer višina sredstev zanje predstavlja le manjši del celotnih sredstev na teh postavkah.</w:t>
            </w:r>
          </w:p>
          <w:p w14:paraId="34CD5722" w14:textId="77777777" w:rsidR="00A70FFC" w:rsidRPr="00991CDC" w:rsidRDefault="00A70FFC" w:rsidP="00A70FFC">
            <w:pPr>
              <w:widowControl w:val="0"/>
              <w:ind w:left="714"/>
              <w:jc w:val="both"/>
              <w:rPr>
                <w:rFonts w:ascii="Arial" w:eastAsia="Calibri" w:hAnsi="Arial" w:cs="Arial"/>
                <w:b/>
                <w:sz w:val="20"/>
                <w:szCs w:val="20"/>
                <w:lang w:eastAsia="sl-SI"/>
              </w:rPr>
            </w:pPr>
            <w:proofErr w:type="spellStart"/>
            <w:r w:rsidRPr="00991CDC">
              <w:rPr>
                <w:rFonts w:ascii="Arial" w:eastAsia="Calibri" w:hAnsi="Arial" w:cs="Arial"/>
                <w:b/>
                <w:sz w:val="20"/>
                <w:szCs w:val="20"/>
                <w:lang w:eastAsia="sl-SI"/>
              </w:rPr>
              <w:t>II.b</w:t>
            </w:r>
            <w:proofErr w:type="spellEnd"/>
            <w:r w:rsidRPr="00991CDC">
              <w:rPr>
                <w:rFonts w:ascii="Arial" w:eastAsia="Calibri" w:hAnsi="Arial" w:cs="Arial"/>
                <w:b/>
                <w:sz w:val="20"/>
                <w:szCs w:val="20"/>
                <w:lang w:eastAsia="sl-SI"/>
              </w:rPr>
              <w:t xml:space="preserve"> Manjkajoče pravice porabe bodo zagotovljene s prerazporeditvijo:</w:t>
            </w:r>
          </w:p>
          <w:p w14:paraId="449484F3" w14:textId="77777777" w:rsidR="00A70FFC" w:rsidRPr="00991CDC" w:rsidRDefault="00A70FFC" w:rsidP="00A70FFC">
            <w:pPr>
              <w:widowControl w:val="0"/>
              <w:ind w:left="284"/>
              <w:jc w:val="both"/>
              <w:rPr>
                <w:rFonts w:ascii="Arial" w:eastAsia="Calibri" w:hAnsi="Arial" w:cs="Arial"/>
                <w:sz w:val="20"/>
                <w:szCs w:val="20"/>
                <w:lang w:eastAsia="sl-SI"/>
              </w:rPr>
            </w:pPr>
            <w:r w:rsidRPr="00991CDC">
              <w:rPr>
                <w:rFonts w:ascii="Arial" w:eastAsia="Calibri" w:hAnsi="Arial" w:cs="Arial"/>
                <w:sz w:val="20"/>
                <w:szCs w:val="20"/>
                <w:lang w:eastAsia="sl-SI"/>
              </w:rPr>
              <w:t>Ni manjkajočih pravic porabe.</w:t>
            </w:r>
          </w:p>
          <w:p w14:paraId="10BD30B4" w14:textId="77777777" w:rsidR="00A70FFC" w:rsidRPr="00991CDC" w:rsidRDefault="00A70FFC" w:rsidP="00A70FFC">
            <w:pPr>
              <w:widowControl w:val="0"/>
              <w:ind w:left="714"/>
              <w:jc w:val="both"/>
              <w:rPr>
                <w:rFonts w:ascii="Arial" w:eastAsia="Calibri" w:hAnsi="Arial" w:cs="Arial"/>
                <w:b/>
                <w:sz w:val="20"/>
                <w:szCs w:val="20"/>
                <w:lang w:eastAsia="sl-SI"/>
              </w:rPr>
            </w:pPr>
            <w:proofErr w:type="spellStart"/>
            <w:r w:rsidRPr="00991CDC">
              <w:rPr>
                <w:rFonts w:ascii="Arial" w:eastAsia="Calibri" w:hAnsi="Arial" w:cs="Arial"/>
                <w:b/>
                <w:sz w:val="20"/>
                <w:szCs w:val="20"/>
                <w:lang w:eastAsia="sl-SI"/>
              </w:rPr>
              <w:t>II.c</w:t>
            </w:r>
            <w:proofErr w:type="spellEnd"/>
            <w:r w:rsidRPr="00991CDC">
              <w:rPr>
                <w:rFonts w:ascii="Arial" w:eastAsia="Calibri" w:hAnsi="Arial" w:cs="Arial"/>
                <w:b/>
                <w:sz w:val="20"/>
                <w:szCs w:val="20"/>
                <w:lang w:eastAsia="sl-SI"/>
              </w:rPr>
              <w:t xml:space="preserve"> Načrtovana nadomestitev zmanjšanih prihodkov in povečanih odhodkov proračuna:</w:t>
            </w:r>
          </w:p>
          <w:p w14:paraId="45021560" w14:textId="77777777" w:rsidR="00A70FFC" w:rsidRPr="00991CDC" w:rsidRDefault="00A70FFC" w:rsidP="00A70FFC">
            <w:pPr>
              <w:widowControl w:val="0"/>
              <w:ind w:left="284"/>
              <w:jc w:val="both"/>
              <w:rPr>
                <w:rFonts w:ascii="Arial" w:eastAsia="Calibri" w:hAnsi="Arial" w:cs="Arial"/>
                <w:sz w:val="20"/>
                <w:szCs w:val="20"/>
                <w:lang w:eastAsia="sl-SI"/>
              </w:rPr>
            </w:pPr>
            <w:r w:rsidRPr="00991CDC">
              <w:rPr>
                <w:rFonts w:ascii="Arial" w:eastAsia="Calibri" w:hAnsi="Arial" w:cs="Arial"/>
                <w:sz w:val="20"/>
                <w:szCs w:val="20"/>
                <w:lang w:eastAsia="sl-SI"/>
              </w:rPr>
              <w:t xml:space="preserve">Osnutek NNON temelji na obstoječih razpoložljivih sredstvih. V kolikor bodo le-ta zmanjšana, se bo prilagodil obseg izvajanja tega programa in načrtovanje nadomestitve zmanjšanih prihodkov in povečanih odhodkov proračuna ni potrebno. </w:t>
            </w:r>
          </w:p>
          <w:p w14:paraId="7BFACF40" w14:textId="77777777" w:rsidR="00A70FFC" w:rsidRPr="00991CDC" w:rsidRDefault="00A70FFC" w:rsidP="00A70FFC">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70FFC" w:rsidRPr="00991CDC" w14:paraId="5B8658D3"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3"/>
        </w:trPr>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FE7BC" w14:textId="77777777" w:rsidR="00A70FFC" w:rsidRPr="00991CDC" w:rsidRDefault="00A70FFC" w:rsidP="00A70FFC">
            <w:pPr>
              <w:spacing w:after="0" w:line="260" w:lineRule="exact"/>
              <w:rPr>
                <w:rFonts w:ascii="Arial" w:eastAsia="Times New Roman" w:hAnsi="Arial" w:cs="Arial"/>
                <w:b/>
                <w:sz w:val="20"/>
                <w:szCs w:val="20"/>
              </w:rPr>
            </w:pPr>
            <w:r w:rsidRPr="00991CDC">
              <w:rPr>
                <w:rFonts w:ascii="Arial" w:eastAsia="Times New Roman" w:hAnsi="Arial" w:cs="Arial"/>
                <w:b/>
                <w:sz w:val="20"/>
                <w:szCs w:val="20"/>
              </w:rPr>
              <w:lastRenderedPageBreak/>
              <w:t>7.b Predstavitev ocene finančnih posledic pod 40.000 EUR:</w:t>
            </w:r>
          </w:p>
          <w:p w14:paraId="1499F0EA" w14:textId="77777777" w:rsidR="00A70FFC" w:rsidRPr="00991CDC" w:rsidRDefault="00A70FFC" w:rsidP="00A70FFC">
            <w:pPr>
              <w:spacing w:after="0" w:line="260" w:lineRule="exact"/>
              <w:rPr>
                <w:rFonts w:ascii="Arial" w:eastAsia="Times New Roman" w:hAnsi="Arial" w:cs="Arial"/>
                <w:sz w:val="20"/>
                <w:szCs w:val="20"/>
              </w:rPr>
            </w:pPr>
            <w:r w:rsidRPr="00991CDC">
              <w:rPr>
                <w:rFonts w:ascii="Arial" w:eastAsia="Times New Roman" w:hAnsi="Arial" w:cs="Arial"/>
                <w:sz w:val="20"/>
                <w:szCs w:val="20"/>
              </w:rPr>
              <w:t>(Samo če izberete NE pod točko 6.a.)</w:t>
            </w:r>
          </w:p>
          <w:p w14:paraId="70BBFDC6" w14:textId="77777777" w:rsidR="00A70FFC" w:rsidRPr="00991CDC" w:rsidRDefault="00A70FFC" w:rsidP="00A70FFC">
            <w:pPr>
              <w:spacing w:after="0" w:line="260" w:lineRule="exact"/>
              <w:rPr>
                <w:rFonts w:ascii="Arial" w:eastAsia="Times New Roman" w:hAnsi="Arial" w:cs="Arial"/>
                <w:b/>
                <w:sz w:val="20"/>
                <w:szCs w:val="20"/>
              </w:rPr>
            </w:pPr>
            <w:r w:rsidRPr="00991CDC">
              <w:rPr>
                <w:rFonts w:ascii="Arial" w:eastAsia="Times New Roman" w:hAnsi="Arial" w:cs="Arial"/>
                <w:b/>
                <w:sz w:val="20"/>
                <w:szCs w:val="20"/>
              </w:rPr>
              <w:t>Kratka obrazložitev</w:t>
            </w:r>
          </w:p>
          <w:p w14:paraId="77037AAE" w14:textId="77777777" w:rsidR="00A70FFC" w:rsidRPr="00991CDC" w:rsidRDefault="00A70FFC" w:rsidP="00A70FFC">
            <w:pPr>
              <w:spacing w:after="0" w:line="260" w:lineRule="exact"/>
              <w:rPr>
                <w:rFonts w:ascii="Arial" w:eastAsia="Times New Roman" w:hAnsi="Arial" w:cs="Arial"/>
                <w:b/>
                <w:sz w:val="20"/>
                <w:szCs w:val="20"/>
              </w:rPr>
            </w:pPr>
          </w:p>
        </w:tc>
      </w:tr>
      <w:tr w:rsidR="00A70FFC" w:rsidRPr="00991CDC" w14:paraId="491CD157"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A7AFB" w14:textId="77777777" w:rsidR="00A70FFC" w:rsidRPr="00991CDC" w:rsidRDefault="00A70FFC" w:rsidP="00A70FFC">
            <w:pPr>
              <w:spacing w:after="0" w:line="260" w:lineRule="exact"/>
              <w:rPr>
                <w:rFonts w:ascii="Arial" w:eastAsia="Times New Roman" w:hAnsi="Arial" w:cs="Arial"/>
                <w:b/>
                <w:sz w:val="20"/>
                <w:szCs w:val="20"/>
              </w:rPr>
            </w:pPr>
            <w:r w:rsidRPr="00991CDC">
              <w:rPr>
                <w:rFonts w:ascii="Arial" w:eastAsia="Times New Roman" w:hAnsi="Arial" w:cs="Arial"/>
                <w:b/>
                <w:sz w:val="20"/>
                <w:szCs w:val="20"/>
              </w:rPr>
              <w:t>8. Predstavitev sodelovanja z združenji občin:</w:t>
            </w:r>
          </w:p>
        </w:tc>
      </w:tr>
      <w:tr w:rsidR="00A70FFC" w:rsidRPr="00991CDC" w14:paraId="40245F3C"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2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7CE7E"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Vsebina predloženega gradiva (predpisa) vpliva na:</w:t>
            </w:r>
          </w:p>
          <w:p w14:paraId="67D9BA72" w14:textId="77777777" w:rsidR="00A70FFC" w:rsidRPr="00991CDC" w:rsidRDefault="00A70FFC" w:rsidP="00A70FFC">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pristojnosti občin,</w:t>
            </w:r>
          </w:p>
          <w:p w14:paraId="26D29F3A" w14:textId="77777777" w:rsidR="00A70FFC" w:rsidRPr="00991CDC" w:rsidRDefault="00A70FFC" w:rsidP="00A70FFC">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delovanje občin,</w:t>
            </w:r>
          </w:p>
          <w:p w14:paraId="7933388D" w14:textId="77777777" w:rsidR="00A70FFC" w:rsidRPr="00991CDC" w:rsidRDefault="00A70FFC" w:rsidP="00A70FFC">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financiranje občin.</w:t>
            </w:r>
          </w:p>
          <w:p w14:paraId="3D0D7A2D" w14:textId="77777777" w:rsidR="00A70FFC" w:rsidRPr="00991CDC" w:rsidRDefault="00A70FFC" w:rsidP="00A70FFC">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4DB0D" w14:textId="77777777" w:rsidR="00A70FFC" w:rsidRPr="00991CDC" w:rsidRDefault="00A70FFC" w:rsidP="00A70FFC">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991CDC">
              <w:rPr>
                <w:rFonts w:ascii="Arial" w:eastAsia="Times New Roman" w:hAnsi="Arial" w:cs="Arial"/>
                <w:b/>
                <w:bCs/>
                <w:sz w:val="20"/>
                <w:szCs w:val="20"/>
                <w:lang w:eastAsia="sl-SI"/>
              </w:rPr>
              <w:t>DA</w:t>
            </w:r>
            <w:r w:rsidRPr="00991CDC">
              <w:rPr>
                <w:rFonts w:ascii="Arial" w:eastAsia="Times New Roman" w:hAnsi="Arial" w:cs="Arial"/>
                <w:sz w:val="20"/>
                <w:szCs w:val="20"/>
                <w:lang w:eastAsia="sl-SI"/>
              </w:rPr>
              <w:t>/NE</w:t>
            </w:r>
          </w:p>
        </w:tc>
      </w:tr>
      <w:tr w:rsidR="00A70FFC" w:rsidRPr="00991CDC" w14:paraId="0B2D3974"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664EA6"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Gradivo (predpis) je bilo poslano v mnenje: </w:t>
            </w:r>
          </w:p>
          <w:p w14:paraId="45E40594" w14:textId="77777777" w:rsidR="00A70FFC" w:rsidRPr="00991CDC" w:rsidRDefault="00A70FFC" w:rsidP="00A70FFC">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Skupnosti občin Slovenije SOS: </w:t>
            </w:r>
            <w:r w:rsidRPr="00991CDC">
              <w:rPr>
                <w:rFonts w:ascii="Arial" w:eastAsia="Times New Roman" w:hAnsi="Arial" w:cs="Arial"/>
                <w:b/>
                <w:bCs/>
                <w:iCs/>
                <w:sz w:val="20"/>
                <w:szCs w:val="20"/>
                <w:lang w:eastAsia="sl-SI"/>
              </w:rPr>
              <w:t>DA</w:t>
            </w:r>
            <w:r w:rsidRPr="00991CDC">
              <w:rPr>
                <w:rFonts w:ascii="Arial" w:eastAsia="Times New Roman" w:hAnsi="Arial" w:cs="Arial"/>
                <w:iCs/>
                <w:sz w:val="20"/>
                <w:szCs w:val="20"/>
                <w:lang w:eastAsia="sl-SI"/>
              </w:rPr>
              <w:t>/NE</w:t>
            </w:r>
          </w:p>
          <w:p w14:paraId="57B6DF59" w14:textId="77777777" w:rsidR="00A70FFC" w:rsidRPr="00991CDC" w:rsidRDefault="00A70FFC" w:rsidP="00A70FFC">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Združenju občin Slovenije ZOS: </w:t>
            </w:r>
            <w:r w:rsidRPr="00991CDC">
              <w:rPr>
                <w:rFonts w:ascii="Arial" w:eastAsia="Times New Roman" w:hAnsi="Arial" w:cs="Arial"/>
                <w:b/>
                <w:bCs/>
                <w:iCs/>
                <w:sz w:val="20"/>
                <w:szCs w:val="20"/>
                <w:lang w:eastAsia="sl-SI"/>
              </w:rPr>
              <w:t>DA</w:t>
            </w:r>
            <w:r w:rsidRPr="00991CDC">
              <w:rPr>
                <w:rFonts w:ascii="Arial" w:eastAsia="Times New Roman" w:hAnsi="Arial" w:cs="Arial"/>
                <w:iCs/>
                <w:sz w:val="20"/>
                <w:szCs w:val="20"/>
                <w:lang w:eastAsia="sl-SI"/>
              </w:rPr>
              <w:t>/NE</w:t>
            </w:r>
          </w:p>
          <w:p w14:paraId="1DA33858" w14:textId="77777777" w:rsidR="00A70FFC" w:rsidRPr="00991CDC" w:rsidRDefault="00A70FFC" w:rsidP="00A70FFC">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Združenju mestnih občin Slovenije ZMOS:</w:t>
            </w:r>
            <w:r w:rsidRPr="00991CDC">
              <w:rPr>
                <w:rFonts w:ascii="Arial" w:eastAsia="Times New Roman" w:hAnsi="Arial" w:cs="Arial"/>
                <w:b/>
                <w:bCs/>
                <w:iCs/>
                <w:sz w:val="20"/>
                <w:szCs w:val="20"/>
                <w:lang w:eastAsia="sl-SI"/>
              </w:rPr>
              <w:t xml:space="preserve"> DA</w:t>
            </w:r>
            <w:r w:rsidRPr="00991CDC">
              <w:rPr>
                <w:rFonts w:ascii="Arial" w:eastAsia="Times New Roman" w:hAnsi="Arial" w:cs="Arial"/>
                <w:iCs/>
                <w:sz w:val="20"/>
                <w:szCs w:val="20"/>
                <w:lang w:eastAsia="sl-SI"/>
              </w:rPr>
              <w:t>/NE</w:t>
            </w:r>
          </w:p>
          <w:p w14:paraId="19B547BC"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A8DC0E0" w14:textId="13ECFD5E" w:rsidR="00694893" w:rsidRPr="00694893" w:rsidRDefault="00A70FFC" w:rsidP="0069489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Predlogi in pripombe združenj</w:t>
            </w:r>
            <w:r w:rsidR="00694893">
              <w:rPr>
                <w:rFonts w:ascii="Arial" w:eastAsia="Times New Roman" w:hAnsi="Arial" w:cs="Arial"/>
                <w:iCs/>
                <w:sz w:val="20"/>
                <w:szCs w:val="20"/>
                <w:lang w:eastAsia="sl-SI"/>
              </w:rPr>
              <w:t xml:space="preserve"> in skupnosti občin so bili proučeni in smiselno vključeni v osnutek NNON. </w:t>
            </w:r>
          </w:p>
        </w:tc>
      </w:tr>
      <w:tr w:rsidR="00A70FFC" w:rsidRPr="00991CDC" w14:paraId="1E7EAD49"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01D614" w14:textId="77777777" w:rsidR="00A70FFC" w:rsidRPr="00991CDC" w:rsidRDefault="00A70FFC" w:rsidP="00A70FFC">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991CDC">
              <w:rPr>
                <w:rFonts w:ascii="Arial" w:eastAsia="Times New Roman" w:hAnsi="Arial" w:cs="Arial"/>
                <w:b/>
                <w:sz w:val="20"/>
                <w:szCs w:val="20"/>
                <w:lang w:eastAsia="sl-SI"/>
              </w:rPr>
              <w:t>9. Predstavitev sodelovanja javnosti:</w:t>
            </w:r>
          </w:p>
        </w:tc>
      </w:tr>
      <w:tr w:rsidR="00A70FFC" w:rsidRPr="00991CDC" w14:paraId="74310338"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2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A9232"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991CDC">
              <w:rPr>
                <w:rFonts w:ascii="Arial" w:eastAsia="Times New Roman" w:hAnsi="Arial" w:cs="Arial"/>
                <w:iCs/>
                <w:sz w:val="20"/>
                <w:szCs w:val="20"/>
                <w:lang w:eastAsia="sl-SI"/>
              </w:rPr>
              <w:t>Gradivo je bilo predhodno objavljeno na spletni strani predlagatelja:</w:t>
            </w:r>
          </w:p>
        </w:tc>
        <w:tc>
          <w:tcPr>
            <w:tcW w:w="23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78FB7" w14:textId="77777777" w:rsidR="00A70FFC" w:rsidRPr="00991CDC" w:rsidRDefault="00A70FFC" w:rsidP="00A70FFC">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91CDC">
              <w:rPr>
                <w:rFonts w:ascii="Arial" w:eastAsia="Times New Roman" w:hAnsi="Arial" w:cs="Arial"/>
                <w:b/>
                <w:bCs/>
                <w:sz w:val="20"/>
                <w:szCs w:val="20"/>
                <w:lang w:eastAsia="sl-SI"/>
              </w:rPr>
              <w:t>DA</w:t>
            </w:r>
            <w:r w:rsidRPr="00991CDC">
              <w:rPr>
                <w:rFonts w:ascii="Arial" w:eastAsia="Times New Roman" w:hAnsi="Arial" w:cs="Arial"/>
                <w:sz w:val="20"/>
                <w:szCs w:val="20"/>
                <w:lang w:eastAsia="sl-SI"/>
              </w:rPr>
              <w:t>/NE</w:t>
            </w:r>
          </w:p>
        </w:tc>
      </w:tr>
      <w:tr w:rsidR="00A70FFC" w:rsidRPr="00991CDC" w14:paraId="43638A47"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56DD7"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(Če je odgovor NE, navedite, zakaj ni bilo objavljeno.)</w:t>
            </w:r>
          </w:p>
        </w:tc>
      </w:tr>
      <w:tr w:rsidR="00A70FFC" w:rsidRPr="00991CDC" w14:paraId="5877457A"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C8FF8"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(Če je odgovor DA, navedite:</w:t>
            </w:r>
          </w:p>
          <w:p w14:paraId="48EC168D"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991CDC">
              <w:rPr>
                <w:rFonts w:ascii="Arial" w:eastAsia="Times New Roman" w:hAnsi="Arial" w:cs="Arial"/>
                <w:iCs/>
                <w:sz w:val="20"/>
                <w:szCs w:val="20"/>
                <w:lang w:eastAsia="sl-SI"/>
              </w:rPr>
              <w:t xml:space="preserve">Datum objave: </w:t>
            </w:r>
            <w:r w:rsidRPr="00991CDC">
              <w:rPr>
                <w:rFonts w:ascii="Arial" w:eastAsia="Times New Roman" w:hAnsi="Arial" w:cs="Arial"/>
                <w:b/>
                <w:bCs/>
                <w:iCs/>
                <w:sz w:val="20"/>
                <w:szCs w:val="20"/>
                <w:lang w:eastAsia="sl-SI"/>
              </w:rPr>
              <w:t>9. 7. 2026</w:t>
            </w:r>
          </w:p>
          <w:p w14:paraId="242A09EC"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7BCB6F62"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Sodelovanje javnosti je potekalo skozi pripravo NNON preko javnih anket, delavnic, javnih dogodkov in sodelovanja v </w:t>
            </w:r>
            <w:proofErr w:type="spellStart"/>
            <w:r w:rsidRPr="00991CDC">
              <w:rPr>
                <w:rFonts w:ascii="Arial" w:eastAsia="Times New Roman" w:hAnsi="Arial" w:cs="Arial"/>
                <w:iCs/>
                <w:sz w:val="20"/>
                <w:szCs w:val="20"/>
                <w:lang w:eastAsia="sl-SI"/>
              </w:rPr>
              <w:t>webinarjih</w:t>
            </w:r>
            <w:proofErr w:type="spellEnd"/>
            <w:r w:rsidRPr="00991CDC">
              <w:rPr>
                <w:rFonts w:ascii="Arial" w:eastAsia="Times New Roman" w:hAnsi="Arial" w:cs="Arial"/>
                <w:iCs/>
                <w:sz w:val="20"/>
                <w:szCs w:val="20"/>
                <w:lang w:eastAsia="sl-SI"/>
              </w:rPr>
              <w:t xml:space="preserve"> nevladnih organizacij, medtem ko formalna javna razgrnitev poteka vzporedno z medresorskim usklajevanjem (</w:t>
            </w:r>
            <w:r>
              <w:rPr>
                <w:rFonts w:ascii="Arial" w:eastAsia="Times New Roman" w:hAnsi="Arial" w:cs="Arial"/>
                <w:iCs/>
                <w:sz w:val="20"/>
                <w:szCs w:val="20"/>
                <w:lang w:eastAsia="sl-SI"/>
              </w:rPr>
              <w:t>9</w:t>
            </w:r>
            <w:r w:rsidRPr="00991CDC">
              <w:rPr>
                <w:rFonts w:ascii="Arial" w:eastAsia="Times New Roman" w:hAnsi="Arial" w:cs="Arial"/>
                <w:iCs/>
                <w:sz w:val="20"/>
                <w:szCs w:val="20"/>
                <w:lang w:eastAsia="sl-SI"/>
              </w:rPr>
              <w:t xml:space="preserve">. 7. – </w:t>
            </w:r>
            <w:r>
              <w:rPr>
                <w:rFonts w:ascii="Arial" w:eastAsia="Times New Roman" w:hAnsi="Arial" w:cs="Arial"/>
                <w:iCs/>
                <w:sz w:val="20"/>
                <w:szCs w:val="20"/>
                <w:lang w:eastAsia="sl-SI"/>
              </w:rPr>
              <w:t>10</w:t>
            </w:r>
            <w:r w:rsidRPr="00991CDC">
              <w:rPr>
                <w:rFonts w:ascii="Arial" w:eastAsia="Times New Roman" w:hAnsi="Arial" w:cs="Arial"/>
                <w:iCs/>
                <w:sz w:val="20"/>
                <w:szCs w:val="20"/>
                <w:lang w:eastAsia="sl-SI"/>
              </w:rPr>
              <w:t xml:space="preserve">. 8. 2026). </w:t>
            </w:r>
          </w:p>
          <w:p w14:paraId="467CFBD6"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3D616AF"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V razpravo so bili vključeni: </w:t>
            </w:r>
          </w:p>
          <w:p w14:paraId="07311E88" w14:textId="77777777" w:rsidR="00A70FFC" w:rsidRPr="00991CDC" w:rsidRDefault="00A70FFC" w:rsidP="00A70FFC">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nevladne organizacije (Plan B, Pravno-informacijski center za nevladne organizacije, Društvo za opazovanje in preučevanje ptic Slovenije, Inštitut </w:t>
            </w:r>
            <w:proofErr w:type="spellStart"/>
            <w:r w:rsidRPr="00991CDC">
              <w:rPr>
                <w:rFonts w:ascii="Arial" w:eastAsia="Times New Roman" w:hAnsi="Arial" w:cs="Arial"/>
                <w:iCs/>
                <w:sz w:val="20"/>
                <w:szCs w:val="20"/>
                <w:lang w:eastAsia="sl-SI"/>
              </w:rPr>
              <w:t>Revivo</w:t>
            </w:r>
            <w:proofErr w:type="spellEnd"/>
            <w:r w:rsidRPr="00991CDC">
              <w:rPr>
                <w:rFonts w:ascii="Arial" w:eastAsia="Times New Roman" w:hAnsi="Arial" w:cs="Arial"/>
                <w:iCs/>
                <w:sz w:val="20"/>
                <w:szCs w:val="20"/>
                <w:lang w:eastAsia="sl-SI"/>
              </w:rPr>
              <w:t xml:space="preserve">, </w:t>
            </w:r>
            <w:proofErr w:type="spellStart"/>
            <w:r w:rsidRPr="00991CDC">
              <w:rPr>
                <w:rFonts w:ascii="Arial" w:eastAsia="Times New Roman" w:hAnsi="Arial" w:cs="Arial"/>
                <w:iCs/>
                <w:sz w:val="20"/>
                <w:szCs w:val="20"/>
                <w:lang w:eastAsia="sl-SI"/>
              </w:rPr>
              <w:t>Dinaricum</w:t>
            </w:r>
            <w:proofErr w:type="spellEnd"/>
            <w:r w:rsidRPr="00991CDC">
              <w:rPr>
                <w:rFonts w:ascii="Arial" w:eastAsia="Times New Roman" w:hAnsi="Arial" w:cs="Arial"/>
                <w:iCs/>
                <w:sz w:val="20"/>
                <w:szCs w:val="20"/>
                <w:lang w:eastAsia="sl-SI"/>
              </w:rPr>
              <w:t xml:space="preserve">, </w:t>
            </w:r>
            <w:proofErr w:type="spellStart"/>
            <w:r w:rsidRPr="00991CDC">
              <w:rPr>
                <w:rFonts w:ascii="Arial" w:eastAsia="Times New Roman" w:hAnsi="Arial" w:cs="Arial"/>
                <w:iCs/>
                <w:sz w:val="20"/>
                <w:szCs w:val="20"/>
                <w:lang w:eastAsia="sl-SI"/>
              </w:rPr>
              <w:t>Morigenos</w:t>
            </w:r>
            <w:proofErr w:type="spellEnd"/>
            <w:r w:rsidRPr="00991CDC">
              <w:rPr>
                <w:rFonts w:ascii="Arial" w:eastAsia="Times New Roman" w:hAnsi="Arial" w:cs="Arial"/>
                <w:iCs/>
                <w:sz w:val="20"/>
                <w:szCs w:val="20"/>
                <w:lang w:eastAsia="sl-SI"/>
              </w:rPr>
              <w:t xml:space="preserve">, Umanotera, Zavod </w:t>
            </w:r>
            <w:proofErr w:type="spellStart"/>
            <w:r w:rsidRPr="00991CDC">
              <w:rPr>
                <w:rFonts w:ascii="Arial" w:eastAsia="Times New Roman" w:hAnsi="Arial" w:cs="Arial"/>
                <w:iCs/>
                <w:sz w:val="20"/>
                <w:szCs w:val="20"/>
                <w:lang w:eastAsia="sl-SI"/>
              </w:rPr>
              <w:t>Carnus</w:t>
            </w:r>
            <w:proofErr w:type="spellEnd"/>
            <w:r w:rsidRPr="00991CDC">
              <w:rPr>
                <w:rFonts w:ascii="Arial" w:eastAsia="Times New Roman" w:hAnsi="Arial" w:cs="Arial"/>
                <w:iCs/>
                <w:sz w:val="20"/>
                <w:szCs w:val="20"/>
                <w:lang w:eastAsia="sl-SI"/>
              </w:rPr>
              <w:t xml:space="preserve">, Čmrljica, Slovensko </w:t>
            </w:r>
            <w:proofErr w:type="spellStart"/>
            <w:r w:rsidRPr="00991CDC">
              <w:rPr>
                <w:rFonts w:ascii="Arial" w:eastAsia="Times New Roman" w:hAnsi="Arial" w:cs="Arial"/>
                <w:iCs/>
                <w:sz w:val="20"/>
                <w:szCs w:val="20"/>
                <w:lang w:eastAsia="sl-SI"/>
              </w:rPr>
              <w:t>odontološko</w:t>
            </w:r>
            <w:proofErr w:type="spellEnd"/>
            <w:r w:rsidRPr="00991CDC">
              <w:rPr>
                <w:rFonts w:ascii="Arial" w:eastAsia="Times New Roman" w:hAnsi="Arial" w:cs="Arial"/>
                <w:iCs/>
                <w:sz w:val="20"/>
                <w:szCs w:val="20"/>
                <w:lang w:eastAsia="sl-SI"/>
              </w:rPr>
              <w:t xml:space="preserve"> društvo, CIPRA Slovenija, Lutra, Društvo vodarjev Slovenije , Alpe Adria </w:t>
            </w:r>
            <w:proofErr w:type="spellStart"/>
            <w:r w:rsidRPr="00991CDC">
              <w:rPr>
                <w:rFonts w:ascii="Arial" w:eastAsia="Times New Roman" w:hAnsi="Arial" w:cs="Arial"/>
                <w:iCs/>
                <w:sz w:val="20"/>
                <w:szCs w:val="20"/>
                <w:lang w:eastAsia="sl-SI"/>
              </w:rPr>
              <w:t>Green</w:t>
            </w:r>
            <w:proofErr w:type="spellEnd"/>
            <w:r w:rsidRPr="00991CDC">
              <w:rPr>
                <w:rFonts w:ascii="Arial" w:eastAsia="Times New Roman" w:hAnsi="Arial" w:cs="Arial"/>
                <w:iCs/>
                <w:sz w:val="20"/>
                <w:szCs w:val="20"/>
                <w:lang w:eastAsia="sl-SI"/>
              </w:rPr>
              <w:t xml:space="preserve">, Zavod </w:t>
            </w:r>
            <w:proofErr w:type="spellStart"/>
            <w:r w:rsidRPr="00991CDC">
              <w:rPr>
                <w:rFonts w:ascii="Arial" w:eastAsia="Times New Roman" w:hAnsi="Arial" w:cs="Arial"/>
                <w:iCs/>
                <w:sz w:val="20"/>
                <w:szCs w:val="20"/>
                <w:lang w:eastAsia="sl-SI"/>
              </w:rPr>
              <w:t>Gamayuna</w:t>
            </w:r>
            <w:proofErr w:type="spellEnd"/>
            <w:r w:rsidRPr="00991CDC">
              <w:rPr>
                <w:rFonts w:ascii="Arial" w:eastAsia="Times New Roman" w:hAnsi="Arial" w:cs="Arial"/>
                <w:iCs/>
                <w:sz w:val="20"/>
                <w:szCs w:val="20"/>
                <w:lang w:eastAsia="sl-SI"/>
              </w:rPr>
              <w:t xml:space="preserve">, Lovska zveza Slovenije, Društvo Jasa, SIRIUS Science, Društvo za preučevanje rib Slovenije, Društvo za ohranjanje mokrišč </w:t>
            </w:r>
            <w:proofErr w:type="spellStart"/>
            <w:r w:rsidRPr="00991CDC">
              <w:rPr>
                <w:rFonts w:ascii="Arial" w:eastAsia="Times New Roman" w:hAnsi="Arial" w:cs="Arial"/>
                <w:iCs/>
                <w:sz w:val="20"/>
                <w:szCs w:val="20"/>
                <w:lang w:eastAsia="sl-SI"/>
              </w:rPr>
              <w:t>Zdravci</w:t>
            </w:r>
            <w:proofErr w:type="spellEnd"/>
            <w:r w:rsidRPr="00991CDC">
              <w:rPr>
                <w:rFonts w:ascii="Arial" w:eastAsia="Times New Roman" w:hAnsi="Arial" w:cs="Arial"/>
                <w:iCs/>
                <w:sz w:val="20"/>
                <w:szCs w:val="20"/>
                <w:lang w:eastAsia="sl-SI"/>
              </w:rPr>
              <w:t>)</w:t>
            </w:r>
          </w:p>
          <w:p w14:paraId="026CEA8D" w14:textId="77777777" w:rsidR="00A70FFC" w:rsidRPr="00991CDC" w:rsidRDefault="00A70FFC" w:rsidP="00A70FFC">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predstavniki zainteresirane javnosti, </w:t>
            </w:r>
          </w:p>
          <w:p w14:paraId="276EDDF8" w14:textId="77777777" w:rsidR="00A70FFC" w:rsidRPr="00991CDC" w:rsidRDefault="00A70FFC" w:rsidP="00A70FFC">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predstavniki strokovne javnosti (Znanstveno-raziskovalno središče Koper, Nacionalni inštitut za biologijo, Urbanistični inštitut Republike Slovenije, Univerza v Ljubljani, Center za kartografijo favne </w:t>
            </w:r>
            <w:r w:rsidRPr="00991CDC">
              <w:rPr>
                <w:rFonts w:ascii="Arial" w:eastAsia="Times New Roman" w:hAnsi="Arial" w:cs="Arial"/>
                <w:iCs/>
                <w:sz w:val="20"/>
                <w:szCs w:val="20"/>
                <w:lang w:eastAsia="sl-SI"/>
              </w:rPr>
              <w:lastRenderedPageBreak/>
              <w:t xml:space="preserve">in flore, Inštitut Josef Stefan, Kmetijski inštitut Slovenije, </w:t>
            </w:r>
            <w:proofErr w:type="spellStart"/>
            <w:r w:rsidRPr="00991CDC">
              <w:rPr>
                <w:rFonts w:ascii="Arial" w:eastAsia="Times New Roman" w:hAnsi="Arial" w:cs="Arial"/>
                <w:iCs/>
                <w:sz w:val="20"/>
                <w:szCs w:val="20"/>
                <w:lang w:eastAsia="sl-SI"/>
              </w:rPr>
              <w:t>IPoP</w:t>
            </w:r>
            <w:proofErr w:type="spellEnd"/>
            <w:r w:rsidRPr="00991CDC">
              <w:rPr>
                <w:rFonts w:ascii="Arial" w:eastAsia="Times New Roman" w:hAnsi="Arial" w:cs="Arial"/>
                <w:iCs/>
                <w:sz w:val="20"/>
                <w:szCs w:val="20"/>
                <w:lang w:eastAsia="sl-SI"/>
              </w:rPr>
              <w:t>, Gozdarski inštitut Slovenije, Znanstvenoraziskovalni center Slovenske akademije znanosti in umetnosti, Univerzna na Primorskem, Geodetski zavod Celje, Srednja šola za gastronomijo in turizem Ljubljana, Univerza v Novem mestu, Znanstveno raziskovalno središče Bistra Ptuj).</w:t>
            </w:r>
          </w:p>
          <w:p w14:paraId="63463628" w14:textId="77777777" w:rsidR="00A70FFC" w:rsidRPr="00991CDC" w:rsidRDefault="00A70FFC" w:rsidP="00A70FFC">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drugi deležniki (</w:t>
            </w:r>
            <w:proofErr w:type="spellStart"/>
            <w:r w:rsidRPr="00991CDC">
              <w:rPr>
                <w:rFonts w:ascii="Arial" w:eastAsia="Times New Roman" w:hAnsi="Arial" w:cs="Arial"/>
                <w:iCs/>
                <w:sz w:val="20"/>
                <w:szCs w:val="20"/>
                <w:lang w:eastAsia="sl-SI"/>
              </w:rPr>
              <w:t>Limnos</w:t>
            </w:r>
            <w:proofErr w:type="spellEnd"/>
            <w:r w:rsidRPr="00991CDC">
              <w:rPr>
                <w:rFonts w:ascii="Arial" w:eastAsia="Times New Roman" w:hAnsi="Arial" w:cs="Arial"/>
                <w:iCs/>
                <w:sz w:val="20"/>
                <w:szCs w:val="20"/>
                <w:lang w:eastAsia="sl-SI"/>
              </w:rPr>
              <w:t xml:space="preserve">, </w:t>
            </w:r>
            <w:proofErr w:type="spellStart"/>
            <w:r w:rsidRPr="00991CDC">
              <w:rPr>
                <w:rFonts w:ascii="Arial" w:eastAsia="Times New Roman" w:hAnsi="Arial" w:cs="Arial"/>
                <w:iCs/>
                <w:sz w:val="20"/>
                <w:szCs w:val="20"/>
                <w:lang w:eastAsia="sl-SI"/>
              </w:rPr>
              <w:t>d.o.o</w:t>
            </w:r>
            <w:proofErr w:type="spellEnd"/>
            <w:r w:rsidRPr="00991CDC">
              <w:rPr>
                <w:rFonts w:ascii="Arial" w:eastAsia="Times New Roman" w:hAnsi="Arial" w:cs="Arial"/>
                <w:iCs/>
                <w:sz w:val="20"/>
                <w:szCs w:val="20"/>
                <w:lang w:eastAsia="sl-SI"/>
              </w:rPr>
              <w:t xml:space="preserve">, </w:t>
            </w:r>
            <w:proofErr w:type="spellStart"/>
            <w:r w:rsidRPr="00991CDC">
              <w:rPr>
                <w:rFonts w:ascii="Arial" w:eastAsia="Times New Roman" w:hAnsi="Arial" w:cs="Arial"/>
                <w:iCs/>
                <w:sz w:val="20"/>
                <w:szCs w:val="20"/>
                <w:lang w:eastAsia="sl-SI"/>
              </w:rPr>
              <w:t>Inštitu</w:t>
            </w:r>
            <w:proofErr w:type="spellEnd"/>
            <w:r w:rsidRPr="00991CDC">
              <w:rPr>
                <w:rFonts w:ascii="Arial" w:eastAsia="Times New Roman" w:hAnsi="Arial" w:cs="Arial"/>
                <w:iCs/>
                <w:sz w:val="20"/>
                <w:szCs w:val="20"/>
                <w:lang w:eastAsia="sl-SI"/>
              </w:rPr>
              <w:t xml:space="preserve"> </w:t>
            </w:r>
            <w:proofErr w:type="spellStart"/>
            <w:r w:rsidRPr="00991CDC">
              <w:rPr>
                <w:rFonts w:ascii="Arial" w:eastAsia="Times New Roman" w:hAnsi="Arial" w:cs="Arial"/>
                <w:iCs/>
                <w:sz w:val="20"/>
                <w:szCs w:val="20"/>
                <w:lang w:eastAsia="sl-SI"/>
              </w:rPr>
              <w:t>Consius</w:t>
            </w:r>
            <w:proofErr w:type="spellEnd"/>
            <w:r w:rsidRPr="00991CDC">
              <w:rPr>
                <w:rFonts w:ascii="Arial" w:eastAsia="Times New Roman" w:hAnsi="Arial" w:cs="Arial"/>
                <w:iCs/>
                <w:sz w:val="20"/>
                <w:szCs w:val="20"/>
                <w:lang w:eastAsia="sl-SI"/>
              </w:rPr>
              <w:t xml:space="preserve">, IZVO-R, </w:t>
            </w:r>
            <w:proofErr w:type="spellStart"/>
            <w:r w:rsidRPr="00991CDC">
              <w:rPr>
                <w:rFonts w:ascii="Arial" w:eastAsia="Times New Roman" w:hAnsi="Arial" w:cs="Arial"/>
                <w:iCs/>
                <w:sz w:val="20"/>
                <w:szCs w:val="20"/>
                <w:lang w:eastAsia="sl-SI"/>
              </w:rPr>
              <w:t>d.o.o</w:t>
            </w:r>
            <w:proofErr w:type="spellEnd"/>
            <w:r w:rsidRPr="00991CDC">
              <w:rPr>
                <w:rFonts w:ascii="Arial" w:eastAsia="Times New Roman" w:hAnsi="Arial" w:cs="Arial"/>
                <w:iCs/>
                <w:sz w:val="20"/>
                <w:szCs w:val="20"/>
                <w:lang w:eastAsia="sl-SI"/>
              </w:rPr>
              <w:t xml:space="preserve">., Matterhorn, </w:t>
            </w:r>
            <w:proofErr w:type="spellStart"/>
            <w:r w:rsidRPr="00991CDC">
              <w:rPr>
                <w:rFonts w:ascii="Arial" w:eastAsia="Times New Roman" w:hAnsi="Arial" w:cs="Arial"/>
                <w:iCs/>
                <w:sz w:val="20"/>
                <w:szCs w:val="20"/>
                <w:lang w:eastAsia="sl-SI"/>
              </w:rPr>
              <w:t>d.o.o</w:t>
            </w:r>
            <w:proofErr w:type="spellEnd"/>
            <w:r w:rsidRPr="00991CDC">
              <w:rPr>
                <w:rFonts w:ascii="Arial" w:eastAsia="Times New Roman" w:hAnsi="Arial" w:cs="Arial"/>
                <w:iCs/>
                <w:sz w:val="20"/>
                <w:szCs w:val="20"/>
                <w:lang w:eastAsia="sl-SI"/>
              </w:rPr>
              <w:t xml:space="preserve">., Bureau </w:t>
            </w:r>
            <w:proofErr w:type="spellStart"/>
            <w:r w:rsidRPr="00991CDC">
              <w:rPr>
                <w:rFonts w:ascii="Arial" w:eastAsia="Times New Roman" w:hAnsi="Arial" w:cs="Arial"/>
                <w:iCs/>
                <w:sz w:val="20"/>
                <w:szCs w:val="20"/>
                <w:lang w:eastAsia="sl-SI"/>
              </w:rPr>
              <w:t>Veritas</w:t>
            </w:r>
            <w:proofErr w:type="spellEnd"/>
            <w:r w:rsidRPr="00991CDC">
              <w:rPr>
                <w:rFonts w:ascii="Arial" w:eastAsia="Times New Roman" w:hAnsi="Arial" w:cs="Arial"/>
                <w:iCs/>
                <w:sz w:val="20"/>
                <w:szCs w:val="20"/>
                <w:lang w:eastAsia="sl-SI"/>
              </w:rPr>
              <w:t xml:space="preserve">, Razvojni center Murska Sobota, Regionalna razvojna agencija Koroška, Posoški </w:t>
            </w:r>
            <w:proofErr w:type="spellStart"/>
            <w:r w:rsidRPr="00991CDC">
              <w:rPr>
                <w:rFonts w:ascii="Arial" w:eastAsia="Times New Roman" w:hAnsi="Arial" w:cs="Arial"/>
                <w:iCs/>
                <w:sz w:val="20"/>
                <w:szCs w:val="20"/>
                <w:lang w:eastAsia="sl-SI"/>
              </w:rPr>
              <w:t>rzavojni</w:t>
            </w:r>
            <w:proofErr w:type="spellEnd"/>
            <w:r w:rsidRPr="00991CDC">
              <w:rPr>
                <w:rFonts w:ascii="Arial" w:eastAsia="Times New Roman" w:hAnsi="Arial" w:cs="Arial"/>
                <w:iCs/>
                <w:sz w:val="20"/>
                <w:szCs w:val="20"/>
                <w:lang w:eastAsia="sl-SI"/>
              </w:rPr>
              <w:t xml:space="preserve"> center, Regionalna razvojna agencija Gorenjske, Kmetijsko-gozdarska zbornica Slovenije, kmetije Potokar, Valentinčič, Šteh, Zveza slovenske podeželske mladine, Gospodarska zveza Slovenije, Zadružna zveza Slovenije, združenje za celostno regenerativno kmetijstvo Slovenije, Čebelarska zveza Slovenije, Sindikat kmetov Slovenije, Zavod Vir Izvir, Holding Slovenske elektrarne, Zavod za ribištvo Slovenije, Urad RS za makroekonomske analize in razvoj, ARSO, državni zbor, Zveza mestnih občin Slovenije, Mestne občine Celje, Kranj, Ljubljana, občina Ankaran, krajinski parki Pivška presihajoča jezera, Strunjan, Goričko, Radensko polje, Kolpa, Ljubljansko barje, Notranjski regijski park in Regijski park Škocjanske jame, Triglavski </w:t>
            </w:r>
            <w:proofErr w:type="spellStart"/>
            <w:r w:rsidRPr="00991CDC">
              <w:rPr>
                <w:rFonts w:ascii="Arial" w:eastAsia="Times New Roman" w:hAnsi="Arial" w:cs="Arial"/>
                <w:iCs/>
                <w:sz w:val="20"/>
                <w:szCs w:val="20"/>
                <w:lang w:eastAsia="sl-SI"/>
              </w:rPr>
              <w:t>nardoni</w:t>
            </w:r>
            <w:proofErr w:type="spellEnd"/>
            <w:r w:rsidRPr="00991CDC">
              <w:rPr>
                <w:rFonts w:ascii="Arial" w:eastAsia="Times New Roman" w:hAnsi="Arial" w:cs="Arial"/>
                <w:iCs/>
                <w:sz w:val="20"/>
                <w:szCs w:val="20"/>
                <w:lang w:eastAsia="sl-SI"/>
              </w:rPr>
              <w:t xml:space="preserve"> park, Kozjanski park),</w:t>
            </w:r>
          </w:p>
          <w:p w14:paraId="17987CD1"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FF92110"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Preko treh javnih anket, ki so bile odprte v oktobru in novembru 2025, je bilo zbranih 418 anonimnih odzivov in 97 predlogov ukrepov. Poleg tega deluje tudi funkcionalni e-poštni naslov (</w:t>
            </w:r>
            <w:hyperlink r:id="rId12" w:history="1">
              <w:r w:rsidRPr="00991CDC">
                <w:rPr>
                  <w:rStyle w:val="Hyperlink"/>
                  <w:rFonts w:ascii="Arial" w:eastAsia="Times New Roman" w:hAnsi="Arial" w:cs="Arial"/>
                  <w:iCs/>
                  <w:sz w:val="20"/>
                  <w:szCs w:val="20"/>
                  <w:lang w:eastAsia="sl-SI"/>
                </w:rPr>
                <w:t>nnon.mnvp@gov.si</w:t>
              </w:r>
            </w:hyperlink>
            <w:r w:rsidRPr="00991CDC">
              <w:rPr>
                <w:rFonts w:ascii="Arial" w:eastAsia="Times New Roman" w:hAnsi="Arial" w:cs="Arial"/>
                <w:iCs/>
                <w:sz w:val="20"/>
                <w:szCs w:val="20"/>
                <w:lang w:eastAsia="sl-SI"/>
              </w:rPr>
              <w:t xml:space="preserve">, </w:t>
            </w:r>
            <w:hyperlink r:id="rId13" w:history="1">
              <w:r w:rsidRPr="00991CDC">
                <w:rPr>
                  <w:rStyle w:val="Hyperlink"/>
                  <w:rFonts w:ascii="Arial" w:eastAsia="Times New Roman" w:hAnsi="Arial" w:cs="Arial"/>
                  <w:iCs/>
                  <w:sz w:val="20"/>
                  <w:szCs w:val="20"/>
                  <w:lang w:eastAsia="sl-SI"/>
                </w:rPr>
                <w:t>nnon.mop@gov.si</w:t>
              </w:r>
            </w:hyperlink>
            <w:r w:rsidRPr="00991CDC">
              <w:rPr>
                <w:rFonts w:ascii="Arial" w:eastAsia="Times New Roman" w:hAnsi="Arial" w:cs="Arial"/>
                <w:iCs/>
                <w:sz w:val="20"/>
                <w:szCs w:val="20"/>
                <w:lang w:eastAsia="sl-SI"/>
              </w:rPr>
              <w:t>) na katerega je prispelo 17 predlogov ukrepov ter več vprašanj in razmišljanj.</w:t>
            </w:r>
          </w:p>
          <w:p w14:paraId="23763310"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891B4E6"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 xml:space="preserve">Z zgoraj navedenimi deležniki je bil izveden dogodek Obnova narava za odpornejšo prihodnost v januarju 2026, kjer so bile pripravljene delavnice po členih Uredbe za zbiranje predlogov in usmeritev javnosti in stroke. Organizirani so bili strokovni posveti (2 za urbane ekosisteme, po 1 za kmetijstvo in gozdarstvo) ter delavnice za kmetijske deležnike (2 v decembru 2025, 1 v okviru januarskega dogodka in še ena v maju 2026). </w:t>
            </w:r>
          </w:p>
          <w:p w14:paraId="58D584FD" w14:textId="77777777" w:rsidR="00A70FFC" w:rsidRPr="00991CDC" w:rsidRDefault="00A70FFC" w:rsidP="00A70FFC">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25BC8E9" w14:textId="77777777" w:rsidR="00A70FFC" w:rsidRPr="00991CDC" w:rsidRDefault="007B14F6" w:rsidP="00A70FFC">
            <w:pPr>
              <w:widowControl w:val="0"/>
              <w:overflowPunct w:val="0"/>
              <w:autoSpaceDE w:val="0"/>
              <w:autoSpaceDN w:val="0"/>
              <w:adjustRightInd w:val="0"/>
              <w:spacing w:after="0" w:line="260" w:lineRule="exact"/>
              <w:jc w:val="both"/>
              <w:textAlignment w:val="baseline"/>
            </w:pPr>
            <w:r w:rsidRPr="26E265D2">
              <w:rPr>
                <w:rFonts w:ascii="Arial" w:eastAsia="Times New Roman" w:hAnsi="Arial" w:cs="Arial"/>
                <w:sz w:val="20"/>
                <w:szCs w:val="20"/>
                <w:lang w:eastAsia="sl-SI"/>
              </w:rPr>
              <w:t xml:space="preserve">Vsi zbrani predlogi so bili posredovani delovnim podskupinam uradne medresorske skupine, ki so predloge preučili in se uskladili glede predlogov, ki se vključijo v osnutek NNON. </w:t>
            </w:r>
          </w:p>
          <w:p w14:paraId="663754CE" w14:textId="77777777" w:rsidR="00A70FFC" w:rsidRPr="00991CDC" w:rsidRDefault="00A70FFC" w:rsidP="26E265D2">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00990C9" w14:textId="72862BAF" w:rsidR="00A03746" w:rsidRPr="00A03746" w:rsidRDefault="00181A9D" w:rsidP="00676E10">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 okviru javne obravnave smo prejeli </w:t>
            </w:r>
            <w:r w:rsidR="00A643FB">
              <w:rPr>
                <w:rFonts w:ascii="Arial" w:eastAsia="Times New Roman" w:hAnsi="Arial" w:cs="Arial"/>
                <w:sz w:val="20"/>
                <w:szCs w:val="20"/>
                <w:lang w:eastAsia="sl-SI"/>
              </w:rPr>
              <w:t xml:space="preserve">več kot 480 </w:t>
            </w:r>
            <w:r w:rsidR="00E87C53">
              <w:rPr>
                <w:rFonts w:ascii="Arial" w:eastAsia="Times New Roman" w:hAnsi="Arial" w:cs="Arial"/>
                <w:sz w:val="20"/>
                <w:szCs w:val="20"/>
                <w:lang w:eastAsia="sl-SI"/>
              </w:rPr>
              <w:t xml:space="preserve">pripomb 37 </w:t>
            </w:r>
            <w:r w:rsidR="00676E10">
              <w:rPr>
                <w:rFonts w:ascii="Arial" w:eastAsia="Times New Roman" w:hAnsi="Arial" w:cs="Arial"/>
                <w:sz w:val="20"/>
                <w:szCs w:val="20"/>
                <w:lang w:eastAsia="sl-SI"/>
              </w:rPr>
              <w:t xml:space="preserve">sledečih </w:t>
            </w:r>
            <w:r w:rsidR="00E87C53">
              <w:rPr>
                <w:rFonts w:ascii="Arial" w:eastAsia="Times New Roman" w:hAnsi="Arial" w:cs="Arial"/>
                <w:sz w:val="20"/>
                <w:szCs w:val="20"/>
                <w:lang w:eastAsia="sl-SI"/>
              </w:rPr>
              <w:t>posameznikov in organizacij</w:t>
            </w:r>
            <w:r w:rsidR="00A03746">
              <w:rPr>
                <w:rFonts w:ascii="Arial" w:eastAsia="Times New Roman" w:hAnsi="Arial" w:cs="Arial"/>
                <w:sz w:val="20"/>
                <w:szCs w:val="20"/>
                <w:lang w:eastAsia="sl-SI"/>
              </w:rPr>
              <w:t>, med drugim</w:t>
            </w:r>
            <w:r w:rsidR="00676E10">
              <w:rPr>
                <w:rFonts w:ascii="Arial" w:eastAsia="Times New Roman" w:hAnsi="Arial" w:cs="Arial"/>
                <w:sz w:val="20"/>
                <w:szCs w:val="20"/>
                <w:lang w:eastAsia="sl-SI"/>
              </w:rPr>
              <w:t xml:space="preserve">: </w:t>
            </w:r>
          </w:p>
          <w:p w14:paraId="4A043A06"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Posoški razvojni center</w:t>
            </w:r>
          </w:p>
          <w:p w14:paraId="1F32CB34"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TD Šentviška planota, kmetija DA(v)ČAR, I PRC</w:t>
            </w:r>
          </w:p>
          <w:p w14:paraId="7AAA4741"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 xml:space="preserve">Gozdno gospodarstvo Les </w:t>
            </w:r>
            <w:proofErr w:type="spellStart"/>
            <w:r w:rsidRPr="00170F96">
              <w:rPr>
                <w:rFonts w:ascii="Arial" w:eastAsia="Times New Roman" w:hAnsi="Arial" w:cs="Arial"/>
                <w:sz w:val="20"/>
                <w:szCs w:val="20"/>
                <w:lang w:eastAsia="sl-SI"/>
              </w:rPr>
              <w:t>d.o.o</w:t>
            </w:r>
            <w:proofErr w:type="spellEnd"/>
          </w:p>
          <w:p w14:paraId="717C7FBF"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Inštitut za razvoj vključujoče družbe</w:t>
            </w:r>
          </w:p>
          <w:p w14:paraId="503DBB65"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 xml:space="preserve">Alpe Adria </w:t>
            </w:r>
            <w:proofErr w:type="spellStart"/>
            <w:r w:rsidRPr="00170F96">
              <w:rPr>
                <w:rFonts w:ascii="Arial" w:eastAsia="Times New Roman" w:hAnsi="Arial" w:cs="Arial"/>
                <w:sz w:val="20"/>
                <w:szCs w:val="20"/>
                <w:lang w:eastAsia="sl-SI"/>
              </w:rPr>
              <w:t>Green</w:t>
            </w:r>
            <w:proofErr w:type="spellEnd"/>
          </w:p>
          <w:p w14:paraId="6B4AF904"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Zveza lastnikov gozdov Slovenije</w:t>
            </w:r>
          </w:p>
          <w:p w14:paraId="363FFACD"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ZRSVN</w:t>
            </w:r>
          </w:p>
          <w:p w14:paraId="4F855720"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DRSV</w:t>
            </w:r>
          </w:p>
          <w:p w14:paraId="496C397F"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Združenje lastnikov gozdov in lovskih upravičencev Slovenije</w:t>
            </w:r>
          </w:p>
          <w:p w14:paraId="57E692EE"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roofErr w:type="spellStart"/>
            <w:r w:rsidRPr="00170F96">
              <w:rPr>
                <w:rFonts w:ascii="Arial" w:eastAsia="Times New Roman" w:hAnsi="Arial" w:cs="Arial"/>
                <w:sz w:val="20"/>
                <w:szCs w:val="20"/>
                <w:lang w:eastAsia="sl-SI"/>
              </w:rPr>
              <w:t>Leeway</w:t>
            </w:r>
            <w:proofErr w:type="spellEnd"/>
            <w:r w:rsidRPr="00170F96">
              <w:rPr>
                <w:rFonts w:ascii="Arial" w:eastAsia="Times New Roman" w:hAnsi="Arial" w:cs="Arial"/>
                <w:sz w:val="20"/>
                <w:szCs w:val="20"/>
                <w:lang w:eastAsia="sl-SI"/>
              </w:rPr>
              <w:t xml:space="preserve"> </w:t>
            </w:r>
            <w:proofErr w:type="spellStart"/>
            <w:r w:rsidRPr="00170F96">
              <w:rPr>
                <w:rFonts w:ascii="Arial" w:eastAsia="Times New Roman" w:hAnsi="Arial" w:cs="Arial"/>
                <w:sz w:val="20"/>
                <w:szCs w:val="20"/>
                <w:lang w:eastAsia="sl-SI"/>
              </w:rPr>
              <w:t>Collective</w:t>
            </w:r>
            <w:proofErr w:type="spellEnd"/>
          </w:p>
          <w:p w14:paraId="439F8D7A"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Društvo lastnikov gozdov Gorenjske / Zveza lastnikov gozdov</w:t>
            </w:r>
          </w:p>
          <w:p w14:paraId="5B035311"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Zbornica kmetijskih in živilskih podjetij GZS</w:t>
            </w:r>
          </w:p>
          <w:p w14:paraId="29969389"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 xml:space="preserve">Holding Slovenske elektrarne </w:t>
            </w:r>
            <w:proofErr w:type="spellStart"/>
            <w:r w:rsidRPr="00170F96">
              <w:rPr>
                <w:rFonts w:ascii="Arial" w:eastAsia="Times New Roman" w:hAnsi="Arial" w:cs="Arial"/>
                <w:sz w:val="20"/>
                <w:szCs w:val="20"/>
                <w:lang w:eastAsia="sl-SI"/>
              </w:rPr>
              <w:t>d.o.o</w:t>
            </w:r>
            <w:proofErr w:type="spellEnd"/>
            <w:r w:rsidRPr="00170F96">
              <w:rPr>
                <w:rFonts w:ascii="Arial" w:eastAsia="Times New Roman" w:hAnsi="Arial" w:cs="Arial"/>
                <w:sz w:val="20"/>
                <w:szCs w:val="20"/>
                <w:lang w:eastAsia="sl-SI"/>
              </w:rPr>
              <w:t>.</w:t>
            </w:r>
          </w:p>
          <w:p w14:paraId="10A6B8E0"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NIB</w:t>
            </w:r>
          </w:p>
          <w:p w14:paraId="670F3580"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Hidroelektrarne na spodnji Savi</w:t>
            </w:r>
          </w:p>
          <w:p w14:paraId="4D845E52"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Ribiška zveza Slovenije</w:t>
            </w:r>
          </w:p>
          <w:p w14:paraId="6A233C10"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Skupnost občin Slovenije</w:t>
            </w:r>
          </w:p>
          <w:p w14:paraId="64C42E91"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Občina Cerknica</w:t>
            </w:r>
          </w:p>
          <w:p w14:paraId="553B5B13"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Globalno partnerstvo za vodo Slovenije</w:t>
            </w:r>
            <w:r w:rsidR="00632FF1" w:rsidRPr="00170F96">
              <w:rPr>
                <w:rFonts w:ascii="Arial" w:eastAsia="Times New Roman" w:hAnsi="Arial" w:cs="Arial"/>
                <w:sz w:val="20"/>
                <w:szCs w:val="20"/>
                <w:lang w:eastAsia="sl-SI"/>
              </w:rPr>
              <w:t xml:space="preserve">, </w:t>
            </w:r>
            <w:r w:rsidRPr="00170F96">
              <w:rPr>
                <w:rFonts w:ascii="Arial" w:eastAsia="Times New Roman" w:hAnsi="Arial" w:cs="Arial"/>
                <w:sz w:val="20"/>
                <w:szCs w:val="20"/>
                <w:lang w:eastAsia="sl-SI"/>
              </w:rPr>
              <w:t>Mreža za Vodo (Inštitut za ekologijo, Zveza geografov Slovenije, CIPRA Slovenija, Društvo biologov Slovenije)</w:t>
            </w:r>
          </w:p>
          <w:p w14:paraId="6121BF0B"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Sektor za rudarstvo, MOP</w:t>
            </w:r>
          </w:p>
          <w:p w14:paraId="66AAEC59"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Direktorat za vode</w:t>
            </w:r>
            <w:r w:rsidR="00A03746" w:rsidRPr="00170F96">
              <w:rPr>
                <w:rFonts w:ascii="Arial" w:eastAsia="Times New Roman" w:hAnsi="Arial" w:cs="Arial"/>
                <w:sz w:val="20"/>
                <w:szCs w:val="20"/>
                <w:lang w:eastAsia="sl-SI"/>
              </w:rPr>
              <w:t>, MOP</w:t>
            </w:r>
          </w:p>
          <w:p w14:paraId="463A0CFD"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lastRenderedPageBreak/>
              <w:t>Urbanistični inštitut Republike Slovenije</w:t>
            </w:r>
          </w:p>
          <w:p w14:paraId="3C112D03"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DOPPS</w:t>
            </w:r>
          </w:p>
          <w:p w14:paraId="79F8A387"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Združenje večjih gozdnih posesti</w:t>
            </w:r>
          </w:p>
          <w:p w14:paraId="52A67145"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Zveza slovenske podeželske mladine</w:t>
            </w:r>
          </w:p>
          <w:p w14:paraId="56544E63"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Plan B, Koalicija za trajnostno prometno politiko, Mreža za prostor</w:t>
            </w:r>
          </w:p>
          <w:p w14:paraId="7B502280"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Društvo vodarjev Slovenije</w:t>
            </w:r>
          </w:p>
          <w:p w14:paraId="4C486FFA"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Zavod Zemljan</w:t>
            </w:r>
          </w:p>
          <w:p w14:paraId="11FC9DD1"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Občina Ankaran, Krajinski park Strunjan</w:t>
            </w:r>
          </w:p>
          <w:p w14:paraId="233F2628"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KGZS</w:t>
            </w:r>
          </w:p>
          <w:p w14:paraId="48A78E18"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ZMOS</w:t>
            </w:r>
          </w:p>
          <w:p w14:paraId="5F030615"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ZRSVN</w:t>
            </w:r>
          </w:p>
          <w:p w14:paraId="120D4BE4" w14:textId="77777777" w:rsidR="00676E10" w:rsidRPr="00170F96" w:rsidRDefault="00676E10" w:rsidP="00170F96">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Sindikat kmetov Slovenije</w:t>
            </w:r>
          </w:p>
          <w:p w14:paraId="50E41144" w14:textId="5AF0957C" w:rsidR="00676E10" w:rsidRPr="00170F96" w:rsidRDefault="00676E10" w:rsidP="26E265D2">
            <w:pPr>
              <w:pStyle w:val="ListParagraph"/>
              <w:widowControl w:val="0"/>
              <w:numPr>
                <w:ilvl w:val="0"/>
                <w:numId w:val="26"/>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70F96">
              <w:rPr>
                <w:rFonts w:ascii="Arial" w:eastAsia="Times New Roman" w:hAnsi="Arial" w:cs="Arial"/>
                <w:sz w:val="20"/>
                <w:szCs w:val="20"/>
                <w:lang w:eastAsia="sl-SI"/>
              </w:rPr>
              <w:t>ZOS</w:t>
            </w:r>
          </w:p>
        </w:tc>
      </w:tr>
      <w:tr w:rsidR="00A70FFC" w:rsidRPr="00AE1F83" w14:paraId="64E92F1A" w14:textId="77777777" w:rsidTr="00892A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1"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1491C" w14:textId="34C2E5C7" w:rsidR="00A70FFC" w:rsidRPr="00991CDC" w:rsidRDefault="00694893" w:rsidP="00A70FFC">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lastRenderedPageBreak/>
              <w:t>mag. Polona Rifelj</w:t>
            </w:r>
          </w:p>
          <w:p w14:paraId="164EB7AD" w14:textId="7BE8ECDF" w:rsidR="00A70FFC" w:rsidRPr="00367BC1" w:rsidRDefault="00694893" w:rsidP="00A70FFC">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MINISTRICA</w:t>
            </w:r>
          </w:p>
        </w:tc>
      </w:tr>
    </w:tbl>
    <w:p w14:paraId="60C0EEAE" w14:textId="77777777" w:rsidR="00FB397B" w:rsidRDefault="00FB397B" w:rsidP="00E33789"/>
    <w:sectPr w:rsidR="00FB397B" w:rsidSect="00BF67F1">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76480" w14:textId="77777777" w:rsidR="001B058E" w:rsidRDefault="001B058E" w:rsidP="00BF67F1">
      <w:pPr>
        <w:spacing w:after="0" w:line="240" w:lineRule="auto"/>
      </w:pPr>
      <w:r>
        <w:separator/>
      </w:r>
    </w:p>
  </w:endnote>
  <w:endnote w:type="continuationSeparator" w:id="0">
    <w:p w14:paraId="26849A1B" w14:textId="77777777" w:rsidR="001B058E" w:rsidRDefault="001B058E" w:rsidP="00BF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AB041" w14:textId="77777777" w:rsidR="001B058E" w:rsidRDefault="001B058E" w:rsidP="00BF67F1">
      <w:pPr>
        <w:spacing w:after="0" w:line="240" w:lineRule="auto"/>
      </w:pPr>
      <w:r>
        <w:separator/>
      </w:r>
    </w:p>
  </w:footnote>
  <w:footnote w:type="continuationSeparator" w:id="0">
    <w:p w14:paraId="29E1E6B4" w14:textId="77777777" w:rsidR="001B058E" w:rsidRDefault="001B058E" w:rsidP="00BF6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7830" w14:textId="77777777" w:rsidR="00FC0884" w:rsidRDefault="00FC0884" w:rsidP="00FC0884">
    <w:pPr>
      <w:pStyle w:val="Header"/>
      <w:tabs>
        <w:tab w:val="left" w:pos="5112"/>
      </w:tabs>
      <w:spacing w:before="120" w:line="240" w:lineRule="exact"/>
      <w:rPr>
        <w:rFonts w:cs="Arial"/>
        <w:sz w:val="16"/>
      </w:rPr>
    </w:pPr>
  </w:p>
  <w:p w14:paraId="3DC88B26" w14:textId="77777777" w:rsidR="00FC0884" w:rsidRDefault="00FC0884" w:rsidP="00FC0884">
    <w:pPr>
      <w:tabs>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75299A65" wp14:editId="5814FFEA">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p>
  <w:p w14:paraId="518F161B" w14:textId="77777777" w:rsidR="00FC0884" w:rsidRDefault="00FC0884" w:rsidP="00FC0884">
    <w:pPr>
      <w:pStyle w:val="Header"/>
      <w:tabs>
        <w:tab w:val="left" w:pos="5112"/>
      </w:tabs>
      <w:spacing w:before="120" w:line="240" w:lineRule="exact"/>
      <w:rPr>
        <w:rFonts w:cs="Arial"/>
        <w:sz w:val="16"/>
      </w:rPr>
    </w:pPr>
  </w:p>
  <w:p w14:paraId="794FF9D3" w14:textId="31A172CC" w:rsidR="00FC0884" w:rsidRDefault="003C1011" w:rsidP="00FC0884">
    <w:pPr>
      <w:pStyle w:val="Header"/>
      <w:tabs>
        <w:tab w:val="left" w:pos="5112"/>
      </w:tabs>
      <w:spacing w:before="120"/>
      <w:rPr>
        <w:rFonts w:cs="Arial"/>
        <w:sz w:val="16"/>
      </w:rPr>
    </w:pPr>
    <w:r>
      <w:rPr>
        <w:rFonts w:cs="Arial"/>
        <w:sz w:val="16"/>
      </w:rPr>
      <w:t>Dunajsko cesta 48</w:t>
    </w:r>
    <w:r w:rsidR="00FC0884" w:rsidRPr="00D20B60">
      <w:rPr>
        <w:rFonts w:cs="Arial"/>
        <w:sz w:val="16"/>
      </w:rPr>
      <w:t>, 1000 Ljubljana</w:t>
    </w:r>
    <w:r w:rsidR="00FC0884">
      <w:rPr>
        <w:rFonts w:cs="Arial"/>
        <w:sz w:val="16"/>
      </w:rPr>
      <w:tab/>
    </w:r>
    <w:r w:rsidR="00FC0884">
      <w:rPr>
        <w:rFonts w:cs="Arial"/>
        <w:sz w:val="16"/>
      </w:rPr>
      <w:tab/>
    </w:r>
    <w:r w:rsidR="00FC0884" w:rsidRPr="00D20B60">
      <w:rPr>
        <w:rFonts w:cs="Arial"/>
        <w:sz w:val="16"/>
      </w:rPr>
      <w:t xml:space="preserve">T: 01 478 </w:t>
    </w:r>
    <w:r w:rsidR="00694893">
      <w:rPr>
        <w:rFonts w:cs="Arial"/>
        <w:sz w:val="16"/>
      </w:rPr>
      <w:t>70</w:t>
    </w:r>
    <w:r w:rsidR="00FC0884" w:rsidRPr="00D20B60">
      <w:rPr>
        <w:rFonts w:cs="Arial"/>
        <w:sz w:val="16"/>
      </w:rPr>
      <w:t xml:space="preserve"> 00</w:t>
    </w:r>
  </w:p>
  <w:p w14:paraId="0C3002B3" w14:textId="738FB358" w:rsidR="00FC0884" w:rsidRDefault="00FC0884" w:rsidP="00FC0884">
    <w:pPr>
      <w:pStyle w:val="Header"/>
      <w:tabs>
        <w:tab w:val="left" w:pos="5112"/>
      </w:tabs>
      <w:spacing w:before="120"/>
      <w:rPr>
        <w:rFonts w:cs="Arial"/>
        <w:sz w:val="16"/>
      </w:rPr>
    </w:pPr>
    <w:r>
      <w:rPr>
        <w:rFonts w:cs="Arial"/>
        <w:sz w:val="16"/>
      </w:rPr>
      <w:tab/>
    </w:r>
    <w:r>
      <w:rPr>
        <w:rFonts w:cs="Arial"/>
        <w:sz w:val="16"/>
      </w:rPr>
      <w:tab/>
    </w:r>
    <w:r w:rsidRPr="00D20B60">
      <w:rPr>
        <w:rFonts w:cs="Arial"/>
        <w:sz w:val="16"/>
      </w:rPr>
      <w:t xml:space="preserve">E: </w:t>
    </w:r>
    <w:hyperlink r:id="rId2" w:history="1">
      <w:r w:rsidR="00694893" w:rsidRPr="00A35FF5">
        <w:rPr>
          <w:rStyle w:val="Hyperlink"/>
          <w:rFonts w:cs="Arial"/>
          <w:sz w:val="16"/>
        </w:rPr>
        <w:t>gp.mop@gov.si</w:t>
      </w:r>
    </w:hyperlink>
  </w:p>
  <w:p w14:paraId="28E447FF" w14:textId="77777777" w:rsidR="00BF67F1" w:rsidRDefault="00FC0884" w:rsidP="00FC0884">
    <w:pPr>
      <w:pStyle w:val="Header"/>
    </w:pPr>
    <w:r>
      <w:rPr>
        <w:rFonts w:cs="Arial"/>
        <w:sz w:val="16"/>
      </w:rPr>
      <w:tab/>
      <w:t xml:space="preserve">                                                             www.mop.gov.si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C8B"/>
    <w:multiLevelType w:val="hybridMultilevel"/>
    <w:tmpl w:val="5D5AB296"/>
    <w:lvl w:ilvl="0" w:tplc="0E28521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FB2D23"/>
    <w:multiLevelType w:val="hybridMultilevel"/>
    <w:tmpl w:val="A2168E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324CB0"/>
    <w:multiLevelType w:val="hybridMultilevel"/>
    <w:tmpl w:val="678CBEA4"/>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4955F7"/>
    <w:multiLevelType w:val="hybridMultilevel"/>
    <w:tmpl w:val="CA0E00C0"/>
    <w:lvl w:ilvl="0" w:tplc="FFFFFFFF">
      <w:start w:val="1"/>
      <w:numFmt w:val="bullet"/>
      <w:lvlText w:val=""/>
      <w:lvlJc w:val="left"/>
      <w:pPr>
        <w:ind w:left="780" w:hanging="360"/>
      </w:pPr>
      <w:rPr>
        <w:rFonts w:ascii="Symbol" w:hAnsi="Symbol" w:hint="default"/>
      </w:rPr>
    </w:lvl>
    <w:lvl w:ilvl="1" w:tplc="0E285214">
      <w:start w:val="1"/>
      <w:numFmt w:val="bullet"/>
      <w:lvlText w:val=""/>
      <w:lvlJc w:val="left"/>
      <w:pPr>
        <w:ind w:left="1500" w:hanging="360"/>
      </w:pPr>
      <w:rPr>
        <w:rFonts w:ascii="Symbol" w:hAnsi="Symbol"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F9A0004"/>
    <w:multiLevelType w:val="hybridMultilevel"/>
    <w:tmpl w:val="ABE4CF64"/>
    <w:lvl w:ilvl="0" w:tplc="477CEF6E">
      <w:numFmt w:val="bullet"/>
      <w:lvlText w:val="-"/>
      <w:lvlJc w:val="left"/>
      <w:pPr>
        <w:ind w:left="720" w:hanging="360"/>
      </w:pPr>
      <w:rPr>
        <w:rFonts w:ascii="Arial Narrow" w:eastAsia="Times New Roman" w:hAnsi="Arial Narrow"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6652E32"/>
    <w:multiLevelType w:val="hybridMultilevel"/>
    <w:tmpl w:val="B6FC8E2C"/>
    <w:lvl w:ilvl="0" w:tplc="0E28521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84F7656"/>
    <w:multiLevelType w:val="hybridMultilevel"/>
    <w:tmpl w:val="D1565FD0"/>
    <w:lvl w:ilvl="0" w:tplc="0E28521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CC17B9"/>
    <w:multiLevelType w:val="hybridMultilevel"/>
    <w:tmpl w:val="D6AABD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CCA5E14"/>
    <w:multiLevelType w:val="hybridMultilevel"/>
    <w:tmpl w:val="FE629708"/>
    <w:lvl w:ilvl="0" w:tplc="FFFFFFFF">
      <w:start w:val="1"/>
      <w:numFmt w:val="bullet"/>
      <w:lvlText w:val=""/>
      <w:lvlJc w:val="left"/>
      <w:pPr>
        <w:ind w:left="780" w:hanging="360"/>
      </w:pPr>
      <w:rPr>
        <w:rFonts w:ascii="Symbol" w:hAnsi="Symbol" w:hint="default"/>
      </w:rPr>
    </w:lvl>
    <w:lvl w:ilvl="1" w:tplc="0E285214">
      <w:start w:val="1"/>
      <w:numFmt w:val="bullet"/>
      <w:lvlText w:val=""/>
      <w:lvlJc w:val="left"/>
      <w:pPr>
        <w:ind w:left="1500" w:hanging="360"/>
      </w:pPr>
      <w:rPr>
        <w:rFonts w:ascii="Symbol" w:hAnsi="Symbol"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6FD1C08"/>
    <w:multiLevelType w:val="hybridMultilevel"/>
    <w:tmpl w:val="4C060AE0"/>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DA134A"/>
    <w:multiLevelType w:val="hybridMultilevel"/>
    <w:tmpl w:val="24260FE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1A15244"/>
    <w:multiLevelType w:val="hybridMultilevel"/>
    <w:tmpl w:val="8D56C1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80A2EDF"/>
    <w:multiLevelType w:val="hybridMultilevel"/>
    <w:tmpl w:val="34CCE046"/>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83243ED"/>
    <w:multiLevelType w:val="hybridMultilevel"/>
    <w:tmpl w:val="049AD980"/>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BA34DCB"/>
    <w:multiLevelType w:val="hybridMultilevel"/>
    <w:tmpl w:val="6176814C"/>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B876CED"/>
    <w:multiLevelType w:val="hybridMultilevel"/>
    <w:tmpl w:val="6508590A"/>
    <w:lvl w:ilvl="0" w:tplc="0E28521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76446D79"/>
    <w:multiLevelType w:val="hybridMultilevel"/>
    <w:tmpl w:val="F452711A"/>
    <w:lvl w:ilvl="0" w:tplc="0E285214">
      <w:start w:val="1"/>
      <w:numFmt w:val="bullet"/>
      <w:lvlText w:val=""/>
      <w:lvlJc w:val="left"/>
      <w:pPr>
        <w:ind w:left="780" w:hanging="360"/>
      </w:pPr>
      <w:rPr>
        <w:rFonts w:ascii="Symbol" w:hAnsi="Symbol" w:hint="default"/>
      </w:rPr>
    </w:lvl>
    <w:lvl w:ilvl="1" w:tplc="04240003">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4" w15:restartNumberingAfterBreak="0">
    <w:nsid w:val="7C59266E"/>
    <w:multiLevelType w:val="hybridMultilevel"/>
    <w:tmpl w:val="2B42129A"/>
    <w:lvl w:ilvl="0" w:tplc="0E0E9F4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D2F44AF"/>
    <w:multiLevelType w:val="hybridMultilevel"/>
    <w:tmpl w:val="705ACA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9561028">
    <w:abstractNumId w:val="4"/>
  </w:num>
  <w:num w:numId="2" w16cid:durableId="1931231667">
    <w:abstractNumId w:val="20"/>
  </w:num>
  <w:num w:numId="3" w16cid:durableId="1636370190">
    <w:abstractNumId w:val="18"/>
  </w:num>
  <w:num w:numId="4" w16cid:durableId="625501515">
    <w:abstractNumId w:val="21"/>
  </w:num>
  <w:num w:numId="5" w16cid:durableId="92943595">
    <w:abstractNumId w:val="26"/>
  </w:num>
  <w:num w:numId="6" w16cid:durableId="481240347">
    <w:abstractNumId w:val="11"/>
  </w:num>
  <w:num w:numId="7" w16cid:durableId="1767336968">
    <w:abstractNumId w:val="7"/>
  </w:num>
  <w:num w:numId="8" w16cid:durableId="24672709">
    <w:abstractNumId w:val="12"/>
  </w:num>
  <w:num w:numId="9" w16cid:durableId="817574370">
    <w:abstractNumId w:val="14"/>
  </w:num>
  <w:num w:numId="10" w16cid:durableId="1936669947">
    <w:abstractNumId w:val="25"/>
  </w:num>
  <w:num w:numId="11" w16cid:durableId="1495755665">
    <w:abstractNumId w:val="1"/>
  </w:num>
  <w:num w:numId="12" w16cid:durableId="322200534">
    <w:abstractNumId w:val="15"/>
  </w:num>
  <w:num w:numId="13" w16cid:durableId="576481057">
    <w:abstractNumId w:val="5"/>
  </w:num>
  <w:num w:numId="14" w16cid:durableId="1873304902">
    <w:abstractNumId w:val="24"/>
  </w:num>
  <w:num w:numId="15" w16cid:durableId="1040863786">
    <w:abstractNumId w:val="9"/>
  </w:num>
  <w:num w:numId="16" w16cid:durableId="1294404195">
    <w:abstractNumId w:val="23"/>
  </w:num>
  <w:num w:numId="17" w16cid:durableId="7565992">
    <w:abstractNumId w:val="8"/>
  </w:num>
  <w:num w:numId="18" w16cid:durableId="1901135597">
    <w:abstractNumId w:val="6"/>
  </w:num>
  <w:num w:numId="19" w16cid:durableId="1275405911">
    <w:abstractNumId w:val="16"/>
  </w:num>
  <w:num w:numId="20" w16cid:durableId="356277301">
    <w:abstractNumId w:val="13"/>
  </w:num>
  <w:num w:numId="21" w16cid:durableId="492335091">
    <w:abstractNumId w:val="17"/>
  </w:num>
  <w:num w:numId="22" w16cid:durableId="1204828735">
    <w:abstractNumId w:val="2"/>
  </w:num>
  <w:num w:numId="23" w16cid:durableId="946158556">
    <w:abstractNumId w:val="0"/>
  </w:num>
  <w:num w:numId="24" w16cid:durableId="1916091408">
    <w:abstractNumId w:val="10"/>
  </w:num>
  <w:num w:numId="25" w16cid:durableId="671222242">
    <w:abstractNumId w:val="3"/>
  </w:num>
  <w:num w:numId="26" w16cid:durableId="685180846">
    <w:abstractNumId w:val="19"/>
  </w:num>
  <w:num w:numId="27" w16cid:durableId="769022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F83"/>
    <w:rsid w:val="000019BE"/>
    <w:rsid w:val="0001105A"/>
    <w:rsid w:val="00011B95"/>
    <w:rsid w:val="00011F93"/>
    <w:rsid w:val="00026C95"/>
    <w:rsid w:val="000339B1"/>
    <w:rsid w:val="00035C51"/>
    <w:rsid w:val="00044159"/>
    <w:rsid w:val="00063726"/>
    <w:rsid w:val="00067E6E"/>
    <w:rsid w:val="00082833"/>
    <w:rsid w:val="00087149"/>
    <w:rsid w:val="00094C04"/>
    <w:rsid w:val="000B21BA"/>
    <w:rsid w:val="000B6207"/>
    <w:rsid w:val="000E5B15"/>
    <w:rsid w:val="000F619A"/>
    <w:rsid w:val="00107C4A"/>
    <w:rsid w:val="00116541"/>
    <w:rsid w:val="00170F96"/>
    <w:rsid w:val="00181A9D"/>
    <w:rsid w:val="00181CC7"/>
    <w:rsid w:val="001973E4"/>
    <w:rsid w:val="001B058E"/>
    <w:rsid w:val="001C198E"/>
    <w:rsid w:val="001F1709"/>
    <w:rsid w:val="00204CFC"/>
    <w:rsid w:val="0021655B"/>
    <w:rsid w:val="00216B3D"/>
    <w:rsid w:val="00220B3B"/>
    <w:rsid w:val="00251F0E"/>
    <w:rsid w:val="00254DBA"/>
    <w:rsid w:val="00260974"/>
    <w:rsid w:val="00262474"/>
    <w:rsid w:val="00263789"/>
    <w:rsid w:val="00287862"/>
    <w:rsid w:val="002A3C2C"/>
    <w:rsid w:val="002D064E"/>
    <w:rsid w:val="002D3655"/>
    <w:rsid w:val="002E14AA"/>
    <w:rsid w:val="002E420F"/>
    <w:rsid w:val="003002A9"/>
    <w:rsid w:val="00310884"/>
    <w:rsid w:val="00321A64"/>
    <w:rsid w:val="0035158B"/>
    <w:rsid w:val="00356424"/>
    <w:rsid w:val="00367BC1"/>
    <w:rsid w:val="003816F6"/>
    <w:rsid w:val="003866E0"/>
    <w:rsid w:val="003A0BFE"/>
    <w:rsid w:val="003C1011"/>
    <w:rsid w:val="003C6070"/>
    <w:rsid w:val="003E0440"/>
    <w:rsid w:val="003F1316"/>
    <w:rsid w:val="00401202"/>
    <w:rsid w:val="00413D31"/>
    <w:rsid w:val="00420A02"/>
    <w:rsid w:val="00422370"/>
    <w:rsid w:val="004526F6"/>
    <w:rsid w:val="00456AB3"/>
    <w:rsid w:val="00466725"/>
    <w:rsid w:val="004821EB"/>
    <w:rsid w:val="004C0EFD"/>
    <w:rsid w:val="004C410D"/>
    <w:rsid w:val="004F24C7"/>
    <w:rsid w:val="00512CE8"/>
    <w:rsid w:val="00513B3C"/>
    <w:rsid w:val="005151EA"/>
    <w:rsid w:val="00536E01"/>
    <w:rsid w:val="005446D0"/>
    <w:rsid w:val="00547B00"/>
    <w:rsid w:val="005609B7"/>
    <w:rsid w:val="0056476C"/>
    <w:rsid w:val="005748BB"/>
    <w:rsid w:val="005847E8"/>
    <w:rsid w:val="00592193"/>
    <w:rsid w:val="00597BDE"/>
    <w:rsid w:val="005B3C32"/>
    <w:rsid w:val="005C74F8"/>
    <w:rsid w:val="005E588F"/>
    <w:rsid w:val="005E6FCE"/>
    <w:rsid w:val="005F5F74"/>
    <w:rsid w:val="00607624"/>
    <w:rsid w:val="00632FF1"/>
    <w:rsid w:val="00666A6A"/>
    <w:rsid w:val="00676E10"/>
    <w:rsid w:val="006830E4"/>
    <w:rsid w:val="00684D2C"/>
    <w:rsid w:val="00685841"/>
    <w:rsid w:val="00694893"/>
    <w:rsid w:val="00695EC3"/>
    <w:rsid w:val="006A1BF6"/>
    <w:rsid w:val="006A5185"/>
    <w:rsid w:val="006A6137"/>
    <w:rsid w:val="006A7502"/>
    <w:rsid w:val="006B1345"/>
    <w:rsid w:val="006B467A"/>
    <w:rsid w:val="006B623C"/>
    <w:rsid w:val="006C6D02"/>
    <w:rsid w:val="006D4BE4"/>
    <w:rsid w:val="006E5ACB"/>
    <w:rsid w:val="007132C3"/>
    <w:rsid w:val="00717FC7"/>
    <w:rsid w:val="007209D7"/>
    <w:rsid w:val="007319A1"/>
    <w:rsid w:val="0073369E"/>
    <w:rsid w:val="00734CE2"/>
    <w:rsid w:val="00744061"/>
    <w:rsid w:val="00753661"/>
    <w:rsid w:val="00763470"/>
    <w:rsid w:val="00782772"/>
    <w:rsid w:val="00782E40"/>
    <w:rsid w:val="00791E4B"/>
    <w:rsid w:val="007942F5"/>
    <w:rsid w:val="007A02E7"/>
    <w:rsid w:val="007A4191"/>
    <w:rsid w:val="007B14F6"/>
    <w:rsid w:val="007C38F4"/>
    <w:rsid w:val="007C7427"/>
    <w:rsid w:val="008202B3"/>
    <w:rsid w:val="00821FD5"/>
    <w:rsid w:val="00834F1D"/>
    <w:rsid w:val="00852FC8"/>
    <w:rsid w:val="00866F6C"/>
    <w:rsid w:val="00874E10"/>
    <w:rsid w:val="00880F97"/>
    <w:rsid w:val="00882BEB"/>
    <w:rsid w:val="00892A4E"/>
    <w:rsid w:val="0089728B"/>
    <w:rsid w:val="008B4932"/>
    <w:rsid w:val="008C2B78"/>
    <w:rsid w:val="008D1077"/>
    <w:rsid w:val="008D4525"/>
    <w:rsid w:val="008F210F"/>
    <w:rsid w:val="008F2DC3"/>
    <w:rsid w:val="00905265"/>
    <w:rsid w:val="009054B6"/>
    <w:rsid w:val="00916214"/>
    <w:rsid w:val="00917F8A"/>
    <w:rsid w:val="00935234"/>
    <w:rsid w:val="00937280"/>
    <w:rsid w:val="00937F34"/>
    <w:rsid w:val="00940745"/>
    <w:rsid w:val="0096281E"/>
    <w:rsid w:val="00964D7A"/>
    <w:rsid w:val="00990888"/>
    <w:rsid w:val="00991CDC"/>
    <w:rsid w:val="009973D3"/>
    <w:rsid w:val="009B16AC"/>
    <w:rsid w:val="009C1D2D"/>
    <w:rsid w:val="009C2592"/>
    <w:rsid w:val="009E5D8E"/>
    <w:rsid w:val="009E62EF"/>
    <w:rsid w:val="009F012D"/>
    <w:rsid w:val="00A03746"/>
    <w:rsid w:val="00A049F9"/>
    <w:rsid w:val="00A150D3"/>
    <w:rsid w:val="00A15458"/>
    <w:rsid w:val="00A26A5A"/>
    <w:rsid w:val="00A41529"/>
    <w:rsid w:val="00A42CE1"/>
    <w:rsid w:val="00A643FB"/>
    <w:rsid w:val="00A70FFC"/>
    <w:rsid w:val="00A77CD1"/>
    <w:rsid w:val="00A84B79"/>
    <w:rsid w:val="00A87E0A"/>
    <w:rsid w:val="00AB601B"/>
    <w:rsid w:val="00AC024F"/>
    <w:rsid w:val="00AC50C0"/>
    <w:rsid w:val="00AD1D98"/>
    <w:rsid w:val="00AE0AB7"/>
    <w:rsid w:val="00AE1F83"/>
    <w:rsid w:val="00AF004F"/>
    <w:rsid w:val="00AF6596"/>
    <w:rsid w:val="00B0355B"/>
    <w:rsid w:val="00B1373F"/>
    <w:rsid w:val="00B15947"/>
    <w:rsid w:val="00B26F7C"/>
    <w:rsid w:val="00B379A0"/>
    <w:rsid w:val="00B41F99"/>
    <w:rsid w:val="00B42A00"/>
    <w:rsid w:val="00B551BF"/>
    <w:rsid w:val="00B56649"/>
    <w:rsid w:val="00B84463"/>
    <w:rsid w:val="00B8643B"/>
    <w:rsid w:val="00B96507"/>
    <w:rsid w:val="00B97E6D"/>
    <w:rsid w:val="00BA2C9C"/>
    <w:rsid w:val="00BC1355"/>
    <w:rsid w:val="00BC43C0"/>
    <w:rsid w:val="00BC73E4"/>
    <w:rsid w:val="00BF67F1"/>
    <w:rsid w:val="00C02B7F"/>
    <w:rsid w:val="00C16D50"/>
    <w:rsid w:val="00C24B2C"/>
    <w:rsid w:val="00C417E6"/>
    <w:rsid w:val="00C44C5F"/>
    <w:rsid w:val="00C46BD3"/>
    <w:rsid w:val="00C53B7C"/>
    <w:rsid w:val="00C85BE8"/>
    <w:rsid w:val="00CA7777"/>
    <w:rsid w:val="00CB3E46"/>
    <w:rsid w:val="00CC1579"/>
    <w:rsid w:val="00CE2DF2"/>
    <w:rsid w:val="00D04A15"/>
    <w:rsid w:val="00D11BBD"/>
    <w:rsid w:val="00D128F5"/>
    <w:rsid w:val="00D209CE"/>
    <w:rsid w:val="00D22FEC"/>
    <w:rsid w:val="00D555B2"/>
    <w:rsid w:val="00D5584F"/>
    <w:rsid w:val="00D6695F"/>
    <w:rsid w:val="00D864A2"/>
    <w:rsid w:val="00DA3DFB"/>
    <w:rsid w:val="00DC1BE0"/>
    <w:rsid w:val="00DC5325"/>
    <w:rsid w:val="00DC7603"/>
    <w:rsid w:val="00E07AD4"/>
    <w:rsid w:val="00E163C7"/>
    <w:rsid w:val="00E30F7D"/>
    <w:rsid w:val="00E33789"/>
    <w:rsid w:val="00E87C53"/>
    <w:rsid w:val="00EA2471"/>
    <w:rsid w:val="00EA7D38"/>
    <w:rsid w:val="00ED5EF3"/>
    <w:rsid w:val="00EF07ED"/>
    <w:rsid w:val="00F1314A"/>
    <w:rsid w:val="00F22384"/>
    <w:rsid w:val="00F44275"/>
    <w:rsid w:val="00FA7992"/>
    <w:rsid w:val="00FB20CB"/>
    <w:rsid w:val="00FB397B"/>
    <w:rsid w:val="00FB5EFB"/>
    <w:rsid w:val="00FC0884"/>
    <w:rsid w:val="00FC15F5"/>
    <w:rsid w:val="00FC7849"/>
    <w:rsid w:val="00FD58B5"/>
    <w:rsid w:val="00FD5B40"/>
    <w:rsid w:val="00FE5B18"/>
    <w:rsid w:val="00FF1D42"/>
    <w:rsid w:val="23F7AAA3"/>
    <w:rsid w:val="26E265D2"/>
    <w:rsid w:val="32266B4D"/>
    <w:rsid w:val="32A333BF"/>
    <w:rsid w:val="34398F38"/>
    <w:rsid w:val="3CF171EA"/>
    <w:rsid w:val="3E024198"/>
    <w:rsid w:val="54546F10"/>
    <w:rsid w:val="6979D1DE"/>
    <w:rsid w:val="6E48549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E78B6"/>
  <w15:docId w15:val="{75A23D94-975B-4305-A08E-BDD4EC25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3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E5D8E"/>
    <w:pPr>
      <w:spacing w:after="0" w:line="240" w:lineRule="auto"/>
    </w:pPr>
  </w:style>
  <w:style w:type="character" w:styleId="CommentReference">
    <w:name w:val="annotation reference"/>
    <w:basedOn w:val="DefaultParagraphFont"/>
    <w:uiPriority w:val="99"/>
    <w:semiHidden/>
    <w:unhideWhenUsed/>
    <w:rsid w:val="009E5D8E"/>
    <w:rPr>
      <w:sz w:val="16"/>
      <w:szCs w:val="16"/>
    </w:rPr>
  </w:style>
  <w:style w:type="paragraph" w:styleId="CommentText">
    <w:name w:val="annotation text"/>
    <w:basedOn w:val="Normal"/>
    <w:link w:val="CommentTextChar"/>
    <w:uiPriority w:val="99"/>
    <w:unhideWhenUsed/>
    <w:rsid w:val="009E5D8E"/>
    <w:pPr>
      <w:spacing w:line="240" w:lineRule="auto"/>
    </w:pPr>
    <w:rPr>
      <w:sz w:val="20"/>
      <w:szCs w:val="20"/>
    </w:rPr>
  </w:style>
  <w:style w:type="character" w:customStyle="1" w:styleId="CommentTextChar">
    <w:name w:val="Comment Text Char"/>
    <w:basedOn w:val="DefaultParagraphFont"/>
    <w:link w:val="CommentText"/>
    <w:uiPriority w:val="99"/>
    <w:rsid w:val="009E5D8E"/>
    <w:rPr>
      <w:sz w:val="20"/>
      <w:szCs w:val="20"/>
    </w:rPr>
  </w:style>
  <w:style w:type="paragraph" w:styleId="CommentSubject">
    <w:name w:val="annotation subject"/>
    <w:basedOn w:val="CommentText"/>
    <w:next w:val="CommentText"/>
    <w:link w:val="CommentSubjectChar"/>
    <w:uiPriority w:val="99"/>
    <w:semiHidden/>
    <w:unhideWhenUsed/>
    <w:rsid w:val="009E5D8E"/>
    <w:rPr>
      <w:b/>
      <w:bCs/>
    </w:rPr>
  </w:style>
  <w:style w:type="character" w:customStyle="1" w:styleId="CommentSubjectChar">
    <w:name w:val="Comment Subject Char"/>
    <w:basedOn w:val="CommentTextChar"/>
    <w:link w:val="CommentSubject"/>
    <w:uiPriority w:val="99"/>
    <w:semiHidden/>
    <w:rsid w:val="009E5D8E"/>
    <w:rPr>
      <w:b/>
      <w:bCs/>
      <w:sz w:val="20"/>
      <w:szCs w:val="20"/>
    </w:rPr>
  </w:style>
  <w:style w:type="paragraph" w:styleId="BalloonText">
    <w:name w:val="Balloon Text"/>
    <w:basedOn w:val="Normal"/>
    <w:link w:val="BalloonTextChar"/>
    <w:uiPriority w:val="99"/>
    <w:semiHidden/>
    <w:unhideWhenUsed/>
    <w:rsid w:val="00FB2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0CB"/>
    <w:rPr>
      <w:rFonts w:ascii="Segoe UI" w:hAnsi="Segoe UI" w:cs="Segoe UI"/>
      <w:sz w:val="18"/>
      <w:szCs w:val="18"/>
    </w:rPr>
  </w:style>
  <w:style w:type="paragraph" w:styleId="Header">
    <w:name w:val="header"/>
    <w:basedOn w:val="Normal"/>
    <w:link w:val="HeaderChar"/>
    <w:unhideWhenUsed/>
    <w:rsid w:val="00BF67F1"/>
    <w:pPr>
      <w:tabs>
        <w:tab w:val="center" w:pos="4536"/>
        <w:tab w:val="right" w:pos="9072"/>
      </w:tabs>
      <w:spacing w:after="0" w:line="240" w:lineRule="auto"/>
    </w:pPr>
  </w:style>
  <w:style w:type="character" w:customStyle="1" w:styleId="HeaderChar">
    <w:name w:val="Header Char"/>
    <w:basedOn w:val="DefaultParagraphFont"/>
    <w:link w:val="Header"/>
    <w:rsid w:val="00BF67F1"/>
  </w:style>
  <w:style w:type="paragraph" w:styleId="Footer">
    <w:name w:val="footer"/>
    <w:basedOn w:val="Normal"/>
    <w:link w:val="FooterChar"/>
    <w:uiPriority w:val="99"/>
    <w:unhideWhenUsed/>
    <w:rsid w:val="00BF67F1"/>
    <w:pPr>
      <w:tabs>
        <w:tab w:val="center" w:pos="4536"/>
        <w:tab w:val="right" w:pos="9072"/>
      </w:tabs>
      <w:spacing w:after="0" w:line="240" w:lineRule="auto"/>
    </w:pPr>
  </w:style>
  <w:style w:type="character" w:customStyle="1" w:styleId="FooterChar">
    <w:name w:val="Footer Char"/>
    <w:basedOn w:val="DefaultParagraphFont"/>
    <w:link w:val="Footer"/>
    <w:uiPriority w:val="99"/>
    <w:rsid w:val="00BF67F1"/>
  </w:style>
  <w:style w:type="character" w:styleId="Hyperlink">
    <w:name w:val="Hyperlink"/>
    <w:basedOn w:val="DefaultParagraphFont"/>
    <w:uiPriority w:val="99"/>
    <w:unhideWhenUsed/>
    <w:rsid w:val="00FC0884"/>
    <w:rPr>
      <w:color w:val="0563C1" w:themeColor="hyperlink"/>
      <w:u w:val="single"/>
    </w:rPr>
  </w:style>
  <w:style w:type="paragraph" w:styleId="ListParagraph">
    <w:name w:val="List Paragraph"/>
    <w:basedOn w:val="Normal"/>
    <w:uiPriority w:val="34"/>
    <w:qFormat/>
    <w:rsid w:val="00AF6596"/>
    <w:pPr>
      <w:ind w:left="720"/>
      <w:contextualSpacing/>
    </w:pPr>
  </w:style>
  <w:style w:type="character" w:customStyle="1" w:styleId="Nerazreenaomemba1">
    <w:name w:val="Nerazrešena omemba1"/>
    <w:basedOn w:val="DefaultParagraphFont"/>
    <w:uiPriority w:val="99"/>
    <w:semiHidden/>
    <w:unhideWhenUsed/>
    <w:rsid w:val="00367BC1"/>
    <w:rPr>
      <w:color w:val="605E5C"/>
      <w:shd w:val="clear" w:color="auto" w:fill="E1DFDD"/>
    </w:rPr>
  </w:style>
  <w:style w:type="character" w:styleId="UnresolvedMention">
    <w:name w:val="Unresolved Mention"/>
    <w:basedOn w:val="DefaultParagraphFont"/>
    <w:uiPriority w:val="99"/>
    <w:semiHidden/>
    <w:unhideWhenUsed/>
    <w:rsid w:val="00D11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non.mop@gov.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non.mnvp@gov.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gp.mop@gov.si" TargetMode="External"/><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2026-02-02T10:54:49+00:00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AC032-9CCB-44EE-9AFC-8207F521004E}">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7473F556-33A2-4545-B0A9-282DA97E309C}">
  <ds:schemaRefs>
    <ds:schemaRef ds:uri="http://schemas.openxmlformats.org/officeDocument/2006/bibliography"/>
  </ds:schemaRefs>
</ds:datastoreItem>
</file>

<file path=customXml/itemProps3.xml><?xml version="1.0" encoding="utf-8"?>
<ds:datastoreItem xmlns:ds="http://schemas.openxmlformats.org/officeDocument/2006/customXml" ds:itemID="{F42B91F2-BAE3-4F4B-B228-97CED1358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803165-4BC3-4691-BF73-A2DF8C3135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11</Pages>
  <Words>3712</Words>
  <Characters>21163</Characters>
  <Application>Microsoft Office Word</Application>
  <DocSecurity>0</DocSecurity>
  <Lines>176</Lines>
  <Paragraphs>49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SVZ</Company>
  <LinksUpToDate>false</LinksUpToDate>
  <CharactersWithSpaces>24826</CharactersWithSpaces>
  <SharedDoc>false</SharedDoc>
  <HLinks>
    <vt:vector size="24" baseType="variant">
      <vt:variant>
        <vt:i4>4849717</vt:i4>
      </vt:variant>
      <vt:variant>
        <vt:i4>6</vt:i4>
      </vt:variant>
      <vt:variant>
        <vt:i4>0</vt:i4>
      </vt:variant>
      <vt:variant>
        <vt:i4>5</vt:i4>
      </vt:variant>
      <vt:variant>
        <vt:lpwstr>mailto:nnon.mop@gov.si</vt:lpwstr>
      </vt:variant>
      <vt:variant>
        <vt:lpwstr/>
      </vt:variant>
      <vt:variant>
        <vt:i4>3211344</vt:i4>
      </vt:variant>
      <vt:variant>
        <vt:i4>3</vt:i4>
      </vt:variant>
      <vt:variant>
        <vt:i4>0</vt:i4>
      </vt:variant>
      <vt:variant>
        <vt:i4>5</vt:i4>
      </vt:variant>
      <vt:variant>
        <vt:lpwstr>mailto:nnon.mnvp@gov.si</vt:lpwstr>
      </vt:variant>
      <vt:variant>
        <vt:lpwstr/>
      </vt:variant>
      <vt:variant>
        <vt:i4>3801180</vt:i4>
      </vt:variant>
      <vt:variant>
        <vt:i4>0</vt:i4>
      </vt:variant>
      <vt:variant>
        <vt:i4>0</vt:i4>
      </vt:variant>
      <vt:variant>
        <vt:i4>5</vt:i4>
      </vt:variant>
      <vt:variant>
        <vt:lpwstr>mailto:Gp.gs@gov.si</vt:lpwstr>
      </vt:variant>
      <vt:variant>
        <vt:lpwstr/>
      </vt:variant>
      <vt:variant>
        <vt:i4>4390950</vt:i4>
      </vt:variant>
      <vt:variant>
        <vt:i4>0</vt:i4>
      </vt:variant>
      <vt:variant>
        <vt:i4>0</vt:i4>
      </vt:variant>
      <vt:variant>
        <vt:i4>5</vt:i4>
      </vt:variant>
      <vt:variant>
        <vt:lpwstr>mailto:gp.mope@gov.si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Daša Majcen</cp:lastModifiedBy>
  <cp:revision>10</cp:revision>
  <dcterms:created xsi:type="dcterms:W3CDTF">2026-09-21T14:02:00Z</dcterms:created>
  <dcterms:modified xsi:type="dcterms:W3CDTF">2026-10-22T14:16:00Z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y fmtid="{D5CDD505-2E9C-101B-9397-08002B2CF9AE}" pid="3" name="_DocHome">
    <vt:i4>-608317113</vt:i4>
  </property>
</Properties>
</file>