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AE1F83" w:rsidRDefault="00AE1F83" w:rsidP="00AE1F83">
      <w:pPr>
        <w:spacing w:after="0" w:line="260" w:lineRule="exact"/>
        <w:contextualSpacing/>
        <w:rPr>
          <w:rFonts w:ascii="Arial" w:eastAsia="Times New Roman" w:hAnsi="Arial" w:cs="Arial"/>
          <w:b/>
          <w:sz w:val="20"/>
          <w:szCs w:val="20"/>
          <w:lang w:eastAsia="sl-SI"/>
        </w:rPr>
      </w:pPr>
      <w:r w:rsidRPr="00AE1F83">
        <w:rPr>
          <w:rFonts w:ascii="Arial" w:eastAsia="Times New Roman" w:hAnsi="Arial" w:cs="Arial"/>
          <w:b/>
          <w:sz w:val="20"/>
          <w:szCs w:val="20"/>
          <w:lang w:eastAsia="sl-SI"/>
        </w:rPr>
        <w:t>PRILOGA 1 (spremni dopis – 1. del):</w:t>
      </w:r>
    </w:p>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161AF391"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501642" w:rsidRPr="00DB3962">
              <w:rPr>
                <w:rFonts w:ascii="Arial" w:eastAsia="Times New Roman" w:hAnsi="Arial" w:cs="Arial"/>
                <w:sz w:val="20"/>
                <w:szCs w:val="20"/>
                <w:lang w:eastAsia="sl-SI"/>
              </w:rPr>
              <w:t>6037-20/2025-3360-</w:t>
            </w:r>
            <w:r w:rsidR="00874649">
              <w:rPr>
                <w:rFonts w:ascii="Arial" w:eastAsia="Times New Roman" w:hAnsi="Arial" w:cs="Arial"/>
                <w:sz w:val="20"/>
                <w:szCs w:val="20"/>
                <w:lang w:eastAsia="sl-SI"/>
              </w:rPr>
              <w:t>35</w:t>
            </w:r>
          </w:p>
        </w:tc>
      </w:tr>
      <w:tr w:rsidR="00AE1F83" w:rsidRPr="00AE1F83" w14:paraId="1DD59023" w14:textId="77777777" w:rsidTr="00DA6942">
        <w:trPr>
          <w:gridAfter w:val="2"/>
          <w:wAfter w:w="3067" w:type="dxa"/>
        </w:trPr>
        <w:tc>
          <w:tcPr>
            <w:tcW w:w="6096" w:type="dxa"/>
            <w:gridSpan w:val="2"/>
          </w:tcPr>
          <w:p w14:paraId="2AD08D9D" w14:textId="302C2D37"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Ljubljana,</w:t>
            </w:r>
            <w:r w:rsidR="00501642">
              <w:rPr>
                <w:rFonts w:ascii="Arial" w:eastAsia="Times New Roman" w:hAnsi="Arial" w:cs="Arial"/>
                <w:sz w:val="20"/>
                <w:szCs w:val="20"/>
                <w:lang w:eastAsia="sl-SI"/>
              </w:rPr>
              <w:t xml:space="preserve"> </w:t>
            </w:r>
            <w:r w:rsidR="00874649">
              <w:rPr>
                <w:rFonts w:ascii="Arial" w:eastAsia="Times New Roman" w:hAnsi="Arial" w:cs="Arial"/>
                <w:sz w:val="20"/>
                <w:szCs w:val="20"/>
                <w:lang w:eastAsia="sl-SI"/>
              </w:rPr>
              <w:t>4</w:t>
            </w:r>
            <w:r w:rsidR="00501642">
              <w:rPr>
                <w:rFonts w:ascii="Arial" w:eastAsia="Times New Roman" w:hAnsi="Arial" w:cs="Arial"/>
                <w:iCs/>
                <w:sz w:val="20"/>
                <w:szCs w:val="20"/>
                <w:lang w:eastAsia="sl-SI"/>
              </w:rPr>
              <w:t xml:space="preserve">. </w:t>
            </w:r>
            <w:r w:rsidR="00874649">
              <w:rPr>
                <w:rFonts w:ascii="Arial" w:eastAsia="Times New Roman" w:hAnsi="Arial" w:cs="Arial"/>
                <w:iCs/>
                <w:sz w:val="20"/>
                <w:szCs w:val="20"/>
                <w:lang w:eastAsia="sl-SI"/>
              </w:rPr>
              <w:t>9</w:t>
            </w:r>
            <w:r w:rsidR="00501642">
              <w:rPr>
                <w:rFonts w:ascii="Arial" w:eastAsia="Times New Roman" w:hAnsi="Arial" w:cs="Arial"/>
                <w:iCs/>
                <w:sz w:val="20"/>
                <w:szCs w:val="20"/>
                <w:lang w:eastAsia="sl-SI"/>
              </w:rPr>
              <w:t>. 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7132DCAA"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501642">
              <w:rPr>
                <w:rFonts w:ascii="Arial" w:eastAsia="Times New Roman" w:hAnsi="Arial" w:cs="Arial"/>
                <w:b/>
                <w:sz w:val="20"/>
                <w:szCs w:val="20"/>
                <w:lang w:eastAsia="sl-SI"/>
              </w:rPr>
              <w:t>Soglasje Vlade Republike Slovenije k finančno ovrednotenemu programu nalog Evro – sredozemske univerze (EMUNI univerze)</w:t>
            </w:r>
            <w:r w:rsidRPr="00AE1F83">
              <w:rPr>
                <w:rFonts w:ascii="Arial" w:eastAsia="Times New Roman" w:hAnsi="Arial" w:cs="Arial"/>
                <w:b/>
                <w:sz w:val="20"/>
                <w:szCs w:val="20"/>
                <w:lang w:eastAsia="sl-SI"/>
              </w:rPr>
              <w:t xml:space="preserve"> – predlog za obravnavo </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4F0FE400" w14:textId="5134BDE3" w:rsidR="00501642" w:rsidRPr="007D59CF" w:rsidRDefault="00501642" w:rsidP="00501642">
            <w:pPr>
              <w:jc w:val="both"/>
              <w:rPr>
                <w:rFonts w:ascii="Arial" w:eastAsia="Times New Roman" w:hAnsi="Arial" w:cs="Arial"/>
                <w:sz w:val="20"/>
                <w:szCs w:val="20"/>
              </w:rPr>
            </w:pPr>
            <w:r>
              <w:rPr>
                <w:rFonts w:ascii="Arial" w:eastAsia="Times New Roman" w:hAnsi="Arial" w:cs="Arial"/>
                <w:sz w:val="20"/>
                <w:szCs w:val="20"/>
              </w:rPr>
              <w:t xml:space="preserve">Na podlagi osmega odstavka 134. člena </w:t>
            </w:r>
            <w:r w:rsidRPr="007D59CF">
              <w:rPr>
                <w:rFonts w:ascii="Arial" w:eastAsia="Times New Roman" w:hAnsi="Arial" w:cs="Arial"/>
                <w:sz w:val="20"/>
                <w:szCs w:val="20"/>
              </w:rPr>
              <w:t>Zakona o visokem šolstvu (Uradni list RS, št. 56/25)</w:t>
            </w:r>
            <w:r>
              <w:rPr>
                <w:rFonts w:ascii="Arial" w:eastAsia="Times New Roman" w:hAnsi="Arial" w:cs="Arial"/>
                <w:sz w:val="20"/>
                <w:szCs w:val="20"/>
              </w:rPr>
              <w:t xml:space="preserve"> in </w:t>
            </w:r>
            <w:r w:rsidRPr="007D59CF">
              <w:rPr>
                <w:rFonts w:ascii="Arial" w:eastAsia="Times New Roman" w:hAnsi="Arial" w:cs="Arial"/>
                <w:sz w:val="20"/>
                <w:szCs w:val="20"/>
              </w:rPr>
              <w:t xml:space="preserve">šestega odstavka 21. člena Zakona o Vladi Republike Slovenije (Uradni list RS, št. </w:t>
            </w:r>
            <w:hyperlink r:id="rId11" w:tgtFrame="_blank" w:tooltip="Zakon o Vladi Republike Slovenije (uradno prečiščeno besedilo) (ZVRS-UPB1)" w:history="1">
              <w:r w:rsidRPr="007D59CF">
                <w:rPr>
                  <w:rFonts w:ascii="Arial" w:eastAsia="Times New Roman" w:hAnsi="Arial" w:cs="Arial"/>
                  <w:sz w:val="20"/>
                  <w:szCs w:val="20"/>
                </w:rPr>
                <w:t>24/05</w:t>
              </w:r>
            </w:hyperlink>
            <w:r w:rsidRPr="007D59CF">
              <w:rPr>
                <w:rFonts w:ascii="Arial" w:eastAsia="Times New Roman" w:hAnsi="Arial" w:cs="Arial"/>
                <w:sz w:val="20"/>
                <w:szCs w:val="20"/>
              </w:rPr>
              <w:t> – uradno prečiščeno besedilo, </w:t>
            </w:r>
            <w:hyperlink r:id="rId12" w:tgtFrame="_blank" w:tooltip="Zakon o dopolnitvi Zakona o Vladi Republike Slovenije (ZVRS-E)" w:history="1">
              <w:r w:rsidRPr="007D59CF">
                <w:rPr>
                  <w:rFonts w:ascii="Arial" w:eastAsia="Times New Roman" w:hAnsi="Arial" w:cs="Arial"/>
                  <w:sz w:val="20"/>
                  <w:szCs w:val="20"/>
                </w:rPr>
                <w:t>109/08</w:t>
              </w:r>
            </w:hyperlink>
            <w:r w:rsidRPr="007D59CF">
              <w:rPr>
                <w:rFonts w:ascii="Arial" w:eastAsia="Times New Roman" w:hAnsi="Arial" w:cs="Arial"/>
                <w:sz w:val="20"/>
                <w:szCs w:val="20"/>
              </w:rPr>
              <w:t>, </w:t>
            </w:r>
            <w:hyperlink r:id="rId13" w:tgtFrame="_blank" w:tooltip="Zakon o upravljanju kapitalskih naložb Republike Slovenije (ZUKN)" w:history="1">
              <w:r w:rsidRPr="007D59CF">
                <w:rPr>
                  <w:rFonts w:ascii="Arial" w:eastAsia="Times New Roman" w:hAnsi="Arial" w:cs="Arial"/>
                  <w:sz w:val="20"/>
                  <w:szCs w:val="20"/>
                </w:rPr>
                <w:t>38/10</w:t>
              </w:r>
            </w:hyperlink>
            <w:r w:rsidRPr="007D59CF">
              <w:rPr>
                <w:rFonts w:ascii="Arial" w:eastAsia="Times New Roman" w:hAnsi="Arial" w:cs="Arial"/>
                <w:sz w:val="20"/>
                <w:szCs w:val="20"/>
              </w:rPr>
              <w:t> – ZUKN, </w:t>
            </w:r>
            <w:hyperlink r:id="rId14" w:tgtFrame="_blank" w:tooltip="Zakon o spremembah in dopolnitvah Zakona o Vladi Republike Slovenije (ZVRS-F)" w:history="1">
              <w:r w:rsidRPr="007D59CF">
                <w:rPr>
                  <w:rFonts w:ascii="Arial" w:eastAsia="Times New Roman" w:hAnsi="Arial" w:cs="Arial"/>
                  <w:sz w:val="20"/>
                  <w:szCs w:val="20"/>
                </w:rPr>
                <w:t>8/12</w:t>
              </w:r>
            </w:hyperlink>
            <w:r w:rsidRPr="007D59CF">
              <w:rPr>
                <w:rFonts w:ascii="Arial" w:eastAsia="Times New Roman" w:hAnsi="Arial" w:cs="Arial"/>
                <w:sz w:val="20"/>
                <w:szCs w:val="20"/>
              </w:rPr>
              <w:t>, </w:t>
            </w:r>
            <w:hyperlink r:id="rId15" w:tgtFrame="_blank" w:tooltip="Zakon o spremembah in dopolnitvah Zakona o Vladi Republike Slovenije (ZVRS-G)" w:history="1">
              <w:r w:rsidRPr="007D59CF">
                <w:rPr>
                  <w:rFonts w:ascii="Arial" w:eastAsia="Times New Roman" w:hAnsi="Arial" w:cs="Arial"/>
                  <w:sz w:val="20"/>
                  <w:szCs w:val="20"/>
                </w:rPr>
                <w:t>21/13</w:t>
              </w:r>
            </w:hyperlink>
            <w:r w:rsidRPr="007D59CF">
              <w:rPr>
                <w:rFonts w:ascii="Arial" w:eastAsia="Times New Roman" w:hAnsi="Arial" w:cs="Arial"/>
                <w:sz w:val="20"/>
                <w:szCs w:val="20"/>
              </w:rPr>
              <w:t>, </w:t>
            </w:r>
            <w:hyperlink r:id="rId16" w:tgtFrame="_blank" w:tooltip="Zakon o spremembah in dopolnitvah Zakona o državni upravi (ZDU-1G)" w:history="1">
              <w:r w:rsidRPr="007D59CF">
                <w:rPr>
                  <w:rFonts w:ascii="Arial" w:eastAsia="Times New Roman" w:hAnsi="Arial" w:cs="Arial"/>
                  <w:sz w:val="20"/>
                  <w:szCs w:val="20"/>
                </w:rPr>
                <w:t>47/13</w:t>
              </w:r>
            </w:hyperlink>
            <w:r w:rsidRPr="007D59CF">
              <w:rPr>
                <w:rFonts w:ascii="Arial" w:eastAsia="Times New Roman" w:hAnsi="Arial" w:cs="Arial"/>
                <w:sz w:val="20"/>
                <w:szCs w:val="20"/>
              </w:rPr>
              <w:t> – ZDU-1G, </w:t>
            </w:r>
            <w:hyperlink r:id="rId17" w:tgtFrame="_blank" w:tooltip="Zakon o spremembah in dopolnitvah Zakona o Vladi Republike Slovenije (ZVRS-H)" w:history="1">
              <w:r w:rsidRPr="007D59CF">
                <w:rPr>
                  <w:rFonts w:ascii="Arial" w:eastAsia="Times New Roman" w:hAnsi="Arial" w:cs="Arial"/>
                  <w:sz w:val="20"/>
                  <w:szCs w:val="20"/>
                </w:rPr>
                <w:t>65/14</w:t>
              </w:r>
            </w:hyperlink>
            <w:r w:rsidRPr="007D59CF">
              <w:rPr>
                <w:rFonts w:ascii="Arial" w:eastAsia="Times New Roman" w:hAnsi="Arial" w:cs="Arial"/>
                <w:sz w:val="20"/>
                <w:szCs w:val="20"/>
              </w:rPr>
              <w:t>, </w:t>
            </w:r>
            <w:hyperlink r:id="rId18" w:tgtFrame="_blank" w:tooltip="Zakon o spremembi Zakona o Vladi Republike Slovenije (ZVRS-I)" w:history="1">
              <w:r w:rsidRPr="007D59CF">
                <w:rPr>
                  <w:rFonts w:ascii="Arial" w:eastAsia="Times New Roman" w:hAnsi="Arial" w:cs="Arial"/>
                  <w:sz w:val="20"/>
                  <w:szCs w:val="20"/>
                </w:rPr>
                <w:t>55/17</w:t>
              </w:r>
            </w:hyperlink>
            <w:r>
              <w:t>,</w:t>
            </w:r>
            <w:r w:rsidRPr="007D59CF">
              <w:rPr>
                <w:rFonts w:ascii="Arial" w:eastAsia="Times New Roman" w:hAnsi="Arial" w:cs="Arial"/>
                <w:sz w:val="20"/>
                <w:szCs w:val="20"/>
              </w:rPr>
              <w:t> </w:t>
            </w:r>
            <w:hyperlink r:id="rId19" w:tgtFrame="_blank" w:tooltip="Zakon o spremembah Zakona o Vladi Republike Slovenije (ZVRS-J)" w:history="1">
              <w:r w:rsidRPr="007D59CF">
                <w:rPr>
                  <w:rFonts w:ascii="Arial" w:eastAsia="Times New Roman" w:hAnsi="Arial" w:cs="Arial"/>
                  <w:sz w:val="20"/>
                  <w:szCs w:val="20"/>
                </w:rPr>
                <w:t>163/22</w:t>
              </w:r>
            </w:hyperlink>
            <w:r>
              <w:t xml:space="preserve">, </w:t>
            </w:r>
            <w:r w:rsidRPr="00006C9E">
              <w:rPr>
                <w:rFonts w:ascii="Arial" w:eastAsia="Times New Roman" w:hAnsi="Arial" w:cs="Arial"/>
                <w:sz w:val="20"/>
                <w:szCs w:val="20"/>
              </w:rPr>
              <w:t xml:space="preserve"> 57/25 </w:t>
            </w:r>
            <w:r>
              <w:rPr>
                <w:rFonts w:ascii="Arial" w:eastAsia="Times New Roman" w:hAnsi="Arial" w:cs="Arial"/>
                <w:sz w:val="20"/>
                <w:szCs w:val="20"/>
              </w:rPr>
              <w:t>–</w:t>
            </w:r>
            <w:r w:rsidRPr="00006C9E">
              <w:rPr>
                <w:rFonts w:ascii="Arial" w:eastAsia="Times New Roman" w:hAnsi="Arial" w:cs="Arial"/>
                <w:sz w:val="20"/>
                <w:szCs w:val="20"/>
              </w:rPr>
              <w:t xml:space="preserve"> ZF</w:t>
            </w:r>
            <w:r>
              <w:rPr>
                <w:rFonts w:ascii="Arial" w:eastAsia="Times New Roman" w:hAnsi="Arial" w:cs="Arial"/>
                <w:sz w:val="20"/>
                <w:szCs w:val="20"/>
              </w:rPr>
              <w:t xml:space="preserve"> in 555/26</w:t>
            </w:r>
            <w:r w:rsidRPr="007D59CF">
              <w:rPr>
                <w:rFonts w:ascii="Arial" w:eastAsia="Times New Roman" w:hAnsi="Arial" w:cs="Arial"/>
                <w:sz w:val="20"/>
                <w:szCs w:val="20"/>
              </w:rPr>
              <w:t>)</w:t>
            </w:r>
            <w:r>
              <w:rPr>
                <w:rFonts w:ascii="Arial" w:eastAsia="Times New Roman" w:hAnsi="Arial" w:cs="Arial"/>
                <w:sz w:val="20"/>
                <w:szCs w:val="20"/>
              </w:rPr>
              <w:t xml:space="preserve"> je </w:t>
            </w:r>
            <w:r w:rsidRPr="007D59CF">
              <w:rPr>
                <w:rFonts w:ascii="Arial" w:eastAsia="Times New Roman" w:hAnsi="Arial" w:cs="Arial"/>
                <w:sz w:val="20"/>
                <w:szCs w:val="20"/>
              </w:rPr>
              <w:t xml:space="preserve">Vlada Republike Slovenije na … seji dne … sprejela </w:t>
            </w:r>
          </w:p>
          <w:p w14:paraId="2FAAB75B" w14:textId="77777777" w:rsidR="00501642" w:rsidRPr="00F73DBB" w:rsidRDefault="00501642" w:rsidP="00501642">
            <w:pPr>
              <w:spacing w:after="0" w:line="260" w:lineRule="exact"/>
              <w:jc w:val="both"/>
              <w:rPr>
                <w:rFonts w:ascii="Arial" w:eastAsia="Times New Roman" w:hAnsi="Arial" w:cs="Arial"/>
                <w:sz w:val="20"/>
                <w:szCs w:val="20"/>
              </w:rPr>
            </w:pPr>
          </w:p>
          <w:p w14:paraId="4348F25A" w14:textId="77777777" w:rsidR="00501642" w:rsidRPr="00F73DBB" w:rsidRDefault="00501642" w:rsidP="00501642">
            <w:pPr>
              <w:spacing w:after="0" w:line="260" w:lineRule="exact"/>
              <w:jc w:val="both"/>
              <w:rPr>
                <w:rFonts w:ascii="Arial" w:eastAsia="Times New Roman" w:hAnsi="Arial" w:cs="Arial"/>
                <w:sz w:val="20"/>
                <w:szCs w:val="20"/>
              </w:rPr>
            </w:pPr>
          </w:p>
          <w:p w14:paraId="60864DCC" w14:textId="77777777" w:rsidR="00501642" w:rsidRPr="00F73DBB" w:rsidRDefault="00501642" w:rsidP="00501642">
            <w:pPr>
              <w:spacing w:after="0" w:line="260" w:lineRule="exact"/>
              <w:jc w:val="center"/>
              <w:rPr>
                <w:rFonts w:ascii="Arial" w:eastAsia="Times New Roman" w:hAnsi="Arial" w:cs="Arial"/>
                <w:b/>
                <w:bCs/>
                <w:sz w:val="20"/>
                <w:szCs w:val="20"/>
              </w:rPr>
            </w:pPr>
            <w:r w:rsidRPr="00F73DBB">
              <w:rPr>
                <w:rFonts w:ascii="Arial" w:eastAsia="Times New Roman" w:hAnsi="Arial" w:cs="Arial"/>
                <w:b/>
                <w:bCs/>
                <w:sz w:val="20"/>
                <w:szCs w:val="20"/>
              </w:rPr>
              <w:t>S K L E P</w:t>
            </w:r>
          </w:p>
          <w:p w14:paraId="1B63628E" w14:textId="77777777" w:rsidR="00501642" w:rsidRPr="005C4458" w:rsidRDefault="00501642" w:rsidP="00501642">
            <w:pPr>
              <w:rPr>
                <w:rFonts w:ascii="Arial" w:eastAsia="Times New Roman" w:hAnsi="Arial" w:cs="Arial"/>
                <w:sz w:val="20"/>
                <w:szCs w:val="20"/>
              </w:rPr>
            </w:pPr>
          </w:p>
          <w:p w14:paraId="4EC89416" w14:textId="77777777" w:rsidR="00501642" w:rsidRDefault="00501642" w:rsidP="00501642">
            <w:pPr>
              <w:jc w:val="both"/>
              <w:rPr>
                <w:rFonts w:ascii="Arial" w:eastAsia="Times New Roman" w:hAnsi="Arial" w:cs="Arial"/>
                <w:sz w:val="20"/>
                <w:szCs w:val="20"/>
              </w:rPr>
            </w:pPr>
            <w:r>
              <w:rPr>
                <w:rFonts w:ascii="Arial" w:eastAsia="Times New Roman" w:hAnsi="Arial" w:cs="Arial"/>
                <w:sz w:val="20"/>
                <w:szCs w:val="20"/>
              </w:rPr>
              <w:t xml:space="preserve">1. </w:t>
            </w:r>
            <w:r w:rsidRPr="005C4458">
              <w:rPr>
                <w:rFonts w:ascii="Arial" w:eastAsia="Times New Roman" w:hAnsi="Arial" w:cs="Arial"/>
                <w:sz w:val="20"/>
                <w:szCs w:val="20"/>
              </w:rPr>
              <w:t xml:space="preserve">Vlada Republike Slovenije </w:t>
            </w:r>
            <w:r>
              <w:rPr>
                <w:rFonts w:ascii="Arial" w:eastAsia="Times New Roman" w:hAnsi="Arial" w:cs="Arial"/>
                <w:sz w:val="20"/>
                <w:szCs w:val="20"/>
              </w:rPr>
              <w:t>soglaša s finančno ovrednotenim programom nalog Evro – sredozemske univerze (EMUNI univerze), s katerim se uresničuje javni interes na področju visokega šolstva.</w:t>
            </w:r>
          </w:p>
          <w:p w14:paraId="7FE5FA29" w14:textId="77777777" w:rsidR="00501642" w:rsidRPr="005C4458" w:rsidRDefault="00501642" w:rsidP="00501642">
            <w:pPr>
              <w:jc w:val="both"/>
              <w:rPr>
                <w:rFonts w:ascii="Arial" w:eastAsia="Times New Roman" w:hAnsi="Arial" w:cs="Arial"/>
                <w:sz w:val="20"/>
                <w:szCs w:val="20"/>
              </w:rPr>
            </w:pPr>
            <w:r>
              <w:rPr>
                <w:rFonts w:ascii="Arial" w:eastAsia="Times New Roman" w:hAnsi="Arial" w:cs="Arial"/>
                <w:sz w:val="20"/>
                <w:szCs w:val="20"/>
              </w:rPr>
              <w:t xml:space="preserve">2. Za uresničevanje nacionalno pomembnih nalog iz 1. točke tega sklepa se </w:t>
            </w:r>
            <w:r w:rsidRPr="005C4458">
              <w:rPr>
                <w:rFonts w:ascii="Arial" w:eastAsia="Times New Roman" w:hAnsi="Arial" w:cs="Arial"/>
                <w:sz w:val="20"/>
                <w:szCs w:val="20"/>
              </w:rPr>
              <w:t>Evro-sredozemsk</w:t>
            </w:r>
            <w:r>
              <w:rPr>
                <w:rFonts w:ascii="Arial" w:eastAsia="Times New Roman" w:hAnsi="Arial" w:cs="Arial"/>
                <w:sz w:val="20"/>
                <w:szCs w:val="20"/>
              </w:rPr>
              <w:t>i</w:t>
            </w:r>
            <w:r w:rsidRPr="005C4458">
              <w:rPr>
                <w:rFonts w:ascii="Arial" w:eastAsia="Times New Roman" w:hAnsi="Arial" w:cs="Arial"/>
                <w:sz w:val="20"/>
                <w:szCs w:val="20"/>
              </w:rPr>
              <w:t xml:space="preserve"> univerz</w:t>
            </w:r>
            <w:r>
              <w:rPr>
                <w:rFonts w:ascii="Arial" w:eastAsia="Times New Roman" w:hAnsi="Arial" w:cs="Arial"/>
                <w:sz w:val="20"/>
                <w:szCs w:val="20"/>
              </w:rPr>
              <w:t xml:space="preserve">i (EMUNI univerzi) </w:t>
            </w:r>
            <w:r w:rsidRPr="005C4458">
              <w:rPr>
                <w:rFonts w:ascii="Arial" w:eastAsia="Times New Roman" w:hAnsi="Arial" w:cs="Arial"/>
                <w:sz w:val="20"/>
                <w:szCs w:val="20"/>
              </w:rPr>
              <w:t xml:space="preserve">za leto 2026 </w:t>
            </w:r>
            <w:r>
              <w:rPr>
                <w:rFonts w:ascii="Arial" w:eastAsia="Times New Roman" w:hAnsi="Arial" w:cs="Arial"/>
                <w:sz w:val="20"/>
                <w:szCs w:val="20"/>
              </w:rPr>
              <w:t>dodeli 700.000 eur</w:t>
            </w:r>
            <w:r w:rsidRPr="005C4458">
              <w:rPr>
                <w:rFonts w:ascii="Arial" w:eastAsia="Times New Roman" w:hAnsi="Arial" w:cs="Arial"/>
                <w:sz w:val="20"/>
                <w:szCs w:val="20"/>
              </w:rPr>
              <w:t xml:space="preserve">.  </w:t>
            </w:r>
          </w:p>
          <w:p w14:paraId="7231E8D1" w14:textId="34BB05DC" w:rsidR="00645EF3" w:rsidRDefault="00645EF3" w:rsidP="00645EF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36DA82D" w14:textId="77777777" w:rsidR="00645EF3" w:rsidRDefault="00645EF3" w:rsidP="00645EF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0D97C5F" w14:textId="61E8EEE1" w:rsidR="00645EF3" w:rsidRPr="0056039F" w:rsidRDefault="00645EF3" w:rsidP="00645EF3">
            <w:pPr>
              <w:pStyle w:val="podpisi"/>
              <w:spacing w:line="240" w:lineRule="auto"/>
              <w:ind w:left="4248"/>
              <w:jc w:val="both"/>
              <w:rPr>
                <w:rFonts w:cs="Arial"/>
                <w:szCs w:val="20"/>
                <w:lang w:val="sl-SI"/>
              </w:rPr>
            </w:pPr>
            <w:r>
              <w:rPr>
                <w:rFonts w:cs="Arial"/>
                <w:szCs w:val="20"/>
                <w:lang w:val="sl-SI"/>
              </w:rPr>
              <w:t xml:space="preserve">  </w:t>
            </w:r>
            <w:r w:rsidRPr="0056039F">
              <w:rPr>
                <w:rFonts w:cs="Arial"/>
                <w:szCs w:val="20"/>
                <w:lang w:val="sl-SI"/>
              </w:rPr>
              <w:t>mag. Janja Garvas</w:t>
            </w:r>
          </w:p>
          <w:p w14:paraId="728520ED" w14:textId="77777777" w:rsidR="00645EF3" w:rsidRDefault="00645EF3" w:rsidP="00645EF3">
            <w:pPr>
              <w:pStyle w:val="podpisi"/>
              <w:spacing w:line="240" w:lineRule="auto"/>
              <w:jc w:val="both"/>
              <w:rPr>
                <w:rFonts w:cs="Arial"/>
                <w:szCs w:val="20"/>
                <w:lang w:val="sl-SI"/>
              </w:rPr>
            </w:pPr>
            <w:r w:rsidRPr="0056039F">
              <w:rPr>
                <w:rFonts w:cs="Arial"/>
                <w:szCs w:val="20"/>
                <w:lang w:val="sl-SI"/>
              </w:rPr>
              <w:t xml:space="preserve">   </w:t>
            </w:r>
            <w:r>
              <w:rPr>
                <w:rFonts w:cs="Arial"/>
                <w:szCs w:val="20"/>
                <w:lang w:val="sl-SI"/>
              </w:rPr>
              <w:t xml:space="preserve">                                                                          </w:t>
            </w:r>
            <w:r w:rsidRPr="0056039F">
              <w:rPr>
                <w:rFonts w:cs="Arial"/>
                <w:szCs w:val="20"/>
                <w:lang w:val="sl-SI"/>
              </w:rPr>
              <w:t>generalna sekretarka</w:t>
            </w:r>
          </w:p>
          <w:p w14:paraId="58203F35" w14:textId="77777777" w:rsidR="00645EF3" w:rsidRDefault="00645EF3" w:rsidP="00645EF3">
            <w:pPr>
              <w:pStyle w:val="podpisi"/>
              <w:spacing w:line="240" w:lineRule="auto"/>
              <w:jc w:val="both"/>
              <w:rPr>
                <w:rFonts w:cs="Arial"/>
                <w:szCs w:val="20"/>
                <w:lang w:val="sl-SI"/>
              </w:rPr>
            </w:pPr>
          </w:p>
          <w:p w14:paraId="73C112D3" w14:textId="77777777" w:rsidR="00645EF3" w:rsidRDefault="00645EF3" w:rsidP="00645EF3">
            <w:pPr>
              <w:pStyle w:val="podpisi"/>
              <w:spacing w:line="240" w:lineRule="auto"/>
              <w:jc w:val="both"/>
              <w:rPr>
                <w:rFonts w:cs="Arial"/>
                <w:szCs w:val="20"/>
                <w:lang w:val="sl-SI"/>
              </w:rPr>
            </w:pPr>
          </w:p>
          <w:p w14:paraId="07CB6972" w14:textId="291F9AE2" w:rsidR="00645EF3" w:rsidRDefault="00645EF3" w:rsidP="00645EF3">
            <w:pPr>
              <w:pStyle w:val="podpisi"/>
              <w:spacing w:line="240" w:lineRule="auto"/>
              <w:jc w:val="both"/>
              <w:rPr>
                <w:rFonts w:cs="Arial"/>
                <w:szCs w:val="20"/>
                <w:lang w:val="sl-SI"/>
              </w:rPr>
            </w:pPr>
            <w:r>
              <w:rPr>
                <w:rFonts w:cs="Arial"/>
                <w:szCs w:val="20"/>
                <w:lang w:val="sl-SI"/>
              </w:rPr>
              <w:t>Sklep prejmejo:</w:t>
            </w:r>
          </w:p>
          <w:p w14:paraId="19089CA1" w14:textId="3082DD9F" w:rsidR="00645EF3" w:rsidRPr="00645EF3" w:rsidRDefault="00645EF3" w:rsidP="00501642">
            <w:pPr>
              <w:pStyle w:val="podpisi"/>
              <w:numPr>
                <w:ilvl w:val="0"/>
                <w:numId w:val="9"/>
              </w:numPr>
              <w:spacing w:line="240" w:lineRule="auto"/>
              <w:jc w:val="both"/>
              <w:rPr>
                <w:rFonts w:cs="Arial"/>
                <w:szCs w:val="20"/>
                <w:lang w:val="sl-SI"/>
              </w:rPr>
            </w:pPr>
            <w:r w:rsidRPr="00645EF3">
              <w:rPr>
                <w:rFonts w:cs="Arial"/>
                <w:szCs w:val="20"/>
                <w:lang w:val="sl-SI"/>
              </w:rPr>
              <w:t>Ministrstvo za izobraževanje, znanost in mladino</w:t>
            </w:r>
            <w:r w:rsidR="00894EF5">
              <w:rPr>
                <w:rFonts w:cs="Arial"/>
                <w:szCs w:val="20"/>
                <w:lang w:val="sl-SI"/>
              </w:rPr>
              <w:t>, Masarykova cesta 16, 1000 Ljubljana</w:t>
            </w:r>
          </w:p>
          <w:p w14:paraId="30F74ABE" w14:textId="77777777" w:rsidR="00501642" w:rsidRPr="00F73DBB" w:rsidRDefault="00501642" w:rsidP="00501642">
            <w:pPr>
              <w:numPr>
                <w:ilvl w:val="0"/>
                <w:numId w:val="9"/>
              </w:numPr>
              <w:suppressAutoHyphens/>
              <w:spacing w:after="0" w:line="240" w:lineRule="auto"/>
              <w:rPr>
                <w:rFonts w:ascii="Arial" w:hAnsi="Arial" w:cs="Arial"/>
                <w:sz w:val="20"/>
                <w:szCs w:val="20"/>
              </w:rPr>
            </w:pPr>
            <w:r>
              <w:rPr>
                <w:rFonts w:ascii="Arial" w:hAnsi="Arial" w:cs="Arial"/>
                <w:sz w:val="20"/>
                <w:szCs w:val="20"/>
              </w:rPr>
              <w:t>Ministrstvo za zunanje in evropske zadeve, Prešernova cesta 25, 1000 Ljubljana</w:t>
            </w:r>
            <w:r w:rsidRPr="00F73DBB">
              <w:rPr>
                <w:rFonts w:ascii="Arial" w:hAnsi="Arial" w:cs="Arial"/>
                <w:sz w:val="20"/>
                <w:szCs w:val="20"/>
              </w:rPr>
              <w:t xml:space="preserve"> </w:t>
            </w:r>
          </w:p>
          <w:p w14:paraId="19FB27D4" w14:textId="77777777" w:rsidR="00501642" w:rsidRPr="005C4458" w:rsidRDefault="00501642" w:rsidP="00501642">
            <w:pPr>
              <w:numPr>
                <w:ilvl w:val="0"/>
                <w:numId w:val="9"/>
              </w:numPr>
              <w:suppressAutoHyphens/>
              <w:spacing w:after="0" w:line="240" w:lineRule="auto"/>
              <w:rPr>
                <w:rFonts w:ascii="Arial" w:eastAsia="Times New Roman" w:hAnsi="Arial" w:cs="Arial"/>
                <w:iCs/>
                <w:sz w:val="20"/>
                <w:szCs w:val="20"/>
                <w:lang w:eastAsia="sl-SI"/>
              </w:rPr>
            </w:pPr>
            <w:r w:rsidRPr="00F73DBB">
              <w:rPr>
                <w:rFonts w:ascii="Arial" w:hAnsi="Arial" w:cs="Arial"/>
                <w:sz w:val="20"/>
                <w:szCs w:val="20"/>
              </w:rPr>
              <w:t xml:space="preserve">Ministrstvo za finance, Župančičeva ulica 3, 1000 Ljubljana </w:t>
            </w:r>
          </w:p>
          <w:p w14:paraId="7A6D7D1D" w14:textId="25B36B21" w:rsidR="00645EF3" w:rsidRPr="00501642" w:rsidRDefault="00501642" w:rsidP="00501642">
            <w:pPr>
              <w:numPr>
                <w:ilvl w:val="0"/>
                <w:numId w:val="9"/>
              </w:numPr>
              <w:suppressAutoHyphens/>
              <w:spacing w:after="0" w:line="240" w:lineRule="auto"/>
              <w:rPr>
                <w:rFonts w:ascii="Arial" w:eastAsia="Times New Roman" w:hAnsi="Arial" w:cs="Arial"/>
                <w:iCs/>
                <w:sz w:val="20"/>
                <w:szCs w:val="20"/>
                <w:lang w:eastAsia="sl-SI"/>
              </w:rPr>
            </w:pPr>
            <w:r w:rsidRPr="00F73DBB">
              <w:rPr>
                <w:rFonts w:ascii="Arial" w:hAnsi="Arial" w:cs="Arial"/>
                <w:sz w:val="20"/>
                <w:szCs w:val="20"/>
              </w:rPr>
              <w:t>Služba vlade Republike Slovenije za zakonodajo,</w:t>
            </w:r>
            <w:r w:rsidRPr="00F73DBB">
              <w:rPr>
                <w:rFonts w:ascii="Arial" w:eastAsia="Times New Roman" w:hAnsi="Arial" w:cs="Arial"/>
                <w:sz w:val="20"/>
                <w:szCs w:val="20"/>
              </w:rPr>
              <w:t xml:space="preserve"> Mestni trg 4, 1000 Ljubljana</w:t>
            </w:r>
          </w:p>
          <w:p w14:paraId="11B455FD" w14:textId="71B8D7A1" w:rsidR="00645EF3" w:rsidRPr="00645EF3" w:rsidRDefault="00645EF3" w:rsidP="00645EF3">
            <w:pPr>
              <w:pStyle w:val="podpisi"/>
              <w:spacing w:line="240" w:lineRule="auto"/>
              <w:jc w:val="both"/>
              <w:rPr>
                <w:rFonts w:cs="Arial"/>
                <w:szCs w:val="20"/>
                <w:lang w:val="sl-SI"/>
              </w:rPr>
            </w:pP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31D32E36" w14:textId="77777777" w:rsidR="00AE1F83" w:rsidRDefault="0050164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Dr. Borut Rončević, minister</w:t>
            </w:r>
          </w:p>
          <w:p w14:paraId="0369F08A" w14:textId="53603431" w:rsidR="00501642" w:rsidRPr="00AE1F83" w:rsidRDefault="0050164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Dr. Rok Strašek, državni sekretar</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534D69D7" w:rsidR="00AE1F83" w:rsidRPr="00AE1F83" w:rsidRDefault="00501642" w:rsidP="0050164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1287BAE3" w:rsidR="00AE1F83" w:rsidRPr="00AE1F83" w:rsidRDefault="00501642"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69893AC2" w14:textId="73EB350D" w:rsidR="00AE1F83" w:rsidRPr="00AE1F83" w:rsidRDefault="00501642"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180DAD2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601D81E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3D0DBEE3"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7CD7F91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40A6B2D"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2A0DD04C"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497E29C0"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6AB03C0F" w14:textId="77777777" w:rsid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p w14:paraId="558A104C" w14:textId="77777777" w:rsidR="00501642" w:rsidRDefault="00501642"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14:paraId="78B3AFA1" w14:textId="2CA02919" w:rsidR="00501642" w:rsidRPr="00AE1F83" w:rsidRDefault="00501642"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9F3217">
              <w:rPr>
                <w:rFonts w:ascii="Arial" w:eastAsia="Times New Roman" w:hAnsi="Arial" w:cs="Arial"/>
                <w:sz w:val="20"/>
                <w:szCs w:val="20"/>
              </w:rPr>
              <w:t xml:space="preserve">Sredstva za delovanje Evro-sredozemske univerze </w:t>
            </w:r>
            <w:r>
              <w:rPr>
                <w:rFonts w:ascii="Arial" w:eastAsia="Times New Roman" w:hAnsi="Arial" w:cs="Arial"/>
                <w:sz w:val="20"/>
                <w:szCs w:val="20"/>
              </w:rPr>
              <w:t>so</w:t>
            </w:r>
            <w:r w:rsidRPr="009F3217">
              <w:rPr>
                <w:rFonts w:ascii="Arial" w:eastAsia="Times New Roman" w:hAnsi="Arial" w:cs="Arial"/>
                <w:sz w:val="20"/>
                <w:szCs w:val="20"/>
              </w:rPr>
              <w:t xml:space="preserve"> določ</w:t>
            </w:r>
            <w:r>
              <w:rPr>
                <w:rFonts w:ascii="Arial" w:eastAsia="Times New Roman" w:hAnsi="Arial" w:cs="Arial"/>
                <w:sz w:val="20"/>
                <w:szCs w:val="20"/>
              </w:rPr>
              <w:t>ena</w:t>
            </w:r>
            <w:r w:rsidRPr="009F3217">
              <w:rPr>
                <w:rFonts w:ascii="Arial" w:eastAsia="Times New Roman" w:hAnsi="Arial" w:cs="Arial"/>
                <w:sz w:val="20"/>
                <w:szCs w:val="20"/>
              </w:rPr>
              <w:t xml:space="preserve"> na podlagi njenega letnega programa dela, ob upoštevanju razpoložljivih proračunskih sredstev. </w:t>
            </w:r>
            <w:r>
              <w:rPr>
                <w:rFonts w:ascii="Arial" w:eastAsia="Times New Roman" w:hAnsi="Arial" w:cs="Arial"/>
                <w:sz w:val="20"/>
                <w:szCs w:val="20"/>
              </w:rPr>
              <w:t>Finančni pregled je podan v obrazložitvi sklepa.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2"/>
        <w:gridCol w:w="877"/>
        <w:gridCol w:w="1407"/>
        <w:gridCol w:w="443"/>
        <w:gridCol w:w="963"/>
        <w:gridCol w:w="680"/>
        <w:gridCol w:w="381"/>
        <w:gridCol w:w="300"/>
        <w:gridCol w:w="2097"/>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501642">
        <w:trPr>
          <w:cantSplit/>
          <w:trHeight w:val="276"/>
        </w:trPr>
        <w:tc>
          <w:tcPr>
            <w:tcW w:w="2929"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50"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6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097"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501642">
        <w:trPr>
          <w:cantSplit/>
          <w:trHeight w:val="423"/>
        </w:trPr>
        <w:tc>
          <w:tcPr>
            <w:tcW w:w="2929"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50"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6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7"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501642">
        <w:trPr>
          <w:cantSplit/>
          <w:trHeight w:val="423"/>
        </w:trPr>
        <w:tc>
          <w:tcPr>
            <w:tcW w:w="2929"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50"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6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7"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501642">
        <w:trPr>
          <w:cantSplit/>
          <w:trHeight w:val="423"/>
        </w:trPr>
        <w:tc>
          <w:tcPr>
            <w:tcW w:w="2929"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50"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6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097"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501642">
        <w:trPr>
          <w:cantSplit/>
          <w:trHeight w:val="623"/>
        </w:trPr>
        <w:tc>
          <w:tcPr>
            <w:tcW w:w="2929"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50"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6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097"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501642">
        <w:trPr>
          <w:cantSplit/>
          <w:trHeight w:val="423"/>
        </w:trPr>
        <w:tc>
          <w:tcPr>
            <w:tcW w:w="2929"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50"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6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97"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501642">
        <w:trPr>
          <w:cantSplit/>
          <w:trHeight w:val="100"/>
        </w:trPr>
        <w:tc>
          <w:tcPr>
            <w:tcW w:w="2052"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06"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97"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501642" w:rsidRPr="00AE1F83" w14:paraId="074C58FC" w14:textId="62F3AB96" w:rsidTr="00501642">
        <w:trPr>
          <w:cantSplit/>
          <w:trHeight w:val="328"/>
        </w:trPr>
        <w:tc>
          <w:tcPr>
            <w:tcW w:w="2052" w:type="dxa"/>
            <w:tcBorders>
              <w:top w:val="single" w:sz="4" w:space="0" w:color="auto"/>
              <w:left w:val="single" w:sz="4" w:space="0" w:color="auto"/>
              <w:bottom w:val="single" w:sz="4" w:space="0" w:color="auto"/>
              <w:right w:val="single" w:sz="4" w:space="0" w:color="auto"/>
            </w:tcBorders>
            <w:vAlign w:val="center"/>
          </w:tcPr>
          <w:p w14:paraId="2D8A0ACA" w14:textId="090DA1BB" w:rsidR="00501642" w:rsidRPr="00AE1F83" w:rsidRDefault="00501642" w:rsidP="0050164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Ministrstvo za visoko šolstvo, znanost in inovacije</w:t>
            </w: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23CCA07B" w14:textId="6B023369" w:rsidR="00501642" w:rsidRPr="00AE1F83" w:rsidRDefault="00501642" w:rsidP="0050164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3330-18-0009 – Delovanje Evro-sredozemske univerze</w:t>
            </w:r>
          </w:p>
        </w:tc>
        <w:tc>
          <w:tcPr>
            <w:tcW w:w="1406" w:type="dxa"/>
            <w:gridSpan w:val="2"/>
            <w:tcBorders>
              <w:top w:val="single" w:sz="4" w:space="0" w:color="auto"/>
              <w:left w:val="single" w:sz="4" w:space="0" w:color="auto"/>
              <w:bottom w:val="single" w:sz="4" w:space="0" w:color="auto"/>
              <w:right w:val="single" w:sz="4" w:space="0" w:color="auto"/>
            </w:tcBorders>
            <w:vAlign w:val="center"/>
          </w:tcPr>
          <w:p w14:paraId="7C3551E4" w14:textId="4E7B30FD" w:rsidR="00501642" w:rsidRPr="00AE1F83" w:rsidRDefault="00501642" w:rsidP="00501642">
            <w:pPr>
              <w:widowControl w:val="0"/>
              <w:tabs>
                <w:tab w:val="left" w:pos="360"/>
              </w:tabs>
              <w:spacing w:after="0" w:line="260" w:lineRule="exac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231843 Evro-sredozemska univerza</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24939569" w14:textId="67133ED6" w:rsidR="00501642" w:rsidRPr="00AE1F83" w:rsidRDefault="00501642" w:rsidP="00501642">
            <w:pPr>
              <w:widowControl w:val="0"/>
              <w:tabs>
                <w:tab w:val="left" w:pos="360"/>
              </w:tabs>
              <w:spacing w:after="0" w:line="260" w:lineRule="exact"/>
              <w:jc w:val="righ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700.000</w:t>
            </w:r>
          </w:p>
        </w:tc>
        <w:tc>
          <w:tcPr>
            <w:tcW w:w="2097" w:type="dxa"/>
            <w:tcBorders>
              <w:top w:val="single" w:sz="4" w:space="0" w:color="auto"/>
              <w:left w:val="single" w:sz="4" w:space="0" w:color="auto"/>
              <w:bottom w:val="single" w:sz="4" w:space="0" w:color="auto"/>
              <w:right w:val="single" w:sz="4" w:space="0" w:color="auto"/>
            </w:tcBorders>
            <w:vAlign w:val="center"/>
          </w:tcPr>
          <w:p w14:paraId="4CD7A11B" w14:textId="685E8B48" w:rsidR="00501642" w:rsidRPr="00AE1F83" w:rsidRDefault="00501642" w:rsidP="00501642">
            <w:pPr>
              <w:widowControl w:val="0"/>
              <w:tabs>
                <w:tab w:val="left" w:pos="360"/>
              </w:tabs>
              <w:spacing w:after="0" w:line="260" w:lineRule="exact"/>
              <w:jc w:val="right"/>
              <w:outlineLvl w:val="0"/>
              <w:rPr>
                <w:rFonts w:ascii="Arial" w:eastAsia="Times New Roman" w:hAnsi="Arial" w:cs="Arial"/>
                <w:bCs/>
                <w:kern w:val="32"/>
                <w:sz w:val="20"/>
                <w:szCs w:val="20"/>
                <w:lang w:eastAsia="sl-SI"/>
              </w:rPr>
            </w:pPr>
            <w:r>
              <w:rPr>
                <w:rFonts w:ascii="Arial" w:eastAsia="Times New Roman" w:hAnsi="Arial" w:cs="Arial"/>
                <w:bCs/>
                <w:kern w:val="32"/>
                <w:sz w:val="20"/>
                <w:szCs w:val="20"/>
                <w:lang w:eastAsia="sl-SI"/>
              </w:rPr>
              <w:t>0</w:t>
            </w:r>
          </w:p>
        </w:tc>
      </w:tr>
      <w:tr w:rsidR="00501642" w:rsidRPr="00AE1F83" w14:paraId="4691E305" w14:textId="2971478E" w:rsidTr="00501642">
        <w:trPr>
          <w:cantSplit/>
          <w:trHeight w:val="95"/>
        </w:trPr>
        <w:tc>
          <w:tcPr>
            <w:tcW w:w="5742"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501642" w:rsidRPr="00AE1F83" w:rsidRDefault="00501642" w:rsidP="0050164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173712FB" w14:textId="6B8ADEC5" w:rsidR="00501642" w:rsidRPr="00AE1F83" w:rsidRDefault="00501642" w:rsidP="00501642">
            <w:pPr>
              <w:widowControl w:val="0"/>
              <w:spacing w:after="0" w:line="260" w:lineRule="exact"/>
              <w:jc w:val="right"/>
              <w:rPr>
                <w:rFonts w:ascii="Arial" w:eastAsia="Times New Roman" w:hAnsi="Arial" w:cs="Arial"/>
                <w:b/>
                <w:sz w:val="20"/>
                <w:szCs w:val="20"/>
              </w:rPr>
            </w:pPr>
            <w:r>
              <w:rPr>
                <w:rFonts w:ascii="Arial" w:eastAsia="Times New Roman" w:hAnsi="Arial" w:cs="Arial"/>
                <w:bCs/>
                <w:kern w:val="32"/>
                <w:sz w:val="20"/>
                <w:szCs w:val="20"/>
                <w:lang w:eastAsia="sl-SI"/>
              </w:rPr>
              <w:t>700.000</w:t>
            </w:r>
          </w:p>
        </w:tc>
        <w:tc>
          <w:tcPr>
            <w:tcW w:w="2097" w:type="dxa"/>
            <w:tcBorders>
              <w:top w:val="single" w:sz="4" w:space="0" w:color="auto"/>
              <w:left w:val="single" w:sz="4" w:space="0" w:color="auto"/>
              <w:bottom w:val="single" w:sz="4" w:space="0" w:color="auto"/>
              <w:right w:val="single" w:sz="4" w:space="0" w:color="auto"/>
            </w:tcBorders>
            <w:vAlign w:val="center"/>
          </w:tcPr>
          <w:p w14:paraId="36DFE646" w14:textId="49911212" w:rsidR="00501642" w:rsidRPr="00AE1F83" w:rsidRDefault="00501642" w:rsidP="00501642">
            <w:pPr>
              <w:widowControl w:val="0"/>
              <w:tabs>
                <w:tab w:val="left" w:pos="360"/>
              </w:tabs>
              <w:spacing w:after="0" w:line="260" w:lineRule="exact"/>
              <w:jc w:val="right"/>
              <w:outlineLvl w:val="0"/>
              <w:rPr>
                <w:rFonts w:ascii="Arial" w:eastAsia="Times New Roman" w:hAnsi="Arial" w:cs="Arial"/>
                <w:b/>
                <w:kern w:val="32"/>
                <w:sz w:val="20"/>
                <w:szCs w:val="20"/>
                <w:lang w:eastAsia="sl-SI"/>
              </w:rPr>
            </w:pPr>
            <w:r>
              <w:rPr>
                <w:rFonts w:ascii="Arial" w:eastAsia="Times New Roman" w:hAnsi="Arial" w:cs="Arial"/>
                <w:bCs/>
                <w:kern w:val="32"/>
                <w:sz w:val="20"/>
                <w:szCs w:val="20"/>
                <w:lang w:eastAsia="sl-SI"/>
              </w:rPr>
              <w:t>0</w:t>
            </w: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501642">
        <w:trPr>
          <w:cantSplit/>
          <w:trHeight w:val="100"/>
        </w:trPr>
        <w:tc>
          <w:tcPr>
            <w:tcW w:w="2052"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06"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97"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501642">
        <w:trPr>
          <w:cantSplit/>
          <w:trHeight w:val="95"/>
        </w:trPr>
        <w:tc>
          <w:tcPr>
            <w:tcW w:w="2052"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06"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7"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501642">
        <w:trPr>
          <w:cantSplit/>
          <w:trHeight w:val="95"/>
        </w:trPr>
        <w:tc>
          <w:tcPr>
            <w:tcW w:w="2052"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84"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06"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97"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501642">
        <w:trPr>
          <w:cantSplit/>
          <w:trHeight w:val="95"/>
        </w:trPr>
        <w:tc>
          <w:tcPr>
            <w:tcW w:w="5742"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6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097"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65910048" w14:textId="3ACED18E" w:rsidTr="00501642">
        <w:trPr>
          <w:cantSplit/>
          <w:trHeight w:val="100"/>
        </w:trPr>
        <w:tc>
          <w:tcPr>
            <w:tcW w:w="4336"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86"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778"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501642">
        <w:trPr>
          <w:cantSplit/>
          <w:trHeight w:val="95"/>
        </w:trPr>
        <w:tc>
          <w:tcPr>
            <w:tcW w:w="4336"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86"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8"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501642">
        <w:trPr>
          <w:cantSplit/>
          <w:trHeight w:val="95"/>
        </w:trPr>
        <w:tc>
          <w:tcPr>
            <w:tcW w:w="4336"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86"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8"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501642">
        <w:trPr>
          <w:cantSplit/>
          <w:trHeight w:val="95"/>
        </w:trPr>
        <w:tc>
          <w:tcPr>
            <w:tcW w:w="4336"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86"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78"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501642">
        <w:trPr>
          <w:cantSplit/>
          <w:trHeight w:val="95"/>
        </w:trPr>
        <w:tc>
          <w:tcPr>
            <w:tcW w:w="4336"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86"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78"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5016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3"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97" w:type="dxa"/>
            <w:gridSpan w:val="2"/>
          </w:tcPr>
          <w:p w14:paraId="289F6617" w14:textId="7382CB18"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95588D8"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65C1396E" w14:textId="3DEDF7C3"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NE</w:t>
            </w:r>
          </w:p>
          <w:p w14:paraId="40C52EC4" w14:textId="3B3DB606"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740F067" w14:textId="23865DB0" w:rsidR="00AE1F83" w:rsidRPr="00AE1F83" w:rsidRDefault="00AE1F83" w:rsidP="0050164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r w:rsidR="00501642">
              <w:rPr>
                <w:rFonts w:ascii="Arial" w:eastAsia="Times New Roman" w:hAnsi="Arial" w:cs="Arial"/>
                <w:iCs/>
                <w:sz w:val="20"/>
                <w:szCs w:val="20"/>
                <w:lang w:eastAsia="sl-SI"/>
              </w:rPr>
              <w:t xml:space="preserve"> /</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AE1F83" w:rsidRPr="00AE1F83" w14:paraId="0425047C" w14:textId="77777777" w:rsidTr="005016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03"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397" w:type="dxa"/>
            <w:gridSpan w:val="2"/>
          </w:tcPr>
          <w:p w14:paraId="3615FA03" w14:textId="61FDA521"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17055592" w:rsidR="00AE1F83" w:rsidRPr="00AE1F83" w:rsidRDefault="00501642"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23DEF">
              <w:rPr>
                <w:rFonts w:ascii="Arial" w:eastAsia="Times New Roman" w:hAnsi="Arial" w:cs="Arial"/>
                <w:iCs/>
                <w:sz w:val="20"/>
                <w:lang w:eastAsia="sl-SI"/>
              </w:rPr>
              <w:lastRenderedPageBreak/>
              <w:t>Skladno s sedmim odstavkom 9. člena Poslovnika Vlade R</w:t>
            </w:r>
            <w:r>
              <w:rPr>
                <w:rFonts w:ascii="Arial" w:eastAsia="Times New Roman" w:hAnsi="Arial" w:cs="Arial"/>
                <w:iCs/>
                <w:sz w:val="20"/>
                <w:lang w:eastAsia="sl-SI"/>
              </w:rPr>
              <w:t>epublike Slovenije</w:t>
            </w:r>
            <w:r w:rsidRPr="00423DEF">
              <w:rPr>
                <w:rFonts w:ascii="Arial" w:eastAsia="Times New Roman" w:hAnsi="Arial" w:cs="Arial"/>
                <w:iCs/>
                <w:sz w:val="20"/>
                <w:lang w:eastAsia="sl-SI"/>
              </w:rPr>
              <w:t xml:space="preserve"> (Uradni list RS, št. 43/01, 23/02 – popr., 54/03, 103/03, 114/04, 26/06, 21/07, 32/10, 73/10, 95/11, 64/12, 10/14, 164/20, 35/21, 51/21 in 114/21) javnost pri pripravi predloga sklepa ni bila povabljena k sodelovanju.</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26FFB1D9" w14:textId="77777777" w:rsidR="006E3D55" w:rsidRDefault="006E3D55" w:rsidP="006E3D55">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1AFDC1B0" w14:textId="15A2F0E1" w:rsidR="006E3D55" w:rsidRPr="006E3D55" w:rsidRDefault="006E3D55" w:rsidP="006E3D55">
            <w:pPr>
              <w:widowControl w:val="0"/>
              <w:suppressAutoHyphens/>
              <w:overflowPunct w:val="0"/>
              <w:autoSpaceDE w:val="0"/>
              <w:autoSpaceDN w:val="0"/>
              <w:adjustRightInd w:val="0"/>
              <w:spacing w:after="0"/>
              <w:ind w:left="3400"/>
              <w:jc w:val="center"/>
              <w:textAlignment w:val="baseline"/>
              <w:outlineLvl w:val="3"/>
              <w:rPr>
                <w:rFonts w:ascii="Arial" w:hAnsi="Arial" w:cs="Arial"/>
                <w:sz w:val="20"/>
                <w:szCs w:val="20"/>
                <w:lang w:eastAsia="sl-SI"/>
              </w:rPr>
            </w:pPr>
            <w:r w:rsidRPr="006E3D55">
              <w:rPr>
                <w:rFonts w:ascii="Arial" w:hAnsi="Arial" w:cs="Arial"/>
                <w:sz w:val="20"/>
                <w:szCs w:val="20"/>
                <w:lang w:eastAsia="sl-SI"/>
              </w:rPr>
              <w:t>dr. Borut Rončević</w:t>
            </w:r>
          </w:p>
          <w:p w14:paraId="13FC3570" w14:textId="77777777" w:rsidR="006E3D55" w:rsidRPr="006E3D55" w:rsidRDefault="006E3D55" w:rsidP="006E3D55">
            <w:pPr>
              <w:widowControl w:val="0"/>
              <w:suppressAutoHyphens/>
              <w:overflowPunct w:val="0"/>
              <w:autoSpaceDE w:val="0"/>
              <w:autoSpaceDN w:val="0"/>
              <w:adjustRightInd w:val="0"/>
              <w:spacing w:after="0"/>
              <w:ind w:left="3400"/>
              <w:jc w:val="center"/>
              <w:textAlignment w:val="baseline"/>
              <w:outlineLvl w:val="3"/>
              <w:rPr>
                <w:rFonts w:ascii="Arial" w:hAnsi="Arial" w:cs="Arial"/>
                <w:sz w:val="20"/>
                <w:szCs w:val="20"/>
                <w:lang w:eastAsia="sl-SI"/>
              </w:rPr>
            </w:pPr>
            <w:r w:rsidRPr="006E3D55">
              <w:rPr>
                <w:rFonts w:ascii="Arial" w:hAnsi="Arial" w:cs="Arial"/>
                <w:sz w:val="20"/>
                <w:szCs w:val="20"/>
                <w:lang w:eastAsia="sl-SI"/>
              </w:rPr>
              <w:t xml:space="preserve"> MINISTER</w:t>
            </w:r>
          </w:p>
          <w:p w14:paraId="1625DAB3" w14:textId="77777777" w:rsidR="00AE1F83" w:rsidRPr="00AE1F83" w:rsidRDefault="00AE1F83" w:rsidP="006E3D5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552EDA53" w14:textId="77777777" w:rsidR="00FB397B" w:rsidRDefault="00FB397B"/>
    <w:p w14:paraId="3508FD80" w14:textId="34F1F0D0" w:rsidR="00501642" w:rsidRDefault="00501642">
      <w:r>
        <w:br w:type="page"/>
      </w:r>
    </w:p>
    <w:p w14:paraId="3F0F6F5B" w14:textId="77777777" w:rsidR="00501642" w:rsidRPr="00423DEF" w:rsidRDefault="00501642" w:rsidP="00501642">
      <w:pPr>
        <w:tabs>
          <w:tab w:val="left" w:pos="708"/>
        </w:tabs>
        <w:spacing w:after="0" w:line="260" w:lineRule="exact"/>
        <w:rPr>
          <w:rFonts w:ascii="Arial" w:hAnsi="Arial" w:cs="Arial"/>
          <w:sz w:val="20"/>
          <w:szCs w:val="20"/>
        </w:rPr>
      </w:pPr>
      <w:r w:rsidRPr="00423DEF">
        <w:rPr>
          <w:rFonts w:ascii="Arial" w:hAnsi="Arial" w:cs="Arial"/>
          <w:sz w:val="20"/>
          <w:szCs w:val="20"/>
        </w:rPr>
        <w:lastRenderedPageBreak/>
        <w:t>PRILOGA 1</w:t>
      </w:r>
    </w:p>
    <w:p w14:paraId="4E2FC003" w14:textId="77777777" w:rsidR="00501642" w:rsidRPr="00423DEF" w:rsidRDefault="00501642" w:rsidP="00501642">
      <w:pPr>
        <w:tabs>
          <w:tab w:val="left" w:pos="708"/>
        </w:tabs>
        <w:spacing w:after="0" w:line="260" w:lineRule="exact"/>
        <w:rPr>
          <w:rFonts w:ascii="Arial" w:hAnsi="Arial" w:cs="Arial"/>
          <w:sz w:val="20"/>
          <w:szCs w:val="20"/>
        </w:rPr>
      </w:pPr>
    </w:p>
    <w:p w14:paraId="21C1ABB4" w14:textId="77777777" w:rsidR="00501642" w:rsidRPr="007D59CF" w:rsidRDefault="00501642" w:rsidP="00501642">
      <w:pPr>
        <w:jc w:val="both"/>
        <w:rPr>
          <w:rFonts w:ascii="Arial" w:eastAsia="Times New Roman" w:hAnsi="Arial" w:cs="Arial"/>
          <w:sz w:val="20"/>
          <w:szCs w:val="20"/>
        </w:rPr>
      </w:pPr>
      <w:r>
        <w:rPr>
          <w:rFonts w:ascii="Arial" w:eastAsia="Times New Roman" w:hAnsi="Arial" w:cs="Arial"/>
          <w:sz w:val="20"/>
          <w:szCs w:val="20"/>
        </w:rPr>
        <w:t xml:space="preserve">Na podlagi osmega odstavka 134. člena </w:t>
      </w:r>
      <w:r w:rsidRPr="007D59CF">
        <w:rPr>
          <w:rFonts w:ascii="Arial" w:eastAsia="Times New Roman" w:hAnsi="Arial" w:cs="Arial"/>
          <w:sz w:val="20"/>
          <w:szCs w:val="20"/>
        </w:rPr>
        <w:t>Zakona o visokem šolstvu (Uradni list RS, št. 56/25)</w:t>
      </w:r>
      <w:r>
        <w:rPr>
          <w:rFonts w:ascii="Arial" w:eastAsia="Times New Roman" w:hAnsi="Arial" w:cs="Arial"/>
          <w:sz w:val="20"/>
          <w:szCs w:val="20"/>
        </w:rPr>
        <w:t xml:space="preserve"> in </w:t>
      </w:r>
      <w:r w:rsidRPr="007D59CF">
        <w:rPr>
          <w:rFonts w:ascii="Arial" w:eastAsia="Times New Roman" w:hAnsi="Arial" w:cs="Arial"/>
          <w:sz w:val="20"/>
          <w:szCs w:val="20"/>
        </w:rPr>
        <w:t xml:space="preserve">šestega odstavka 21. člena Zakona o Vladi Republike Slovenije (Uradni list RS, št. </w:t>
      </w:r>
      <w:hyperlink r:id="rId20" w:tgtFrame="_blank" w:tooltip="Zakon o Vladi Republike Slovenije (uradno prečiščeno besedilo) (ZVRS-UPB1)" w:history="1">
        <w:r w:rsidRPr="007D59CF">
          <w:rPr>
            <w:rFonts w:ascii="Arial" w:eastAsia="Times New Roman" w:hAnsi="Arial" w:cs="Arial"/>
            <w:sz w:val="20"/>
            <w:szCs w:val="20"/>
          </w:rPr>
          <w:t>24/05</w:t>
        </w:r>
      </w:hyperlink>
      <w:r w:rsidRPr="007D59CF">
        <w:rPr>
          <w:rFonts w:ascii="Arial" w:eastAsia="Times New Roman" w:hAnsi="Arial" w:cs="Arial"/>
          <w:sz w:val="20"/>
          <w:szCs w:val="20"/>
        </w:rPr>
        <w:t> – uradno prečiščeno besedilo, </w:t>
      </w:r>
      <w:hyperlink r:id="rId21" w:tgtFrame="_blank" w:tooltip="Zakon o dopolnitvi Zakona o Vladi Republike Slovenije (ZVRS-E)" w:history="1">
        <w:r w:rsidRPr="007D59CF">
          <w:rPr>
            <w:rFonts w:ascii="Arial" w:eastAsia="Times New Roman" w:hAnsi="Arial" w:cs="Arial"/>
            <w:sz w:val="20"/>
            <w:szCs w:val="20"/>
          </w:rPr>
          <w:t>109/08</w:t>
        </w:r>
      </w:hyperlink>
      <w:r w:rsidRPr="007D59CF">
        <w:rPr>
          <w:rFonts w:ascii="Arial" w:eastAsia="Times New Roman" w:hAnsi="Arial" w:cs="Arial"/>
          <w:sz w:val="20"/>
          <w:szCs w:val="20"/>
        </w:rPr>
        <w:t>, </w:t>
      </w:r>
      <w:hyperlink r:id="rId22" w:tgtFrame="_blank" w:tooltip="Zakon o upravljanju kapitalskih naložb Republike Slovenije (ZUKN)" w:history="1">
        <w:r w:rsidRPr="007D59CF">
          <w:rPr>
            <w:rFonts w:ascii="Arial" w:eastAsia="Times New Roman" w:hAnsi="Arial" w:cs="Arial"/>
            <w:sz w:val="20"/>
            <w:szCs w:val="20"/>
          </w:rPr>
          <w:t>38/10</w:t>
        </w:r>
      </w:hyperlink>
      <w:r w:rsidRPr="007D59CF">
        <w:rPr>
          <w:rFonts w:ascii="Arial" w:eastAsia="Times New Roman" w:hAnsi="Arial" w:cs="Arial"/>
          <w:sz w:val="20"/>
          <w:szCs w:val="20"/>
        </w:rPr>
        <w:t> – ZUKN, </w:t>
      </w:r>
      <w:hyperlink r:id="rId23" w:tgtFrame="_blank" w:tooltip="Zakon o spremembah in dopolnitvah Zakona o Vladi Republike Slovenije (ZVRS-F)" w:history="1">
        <w:r w:rsidRPr="007D59CF">
          <w:rPr>
            <w:rFonts w:ascii="Arial" w:eastAsia="Times New Roman" w:hAnsi="Arial" w:cs="Arial"/>
            <w:sz w:val="20"/>
            <w:szCs w:val="20"/>
          </w:rPr>
          <w:t>8/12</w:t>
        </w:r>
      </w:hyperlink>
      <w:r w:rsidRPr="007D59CF">
        <w:rPr>
          <w:rFonts w:ascii="Arial" w:eastAsia="Times New Roman" w:hAnsi="Arial" w:cs="Arial"/>
          <w:sz w:val="20"/>
          <w:szCs w:val="20"/>
        </w:rPr>
        <w:t>, </w:t>
      </w:r>
      <w:hyperlink r:id="rId24" w:tgtFrame="_blank" w:tooltip="Zakon o spremembah in dopolnitvah Zakona o Vladi Republike Slovenije (ZVRS-G)" w:history="1">
        <w:r w:rsidRPr="007D59CF">
          <w:rPr>
            <w:rFonts w:ascii="Arial" w:eastAsia="Times New Roman" w:hAnsi="Arial" w:cs="Arial"/>
            <w:sz w:val="20"/>
            <w:szCs w:val="20"/>
          </w:rPr>
          <w:t>21/13</w:t>
        </w:r>
      </w:hyperlink>
      <w:r w:rsidRPr="007D59CF">
        <w:rPr>
          <w:rFonts w:ascii="Arial" w:eastAsia="Times New Roman" w:hAnsi="Arial" w:cs="Arial"/>
          <w:sz w:val="20"/>
          <w:szCs w:val="20"/>
        </w:rPr>
        <w:t>, </w:t>
      </w:r>
      <w:hyperlink r:id="rId25" w:tgtFrame="_blank" w:tooltip="Zakon o spremembah in dopolnitvah Zakona o državni upravi (ZDU-1G)" w:history="1">
        <w:r w:rsidRPr="007D59CF">
          <w:rPr>
            <w:rFonts w:ascii="Arial" w:eastAsia="Times New Roman" w:hAnsi="Arial" w:cs="Arial"/>
            <w:sz w:val="20"/>
            <w:szCs w:val="20"/>
          </w:rPr>
          <w:t>47/13</w:t>
        </w:r>
      </w:hyperlink>
      <w:r w:rsidRPr="007D59CF">
        <w:rPr>
          <w:rFonts w:ascii="Arial" w:eastAsia="Times New Roman" w:hAnsi="Arial" w:cs="Arial"/>
          <w:sz w:val="20"/>
          <w:szCs w:val="20"/>
        </w:rPr>
        <w:t> – ZDU-1G, </w:t>
      </w:r>
      <w:hyperlink r:id="rId26" w:tgtFrame="_blank" w:tooltip="Zakon o spremembah in dopolnitvah Zakona o Vladi Republike Slovenije (ZVRS-H)" w:history="1">
        <w:r w:rsidRPr="007D59CF">
          <w:rPr>
            <w:rFonts w:ascii="Arial" w:eastAsia="Times New Roman" w:hAnsi="Arial" w:cs="Arial"/>
            <w:sz w:val="20"/>
            <w:szCs w:val="20"/>
          </w:rPr>
          <w:t>65/14</w:t>
        </w:r>
      </w:hyperlink>
      <w:r w:rsidRPr="007D59CF">
        <w:rPr>
          <w:rFonts w:ascii="Arial" w:eastAsia="Times New Roman" w:hAnsi="Arial" w:cs="Arial"/>
          <w:sz w:val="20"/>
          <w:szCs w:val="20"/>
        </w:rPr>
        <w:t>, </w:t>
      </w:r>
      <w:hyperlink r:id="rId27" w:tgtFrame="_blank" w:tooltip="Zakon o spremembi Zakona o Vladi Republike Slovenije (ZVRS-I)" w:history="1">
        <w:r w:rsidRPr="007D59CF">
          <w:rPr>
            <w:rFonts w:ascii="Arial" w:eastAsia="Times New Roman" w:hAnsi="Arial" w:cs="Arial"/>
            <w:sz w:val="20"/>
            <w:szCs w:val="20"/>
          </w:rPr>
          <w:t>55/17</w:t>
        </w:r>
      </w:hyperlink>
      <w:r>
        <w:t>,</w:t>
      </w:r>
      <w:r w:rsidRPr="007D59CF">
        <w:rPr>
          <w:rFonts w:ascii="Arial" w:eastAsia="Times New Roman" w:hAnsi="Arial" w:cs="Arial"/>
          <w:sz w:val="20"/>
          <w:szCs w:val="20"/>
        </w:rPr>
        <w:t> </w:t>
      </w:r>
      <w:hyperlink r:id="rId28" w:tgtFrame="_blank" w:tooltip="Zakon o spremembah Zakona o Vladi Republike Slovenije (ZVRS-J)" w:history="1">
        <w:r w:rsidRPr="007D59CF">
          <w:rPr>
            <w:rFonts w:ascii="Arial" w:eastAsia="Times New Roman" w:hAnsi="Arial" w:cs="Arial"/>
            <w:sz w:val="20"/>
            <w:szCs w:val="20"/>
          </w:rPr>
          <w:t>163/22</w:t>
        </w:r>
      </w:hyperlink>
      <w:r>
        <w:t xml:space="preserve">, </w:t>
      </w:r>
      <w:r w:rsidRPr="00006C9E">
        <w:rPr>
          <w:rFonts w:ascii="Arial" w:eastAsia="Times New Roman" w:hAnsi="Arial" w:cs="Arial"/>
          <w:sz w:val="20"/>
          <w:szCs w:val="20"/>
        </w:rPr>
        <w:t xml:space="preserve"> 57/25 </w:t>
      </w:r>
      <w:r>
        <w:rPr>
          <w:rFonts w:ascii="Arial" w:eastAsia="Times New Roman" w:hAnsi="Arial" w:cs="Arial"/>
          <w:sz w:val="20"/>
          <w:szCs w:val="20"/>
        </w:rPr>
        <w:t>–</w:t>
      </w:r>
      <w:r w:rsidRPr="00006C9E">
        <w:rPr>
          <w:rFonts w:ascii="Arial" w:eastAsia="Times New Roman" w:hAnsi="Arial" w:cs="Arial"/>
          <w:sz w:val="20"/>
          <w:szCs w:val="20"/>
        </w:rPr>
        <w:t xml:space="preserve"> ZF</w:t>
      </w:r>
      <w:r>
        <w:rPr>
          <w:rFonts w:ascii="Arial" w:eastAsia="Times New Roman" w:hAnsi="Arial" w:cs="Arial"/>
          <w:sz w:val="20"/>
          <w:szCs w:val="20"/>
        </w:rPr>
        <w:t xml:space="preserve"> in 555/26</w:t>
      </w:r>
      <w:r w:rsidRPr="007D59CF">
        <w:rPr>
          <w:rFonts w:ascii="Arial" w:eastAsia="Times New Roman" w:hAnsi="Arial" w:cs="Arial"/>
          <w:sz w:val="20"/>
          <w:szCs w:val="20"/>
        </w:rPr>
        <w:t>)</w:t>
      </w:r>
      <w:r>
        <w:rPr>
          <w:rFonts w:ascii="Arial" w:eastAsia="Times New Roman" w:hAnsi="Arial" w:cs="Arial"/>
          <w:sz w:val="20"/>
          <w:szCs w:val="20"/>
        </w:rPr>
        <w:t xml:space="preserve"> je </w:t>
      </w:r>
      <w:r w:rsidRPr="007D59CF">
        <w:rPr>
          <w:rFonts w:ascii="Arial" w:eastAsia="Times New Roman" w:hAnsi="Arial" w:cs="Arial"/>
          <w:sz w:val="20"/>
          <w:szCs w:val="20"/>
        </w:rPr>
        <w:t xml:space="preserve">Vlada Republike Slovenije na … seji dne … sprejela </w:t>
      </w:r>
    </w:p>
    <w:p w14:paraId="1DE4E63E" w14:textId="77777777" w:rsidR="00501642" w:rsidRPr="00F73DBB" w:rsidRDefault="00501642" w:rsidP="00501642">
      <w:pPr>
        <w:spacing w:after="0" w:line="260" w:lineRule="exact"/>
        <w:jc w:val="both"/>
        <w:rPr>
          <w:rFonts w:ascii="Arial" w:eastAsia="Times New Roman" w:hAnsi="Arial" w:cs="Arial"/>
          <w:sz w:val="20"/>
          <w:szCs w:val="20"/>
        </w:rPr>
      </w:pPr>
    </w:p>
    <w:p w14:paraId="7161A7CB" w14:textId="77777777" w:rsidR="00501642" w:rsidRPr="00F73DBB" w:rsidRDefault="00501642" w:rsidP="00501642">
      <w:pPr>
        <w:spacing w:after="0" w:line="260" w:lineRule="exact"/>
        <w:jc w:val="both"/>
        <w:rPr>
          <w:rFonts w:ascii="Arial" w:eastAsia="Times New Roman" w:hAnsi="Arial" w:cs="Arial"/>
          <w:sz w:val="20"/>
          <w:szCs w:val="20"/>
        </w:rPr>
      </w:pPr>
    </w:p>
    <w:p w14:paraId="4A6F1DB1" w14:textId="77777777" w:rsidR="00501642" w:rsidRPr="00F73DBB" w:rsidRDefault="00501642" w:rsidP="00501642">
      <w:pPr>
        <w:spacing w:after="0" w:line="260" w:lineRule="exact"/>
        <w:jc w:val="center"/>
        <w:rPr>
          <w:rFonts w:ascii="Arial" w:eastAsia="Times New Roman" w:hAnsi="Arial" w:cs="Arial"/>
          <w:b/>
          <w:bCs/>
          <w:sz w:val="20"/>
          <w:szCs w:val="20"/>
        </w:rPr>
      </w:pPr>
      <w:r w:rsidRPr="00F73DBB">
        <w:rPr>
          <w:rFonts w:ascii="Arial" w:eastAsia="Times New Roman" w:hAnsi="Arial" w:cs="Arial"/>
          <w:b/>
          <w:bCs/>
          <w:sz w:val="20"/>
          <w:szCs w:val="20"/>
        </w:rPr>
        <w:t>S K L E P</w:t>
      </w:r>
    </w:p>
    <w:p w14:paraId="23D2EE63" w14:textId="77777777" w:rsidR="00501642" w:rsidRPr="005C4458" w:rsidRDefault="00501642" w:rsidP="00501642">
      <w:pPr>
        <w:rPr>
          <w:rFonts w:ascii="Arial" w:eastAsia="Times New Roman" w:hAnsi="Arial" w:cs="Arial"/>
          <w:sz w:val="20"/>
          <w:szCs w:val="20"/>
        </w:rPr>
      </w:pPr>
    </w:p>
    <w:p w14:paraId="6E1012B2" w14:textId="77777777" w:rsidR="00501642" w:rsidRDefault="00501642" w:rsidP="00501642">
      <w:pPr>
        <w:jc w:val="both"/>
        <w:rPr>
          <w:rFonts w:ascii="Arial" w:eastAsia="Times New Roman" w:hAnsi="Arial" w:cs="Arial"/>
          <w:sz w:val="20"/>
          <w:szCs w:val="20"/>
        </w:rPr>
      </w:pPr>
      <w:r>
        <w:rPr>
          <w:rFonts w:ascii="Arial" w:eastAsia="Times New Roman" w:hAnsi="Arial" w:cs="Arial"/>
          <w:sz w:val="20"/>
          <w:szCs w:val="20"/>
        </w:rPr>
        <w:t xml:space="preserve">1. </w:t>
      </w:r>
      <w:r w:rsidRPr="005C4458">
        <w:rPr>
          <w:rFonts w:ascii="Arial" w:eastAsia="Times New Roman" w:hAnsi="Arial" w:cs="Arial"/>
          <w:sz w:val="20"/>
          <w:szCs w:val="20"/>
        </w:rPr>
        <w:t xml:space="preserve">Vlada Republike Slovenije </w:t>
      </w:r>
      <w:r>
        <w:rPr>
          <w:rFonts w:ascii="Arial" w:eastAsia="Times New Roman" w:hAnsi="Arial" w:cs="Arial"/>
          <w:sz w:val="20"/>
          <w:szCs w:val="20"/>
        </w:rPr>
        <w:t>soglaša s finančno ovrednotenim programom nalog Evro – sredozemske univerze (EMUNI univerze), s katerim se uresničuje javni interes na področju visokega šolstva.</w:t>
      </w:r>
    </w:p>
    <w:p w14:paraId="79AA227C" w14:textId="77777777" w:rsidR="00501642" w:rsidRPr="005C4458" w:rsidRDefault="00501642" w:rsidP="00501642">
      <w:pPr>
        <w:jc w:val="both"/>
        <w:rPr>
          <w:rFonts w:ascii="Arial" w:eastAsia="Times New Roman" w:hAnsi="Arial" w:cs="Arial"/>
          <w:sz w:val="20"/>
          <w:szCs w:val="20"/>
        </w:rPr>
      </w:pPr>
      <w:r>
        <w:rPr>
          <w:rFonts w:ascii="Arial" w:eastAsia="Times New Roman" w:hAnsi="Arial" w:cs="Arial"/>
          <w:sz w:val="20"/>
          <w:szCs w:val="20"/>
        </w:rPr>
        <w:t xml:space="preserve">2. Za uresničevanje nacionalno pomembnih nalog iz 1. točke tega sklepa se </w:t>
      </w:r>
      <w:r w:rsidRPr="005C4458">
        <w:rPr>
          <w:rFonts w:ascii="Arial" w:eastAsia="Times New Roman" w:hAnsi="Arial" w:cs="Arial"/>
          <w:sz w:val="20"/>
          <w:szCs w:val="20"/>
        </w:rPr>
        <w:t>Evro-sredozemsk</w:t>
      </w:r>
      <w:r>
        <w:rPr>
          <w:rFonts w:ascii="Arial" w:eastAsia="Times New Roman" w:hAnsi="Arial" w:cs="Arial"/>
          <w:sz w:val="20"/>
          <w:szCs w:val="20"/>
        </w:rPr>
        <w:t>i</w:t>
      </w:r>
      <w:r w:rsidRPr="005C4458">
        <w:rPr>
          <w:rFonts w:ascii="Arial" w:eastAsia="Times New Roman" w:hAnsi="Arial" w:cs="Arial"/>
          <w:sz w:val="20"/>
          <w:szCs w:val="20"/>
        </w:rPr>
        <w:t xml:space="preserve"> univerz</w:t>
      </w:r>
      <w:r>
        <w:rPr>
          <w:rFonts w:ascii="Arial" w:eastAsia="Times New Roman" w:hAnsi="Arial" w:cs="Arial"/>
          <w:sz w:val="20"/>
          <w:szCs w:val="20"/>
        </w:rPr>
        <w:t xml:space="preserve">i (EMUNI univerzi) </w:t>
      </w:r>
      <w:r w:rsidRPr="005C4458">
        <w:rPr>
          <w:rFonts w:ascii="Arial" w:eastAsia="Times New Roman" w:hAnsi="Arial" w:cs="Arial"/>
          <w:sz w:val="20"/>
          <w:szCs w:val="20"/>
        </w:rPr>
        <w:t xml:space="preserve">za leto 2026 </w:t>
      </w:r>
      <w:r>
        <w:rPr>
          <w:rFonts w:ascii="Arial" w:eastAsia="Times New Roman" w:hAnsi="Arial" w:cs="Arial"/>
          <w:sz w:val="20"/>
          <w:szCs w:val="20"/>
        </w:rPr>
        <w:t>dodeli 700.000 eur</w:t>
      </w:r>
      <w:r w:rsidRPr="005C4458">
        <w:rPr>
          <w:rFonts w:ascii="Arial" w:eastAsia="Times New Roman" w:hAnsi="Arial" w:cs="Arial"/>
          <w:sz w:val="20"/>
          <w:szCs w:val="20"/>
        </w:rPr>
        <w:t xml:space="preserve">.  </w:t>
      </w:r>
    </w:p>
    <w:p w14:paraId="21CFE4DE" w14:textId="77777777" w:rsidR="00501642" w:rsidRDefault="00501642" w:rsidP="0050164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E5CB715" w14:textId="77777777" w:rsidR="00501642" w:rsidRDefault="00501642" w:rsidP="0050164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F8BD08C" w14:textId="77777777" w:rsidR="00501642" w:rsidRPr="0056039F" w:rsidRDefault="00501642" w:rsidP="00501642">
      <w:pPr>
        <w:pStyle w:val="podpisi"/>
        <w:spacing w:line="240" w:lineRule="auto"/>
        <w:ind w:left="4248"/>
        <w:jc w:val="both"/>
        <w:rPr>
          <w:rFonts w:cs="Arial"/>
          <w:szCs w:val="20"/>
          <w:lang w:val="sl-SI"/>
        </w:rPr>
      </w:pPr>
      <w:r>
        <w:rPr>
          <w:rFonts w:cs="Arial"/>
          <w:szCs w:val="20"/>
          <w:lang w:val="sl-SI"/>
        </w:rPr>
        <w:t xml:space="preserve">  </w:t>
      </w:r>
      <w:r w:rsidRPr="0056039F">
        <w:rPr>
          <w:rFonts w:cs="Arial"/>
          <w:szCs w:val="20"/>
          <w:lang w:val="sl-SI"/>
        </w:rPr>
        <w:t>mag. Janja Garvas</w:t>
      </w:r>
    </w:p>
    <w:p w14:paraId="71CC51AA" w14:textId="77777777" w:rsidR="00501642" w:rsidRDefault="00501642" w:rsidP="00501642">
      <w:pPr>
        <w:pStyle w:val="podpisi"/>
        <w:spacing w:line="240" w:lineRule="auto"/>
        <w:jc w:val="both"/>
        <w:rPr>
          <w:rFonts w:cs="Arial"/>
          <w:szCs w:val="20"/>
          <w:lang w:val="sl-SI"/>
        </w:rPr>
      </w:pPr>
      <w:r w:rsidRPr="0056039F">
        <w:rPr>
          <w:rFonts w:cs="Arial"/>
          <w:szCs w:val="20"/>
          <w:lang w:val="sl-SI"/>
        </w:rPr>
        <w:t xml:space="preserve">   </w:t>
      </w:r>
      <w:r>
        <w:rPr>
          <w:rFonts w:cs="Arial"/>
          <w:szCs w:val="20"/>
          <w:lang w:val="sl-SI"/>
        </w:rPr>
        <w:t xml:space="preserve">                                                                          </w:t>
      </w:r>
      <w:r w:rsidRPr="0056039F">
        <w:rPr>
          <w:rFonts w:cs="Arial"/>
          <w:szCs w:val="20"/>
          <w:lang w:val="sl-SI"/>
        </w:rPr>
        <w:t>generalna sekretarka</w:t>
      </w:r>
    </w:p>
    <w:p w14:paraId="4665D98C" w14:textId="77777777" w:rsidR="00501642" w:rsidRDefault="00501642" w:rsidP="00501642">
      <w:pPr>
        <w:pStyle w:val="podpisi"/>
        <w:spacing w:line="240" w:lineRule="auto"/>
        <w:jc w:val="both"/>
        <w:rPr>
          <w:rFonts w:cs="Arial"/>
          <w:szCs w:val="20"/>
          <w:lang w:val="sl-SI"/>
        </w:rPr>
      </w:pPr>
    </w:p>
    <w:p w14:paraId="34223BD8" w14:textId="77777777" w:rsidR="00501642" w:rsidRDefault="00501642" w:rsidP="00501642">
      <w:pPr>
        <w:pStyle w:val="podpisi"/>
        <w:spacing w:line="240" w:lineRule="auto"/>
        <w:jc w:val="both"/>
        <w:rPr>
          <w:rFonts w:cs="Arial"/>
          <w:szCs w:val="20"/>
          <w:lang w:val="sl-SI"/>
        </w:rPr>
      </w:pPr>
    </w:p>
    <w:p w14:paraId="69651D75" w14:textId="77777777" w:rsidR="00501642" w:rsidRDefault="00501642" w:rsidP="00501642">
      <w:pPr>
        <w:pStyle w:val="podpisi"/>
        <w:spacing w:line="240" w:lineRule="auto"/>
        <w:jc w:val="both"/>
        <w:rPr>
          <w:rFonts w:cs="Arial"/>
          <w:szCs w:val="20"/>
          <w:lang w:val="sl-SI"/>
        </w:rPr>
      </w:pPr>
    </w:p>
    <w:p w14:paraId="0398C855" w14:textId="77777777" w:rsidR="00501642" w:rsidRDefault="00501642" w:rsidP="00501642">
      <w:pPr>
        <w:pStyle w:val="podpisi"/>
        <w:spacing w:line="240" w:lineRule="auto"/>
        <w:jc w:val="both"/>
        <w:rPr>
          <w:rFonts w:cs="Arial"/>
          <w:szCs w:val="20"/>
          <w:lang w:val="sl-SI"/>
        </w:rPr>
      </w:pPr>
    </w:p>
    <w:p w14:paraId="0F647A71" w14:textId="77777777" w:rsidR="00501642" w:rsidRDefault="00501642" w:rsidP="00501642">
      <w:pPr>
        <w:pStyle w:val="podpisi"/>
        <w:spacing w:line="240" w:lineRule="auto"/>
        <w:jc w:val="both"/>
        <w:rPr>
          <w:rFonts w:cs="Arial"/>
          <w:szCs w:val="20"/>
          <w:lang w:val="sl-SI"/>
        </w:rPr>
      </w:pPr>
    </w:p>
    <w:p w14:paraId="270E97E3" w14:textId="77777777" w:rsidR="00501642" w:rsidRDefault="00501642" w:rsidP="00501642">
      <w:pPr>
        <w:pStyle w:val="podpisi"/>
        <w:spacing w:line="240" w:lineRule="auto"/>
        <w:jc w:val="both"/>
        <w:rPr>
          <w:rFonts w:cs="Arial"/>
          <w:szCs w:val="20"/>
          <w:lang w:val="sl-SI"/>
        </w:rPr>
      </w:pPr>
    </w:p>
    <w:p w14:paraId="4C57B430" w14:textId="77777777" w:rsidR="00501642" w:rsidRDefault="00501642" w:rsidP="00501642">
      <w:pPr>
        <w:pStyle w:val="podpisi"/>
        <w:spacing w:line="240" w:lineRule="auto"/>
        <w:jc w:val="both"/>
        <w:rPr>
          <w:rFonts w:cs="Arial"/>
          <w:szCs w:val="20"/>
          <w:lang w:val="sl-SI"/>
        </w:rPr>
      </w:pPr>
    </w:p>
    <w:p w14:paraId="5BA87798" w14:textId="77777777" w:rsidR="00501642" w:rsidRDefault="00501642" w:rsidP="00501642">
      <w:pPr>
        <w:pStyle w:val="podpisi"/>
        <w:spacing w:line="240" w:lineRule="auto"/>
        <w:jc w:val="both"/>
        <w:rPr>
          <w:rFonts w:cs="Arial"/>
          <w:szCs w:val="20"/>
          <w:lang w:val="sl-SI"/>
        </w:rPr>
      </w:pPr>
      <w:r>
        <w:rPr>
          <w:rFonts w:cs="Arial"/>
          <w:szCs w:val="20"/>
          <w:lang w:val="sl-SI"/>
        </w:rPr>
        <w:t>Sklep prejmejo:</w:t>
      </w:r>
    </w:p>
    <w:p w14:paraId="6900DA1C" w14:textId="740C78E1" w:rsidR="00501642" w:rsidRPr="00645EF3" w:rsidRDefault="00501642" w:rsidP="00501642">
      <w:pPr>
        <w:pStyle w:val="podpisi"/>
        <w:numPr>
          <w:ilvl w:val="0"/>
          <w:numId w:val="2"/>
        </w:numPr>
        <w:spacing w:line="240" w:lineRule="auto"/>
        <w:jc w:val="both"/>
        <w:rPr>
          <w:rFonts w:cs="Arial"/>
          <w:szCs w:val="20"/>
          <w:lang w:val="sl-SI"/>
        </w:rPr>
      </w:pPr>
      <w:r w:rsidRPr="00645EF3">
        <w:rPr>
          <w:rFonts w:cs="Arial"/>
          <w:szCs w:val="20"/>
          <w:lang w:val="sl-SI"/>
        </w:rPr>
        <w:t>Ministrstvo za izobraževanje, znanost in mladino</w:t>
      </w:r>
      <w:r w:rsidR="00894EF5">
        <w:rPr>
          <w:rFonts w:cs="Arial"/>
          <w:szCs w:val="20"/>
          <w:lang w:val="sl-SI"/>
        </w:rPr>
        <w:t>,</w:t>
      </w:r>
      <w:r w:rsidR="00894EF5" w:rsidRPr="00894EF5">
        <w:rPr>
          <w:rFonts w:cs="Arial"/>
          <w:szCs w:val="20"/>
          <w:lang w:val="sl-SI"/>
        </w:rPr>
        <w:t xml:space="preserve"> </w:t>
      </w:r>
      <w:r w:rsidR="00894EF5">
        <w:rPr>
          <w:rFonts w:cs="Arial"/>
          <w:szCs w:val="20"/>
          <w:lang w:val="sl-SI"/>
        </w:rPr>
        <w:t>Masarykova cesta 16, 1000 Ljubljana</w:t>
      </w:r>
    </w:p>
    <w:p w14:paraId="60BC407B" w14:textId="77777777" w:rsidR="00501642" w:rsidRPr="00F73DBB" w:rsidRDefault="00501642" w:rsidP="00501642">
      <w:pPr>
        <w:numPr>
          <w:ilvl w:val="0"/>
          <w:numId w:val="2"/>
        </w:numPr>
        <w:suppressAutoHyphens/>
        <w:spacing w:after="0" w:line="240" w:lineRule="auto"/>
        <w:rPr>
          <w:rFonts w:ascii="Arial" w:hAnsi="Arial" w:cs="Arial"/>
          <w:sz w:val="20"/>
          <w:szCs w:val="20"/>
        </w:rPr>
      </w:pPr>
      <w:r>
        <w:rPr>
          <w:rFonts w:ascii="Arial" w:hAnsi="Arial" w:cs="Arial"/>
          <w:sz w:val="20"/>
          <w:szCs w:val="20"/>
        </w:rPr>
        <w:t>Ministrstvo za zunanje in evropske zadeve, Prešernova cesta 25, 1000 Ljubljana</w:t>
      </w:r>
      <w:r w:rsidRPr="00F73DBB">
        <w:rPr>
          <w:rFonts w:ascii="Arial" w:hAnsi="Arial" w:cs="Arial"/>
          <w:sz w:val="20"/>
          <w:szCs w:val="20"/>
        </w:rPr>
        <w:t xml:space="preserve"> </w:t>
      </w:r>
    </w:p>
    <w:p w14:paraId="3102A67F" w14:textId="77777777" w:rsidR="00501642" w:rsidRPr="005C4458" w:rsidRDefault="00501642" w:rsidP="00501642">
      <w:pPr>
        <w:numPr>
          <w:ilvl w:val="0"/>
          <w:numId w:val="2"/>
        </w:numPr>
        <w:suppressAutoHyphens/>
        <w:spacing w:after="0" w:line="240" w:lineRule="auto"/>
        <w:rPr>
          <w:rFonts w:ascii="Arial" w:eastAsia="Times New Roman" w:hAnsi="Arial" w:cs="Arial"/>
          <w:iCs/>
          <w:sz w:val="20"/>
          <w:szCs w:val="20"/>
          <w:lang w:eastAsia="sl-SI"/>
        </w:rPr>
      </w:pPr>
      <w:r w:rsidRPr="00F73DBB">
        <w:rPr>
          <w:rFonts w:ascii="Arial" w:hAnsi="Arial" w:cs="Arial"/>
          <w:sz w:val="20"/>
          <w:szCs w:val="20"/>
        </w:rPr>
        <w:t xml:space="preserve">Ministrstvo za finance, Župančičeva ulica 3, 1000 Ljubljana </w:t>
      </w:r>
    </w:p>
    <w:p w14:paraId="28E2D081" w14:textId="1325DFC9" w:rsidR="00501642" w:rsidRPr="00501642" w:rsidRDefault="00501642" w:rsidP="00501642">
      <w:pPr>
        <w:numPr>
          <w:ilvl w:val="0"/>
          <w:numId w:val="2"/>
        </w:numPr>
        <w:suppressAutoHyphens/>
        <w:spacing w:after="0" w:line="240" w:lineRule="auto"/>
        <w:rPr>
          <w:rFonts w:ascii="Arial" w:eastAsia="Times New Roman" w:hAnsi="Arial" w:cs="Arial"/>
          <w:iCs/>
          <w:sz w:val="20"/>
          <w:szCs w:val="20"/>
          <w:lang w:eastAsia="sl-SI"/>
        </w:rPr>
      </w:pPr>
      <w:r w:rsidRPr="00F73DBB">
        <w:rPr>
          <w:rFonts w:ascii="Arial" w:hAnsi="Arial" w:cs="Arial"/>
          <w:sz w:val="20"/>
          <w:szCs w:val="20"/>
        </w:rPr>
        <w:t>Služba vlade Republike Slovenije za zakonodajo,</w:t>
      </w:r>
      <w:r w:rsidRPr="00F73DBB">
        <w:rPr>
          <w:rFonts w:ascii="Arial" w:eastAsia="Times New Roman" w:hAnsi="Arial" w:cs="Arial"/>
          <w:sz w:val="20"/>
          <w:szCs w:val="20"/>
        </w:rPr>
        <w:t xml:space="preserve"> Mestni trg 4, 1000 Ljubljana</w:t>
      </w:r>
    </w:p>
    <w:p w14:paraId="2065AFB8" w14:textId="77777777" w:rsidR="00501642" w:rsidRDefault="00501642" w:rsidP="00501642">
      <w:r>
        <w:br w:type="page"/>
      </w:r>
    </w:p>
    <w:p w14:paraId="7812EAED" w14:textId="77777777" w:rsidR="00501642" w:rsidRPr="009F3217" w:rsidRDefault="00501642" w:rsidP="00501642">
      <w:pPr>
        <w:rPr>
          <w:rFonts w:ascii="Arial" w:hAnsi="Arial" w:cs="Arial"/>
          <w:b/>
          <w:bCs/>
          <w:sz w:val="20"/>
          <w:szCs w:val="20"/>
        </w:rPr>
      </w:pPr>
      <w:r w:rsidRPr="009F3217">
        <w:rPr>
          <w:rFonts w:ascii="Arial" w:hAnsi="Arial" w:cs="Arial"/>
          <w:b/>
          <w:bCs/>
          <w:sz w:val="20"/>
          <w:szCs w:val="20"/>
        </w:rPr>
        <w:lastRenderedPageBreak/>
        <w:t>Obrazložitev</w:t>
      </w:r>
    </w:p>
    <w:p w14:paraId="08CB7213" w14:textId="77777777" w:rsidR="00501642" w:rsidRDefault="00501642" w:rsidP="00501642">
      <w:pPr>
        <w:jc w:val="both"/>
        <w:rPr>
          <w:rFonts w:ascii="Arial" w:hAnsi="Arial" w:cs="Arial"/>
          <w:sz w:val="20"/>
          <w:szCs w:val="20"/>
          <w:shd w:val="clear" w:color="auto" w:fill="FFFFFF"/>
        </w:rPr>
      </w:pPr>
      <w:r>
        <w:rPr>
          <w:rFonts w:ascii="Arial" w:hAnsi="Arial" w:cs="Arial"/>
          <w:sz w:val="20"/>
          <w:szCs w:val="20"/>
          <w:shd w:val="clear" w:color="auto" w:fill="FFFFFF"/>
        </w:rPr>
        <w:t xml:space="preserve">V skladu z osmim odstavkom 134. člena </w:t>
      </w:r>
      <w:r w:rsidRPr="009F3217">
        <w:rPr>
          <w:rFonts w:ascii="Arial" w:hAnsi="Arial" w:cs="Arial"/>
          <w:sz w:val="20"/>
          <w:szCs w:val="20"/>
          <w:shd w:val="clear" w:color="auto" w:fill="FFFFFF"/>
        </w:rPr>
        <w:t>Zakona o visokem šolstvu (Uradni list RS, št. 56/25</w:t>
      </w:r>
      <w:r>
        <w:rPr>
          <w:rFonts w:ascii="Arial" w:hAnsi="Arial" w:cs="Arial"/>
          <w:sz w:val="20"/>
          <w:szCs w:val="20"/>
          <w:shd w:val="clear" w:color="auto" w:fill="FFFFFF"/>
        </w:rPr>
        <w:t>; v nadaljnjem besedilu: ZViS-1</w:t>
      </w:r>
      <w:r w:rsidRPr="009F3217">
        <w:rPr>
          <w:rFonts w:ascii="Arial" w:hAnsi="Arial" w:cs="Arial"/>
          <w:sz w:val="20"/>
          <w:szCs w:val="20"/>
          <w:shd w:val="clear" w:color="auto" w:fill="FFFFFF"/>
        </w:rPr>
        <w:t>)</w:t>
      </w:r>
      <w:r>
        <w:rPr>
          <w:rFonts w:ascii="Arial" w:hAnsi="Arial" w:cs="Arial"/>
          <w:sz w:val="20"/>
          <w:szCs w:val="20"/>
          <w:shd w:val="clear" w:color="auto" w:fill="FFFFFF"/>
        </w:rPr>
        <w:t xml:space="preserve"> </w:t>
      </w:r>
      <w:r w:rsidRPr="00551E20">
        <w:rPr>
          <w:rFonts w:ascii="Arial" w:hAnsi="Arial" w:cs="Arial"/>
          <w:sz w:val="20"/>
          <w:szCs w:val="20"/>
          <w:shd w:val="clear" w:color="auto" w:fill="FFFFFF"/>
        </w:rPr>
        <w:t>se lahko s pogodbo</w:t>
      </w:r>
      <w:r>
        <w:rPr>
          <w:rFonts w:ascii="Arial" w:hAnsi="Arial" w:cs="Arial"/>
          <w:sz w:val="20"/>
          <w:szCs w:val="20"/>
          <w:shd w:val="clear" w:color="auto" w:fill="FFFFFF"/>
        </w:rPr>
        <w:t xml:space="preserve"> iz proračuna RS</w:t>
      </w:r>
      <w:r w:rsidRPr="00551E20">
        <w:rPr>
          <w:rFonts w:ascii="Arial" w:hAnsi="Arial" w:cs="Arial"/>
          <w:sz w:val="20"/>
          <w:szCs w:val="20"/>
          <w:shd w:val="clear" w:color="auto" w:fill="FFFFFF"/>
        </w:rPr>
        <w:t xml:space="preserve"> dodelijo</w:t>
      </w:r>
      <w:r>
        <w:rPr>
          <w:rFonts w:ascii="Arial" w:hAnsi="Arial" w:cs="Arial"/>
          <w:sz w:val="20"/>
          <w:szCs w:val="20"/>
          <w:shd w:val="clear" w:color="auto" w:fill="FFFFFF"/>
        </w:rPr>
        <w:t xml:space="preserve"> sredstva</w:t>
      </w:r>
      <w:r w:rsidRPr="00551E20">
        <w:rPr>
          <w:rFonts w:ascii="Arial" w:hAnsi="Arial" w:cs="Arial"/>
          <w:sz w:val="20"/>
          <w:szCs w:val="20"/>
          <w:shd w:val="clear" w:color="auto" w:fill="FFFFFF"/>
        </w:rPr>
        <w:t xml:space="preserve"> tudi mednarodni zvezi univerz iz 20. člena </w:t>
      </w:r>
      <w:r>
        <w:rPr>
          <w:rFonts w:ascii="Arial" w:hAnsi="Arial" w:cs="Arial"/>
          <w:sz w:val="20"/>
          <w:szCs w:val="20"/>
          <w:shd w:val="clear" w:color="auto" w:fill="FFFFFF"/>
        </w:rPr>
        <w:t>ZViS-1</w:t>
      </w:r>
      <w:r w:rsidRPr="00551E20">
        <w:rPr>
          <w:rFonts w:ascii="Arial" w:hAnsi="Arial" w:cs="Arial"/>
          <w:sz w:val="20"/>
          <w:szCs w:val="20"/>
          <w:shd w:val="clear" w:color="auto" w:fill="FFFFFF"/>
        </w:rPr>
        <w:t xml:space="preserve"> na podlagi soglasja vlade k finančno ovrednotenemu programu nalog mednarodne zveze univerz, s katerim se uresničuje javni interes na področju visokega šolstva.</w:t>
      </w:r>
    </w:p>
    <w:p w14:paraId="7FE3ECA2" w14:textId="77777777" w:rsidR="00501642" w:rsidRDefault="00501642" w:rsidP="00501642">
      <w:pPr>
        <w:jc w:val="both"/>
        <w:rPr>
          <w:rFonts w:ascii="Arial" w:hAnsi="Arial" w:cs="Arial"/>
          <w:sz w:val="20"/>
          <w:szCs w:val="20"/>
          <w:shd w:val="clear" w:color="auto" w:fill="FFFFFF"/>
        </w:rPr>
      </w:pPr>
      <w:r>
        <w:rPr>
          <w:rFonts w:ascii="Arial" w:hAnsi="Arial" w:cs="Arial"/>
          <w:sz w:val="20"/>
          <w:szCs w:val="20"/>
          <w:shd w:val="clear" w:color="auto" w:fill="FFFFFF"/>
        </w:rPr>
        <w:t xml:space="preserve">Evro-sredozemska univerza (v nadaljnjem besedilu: EMUNI univerza) je Ministrstvu za visoko šolstvo, znanost in inovacije 17. 12. 2025 poslala Letni načrt EMUNI univerze za leto 2026, ki ga je sprejel Upravni odbor EMUNI univerze na svoji 80. seji dne 3. 12. 2025. </w:t>
      </w:r>
    </w:p>
    <w:p w14:paraId="65FA09B8" w14:textId="37CB5E1A" w:rsidR="00501642" w:rsidRDefault="00501642" w:rsidP="00501642">
      <w:pPr>
        <w:jc w:val="both"/>
        <w:rPr>
          <w:rFonts w:ascii="Arial" w:hAnsi="Arial" w:cs="Arial"/>
          <w:sz w:val="20"/>
          <w:szCs w:val="20"/>
          <w:shd w:val="clear" w:color="auto" w:fill="FFFFFF"/>
        </w:rPr>
      </w:pPr>
      <w:r>
        <w:rPr>
          <w:rFonts w:ascii="Arial" w:hAnsi="Arial" w:cs="Arial"/>
          <w:sz w:val="20"/>
          <w:szCs w:val="20"/>
          <w:shd w:val="clear" w:color="auto" w:fill="FFFFFF"/>
        </w:rPr>
        <w:t xml:space="preserve">Letni načrt EMUNI univerze za leto 2026 sledi </w:t>
      </w:r>
      <w:r w:rsidRPr="00B5392B">
        <w:rPr>
          <w:rFonts w:ascii="Arial" w:hAnsi="Arial" w:cs="Arial"/>
          <w:sz w:val="20"/>
          <w:szCs w:val="20"/>
          <w:shd w:val="clear" w:color="auto" w:fill="FFFFFF"/>
        </w:rPr>
        <w:t>Stališč</w:t>
      </w:r>
      <w:r>
        <w:rPr>
          <w:rFonts w:ascii="Arial" w:hAnsi="Arial" w:cs="Arial"/>
          <w:sz w:val="20"/>
          <w:szCs w:val="20"/>
          <w:shd w:val="clear" w:color="auto" w:fill="FFFFFF"/>
        </w:rPr>
        <w:t>u</w:t>
      </w:r>
      <w:r w:rsidRPr="00B5392B">
        <w:rPr>
          <w:rFonts w:ascii="Arial" w:hAnsi="Arial" w:cs="Arial"/>
          <w:sz w:val="20"/>
          <w:szCs w:val="20"/>
          <w:shd w:val="clear" w:color="auto" w:fill="FFFFFF"/>
        </w:rPr>
        <w:t xml:space="preserve"> Vlade Republike Slovenije o Evro-sredozemski univerzi (EMUNI univerzi)</w:t>
      </w:r>
      <w:r>
        <w:rPr>
          <w:rFonts w:ascii="Arial" w:hAnsi="Arial" w:cs="Arial"/>
          <w:sz w:val="20"/>
          <w:szCs w:val="20"/>
          <w:shd w:val="clear" w:color="auto" w:fill="FFFFFF"/>
        </w:rPr>
        <w:t xml:space="preserve"> </w:t>
      </w:r>
      <w:r w:rsidRPr="00B5392B">
        <w:rPr>
          <w:rFonts w:ascii="Arial" w:hAnsi="Arial" w:cs="Arial"/>
          <w:sz w:val="20"/>
          <w:szCs w:val="20"/>
          <w:shd w:val="clear" w:color="auto" w:fill="FFFFFF"/>
        </w:rPr>
        <w:t>za obdobje 2024–2029</w:t>
      </w:r>
      <w:r>
        <w:rPr>
          <w:rFonts w:ascii="Arial" w:hAnsi="Arial" w:cs="Arial"/>
          <w:sz w:val="20"/>
          <w:szCs w:val="20"/>
          <w:shd w:val="clear" w:color="auto" w:fill="FFFFFF"/>
        </w:rPr>
        <w:t>, št. 60300-6/2023/3 z dne 25. 10. 2023</w:t>
      </w:r>
      <w:r w:rsidR="00E130D7">
        <w:rPr>
          <w:rFonts w:ascii="Arial" w:hAnsi="Arial" w:cs="Arial"/>
          <w:sz w:val="20"/>
          <w:szCs w:val="20"/>
          <w:shd w:val="clear" w:color="auto" w:fill="FFFFFF"/>
        </w:rPr>
        <w:t>,</w:t>
      </w:r>
      <w:r>
        <w:rPr>
          <w:rFonts w:ascii="Arial" w:hAnsi="Arial" w:cs="Arial"/>
          <w:sz w:val="20"/>
          <w:szCs w:val="20"/>
          <w:shd w:val="clear" w:color="auto" w:fill="FFFFFF"/>
        </w:rPr>
        <w:t xml:space="preserve"> in v njem predlaganim prednostnim nalogam</w:t>
      </w:r>
      <w:r w:rsidR="00E130D7">
        <w:rPr>
          <w:rFonts w:ascii="Arial" w:hAnsi="Arial" w:cs="Arial"/>
          <w:sz w:val="20"/>
          <w:szCs w:val="20"/>
          <w:shd w:val="clear" w:color="auto" w:fill="FFFFFF"/>
        </w:rPr>
        <w:t>:</w:t>
      </w:r>
      <w:r>
        <w:rPr>
          <w:rFonts w:ascii="Arial" w:hAnsi="Arial" w:cs="Arial"/>
          <w:sz w:val="20"/>
          <w:szCs w:val="20"/>
          <w:shd w:val="clear" w:color="auto" w:fill="FFFFFF"/>
        </w:rPr>
        <w:t xml:space="preserve"> k</w:t>
      </w:r>
      <w:r w:rsidRPr="00830691">
        <w:rPr>
          <w:rFonts w:ascii="Arial" w:hAnsi="Arial" w:cs="Arial"/>
          <w:sz w:val="20"/>
          <w:szCs w:val="20"/>
          <w:shd w:val="clear" w:color="auto" w:fill="FFFFFF"/>
        </w:rPr>
        <w:t>repit</w:t>
      </w:r>
      <w:r w:rsidR="00E130D7">
        <w:rPr>
          <w:rFonts w:ascii="Arial" w:hAnsi="Arial" w:cs="Arial"/>
          <w:sz w:val="20"/>
          <w:szCs w:val="20"/>
          <w:shd w:val="clear" w:color="auto" w:fill="FFFFFF"/>
        </w:rPr>
        <w:t>e</w:t>
      </w:r>
      <w:r w:rsidRPr="00830691">
        <w:rPr>
          <w:rFonts w:ascii="Arial" w:hAnsi="Arial" w:cs="Arial"/>
          <w:sz w:val="20"/>
          <w:szCs w:val="20"/>
          <w:shd w:val="clear" w:color="auto" w:fill="FFFFFF"/>
        </w:rPr>
        <w:t>v mreže EMUNI univerze</w:t>
      </w:r>
      <w:r>
        <w:rPr>
          <w:rFonts w:ascii="Arial" w:hAnsi="Arial" w:cs="Arial"/>
          <w:sz w:val="20"/>
          <w:szCs w:val="20"/>
          <w:shd w:val="clear" w:color="auto" w:fill="FFFFFF"/>
        </w:rPr>
        <w:t xml:space="preserve"> in r</w:t>
      </w:r>
      <w:r w:rsidRPr="00830691">
        <w:rPr>
          <w:rFonts w:ascii="Arial" w:hAnsi="Arial" w:cs="Arial"/>
          <w:sz w:val="20"/>
          <w:szCs w:val="20"/>
          <w:shd w:val="clear" w:color="auto" w:fill="FFFFFF"/>
        </w:rPr>
        <w:t>azvoj ponudbe študijskih programov univerze EMUNI</w:t>
      </w:r>
      <w:r>
        <w:rPr>
          <w:rFonts w:ascii="Arial" w:hAnsi="Arial" w:cs="Arial"/>
          <w:sz w:val="20"/>
          <w:szCs w:val="20"/>
          <w:shd w:val="clear" w:color="auto" w:fill="FFFFFF"/>
        </w:rPr>
        <w:t xml:space="preserve">. </w:t>
      </w:r>
    </w:p>
    <w:p w14:paraId="4453D63F" w14:textId="77777777" w:rsidR="00501642" w:rsidRPr="00830691" w:rsidRDefault="00501642" w:rsidP="00501642">
      <w:pPr>
        <w:spacing w:after="120"/>
        <w:jc w:val="both"/>
        <w:rPr>
          <w:rFonts w:ascii="Arial" w:hAnsi="Arial" w:cs="Arial"/>
          <w:b/>
          <w:bCs/>
          <w:sz w:val="20"/>
          <w:szCs w:val="20"/>
          <w:shd w:val="clear" w:color="auto" w:fill="FFFFFF"/>
        </w:rPr>
      </w:pPr>
      <w:r w:rsidRPr="00830691">
        <w:rPr>
          <w:rFonts w:ascii="Arial" w:hAnsi="Arial" w:cs="Arial"/>
          <w:b/>
          <w:bCs/>
          <w:sz w:val="20"/>
          <w:szCs w:val="20"/>
          <w:shd w:val="clear" w:color="auto" w:fill="FFFFFF"/>
        </w:rPr>
        <w:t>Pregled</w:t>
      </w:r>
      <w:r>
        <w:rPr>
          <w:rFonts w:ascii="Arial" w:hAnsi="Arial" w:cs="Arial"/>
          <w:b/>
          <w:bCs/>
          <w:sz w:val="20"/>
          <w:szCs w:val="20"/>
          <w:shd w:val="clear" w:color="auto" w:fill="FFFFFF"/>
        </w:rPr>
        <w:t xml:space="preserve"> finančno ovrednotenega programa nalog</w:t>
      </w:r>
      <w:r w:rsidRPr="00830691">
        <w:rPr>
          <w:rFonts w:ascii="Arial" w:hAnsi="Arial" w:cs="Arial"/>
          <w:b/>
          <w:bCs/>
          <w:sz w:val="20"/>
          <w:szCs w:val="20"/>
          <w:shd w:val="clear" w:color="auto" w:fill="FFFFFF"/>
        </w:rPr>
        <w:t xml:space="preserve"> </w:t>
      </w:r>
      <w:r>
        <w:rPr>
          <w:rFonts w:ascii="Arial" w:hAnsi="Arial" w:cs="Arial"/>
          <w:b/>
          <w:bCs/>
          <w:sz w:val="20"/>
          <w:szCs w:val="20"/>
          <w:shd w:val="clear" w:color="auto" w:fill="FFFFFF"/>
        </w:rPr>
        <w:t>EMUNI univerze za leto 2026 za financiranje iz Proračuna Republike Slovenije:</w:t>
      </w:r>
    </w:p>
    <w:tbl>
      <w:tblPr>
        <w:tblW w:w="9351" w:type="dxa"/>
        <w:tblCellMar>
          <w:left w:w="70" w:type="dxa"/>
          <w:right w:w="70" w:type="dxa"/>
        </w:tblCellMar>
        <w:tblLook w:val="04A0" w:firstRow="1" w:lastRow="0" w:firstColumn="1" w:lastColumn="0" w:noHBand="0" w:noVBand="1"/>
      </w:tblPr>
      <w:tblGrid>
        <w:gridCol w:w="2405"/>
        <w:gridCol w:w="5387"/>
        <w:gridCol w:w="1559"/>
      </w:tblGrid>
      <w:tr w:rsidR="00501642" w:rsidRPr="00292C23" w14:paraId="2D2053A4" w14:textId="77777777" w:rsidTr="008260D6">
        <w:trPr>
          <w:trHeight w:val="528"/>
        </w:trPr>
        <w:tc>
          <w:tcPr>
            <w:tcW w:w="2405" w:type="dxa"/>
            <w:tcBorders>
              <w:top w:val="single" w:sz="4" w:space="0" w:color="auto"/>
              <w:left w:val="single" w:sz="4" w:space="0" w:color="auto"/>
              <w:bottom w:val="single" w:sz="4" w:space="0" w:color="auto"/>
              <w:right w:val="single" w:sz="4" w:space="0" w:color="auto"/>
            </w:tcBorders>
            <w:vAlign w:val="center"/>
            <w:hideMark/>
          </w:tcPr>
          <w:p w14:paraId="5F4F1922" w14:textId="77777777" w:rsidR="00501642" w:rsidRPr="00292C23" w:rsidRDefault="00501642" w:rsidP="008260D6">
            <w:pPr>
              <w:spacing w:after="0" w:line="240" w:lineRule="auto"/>
              <w:jc w:val="center"/>
              <w:rPr>
                <w:rFonts w:ascii="Arial" w:eastAsia="Times New Roman" w:hAnsi="Arial" w:cs="Arial"/>
                <w:b/>
                <w:bCs/>
                <w:color w:val="000000"/>
                <w:sz w:val="20"/>
                <w:szCs w:val="20"/>
                <w:lang w:eastAsia="sl-SI"/>
              </w:rPr>
            </w:pPr>
            <w:r>
              <w:rPr>
                <w:rFonts w:ascii="Arial" w:eastAsia="Times New Roman" w:hAnsi="Arial" w:cs="Arial"/>
                <w:b/>
                <w:bCs/>
                <w:color w:val="000000"/>
                <w:sz w:val="20"/>
                <w:szCs w:val="20"/>
                <w:lang w:eastAsia="sl-SI"/>
              </w:rPr>
              <w:t>Naloga</w:t>
            </w:r>
          </w:p>
        </w:tc>
        <w:tc>
          <w:tcPr>
            <w:tcW w:w="5387" w:type="dxa"/>
            <w:tcBorders>
              <w:top w:val="single" w:sz="4" w:space="0" w:color="auto"/>
              <w:left w:val="nil"/>
              <w:bottom w:val="single" w:sz="4" w:space="0" w:color="auto"/>
              <w:right w:val="single" w:sz="4" w:space="0" w:color="auto"/>
            </w:tcBorders>
            <w:vAlign w:val="center"/>
            <w:hideMark/>
          </w:tcPr>
          <w:p w14:paraId="78841CEB" w14:textId="77777777" w:rsidR="00501642" w:rsidRPr="00292C23" w:rsidRDefault="00501642" w:rsidP="008260D6">
            <w:pPr>
              <w:spacing w:after="0" w:line="240" w:lineRule="auto"/>
              <w:jc w:val="center"/>
              <w:rPr>
                <w:rFonts w:ascii="Arial" w:eastAsia="Times New Roman" w:hAnsi="Arial" w:cs="Arial"/>
                <w:b/>
                <w:bCs/>
                <w:color w:val="000000"/>
                <w:sz w:val="20"/>
                <w:szCs w:val="20"/>
                <w:lang w:eastAsia="sl-SI"/>
              </w:rPr>
            </w:pPr>
            <w:r w:rsidRPr="00292C23">
              <w:rPr>
                <w:rFonts w:ascii="Arial" w:eastAsia="Times New Roman" w:hAnsi="Arial" w:cs="Arial"/>
                <w:b/>
                <w:bCs/>
                <w:color w:val="000000"/>
                <w:sz w:val="20"/>
                <w:szCs w:val="20"/>
                <w:lang w:eastAsia="sl-SI"/>
              </w:rPr>
              <w:t>Opis postavke</w:t>
            </w:r>
          </w:p>
        </w:tc>
        <w:tc>
          <w:tcPr>
            <w:tcW w:w="1559" w:type="dxa"/>
            <w:tcBorders>
              <w:top w:val="single" w:sz="4" w:space="0" w:color="auto"/>
              <w:left w:val="nil"/>
              <w:bottom w:val="single" w:sz="4" w:space="0" w:color="auto"/>
              <w:right w:val="single" w:sz="4" w:space="0" w:color="auto"/>
            </w:tcBorders>
            <w:vAlign w:val="center"/>
            <w:hideMark/>
          </w:tcPr>
          <w:p w14:paraId="7F564EF7" w14:textId="77777777" w:rsidR="00501642" w:rsidRPr="00292C23" w:rsidRDefault="00501642" w:rsidP="008260D6">
            <w:pPr>
              <w:spacing w:after="0" w:line="240" w:lineRule="auto"/>
              <w:jc w:val="center"/>
              <w:rPr>
                <w:rFonts w:ascii="Arial" w:eastAsia="Times New Roman" w:hAnsi="Arial" w:cs="Arial"/>
                <w:b/>
                <w:bCs/>
                <w:color w:val="000000"/>
                <w:sz w:val="20"/>
                <w:szCs w:val="20"/>
                <w:lang w:eastAsia="sl-SI"/>
              </w:rPr>
            </w:pPr>
            <w:r w:rsidRPr="00292C23">
              <w:rPr>
                <w:rFonts w:ascii="Arial" w:eastAsia="Times New Roman" w:hAnsi="Arial" w:cs="Arial"/>
                <w:b/>
                <w:bCs/>
                <w:color w:val="000000"/>
                <w:sz w:val="20"/>
                <w:szCs w:val="20"/>
                <w:lang w:eastAsia="sl-SI"/>
              </w:rPr>
              <w:t>Vrednost v EUR</w:t>
            </w:r>
          </w:p>
        </w:tc>
      </w:tr>
      <w:tr w:rsidR="00501642" w:rsidRPr="00292C23" w14:paraId="6FD28906" w14:textId="77777777" w:rsidTr="008260D6">
        <w:trPr>
          <w:trHeight w:val="528"/>
        </w:trPr>
        <w:tc>
          <w:tcPr>
            <w:tcW w:w="2405" w:type="dxa"/>
            <w:vMerge w:val="restart"/>
            <w:tcBorders>
              <w:top w:val="nil"/>
              <w:left w:val="single" w:sz="4" w:space="0" w:color="auto"/>
              <w:bottom w:val="single" w:sz="4" w:space="0" w:color="000000"/>
              <w:right w:val="single" w:sz="4" w:space="0" w:color="auto"/>
            </w:tcBorders>
            <w:vAlign w:val="center"/>
            <w:hideMark/>
          </w:tcPr>
          <w:p w14:paraId="4C35826F"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Krepitev mreže EMUNI univerze</w:t>
            </w:r>
          </w:p>
        </w:tc>
        <w:tc>
          <w:tcPr>
            <w:tcW w:w="5387" w:type="dxa"/>
            <w:tcBorders>
              <w:top w:val="nil"/>
              <w:left w:val="nil"/>
              <w:bottom w:val="single" w:sz="4" w:space="0" w:color="auto"/>
              <w:right w:val="single" w:sz="4" w:space="0" w:color="auto"/>
            </w:tcBorders>
            <w:vAlign w:val="center"/>
            <w:hideMark/>
          </w:tcPr>
          <w:p w14:paraId="3BD9BD95"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Plače zaposlenih (del): kadrovska podpora mednarodnemu sodelovanju in razvoju partnerstev.</w:t>
            </w:r>
          </w:p>
        </w:tc>
        <w:tc>
          <w:tcPr>
            <w:tcW w:w="1559" w:type="dxa"/>
            <w:tcBorders>
              <w:top w:val="nil"/>
              <w:left w:val="nil"/>
              <w:bottom w:val="single" w:sz="4" w:space="0" w:color="auto"/>
              <w:right w:val="single" w:sz="4" w:space="0" w:color="auto"/>
            </w:tcBorders>
            <w:vAlign w:val="center"/>
            <w:hideMark/>
          </w:tcPr>
          <w:p w14:paraId="2B4ACE21"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69.447,05</w:t>
            </w:r>
          </w:p>
        </w:tc>
      </w:tr>
      <w:tr w:rsidR="00501642" w:rsidRPr="00292C23" w14:paraId="0B398B7A"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7ADF9E7E"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6FD03697"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Mednarodno sodelovanje in službene poti: mobilnost zaposlenih, sodelovanje v mednarodnih mrežah.</w:t>
            </w:r>
          </w:p>
        </w:tc>
        <w:tc>
          <w:tcPr>
            <w:tcW w:w="1559" w:type="dxa"/>
            <w:tcBorders>
              <w:top w:val="nil"/>
              <w:left w:val="nil"/>
              <w:bottom w:val="single" w:sz="4" w:space="0" w:color="auto"/>
              <w:right w:val="single" w:sz="4" w:space="0" w:color="auto"/>
            </w:tcBorders>
            <w:vAlign w:val="center"/>
            <w:hideMark/>
          </w:tcPr>
          <w:p w14:paraId="21CB3193"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39.000,00</w:t>
            </w:r>
          </w:p>
        </w:tc>
      </w:tr>
      <w:tr w:rsidR="00501642" w:rsidRPr="00292C23" w14:paraId="32C0261A"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39A88E34"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1264344A"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Organizacija konference EMUNI in promocija: krepitev prepoznavnosti ter mednarodne vpetosti univerze.</w:t>
            </w:r>
          </w:p>
        </w:tc>
        <w:tc>
          <w:tcPr>
            <w:tcW w:w="1559" w:type="dxa"/>
            <w:tcBorders>
              <w:top w:val="nil"/>
              <w:left w:val="nil"/>
              <w:bottom w:val="single" w:sz="4" w:space="0" w:color="auto"/>
              <w:right w:val="single" w:sz="4" w:space="0" w:color="auto"/>
            </w:tcBorders>
            <w:vAlign w:val="center"/>
            <w:hideMark/>
          </w:tcPr>
          <w:p w14:paraId="2936B4BB"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68.900,00</w:t>
            </w:r>
          </w:p>
        </w:tc>
      </w:tr>
      <w:tr w:rsidR="00501642" w:rsidRPr="00292C23" w14:paraId="1583273A"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108287D1"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7AA124A1"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Računovodske, bančne in druge podporne storitve (del za podporo mednarodnim aktivnostim in mreži).</w:t>
            </w:r>
          </w:p>
        </w:tc>
        <w:tc>
          <w:tcPr>
            <w:tcW w:w="1559" w:type="dxa"/>
            <w:tcBorders>
              <w:top w:val="nil"/>
              <w:left w:val="nil"/>
              <w:bottom w:val="single" w:sz="4" w:space="0" w:color="auto"/>
              <w:right w:val="single" w:sz="4" w:space="0" w:color="auto"/>
            </w:tcBorders>
            <w:vAlign w:val="center"/>
            <w:hideMark/>
          </w:tcPr>
          <w:p w14:paraId="13072E2D"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7.300,00</w:t>
            </w:r>
          </w:p>
        </w:tc>
      </w:tr>
      <w:tr w:rsidR="00501642" w:rsidRPr="00292C23" w14:paraId="6C46FC01"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63849C5B"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716F496A"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Amortizacija opreme in sredstev (del, vezan na podporo mreži in mednarodnim dejavnostim).</w:t>
            </w:r>
          </w:p>
        </w:tc>
        <w:tc>
          <w:tcPr>
            <w:tcW w:w="1559" w:type="dxa"/>
            <w:tcBorders>
              <w:top w:val="nil"/>
              <w:left w:val="nil"/>
              <w:bottom w:val="single" w:sz="4" w:space="0" w:color="auto"/>
              <w:right w:val="single" w:sz="4" w:space="0" w:color="auto"/>
            </w:tcBorders>
            <w:vAlign w:val="center"/>
            <w:hideMark/>
          </w:tcPr>
          <w:p w14:paraId="55605919"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2.500,00</w:t>
            </w:r>
          </w:p>
        </w:tc>
      </w:tr>
      <w:tr w:rsidR="00501642" w:rsidRPr="00292C23" w14:paraId="1E245D65" w14:textId="77777777" w:rsidTr="008260D6">
        <w:trPr>
          <w:trHeight w:val="792"/>
        </w:trPr>
        <w:tc>
          <w:tcPr>
            <w:tcW w:w="2405" w:type="dxa"/>
            <w:vMerge/>
            <w:tcBorders>
              <w:top w:val="nil"/>
              <w:left w:val="single" w:sz="4" w:space="0" w:color="auto"/>
              <w:bottom w:val="single" w:sz="4" w:space="0" w:color="000000"/>
              <w:right w:val="single" w:sz="4" w:space="0" w:color="auto"/>
            </w:tcBorders>
            <w:vAlign w:val="center"/>
            <w:hideMark/>
          </w:tcPr>
          <w:p w14:paraId="7A3EB017"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51F65AC4"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Operativni stroški izvajanja aktivnosti mreže (npr. stroški aktivnosti, pošta/telefon, manjše storitve, zdravstvene storitve ipd.)</w:t>
            </w:r>
          </w:p>
        </w:tc>
        <w:tc>
          <w:tcPr>
            <w:tcW w:w="1559" w:type="dxa"/>
            <w:tcBorders>
              <w:top w:val="nil"/>
              <w:left w:val="nil"/>
              <w:bottom w:val="single" w:sz="4" w:space="0" w:color="auto"/>
              <w:right w:val="single" w:sz="4" w:space="0" w:color="auto"/>
            </w:tcBorders>
            <w:vAlign w:val="center"/>
            <w:hideMark/>
          </w:tcPr>
          <w:p w14:paraId="7304E725"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4.410,00</w:t>
            </w:r>
          </w:p>
        </w:tc>
      </w:tr>
      <w:tr w:rsidR="00501642" w:rsidRPr="00292C23" w14:paraId="53D86B46" w14:textId="77777777" w:rsidTr="008260D6">
        <w:trPr>
          <w:trHeight w:val="792"/>
        </w:trPr>
        <w:tc>
          <w:tcPr>
            <w:tcW w:w="2405" w:type="dxa"/>
            <w:vMerge w:val="restart"/>
            <w:tcBorders>
              <w:top w:val="nil"/>
              <w:left w:val="single" w:sz="4" w:space="0" w:color="auto"/>
              <w:bottom w:val="single" w:sz="4" w:space="0" w:color="000000"/>
              <w:right w:val="single" w:sz="4" w:space="0" w:color="auto"/>
            </w:tcBorders>
            <w:vAlign w:val="center"/>
            <w:hideMark/>
          </w:tcPr>
          <w:p w14:paraId="741FB558"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Razvoj ponudbe študijskih programov univerze EMUNI</w:t>
            </w:r>
          </w:p>
        </w:tc>
        <w:tc>
          <w:tcPr>
            <w:tcW w:w="5387" w:type="dxa"/>
            <w:tcBorders>
              <w:top w:val="nil"/>
              <w:left w:val="nil"/>
              <w:bottom w:val="single" w:sz="4" w:space="0" w:color="auto"/>
              <w:right w:val="single" w:sz="4" w:space="0" w:color="auto"/>
            </w:tcBorders>
            <w:vAlign w:val="center"/>
            <w:hideMark/>
          </w:tcPr>
          <w:p w14:paraId="7F7CE002"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Plače zaposlenih: zagotavljanje kadrovskih pogojev za izvajanje študijskih programov in delovanje zavoda (sekretariat, vodstvo, administrativni delavci v izobraževanju).</w:t>
            </w:r>
          </w:p>
        </w:tc>
        <w:tc>
          <w:tcPr>
            <w:tcW w:w="1559" w:type="dxa"/>
            <w:tcBorders>
              <w:top w:val="nil"/>
              <w:left w:val="nil"/>
              <w:bottom w:val="single" w:sz="4" w:space="0" w:color="auto"/>
              <w:right w:val="single" w:sz="4" w:space="0" w:color="auto"/>
            </w:tcBorders>
            <w:vAlign w:val="center"/>
            <w:hideMark/>
          </w:tcPr>
          <w:p w14:paraId="74AAB46B"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277.788,22</w:t>
            </w:r>
          </w:p>
        </w:tc>
      </w:tr>
      <w:tr w:rsidR="00501642" w:rsidRPr="00292C23" w14:paraId="00001F90"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309846C1"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5CDF2A49"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Materialni stroški: literatura za študijske programe, pisarniški material in drugi potrošni materiali.</w:t>
            </w:r>
          </w:p>
        </w:tc>
        <w:tc>
          <w:tcPr>
            <w:tcW w:w="1559" w:type="dxa"/>
            <w:tcBorders>
              <w:top w:val="nil"/>
              <w:left w:val="nil"/>
              <w:bottom w:val="single" w:sz="4" w:space="0" w:color="auto"/>
              <w:right w:val="single" w:sz="4" w:space="0" w:color="auto"/>
            </w:tcBorders>
            <w:vAlign w:val="center"/>
            <w:hideMark/>
          </w:tcPr>
          <w:p w14:paraId="786619FE"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20.844,73</w:t>
            </w:r>
          </w:p>
        </w:tc>
      </w:tr>
      <w:tr w:rsidR="00501642" w:rsidRPr="00292C23" w14:paraId="02356F5B"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1FC77536"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41E85E4D"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Najem prostorov: stroški najema poslovnih prostorov za izvajanje dejavnosti univerze.</w:t>
            </w:r>
          </w:p>
        </w:tc>
        <w:tc>
          <w:tcPr>
            <w:tcW w:w="1559" w:type="dxa"/>
            <w:tcBorders>
              <w:top w:val="nil"/>
              <w:left w:val="nil"/>
              <w:bottom w:val="single" w:sz="4" w:space="0" w:color="auto"/>
              <w:right w:val="single" w:sz="4" w:space="0" w:color="auto"/>
            </w:tcBorders>
            <w:vAlign w:val="center"/>
            <w:hideMark/>
          </w:tcPr>
          <w:p w14:paraId="0A7694C1"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90.000,00</w:t>
            </w:r>
          </w:p>
        </w:tc>
      </w:tr>
      <w:tr w:rsidR="00501642" w:rsidRPr="00292C23" w14:paraId="6372EB34"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56FDB539"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5E1E2A44"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IT podpora in digitalna infrastruktura: VIS, strežniki, licence (Turnitin, 1KA, Springer Link ipd.).</w:t>
            </w:r>
          </w:p>
        </w:tc>
        <w:tc>
          <w:tcPr>
            <w:tcW w:w="1559" w:type="dxa"/>
            <w:tcBorders>
              <w:top w:val="nil"/>
              <w:left w:val="nil"/>
              <w:bottom w:val="single" w:sz="4" w:space="0" w:color="auto"/>
              <w:right w:val="single" w:sz="4" w:space="0" w:color="auto"/>
            </w:tcBorders>
            <w:vAlign w:val="center"/>
            <w:hideMark/>
          </w:tcPr>
          <w:p w14:paraId="46486C63"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22.600,00</w:t>
            </w:r>
          </w:p>
        </w:tc>
      </w:tr>
      <w:tr w:rsidR="00501642" w:rsidRPr="00292C23" w14:paraId="09BFF8EE"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4AB6108B"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45A5787E"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Intelektualne in avtorske storitve: izvajanje pedagoškega procesa in strokovnih nalog preko avtorskih in drugih pogodb.</w:t>
            </w:r>
          </w:p>
        </w:tc>
        <w:tc>
          <w:tcPr>
            <w:tcW w:w="1559" w:type="dxa"/>
            <w:tcBorders>
              <w:top w:val="nil"/>
              <w:left w:val="nil"/>
              <w:bottom w:val="single" w:sz="4" w:space="0" w:color="auto"/>
              <w:right w:val="single" w:sz="4" w:space="0" w:color="auto"/>
            </w:tcBorders>
            <w:vAlign w:val="center"/>
            <w:hideMark/>
          </w:tcPr>
          <w:p w14:paraId="780C4500"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83.000,00</w:t>
            </w:r>
          </w:p>
        </w:tc>
      </w:tr>
      <w:tr w:rsidR="00501642" w:rsidRPr="00292C23" w14:paraId="1D4A02CD"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24BD738A"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13064E00"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Računovodske, bančne in druge podporne storitve.</w:t>
            </w:r>
          </w:p>
        </w:tc>
        <w:tc>
          <w:tcPr>
            <w:tcW w:w="1559" w:type="dxa"/>
            <w:tcBorders>
              <w:top w:val="nil"/>
              <w:left w:val="nil"/>
              <w:bottom w:val="single" w:sz="4" w:space="0" w:color="auto"/>
              <w:right w:val="single" w:sz="4" w:space="0" w:color="auto"/>
            </w:tcBorders>
            <w:vAlign w:val="center"/>
            <w:hideMark/>
          </w:tcPr>
          <w:p w14:paraId="73EB19CF"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7.300,00</w:t>
            </w:r>
          </w:p>
        </w:tc>
      </w:tr>
      <w:tr w:rsidR="00501642" w:rsidRPr="00292C23" w14:paraId="5AEA4C8D" w14:textId="77777777" w:rsidTr="008260D6">
        <w:trPr>
          <w:trHeight w:val="528"/>
        </w:trPr>
        <w:tc>
          <w:tcPr>
            <w:tcW w:w="2405" w:type="dxa"/>
            <w:vMerge/>
            <w:tcBorders>
              <w:top w:val="nil"/>
              <w:left w:val="single" w:sz="4" w:space="0" w:color="auto"/>
              <w:bottom w:val="single" w:sz="4" w:space="0" w:color="000000"/>
              <w:right w:val="single" w:sz="4" w:space="0" w:color="auto"/>
            </w:tcBorders>
            <w:vAlign w:val="center"/>
            <w:hideMark/>
          </w:tcPr>
          <w:p w14:paraId="3B5A3BD4"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0FB60730"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Amortizacija opreme in sredstev (del, vezan na podporo razvoju ponudbe študijskih programov).</w:t>
            </w:r>
          </w:p>
        </w:tc>
        <w:tc>
          <w:tcPr>
            <w:tcW w:w="1559" w:type="dxa"/>
            <w:tcBorders>
              <w:top w:val="nil"/>
              <w:left w:val="nil"/>
              <w:bottom w:val="single" w:sz="4" w:space="0" w:color="auto"/>
              <w:right w:val="single" w:sz="4" w:space="0" w:color="auto"/>
            </w:tcBorders>
            <w:vAlign w:val="center"/>
            <w:hideMark/>
          </w:tcPr>
          <w:p w14:paraId="553E87BD"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2.500,00</w:t>
            </w:r>
          </w:p>
        </w:tc>
      </w:tr>
      <w:tr w:rsidR="00501642" w:rsidRPr="00292C23" w14:paraId="0C6C84E4" w14:textId="77777777" w:rsidTr="008260D6">
        <w:trPr>
          <w:trHeight w:val="792"/>
        </w:trPr>
        <w:tc>
          <w:tcPr>
            <w:tcW w:w="2405" w:type="dxa"/>
            <w:vMerge/>
            <w:tcBorders>
              <w:top w:val="nil"/>
              <w:left w:val="single" w:sz="4" w:space="0" w:color="auto"/>
              <w:bottom w:val="single" w:sz="4" w:space="0" w:color="000000"/>
              <w:right w:val="single" w:sz="4" w:space="0" w:color="auto"/>
            </w:tcBorders>
            <w:vAlign w:val="center"/>
            <w:hideMark/>
          </w:tcPr>
          <w:p w14:paraId="6987B6D4" w14:textId="77777777" w:rsidR="00501642" w:rsidRPr="00292C23" w:rsidRDefault="00501642" w:rsidP="008260D6">
            <w:pPr>
              <w:spacing w:after="0" w:line="240" w:lineRule="auto"/>
              <w:rPr>
                <w:rFonts w:ascii="Arial" w:eastAsia="Times New Roman" w:hAnsi="Arial" w:cs="Arial"/>
                <w:color w:val="000000"/>
                <w:sz w:val="20"/>
                <w:szCs w:val="20"/>
                <w:lang w:eastAsia="sl-SI"/>
              </w:rPr>
            </w:pPr>
          </w:p>
        </w:tc>
        <w:tc>
          <w:tcPr>
            <w:tcW w:w="5387" w:type="dxa"/>
            <w:tcBorders>
              <w:top w:val="nil"/>
              <w:left w:val="nil"/>
              <w:bottom w:val="single" w:sz="4" w:space="0" w:color="auto"/>
              <w:right w:val="single" w:sz="4" w:space="0" w:color="auto"/>
            </w:tcBorders>
            <w:vAlign w:val="center"/>
            <w:hideMark/>
          </w:tcPr>
          <w:p w14:paraId="167DDBA7" w14:textId="77777777" w:rsidR="00501642" w:rsidRPr="00292C23" w:rsidRDefault="00501642" w:rsidP="008260D6">
            <w:pPr>
              <w:spacing w:after="0" w:line="240" w:lineRule="auto"/>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Operativni stroški izvajanja aktivnosti mreže (npr. stroški aktivnosti, pošta/telefon, manjše storitve, zdravstvene storitve ipd.)</w:t>
            </w:r>
          </w:p>
        </w:tc>
        <w:tc>
          <w:tcPr>
            <w:tcW w:w="1559" w:type="dxa"/>
            <w:tcBorders>
              <w:top w:val="nil"/>
              <w:left w:val="nil"/>
              <w:bottom w:val="single" w:sz="4" w:space="0" w:color="auto"/>
              <w:right w:val="single" w:sz="4" w:space="0" w:color="auto"/>
            </w:tcBorders>
            <w:vAlign w:val="center"/>
            <w:hideMark/>
          </w:tcPr>
          <w:p w14:paraId="75605A13" w14:textId="77777777" w:rsidR="00501642" w:rsidRPr="00292C23" w:rsidRDefault="00501642" w:rsidP="008260D6">
            <w:pPr>
              <w:spacing w:after="0" w:line="240" w:lineRule="auto"/>
              <w:jc w:val="right"/>
              <w:rPr>
                <w:rFonts w:ascii="Arial" w:eastAsia="Times New Roman" w:hAnsi="Arial" w:cs="Arial"/>
                <w:color w:val="000000"/>
                <w:sz w:val="20"/>
                <w:szCs w:val="20"/>
                <w:lang w:eastAsia="sl-SI"/>
              </w:rPr>
            </w:pPr>
            <w:r w:rsidRPr="00292C23">
              <w:rPr>
                <w:rFonts w:ascii="Arial" w:eastAsia="Times New Roman" w:hAnsi="Arial" w:cs="Arial"/>
                <w:color w:val="000000"/>
                <w:sz w:val="20"/>
                <w:szCs w:val="20"/>
                <w:lang w:eastAsia="sl-SI"/>
              </w:rPr>
              <w:t>4.410,00</w:t>
            </w:r>
          </w:p>
        </w:tc>
      </w:tr>
      <w:tr w:rsidR="00501642" w:rsidRPr="00292C23" w14:paraId="43A3E91D" w14:textId="77777777" w:rsidTr="008260D6">
        <w:trPr>
          <w:trHeight w:val="288"/>
        </w:trPr>
        <w:tc>
          <w:tcPr>
            <w:tcW w:w="2405" w:type="dxa"/>
            <w:tcBorders>
              <w:top w:val="nil"/>
              <w:left w:val="single" w:sz="4" w:space="0" w:color="auto"/>
              <w:bottom w:val="single" w:sz="4" w:space="0" w:color="auto"/>
              <w:right w:val="single" w:sz="4" w:space="0" w:color="auto"/>
            </w:tcBorders>
            <w:vAlign w:val="center"/>
            <w:hideMark/>
          </w:tcPr>
          <w:p w14:paraId="3A32C737" w14:textId="77777777" w:rsidR="00501642" w:rsidRPr="00292C23" w:rsidRDefault="00501642" w:rsidP="008260D6">
            <w:pPr>
              <w:spacing w:after="0" w:line="240" w:lineRule="auto"/>
              <w:rPr>
                <w:rFonts w:ascii="Calibri" w:eastAsia="Times New Roman" w:hAnsi="Calibri" w:cs="Calibri"/>
                <w:color w:val="000000"/>
                <w:lang w:eastAsia="sl-SI"/>
              </w:rPr>
            </w:pPr>
            <w:r w:rsidRPr="00292C23">
              <w:rPr>
                <w:rFonts w:ascii="Calibri" w:eastAsia="Times New Roman" w:hAnsi="Calibri" w:cs="Calibri"/>
                <w:color w:val="000000"/>
                <w:lang w:eastAsia="sl-SI"/>
              </w:rPr>
              <w:t> </w:t>
            </w:r>
          </w:p>
        </w:tc>
        <w:tc>
          <w:tcPr>
            <w:tcW w:w="5387" w:type="dxa"/>
            <w:tcBorders>
              <w:top w:val="nil"/>
              <w:left w:val="nil"/>
              <w:bottom w:val="single" w:sz="4" w:space="0" w:color="auto"/>
              <w:right w:val="single" w:sz="4" w:space="0" w:color="auto"/>
            </w:tcBorders>
            <w:vAlign w:val="center"/>
            <w:hideMark/>
          </w:tcPr>
          <w:p w14:paraId="49115F26" w14:textId="77777777" w:rsidR="00501642" w:rsidRPr="00292C23" w:rsidRDefault="00501642" w:rsidP="008260D6">
            <w:pPr>
              <w:spacing w:after="0" w:line="240" w:lineRule="auto"/>
              <w:jc w:val="right"/>
              <w:rPr>
                <w:rFonts w:ascii="Arial" w:eastAsia="Times New Roman" w:hAnsi="Arial" w:cs="Arial"/>
                <w:b/>
                <w:bCs/>
                <w:color w:val="000000"/>
                <w:sz w:val="20"/>
                <w:szCs w:val="20"/>
                <w:lang w:eastAsia="sl-SI"/>
              </w:rPr>
            </w:pPr>
            <w:r w:rsidRPr="00292C23">
              <w:rPr>
                <w:rFonts w:ascii="Arial" w:eastAsia="Times New Roman" w:hAnsi="Arial" w:cs="Arial"/>
                <w:b/>
                <w:bCs/>
                <w:color w:val="000000"/>
                <w:sz w:val="20"/>
                <w:szCs w:val="20"/>
                <w:lang w:eastAsia="sl-SI"/>
              </w:rPr>
              <w:t>SKUPAJ</w:t>
            </w:r>
          </w:p>
        </w:tc>
        <w:tc>
          <w:tcPr>
            <w:tcW w:w="1559" w:type="dxa"/>
            <w:tcBorders>
              <w:top w:val="nil"/>
              <w:left w:val="nil"/>
              <w:bottom w:val="single" w:sz="4" w:space="0" w:color="auto"/>
              <w:right w:val="single" w:sz="4" w:space="0" w:color="auto"/>
            </w:tcBorders>
            <w:vAlign w:val="center"/>
            <w:hideMark/>
          </w:tcPr>
          <w:p w14:paraId="3A7C0A4C" w14:textId="77777777" w:rsidR="00501642" w:rsidRPr="00292C23" w:rsidRDefault="00501642" w:rsidP="008260D6">
            <w:pPr>
              <w:spacing w:after="0" w:line="240" w:lineRule="auto"/>
              <w:jc w:val="right"/>
              <w:rPr>
                <w:rFonts w:ascii="Arial" w:eastAsia="Times New Roman" w:hAnsi="Arial" w:cs="Arial"/>
                <w:b/>
                <w:bCs/>
                <w:color w:val="000000"/>
                <w:sz w:val="20"/>
                <w:szCs w:val="20"/>
                <w:lang w:eastAsia="sl-SI"/>
              </w:rPr>
            </w:pPr>
            <w:r w:rsidRPr="00292C23">
              <w:rPr>
                <w:rFonts w:ascii="Arial" w:eastAsia="Times New Roman" w:hAnsi="Arial" w:cs="Arial"/>
                <w:b/>
                <w:bCs/>
                <w:color w:val="000000"/>
                <w:sz w:val="20"/>
                <w:szCs w:val="20"/>
                <w:lang w:eastAsia="sl-SI"/>
              </w:rPr>
              <w:t>700.000,00</w:t>
            </w:r>
          </w:p>
        </w:tc>
      </w:tr>
    </w:tbl>
    <w:p w14:paraId="0232DFC5" w14:textId="77777777" w:rsidR="00501642" w:rsidRDefault="00501642" w:rsidP="00501642">
      <w:pPr>
        <w:spacing w:after="120"/>
        <w:jc w:val="both"/>
        <w:rPr>
          <w:rFonts w:ascii="Arial" w:hAnsi="Arial" w:cs="Arial"/>
          <w:b/>
          <w:bCs/>
          <w:sz w:val="20"/>
          <w:szCs w:val="20"/>
          <w:shd w:val="clear" w:color="auto" w:fill="FFFFFF"/>
        </w:rPr>
      </w:pPr>
    </w:p>
    <w:p w14:paraId="74BF410F" w14:textId="77777777" w:rsidR="00501642" w:rsidRDefault="00501642" w:rsidP="00501642">
      <w:pPr>
        <w:spacing w:after="120"/>
        <w:jc w:val="both"/>
        <w:rPr>
          <w:rFonts w:ascii="Arial" w:hAnsi="Arial" w:cs="Arial"/>
          <w:b/>
          <w:bCs/>
          <w:sz w:val="20"/>
          <w:szCs w:val="20"/>
          <w:shd w:val="clear" w:color="auto" w:fill="FFFFFF"/>
        </w:rPr>
      </w:pPr>
    </w:p>
    <w:p w14:paraId="682FDB01" w14:textId="77777777" w:rsidR="00501642" w:rsidRPr="00830691" w:rsidRDefault="00501642" w:rsidP="00501642">
      <w:pPr>
        <w:spacing w:after="120"/>
        <w:jc w:val="both"/>
        <w:rPr>
          <w:rFonts w:ascii="Arial" w:hAnsi="Arial" w:cs="Arial"/>
          <w:b/>
          <w:bCs/>
          <w:sz w:val="20"/>
          <w:szCs w:val="20"/>
          <w:shd w:val="clear" w:color="auto" w:fill="FFFFFF"/>
        </w:rPr>
      </w:pPr>
      <w:r w:rsidRPr="00830691">
        <w:rPr>
          <w:rFonts w:ascii="Arial" w:hAnsi="Arial" w:cs="Arial"/>
          <w:b/>
          <w:bCs/>
          <w:sz w:val="20"/>
          <w:szCs w:val="20"/>
          <w:shd w:val="clear" w:color="auto" w:fill="FFFFFF"/>
        </w:rPr>
        <w:t>Pregled finančnega načrta za</w:t>
      </w:r>
      <w:r>
        <w:rPr>
          <w:rFonts w:ascii="Arial" w:hAnsi="Arial" w:cs="Arial"/>
          <w:b/>
          <w:bCs/>
          <w:sz w:val="20"/>
          <w:szCs w:val="20"/>
          <w:shd w:val="clear" w:color="auto" w:fill="FFFFFF"/>
        </w:rPr>
        <w:t xml:space="preserve"> vir</w:t>
      </w:r>
      <w:r w:rsidRPr="00830691">
        <w:rPr>
          <w:rFonts w:ascii="Arial" w:hAnsi="Arial" w:cs="Arial"/>
          <w:b/>
          <w:bCs/>
          <w:sz w:val="20"/>
          <w:szCs w:val="20"/>
          <w:shd w:val="clear" w:color="auto" w:fill="FFFFFF"/>
        </w:rPr>
        <w:t xml:space="preserve"> </w:t>
      </w:r>
      <w:r>
        <w:rPr>
          <w:rFonts w:ascii="Arial" w:hAnsi="Arial" w:cs="Arial"/>
          <w:b/>
          <w:bCs/>
          <w:sz w:val="20"/>
          <w:szCs w:val="20"/>
          <w:shd w:val="clear" w:color="auto" w:fill="FFFFFF"/>
        </w:rPr>
        <w:t>Proračun Republike Slovenije</w:t>
      </w:r>
      <w:r w:rsidRPr="00830691">
        <w:rPr>
          <w:rFonts w:ascii="Arial" w:hAnsi="Arial" w:cs="Arial"/>
          <w:b/>
          <w:bCs/>
          <w:sz w:val="20"/>
          <w:szCs w:val="20"/>
          <w:shd w:val="clear" w:color="auto" w:fill="FFFFFF"/>
        </w:rPr>
        <w:t xml:space="preserve"> za leto 2026 po vrsti stroškov</w:t>
      </w:r>
      <w:r>
        <w:rPr>
          <w:rFonts w:ascii="Arial" w:hAnsi="Arial" w:cs="Arial"/>
          <w:b/>
          <w:bCs/>
          <w:sz w:val="20"/>
          <w:szCs w:val="20"/>
          <w:shd w:val="clear" w:color="auto" w:fill="FFFFFF"/>
        </w:rPr>
        <w:t>:</w:t>
      </w:r>
    </w:p>
    <w:tbl>
      <w:tblPr>
        <w:tblW w:w="9204" w:type="dxa"/>
        <w:tblCellMar>
          <w:left w:w="0" w:type="dxa"/>
          <w:right w:w="0" w:type="dxa"/>
        </w:tblCellMar>
        <w:tblLook w:val="04A0" w:firstRow="1" w:lastRow="0" w:firstColumn="1" w:lastColumn="0" w:noHBand="0" w:noVBand="1"/>
      </w:tblPr>
      <w:tblGrid>
        <w:gridCol w:w="7361"/>
        <w:gridCol w:w="1843"/>
      </w:tblGrid>
      <w:tr w:rsidR="00501642" w14:paraId="6B061AD5" w14:textId="77777777" w:rsidTr="008260D6">
        <w:tc>
          <w:tcPr>
            <w:tcW w:w="73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F19E31" w14:textId="77777777" w:rsidR="00501642" w:rsidRDefault="00501642" w:rsidP="008260D6">
            <w:pPr>
              <w:spacing w:before="100" w:beforeAutospacing="1" w:after="100" w:afterAutospacing="1"/>
              <w:jc w:val="center"/>
            </w:pPr>
            <w:r>
              <w:rPr>
                <w:rFonts w:ascii="Arial" w:hAnsi="Arial" w:cs="Arial"/>
                <w:b/>
                <w:bCs/>
                <w:sz w:val="20"/>
                <w:szCs w:val="20"/>
              </w:rPr>
              <w:t>Vrsta stroška</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4E75B2" w14:textId="77777777" w:rsidR="00501642" w:rsidRDefault="00501642" w:rsidP="008260D6">
            <w:pPr>
              <w:spacing w:before="100" w:beforeAutospacing="1" w:after="100" w:afterAutospacing="1"/>
              <w:jc w:val="center"/>
            </w:pPr>
            <w:r>
              <w:rPr>
                <w:rFonts w:ascii="Arial" w:hAnsi="Arial" w:cs="Arial"/>
                <w:b/>
                <w:bCs/>
                <w:sz w:val="20"/>
                <w:szCs w:val="20"/>
              </w:rPr>
              <w:t>Vrednost v EUR</w:t>
            </w:r>
          </w:p>
        </w:tc>
      </w:tr>
      <w:tr w:rsidR="00501642" w14:paraId="3163FD6F" w14:textId="77777777" w:rsidTr="008260D6">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40502B" w14:textId="77777777" w:rsidR="00501642" w:rsidRDefault="00501642" w:rsidP="008260D6">
            <w:pPr>
              <w:spacing w:before="100" w:beforeAutospacing="1" w:after="100" w:afterAutospacing="1"/>
            </w:pPr>
            <w:r>
              <w:rPr>
                <w:rFonts w:ascii="Arial" w:hAnsi="Arial" w:cs="Arial"/>
                <w:sz w:val="20"/>
                <w:szCs w:val="20"/>
              </w:rPr>
              <w:t>Sredstva za plače in druge izdatke zaposlenim ter prispevke delodajalcev</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25065F4" w14:textId="77777777" w:rsidR="00501642" w:rsidRDefault="00501642" w:rsidP="008260D6">
            <w:pPr>
              <w:spacing w:before="100" w:beforeAutospacing="1" w:after="100" w:afterAutospacing="1"/>
              <w:jc w:val="right"/>
            </w:pPr>
            <w:r>
              <w:rPr>
                <w:rFonts w:ascii="Arial" w:hAnsi="Arial" w:cs="Arial"/>
                <w:sz w:val="20"/>
                <w:szCs w:val="20"/>
              </w:rPr>
              <w:t>347.235,30</w:t>
            </w:r>
          </w:p>
        </w:tc>
      </w:tr>
      <w:tr w:rsidR="00501642" w14:paraId="42713BB1" w14:textId="77777777" w:rsidTr="008260D6">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E6337" w14:textId="77777777" w:rsidR="00501642" w:rsidRDefault="00501642" w:rsidP="008260D6">
            <w:pPr>
              <w:spacing w:before="100" w:beforeAutospacing="1" w:after="100" w:afterAutospacing="1"/>
            </w:pPr>
            <w:r>
              <w:rPr>
                <w:rFonts w:ascii="Arial" w:hAnsi="Arial" w:cs="Arial"/>
                <w:sz w:val="20"/>
                <w:szCs w:val="20"/>
              </w:rPr>
              <w:t>Sredstva za izdatke za blago in storitve</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3131114B" w14:textId="77777777" w:rsidR="00501642" w:rsidRDefault="00501642" w:rsidP="008260D6">
            <w:pPr>
              <w:spacing w:before="100" w:beforeAutospacing="1" w:after="100" w:afterAutospacing="1"/>
              <w:jc w:val="right"/>
            </w:pPr>
            <w:r>
              <w:rPr>
                <w:rFonts w:ascii="Arial" w:hAnsi="Arial" w:cs="Arial"/>
                <w:sz w:val="20"/>
                <w:szCs w:val="20"/>
              </w:rPr>
              <w:t>352.764,70</w:t>
            </w:r>
          </w:p>
        </w:tc>
      </w:tr>
      <w:tr w:rsidR="00501642" w14:paraId="5453A952" w14:textId="77777777" w:rsidTr="008260D6">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0BE027" w14:textId="77777777" w:rsidR="00501642" w:rsidRDefault="00501642" w:rsidP="008260D6">
            <w:pPr>
              <w:spacing w:before="100" w:beforeAutospacing="1" w:after="100" w:afterAutospacing="1"/>
            </w:pPr>
            <w:r>
              <w:rPr>
                <w:rFonts w:ascii="Arial" w:hAnsi="Arial" w:cs="Arial"/>
                <w:b/>
                <w:bCs/>
                <w:sz w:val="20"/>
                <w:szCs w:val="20"/>
              </w:rPr>
              <w:t>SKUPAJ</w:t>
            </w:r>
          </w:p>
        </w:tc>
        <w:tc>
          <w:tcPr>
            <w:tcW w:w="1843" w:type="dxa"/>
            <w:tcBorders>
              <w:top w:val="nil"/>
              <w:left w:val="nil"/>
              <w:bottom w:val="single" w:sz="8" w:space="0" w:color="auto"/>
              <w:right w:val="single" w:sz="8" w:space="0" w:color="auto"/>
            </w:tcBorders>
            <w:tcMar>
              <w:top w:w="0" w:type="dxa"/>
              <w:left w:w="108" w:type="dxa"/>
              <w:bottom w:w="0" w:type="dxa"/>
              <w:right w:w="108" w:type="dxa"/>
            </w:tcMar>
            <w:hideMark/>
          </w:tcPr>
          <w:p w14:paraId="1BA2EC65" w14:textId="77777777" w:rsidR="00501642" w:rsidRDefault="00501642" w:rsidP="008260D6">
            <w:pPr>
              <w:spacing w:before="100" w:beforeAutospacing="1" w:after="100" w:afterAutospacing="1"/>
              <w:jc w:val="right"/>
            </w:pPr>
            <w:r>
              <w:rPr>
                <w:rFonts w:ascii="Arial" w:hAnsi="Arial" w:cs="Arial"/>
                <w:b/>
                <w:bCs/>
                <w:sz w:val="20"/>
                <w:szCs w:val="20"/>
              </w:rPr>
              <w:t>700.000,00</w:t>
            </w:r>
          </w:p>
        </w:tc>
      </w:tr>
    </w:tbl>
    <w:p w14:paraId="28938555" w14:textId="77777777" w:rsidR="00501642" w:rsidRDefault="00501642" w:rsidP="00501642">
      <w:pPr>
        <w:jc w:val="both"/>
        <w:rPr>
          <w:rFonts w:ascii="Arial" w:hAnsi="Arial" w:cs="Arial"/>
          <w:sz w:val="20"/>
          <w:szCs w:val="20"/>
          <w:shd w:val="clear" w:color="auto" w:fill="FFFFFF"/>
        </w:rPr>
      </w:pPr>
    </w:p>
    <w:p w14:paraId="3E6EDFDA" w14:textId="77777777" w:rsidR="00501642" w:rsidRDefault="00501642" w:rsidP="00501642">
      <w:pPr>
        <w:jc w:val="both"/>
        <w:rPr>
          <w:rFonts w:ascii="Arial" w:hAnsi="Arial" w:cs="Arial"/>
          <w:sz w:val="20"/>
          <w:szCs w:val="20"/>
          <w:shd w:val="clear" w:color="auto" w:fill="FFFFFF"/>
        </w:rPr>
      </w:pPr>
    </w:p>
    <w:p w14:paraId="3E8E7D18" w14:textId="77777777" w:rsidR="00501642" w:rsidRDefault="00501642" w:rsidP="00501642">
      <w:pPr>
        <w:jc w:val="both"/>
        <w:rPr>
          <w:rFonts w:ascii="Arial" w:hAnsi="Arial" w:cs="Arial"/>
          <w:sz w:val="20"/>
          <w:szCs w:val="20"/>
          <w:shd w:val="clear" w:color="auto" w:fill="FFFFFF"/>
        </w:rPr>
      </w:pPr>
      <w:r>
        <w:rPr>
          <w:rFonts w:ascii="Arial" w:hAnsi="Arial" w:cs="Arial"/>
          <w:sz w:val="20"/>
          <w:szCs w:val="20"/>
          <w:shd w:val="clear" w:color="auto" w:fill="FFFFFF"/>
        </w:rPr>
        <w:t>Priloge:</w:t>
      </w:r>
    </w:p>
    <w:p w14:paraId="7B61E5D2" w14:textId="77777777" w:rsidR="00501642" w:rsidRDefault="00501642" w:rsidP="00501642">
      <w:pPr>
        <w:jc w:val="both"/>
        <w:rPr>
          <w:rFonts w:ascii="Arial" w:hAnsi="Arial" w:cs="Arial"/>
          <w:sz w:val="20"/>
          <w:szCs w:val="20"/>
          <w:shd w:val="clear" w:color="auto" w:fill="FFFFFF"/>
        </w:rPr>
      </w:pPr>
      <w:r>
        <w:rPr>
          <w:rFonts w:ascii="Arial" w:hAnsi="Arial" w:cs="Arial"/>
          <w:sz w:val="20"/>
          <w:szCs w:val="20"/>
          <w:shd w:val="clear" w:color="auto" w:fill="FFFFFF"/>
        </w:rPr>
        <w:t>- Letni načrt EMUNI univerze</w:t>
      </w:r>
    </w:p>
    <w:p w14:paraId="75BA9CE7" w14:textId="77777777" w:rsidR="00501642" w:rsidRPr="009F3217" w:rsidRDefault="00501642" w:rsidP="00501642">
      <w:pPr>
        <w:jc w:val="both"/>
        <w:rPr>
          <w:rFonts w:ascii="Arial" w:hAnsi="Arial" w:cs="Arial"/>
          <w:sz w:val="20"/>
          <w:szCs w:val="20"/>
        </w:rPr>
      </w:pPr>
      <w:r>
        <w:rPr>
          <w:rFonts w:ascii="Arial" w:hAnsi="Arial" w:cs="Arial"/>
          <w:sz w:val="20"/>
          <w:szCs w:val="20"/>
          <w:shd w:val="clear" w:color="auto" w:fill="FFFFFF"/>
        </w:rPr>
        <w:t>- sklep Upravnega odbora EMUNI univerze</w:t>
      </w:r>
    </w:p>
    <w:p w14:paraId="40B01B2D" w14:textId="77777777" w:rsidR="00501642" w:rsidRDefault="00501642"/>
    <w:sectPr w:rsidR="00501642" w:rsidSect="006E3D55">
      <w:headerReference w:type="default" r:id="rId29"/>
      <w:headerReference w:type="first" r:id="rId3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D7B9" w14:textId="77777777" w:rsidR="000F1D05" w:rsidRDefault="000F1D05" w:rsidP="00645EF3">
      <w:pPr>
        <w:spacing w:after="0" w:line="240" w:lineRule="auto"/>
      </w:pPr>
      <w:r>
        <w:separator/>
      </w:r>
    </w:p>
  </w:endnote>
  <w:endnote w:type="continuationSeparator" w:id="0">
    <w:p w14:paraId="7206D4F3" w14:textId="77777777" w:rsidR="000F1D05" w:rsidRDefault="000F1D05" w:rsidP="00645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704EA" w14:textId="77777777" w:rsidR="000F1D05" w:rsidRDefault="000F1D05" w:rsidP="00645EF3">
      <w:pPr>
        <w:spacing w:after="0" w:line="240" w:lineRule="auto"/>
      </w:pPr>
      <w:r>
        <w:separator/>
      </w:r>
    </w:p>
  </w:footnote>
  <w:footnote w:type="continuationSeparator" w:id="0">
    <w:p w14:paraId="3630AD4D" w14:textId="77777777" w:rsidR="000F1D05" w:rsidRDefault="000F1D05" w:rsidP="00645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A919" w14:textId="489DBB24" w:rsidR="00645EF3" w:rsidRPr="00645EF3" w:rsidRDefault="00645EF3" w:rsidP="006E3D55">
    <w:pPr>
      <w:framePr w:w="675" w:hSpace="142" w:wrap="around" w:vAnchor="page" w:hAnchor="page" w:x="925" w:y="869"/>
      <w:autoSpaceDE w:val="0"/>
      <w:autoSpaceDN w:val="0"/>
      <w:adjustRightInd w:val="0"/>
      <w:spacing w:after="0" w:line="240" w:lineRule="auto"/>
      <w:rPr>
        <w:rFonts w:ascii="Arial" w:eastAsia="Times New Roman" w:hAnsi="Arial" w:cs="Arial"/>
        <w:sz w:val="16"/>
        <w:szCs w:val="24"/>
      </w:rPr>
    </w:pPr>
  </w:p>
  <w:p w14:paraId="441FE004" w14:textId="77777777" w:rsidR="00645EF3" w:rsidRPr="00645EF3" w:rsidRDefault="00645EF3" w:rsidP="00645EF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354A" w14:textId="77777777" w:rsidR="006E3D55" w:rsidRPr="006E3D55" w:rsidRDefault="006E3D55" w:rsidP="006E3D55">
    <w:pPr>
      <w:framePr w:w="675" w:hSpace="142" w:wrap="around" w:vAnchor="page" w:hAnchor="page" w:x="925" w:y="869"/>
      <w:autoSpaceDE w:val="0"/>
      <w:autoSpaceDN w:val="0"/>
      <w:adjustRightInd w:val="0"/>
      <w:spacing w:after="0" w:line="240" w:lineRule="auto"/>
      <w:rPr>
        <w:rFonts w:ascii="Republika" w:eastAsia="Times New Roman" w:hAnsi="Republika" w:cs="Times New Roman"/>
        <w:sz w:val="60"/>
        <w:szCs w:val="60"/>
      </w:rPr>
    </w:pPr>
    <w:r w:rsidRPr="006E3D55">
      <w:rPr>
        <w:rFonts w:ascii="Republika" w:eastAsia="Times New Roman" w:hAnsi="Republika" w:cs="Republika"/>
        <w:color w:val="529DBA"/>
        <w:sz w:val="60"/>
        <w:szCs w:val="60"/>
      </w:rPr>
      <w:t></w:t>
    </w:r>
  </w:p>
  <w:p w14:paraId="1E9903B8" w14:textId="77777777" w:rsidR="006E3D55" w:rsidRPr="006E3D55" w:rsidRDefault="006E3D55" w:rsidP="006E3D55">
    <w:pPr>
      <w:framePr w:w="675" w:hSpace="142" w:wrap="around" w:vAnchor="page" w:hAnchor="page" w:x="925" w:y="869"/>
      <w:spacing w:after="0" w:line="260" w:lineRule="exact"/>
      <w:rPr>
        <w:rFonts w:ascii="Republika" w:eastAsia="Times New Roman" w:hAnsi="Republika" w:cs="Times New Roman"/>
        <w:sz w:val="60"/>
        <w:szCs w:val="60"/>
      </w:rPr>
    </w:pPr>
  </w:p>
  <w:p w14:paraId="6F306748" w14:textId="77777777" w:rsidR="006E3D55" w:rsidRPr="006E3D55" w:rsidRDefault="006E3D55" w:rsidP="006E3D55">
    <w:pPr>
      <w:autoSpaceDE w:val="0"/>
      <w:autoSpaceDN w:val="0"/>
      <w:adjustRightInd w:val="0"/>
      <w:spacing w:after="0" w:line="240" w:lineRule="auto"/>
      <w:rPr>
        <w:rFonts w:ascii="Republika" w:eastAsia="Times New Roman" w:hAnsi="Republika" w:cs="Times New Roman"/>
        <w:sz w:val="20"/>
        <w:szCs w:val="24"/>
      </w:rPr>
    </w:pPr>
    <w:r w:rsidRPr="006E3D55">
      <w:rPr>
        <w:rFonts w:ascii="Arial" w:eastAsia="Times New Roman" w:hAnsi="Arial" w:cs="Times New Roman"/>
        <w:noProof/>
        <w:sz w:val="20"/>
        <w:szCs w:val="20"/>
        <w:lang w:eastAsia="sl-SI"/>
      </w:rPr>
      <mc:AlternateContent>
        <mc:Choice Requires="wps">
          <w:drawing>
            <wp:anchor distT="0" distB="0" distL="114300" distR="114300" simplePos="0" relativeHeight="251661312" behindDoc="1" locked="0" layoutInCell="0" allowOverlap="1" wp14:anchorId="1F61712B" wp14:editId="783F3CCF">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EC244" id="Line 5" o:spid="_x0000_s1026" alt="&quot;&quot;"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6E3D55">
      <w:rPr>
        <w:rFonts w:ascii="Republika" w:eastAsia="Times New Roman" w:hAnsi="Republika" w:cs="Times New Roman"/>
        <w:sz w:val="20"/>
        <w:szCs w:val="24"/>
      </w:rPr>
      <w:t>REPUBLIKA SLOVENIJA</w:t>
    </w:r>
  </w:p>
  <w:p w14:paraId="2EF73343" w14:textId="77777777" w:rsidR="006E3D55" w:rsidRPr="006E3D55" w:rsidRDefault="006E3D55" w:rsidP="006E3D55">
    <w:pPr>
      <w:tabs>
        <w:tab w:val="left" w:pos="5112"/>
      </w:tabs>
      <w:spacing w:after="120" w:line="240" w:lineRule="exact"/>
      <w:rPr>
        <w:rFonts w:ascii="Republika" w:eastAsia="Times New Roman" w:hAnsi="Republika" w:cs="Times New Roman"/>
        <w:b/>
        <w:caps/>
        <w:sz w:val="20"/>
        <w:szCs w:val="24"/>
      </w:rPr>
    </w:pPr>
    <w:r w:rsidRPr="006E3D55">
      <w:rPr>
        <w:rFonts w:ascii="Republika" w:eastAsia="Times New Roman" w:hAnsi="Republika" w:cs="Times New Roman"/>
        <w:b/>
        <w:caps/>
        <w:sz w:val="20"/>
        <w:szCs w:val="24"/>
      </w:rPr>
      <w:t>MinIstrstvo za IZOBRAŽEVANJE, ZNANOST IN MLADINO</w:t>
    </w:r>
  </w:p>
  <w:p w14:paraId="5C765FCA" w14:textId="77777777" w:rsidR="006E3D55" w:rsidRPr="006E3D55" w:rsidRDefault="006E3D55" w:rsidP="006E3D55">
    <w:pPr>
      <w:tabs>
        <w:tab w:val="left" w:pos="5112"/>
      </w:tabs>
      <w:spacing w:before="240" w:after="0" w:line="240" w:lineRule="exact"/>
      <w:rPr>
        <w:rFonts w:ascii="Arial" w:eastAsia="Times New Roman" w:hAnsi="Arial" w:cs="Arial"/>
        <w:sz w:val="16"/>
        <w:szCs w:val="24"/>
      </w:rPr>
    </w:pPr>
    <w:r w:rsidRPr="006E3D55">
      <w:rPr>
        <w:rFonts w:ascii="Arial" w:eastAsia="Times New Roman" w:hAnsi="Arial" w:cs="Arial"/>
        <w:sz w:val="16"/>
        <w:szCs w:val="24"/>
      </w:rPr>
      <w:t>Masarykova cesta 16, 1000 Ljubljana</w:t>
    </w:r>
    <w:r w:rsidRPr="006E3D55">
      <w:rPr>
        <w:rFonts w:ascii="Arial" w:eastAsia="Times New Roman" w:hAnsi="Arial" w:cs="Arial"/>
        <w:sz w:val="16"/>
        <w:szCs w:val="24"/>
      </w:rPr>
      <w:tab/>
      <w:t>T: 01 400 52 00</w:t>
    </w:r>
  </w:p>
  <w:p w14:paraId="4445A90A" w14:textId="77777777"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t>F: 01 400 53 21</w:t>
    </w:r>
  </w:p>
  <w:p w14:paraId="3F72CA9C" w14:textId="2E9736D3"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t xml:space="preserve">E: </w:t>
    </w:r>
    <w:hyperlink r:id="rId1" w:history="1">
      <w:r w:rsidR="00E130D7" w:rsidRPr="00604250">
        <w:rPr>
          <w:rStyle w:val="Hiperpovezava"/>
          <w:rFonts w:ascii="Arial" w:eastAsia="Times New Roman" w:hAnsi="Arial" w:cs="Arial"/>
          <w:sz w:val="16"/>
          <w:szCs w:val="24"/>
        </w:rPr>
        <w:t>gp.mizm@gov.si</w:t>
      </w:r>
    </w:hyperlink>
    <w:r w:rsidRPr="006E3D55">
      <w:rPr>
        <w:rFonts w:ascii="Arial" w:eastAsia="Times New Roman" w:hAnsi="Arial" w:cs="Arial"/>
        <w:sz w:val="16"/>
        <w:szCs w:val="24"/>
      </w:rPr>
      <w:t xml:space="preserve"> </w:t>
    </w:r>
  </w:p>
  <w:p w14:paraId="31D3A4AE" w14:textId="203B4AD0"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r>
    <w:hyperlink r:id="rId2" w:history="1">
      <w:r w:rsidR="00E130D7" w:rsidRPr="00604250">
        <w:rPr>
          <w:rStyle w:val="Hiperpovezava"/>
          <w:rFonts w:ascii="Arial" w:eastAsia="Times New Roman" w:hAnsi="Arial" w:cs="Arial"/>
          <w:sz w:val="16"/>
          <w:szCs w:val="24"/>
        </w:rPr>
        <w:t>www.mizm.gov.si</w:t>
      </w:r>
    </w:hyperlink>
    <w:r w:rsidRPr="006E3D55">
      <w:rPr>
        <w:rFonts w:ascii="Arial" w:eastAsia="Times New Roman" w:hAnsi="Arial" w:cs="Arial"/>
        <w:sz w:val="16"/>
        <w:szCs w:val="24"/>
      </w:rPr>
      <w:tab/>
    </w:r>
  </w:p>
  <w:p w14:paraId="541E9E99" w14:textId="77777777" w:rsidR="006E3D55" w:rsidRDefault="006E3D5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86F8D"/>
    <w:multiLevelType w:val="hybridMultilevel"/>
    <w:tmpl w:val="79AAE7E6"/>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7824191">
    <w:abstractNumId w:val="1"/>
  </w:num>
  <w:num w:numId="2" w16cid:durableId="2037608751">
    <w:abstractNumId w:val="6"/>
  </w:num>
  <w:num w:numId="3" w16cid:durableId="1120221274">
    <w:abstractNumId w:val="5"/>
  </w:num>
  <w:num w:numId="4" w16cid:durableId="1090735571">
    <w:abstractNumId w:val="7"/>
  </w:num>
  <w:num w:numId="5" w16cid:durableId="1686207589">
    <w:abstractNumId w:val="8"/>
  </w:num>
  <w:num w:numId="6" w16cid:durableId="11953467">
    <w:abstractNumId w:val="3"/>
  </w:num>
  <w:num w:numId="7" w16cid:durableId="735861719">
    <w:abstractNumId w:val="2"/>
  </w:num>
  <w:num w:numId="8" w16cid:durableId="2067560524">
    <w:abstractNumId w:val="4"/>
  </w:num>
  <w:num w:numId="9" w16cid:durableId="150951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52314"/>
    <w:rsid w:val="000931F6"/>
    <w:rsid w:val="000F1D05"/>
    <w:rsid w:val="00170666"/>
    <w:rsid w:val="00173322"/>
    <w:rsid w:val="001973E4"/>
    <w:rsid w:val="00205007"/>
    <w:rsid w:val="00221B90"/>
    <w:rsid w:val="00260974"/>
    <w:rsid w:val="00321A64"/>
    <w:rsid w:val="004821EB"/>
    <w:rsid w:val="004C3508"/>
    <w:rsid w:val="004C410D"/>
    <w:rsid w:val="00501642"/>
    <w:rsid w:val="00597BDE"/>
    <w:rsid w:val="005A58D0"/>
    <w:rsid w:val="005D5242"/>
    <w:rsid w:val="0060361C"/>
    <w:rsid w:val="00645EF3"/>
    <w:rsid w:val="00695EC3"/>
    <w:rsid w:val="006E3D55"/>
    <w:rsid w:val="007C13EF"/>
    <w:rsid w:val="008569AE"/>
    <w:rsid w:val="00874649"/>
    <w:rsid w:val="00894EF5"/>
    <w:rsid w:val="008F210F"/>
    <w:rsid w:val="00990888"/>
    <w:rsid w:val="009E5D8E"/>
    <w:rsid w:val="00A049F9"/>
    <w:rsid w:val="00A87E0A"/>
    <w:rsid w:val="00AE1F83"/>
    <w:rsid w:val="00AF004F"/>
    <w:rsid w:val="00B0355B"/>
    <w:rsid w:val="00B379A0"/>
    <w:rsid w:val="00BB4688"/>
    <w:rsid w:val="00BC1355"/>
    <w:rsid w:val="00C24B2C"/>
    <w:rsid w:val="00C44C5F"/>
    <w:rsid w:val="00E130D7"/>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character" w:styleId="Hiperpovezava">
    <w:name w:val="Hyperlink"/>
    <w:basedOn w:val="Privzetapisavaodstavka"/>
    <w:uiPriority w:val="99"/>
    <w:unhideWhenUsed/>
    <w:rsid w:val="005D5242"/>
    <w:rPr>
      <w:color w:val="0563C1" w:themeColor="hyperlink"/>
      <w:u w:val="single"/>
    </w:rPr>
  </w:style>
  <w:style w:type="paragraph" w:customStyle="1" w:styleId="podpisi">
    <w:name w:val="podpisi"/>
    <w:basedOn w:val="Navaden"/>
    <w:qFormat/>
    <w:rsid w:val="00645EF3"/>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 w:type="paragraph" w:styleId="Glava">
    <w:name w:val="header"/>
    <w:basedOn w:val="Navaden"/>
    <w:link w:val="GlavaZnak"/>
    <w:uiPriority w:val="99"/>
    <w:unhideWhenUsed/>
    <w:rsid w:val="00645EF3"/>
    <w:pPr>
      <w:tabs>
        <w:tab w:val="center" w:pos="4536"/>
        <w:tab w:val="right" w:pos="9072"/>
      </w:tabs>
      <w:spacing w:after="0" w:line="240" w:lineRule="auto"/>
    </w:pPr>
  </w:style>
  <w:style w:type="character" w:customStyle="1" w:styleId="GlavaZnak">
    <w:name w:val="Glava Znak"/>
    <w:basedOn w:val="Privzetapisavaodstavka"/>
    <w:link w:val="Glava"/>
    <w:uiPriority w:val="99"/>
    <w:rsid w:val="00645EF3"/>
  </w:style>
  <w:style w:type="paragraph" w:styleId="Noga">
    <w:name w:val="footer"/>
    <w:basedOn w:val="Navaden"/>
    <w:link w:val="NogaZnak"/>
    <w:uiPriority w:val="99"/>
    <w:unhideWhenUsed/>
    <w:rsid w:val="00645EF3"/>
    <w:pPr>
      <w:tabs>
        <w:tab w:val="center" w:pos="4536"/>
        <w:tab w:val="right" w:pos="9072"/>
      </w:tabs>
      <w:spacing w:after="0" w:line="240" w:lineRule="auto"/>
    </w:pPr>
  </w:style>
  <w:style w:type="character" w:customStyle="1" w:styleId="NogaZnak">
    <w:name w:val="Noga Znak"/>
    <w:basedOn w:val="Privzetapisavaodstavka"/>
    <w:link w:val="Noga"/>
    <w:uiPriority w:val="99"/>
    <w:rsid w:val="00645EF3"/>
  </w:style>
  <w:style w:type="paragraph" w:customStyle="1" w:styleId="Neotevilenodstavek">
    <w:name w:val="Neoštevilčen odstavek"/>
    <w:basedOn w:val="Navaden"/>
    <w:link w:val="NeotevilenodstavekZnak"/>
    <w:qFormat/>
    <w:rsid w:val="00501642"/>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501642"/>
    <w:rPr>
      <w:rFonts w:ascii="Arial" w:eastAsia="Times New Roman" w:hAnsi="Arial" w:cs="Arial"/>
      <w:lang w:eastAsia="sl-SI"/>
    </w:rPr>
  </w:style>
  <w:style w:type="paragraph" w:styleId="Odstavekseznama">
    <w:name w:val="List Paragraph"/>
    <w:aliases w:val="K1,Table of contents numbered,Elenco num ARGEA,body,Odsek zoznamu2"/>
    <w:basedOn w:val="Navaden"/>
    <w:link w:val="OdstavekseznamaZnak"/>
    <w:uiPriority w:val="34"/>
    <w:qFormat/>
    <w:rsid w:val="00501642"/>
    <w:pPr>
      <w:ind w:left="720"/>
      <w:contextualSpacing/>
    </w:pPr>
  </w:style>
  <w:style w:type="character" w:customStyle="1" w:styleId="OdstavekseznamaZnak">
    <w:name w:val="Odstavek seznama Znak"/>
    <w:aliases w:val="K1 Znak,Table of contents numbered Znak,Elenco num ARGEA Znak,body Znak,Odsek zoznamu2 Znak"/>
    <w:link w:val="Odstavekseznama"/>
    <w:uiPriority w:val="34"/>
    <w:locked/>
    <w:rsid w:val="00501642"/>
  </w:style>
  <w:style w:type="character" w:styleId="Nerazreenaomemba">
    <w:name w:val="Unresolved Mention"/>
    <w:basedOn w:val="Privzetapisavaodstavka"/>
    <w:uiPriority w:val="99"/>
    <w:semiHidden/>
    <w:unhideWhenUsed/>
    <w:rsid w:val="00E13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radni-list.si/glasilo-uradni-list-rs/vsebina/2010-01-1847" TargetMode="External"/><Relationship Id="rId18" Type="http://schemas.openxmlformats.org/officeDocument/2006/relationships/hyperlink" Target="https://www.uradni-list.si/glasilo-uradni-list-rs/vsebina/2017-01-2521" TargetMode="External"/><Relationship Id="rId26" Type="http://schemas.openxmlformats.org/officeDocument/2006/relationships/hyperlink" Target="https://www.uradni-list.si/glasilo-uradni-list-rs/vsebina/2014-01-2739" TargetMode="External"/><Relationship Id="rId3" Type="http://schemas.openxmlformats.org/officeDocument/2006/relationships/customXml" Target="../customXml/item3.xml"/><Relationship Id="rId21" Type="http://schemas.openxmlformats.org/officeDocument/2006/relationships/hyperlink" Target="https://www.uradni-list.si/glasilo-uradni-list-rs/vsebina/2008-01-4694" TargetMode="External"/><Relationship Id="rId7" Type="http://schemas.openxmlformats.org/officeDocument/2006/relationships/webSettings" Target="webSettings.xml"/><Relationship Id="rId12" Type="http://schemas.openxmlformats.org/officeDocument/2006/relationships/hyperlink" Target="https://www.uradni-list.si/glasilo-uradni-list-rs/vsebina/2008-01-4694" TargetMode="External"/><Relationship Id="rId17" Type="http://schemas.openxmlformats.org/officeDocument/2006/relationships/hyperlink" Target="https://www.uradni-list.si/glasilo-uradni-list-rs/vsebina/2014-01-2739" TargetMode="External"/><Relationship Id="rId25" Type="http://schemas.openxmlformats.org/officeDocument/2006/relationships/hyperlink" Target="https://www.uradni-list.si/glasilo-uradni-list-rs/vsebina/2013-01-1783" TargetMode="External"/><Relationship Id="rId2" Type="http://schemas.openxmlformats.org/officeDocument/2006/relationships/customXml" Target="../customXml/item2.xml"/><Relationship Id="rId16" Type="http://schemas.openxmlformats.org/officeDocument/2006/relationships/hyperlink" Target="https://www.uradni-list.si/glasilo-uradni-list-rs/vsebina/2013-01-1783" TargetMode="External"/><Relationship Id="rId20" Type="http://schemas.openxmlformats.org/officeDocument/2006/relationships/hyperlink" Target="https://www.uradni-list.si/glasilo-uradni-list-rs/vsebina/2005-01-082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radni-list.si/glasilo-uradni-list-rs/vsebina/2005-01-0823" TargetMode="External"/><Relationship Id="rId24" Type="http://schemas.openxmlformats.org/officeDocument/2006/relationships/hyperlink" Target="https://www.uradni-list.si/glasilo-uradni-list-rs/vsebina/2013-01-0787"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uradni-list.si/glasilo-uradni-list-rs/vsebina/2013-01-0787" TargetMode="External"/><Relationship Id="rId23" Type="http://schemas.openxmlformats.org/officeDocument/2006/relationships/hyperlink" Target="https://www.uradni-list.si/glasilo-uradni-list-rs/vsebina/2012-01-0268" TargetMode="External"/><Relationship Id="rId28" Type="http://schemas.openxmlformats.org/officeDocument/2006/relationships/hyperlink" Target="https://www.uradni-list.si/glasilo-uradni-list-rs/vsebina/2022-01-4191" TargetMode="External"/><Relationship Id="rId10" Type="http://schemas.openxmlformats.org/officeDocument/2006/relationships/hyperlink" Target="mailto:Gp.gs@gov.si" TargetMode="External"/><Relationship Id="rId19" Type="http://schemas.openxmlformats.org/officeDocument/2006/relationships/hyperlink" Target="https://www.uradni-list.si/glasilo-uradni-list-rs/vsebina/2022-01-4191"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uradni-list.si/glasilo-uradni-list-rs/vsebina/2012-01-0268" TargetMode="External"/><Relationship Id="rId22" Type="http://schemas.openxmlformats.org/officeDocument/2006/relationships/hyperlink" Target="https://www.uradni-list.si/glasilo-uradni-list-rs/vsebina/2010-01-1847" TargetMode="External"/><Relationship Id="rId27" Type="http://schemas.openxmlformats.org/officeDocument/2006/relationships/hyperlink" Target="https://www.uradni-list.si/glasilo-uradni-list-rs/vsebina/2017-01-2521" TargetMode="External"/><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mizm.gov.si" TargetMode="External"/><Relationship Id="rId1" Type="http://schemas.openxmlformats.org/officeDocument/2006/relationships/hyperlink" Target="mailto:gp.mizm@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hiv xmlns="6bada95d-2432-4acd-86e1-202541b00692">false</Arhiv>
    <Vrsta_x0020_dokumenta xmlns="6a0b1edf-5bea-4a8c-8c81-cb920090761d">Vladna gradiva</Vrsta_x0020_dokumenta>
    <STATUS xmlns="6a0b1edf-5bea-4a8c-8c81-cb920090761d">VELJAVEN</STATU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8" ma:contentTypeDescription="Ustvari nov dokument." ma:contentTypeScope="" ma:versionID="ece7455981197db0312c3b3bf9176865">
  <xsd:schema xmlns:xsd="http://www.w3.org/2001/XMLSchema" xmlns:xs="http://www.w3.org/2001/XMLSchema" xmlns:p="http://schemas.microsoft.com/office/2006/metadata/properties" xmlns:ns2="6bada95d-2432-4acd-86e1-202541b00692" xmlns:ns3="6a0b1edf-5bea-4a8c-8c81-cb920090761d" targetNamespace="http://schemas.microsoft.com/office/2006/metadata/properties" ma:root="true" ma:fieldsID="e4ed8f817c714e3cf1727eac82a34abe" ns2:_="" ns3:_="">
    <xsd:import namespace="6bada95d-2432-4acd-86e1-202541b00692"/>
    <xsd:import namespace="6a0b1edf-5bea-4a8c-8c81-cb920090761d"/>
    <xsd:element name="properties">
      <xsd:complexType>
        <xsd:sequence>
          <xsd:element name="documentManagement">
            <xsd:complexType>
              <xsd:all>
                <xsd:element ref="ns2:SharedWithUsers" minOccurs="0"/>
                <xsd:element ref="ns2:Arhiv" minOccurs="0"/>
                <xsd:element ref="ns3:STATUS" minOccurs="0"/>
                <xsd:element ref="ns3:Vrsta_x0020_dokumen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da95d-2432-4acd-86e1-202541b0069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hiv" ma:index="9" nillable="true" ma:displayName="Arhiv" ma:default="0" ma:internalName="Arhiv">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0b1edf-5bea-4a8c-8c81-cb920090761d" elementFormDefault="qualified">
    <xsd:import namespace="http://schemas.microsoft.com/office/2006/documentManagement/types"/>
    <xsd:import namespace="http://schemas.microsoft.com/office/infopath/2007/PartnerControls"/>
    <xsd:element name="STATUS" ma:index="10" nillable="true" ma:displayName="STATUS" ma:format="Dropdown" ma:internalName="STATUS">
      <xsd:simpleType>
        <xsd:restriction base="dms:Choice">
          <xsd:enumeration value="VELJAVEN"/>
          <xsd:enumeration value="ARHIVSKI"/>
          <xsd:enumeration value="V PRIPRAVI"/>
        </xsd:restriction>
      </xsd:simpleType>
    </xsd:element>
    <xsd:element name="Vrsta_x0020_dokumenta" ma:index="11" nillable="true" ma:displayName="Vrsta dokumenta" ma:format="Dropdown" ma:internalName="Vrsta_x0020_dokumenta">
      <xsd:simpleType>
        <xsd:restriction base="dms:Choice">
          <xsd:enumeration value="Predloga"/>
          <xsd:enumeration value="Logotip"/>
          <xsd:enumeration value="Vladna gradiva"/>
          <xsd:enumeration value="Ostal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B33DE7-0263-4B5B-80AC-9A00E137C559}">
  <ds:schemaRefs>
    <ds:schemaRef ds:uri="http://schemas.microsoft.com/sharepoint/v3/contenttype/forms"/>
  </ds:schemaRefs>
</ds:datastoreItem>
</file>

<file path=customXml/itemProps2.xml><?xml version="1.0" encoding="utf-8"?>
<ds:datastoreItem xmlns:ds="http://schemas.openxmlformats.org/officeDocument/2006/customXml" ds:itemID="{FBB3D884-1D92-4A78-BFE4-E17C3BDD2E03}">
  <ds:schemaRefs>
    <ds:schemaRef ds:uri="http://schemas.microsoft.com/office/2006/metadata/properties"/>
    <ds:schemaRef ds:uri="http://schemas.microsoft.com/office/infopath/2007/PartnerControls"/>
    <ds:schemaRef ds:uri="6bada95d-2432-4acd-86e1-202541b00692"/>
    <ds:schemaRef ds:uri="6a0b1edf-5bea-4a8c-8c81-cb920090761d"/>
  </ds:schemaRefs>
</ds:datastoreItem>
</file>

<file path=customXml/itemProps3.xml><?xml version="1.0" encoding="utf-8"?>
<ds:datastoreItem xmlns:ds="http://schemas.openxmlformats.org/officeDocument/2006/customXml" ds:itemID="{4F2E2AD4-AD67-40C8-BC9C-F927107F2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da95d-2432-4acd-86e1-202541b00692"/>
    <ds:schemaRef ds:uri="6a0b1edf-5bea-4a8c-8c81-cb9200907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2120</Words>
  <Characters>13103</Characters>
  <Application>Microsoft Office Word</Application>
  <DocSecurity>0</DocSecurity>
  <Lines>524</Lines>
  <Paragraphs>292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Vladno gradivo-PRILOGA-1-26-predloga MIZM (k Navodilu št. 10)</dc:title>
  <dc:subject/>
  <dc:creator>Sara Pernuš</dc:creator>
  <cp:keywords/>
  <dc:description/>
  <cp:lastModifiedBy>DM</cp:lastModifiedBy>
  <cp:revision>6</cp:revision>
  <dcterms:created xsi:type="dcterms:W3CDTF">2026-07-09T20:30:00Z</dcterms:created>
  <dcterms:modified xsi:type="dcterms:W3CDTF">2026-09-07T05:50:00Z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