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02DB" w14:textId="77777777" w:rsidR="0066462F" w:rsidRDefault="00000000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1 (spremni dopis – 1. del):</w:t>
      </w:r>
    </w:p>
    <w:p w14:paraId="3F386540" w14:textId="77777777" w:rsidR="0066462F" w:rsidRPr="00131B28" w:rsidRDefault="0066462F" w:rsidP="00CB7264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960"/>
        <w:gridCol w:w="2755"/>
      </w:tblGrid>
      <w:tr w:rsidR="00FB0A2B" w14:paraId="7ED17107" w14:textId="77777777" w:rsidTr="004A2E38">
        <w:trPr>
          <w:gridAfter w:val="1"/>
          <w:wAfter w:w="2755" w:type="dxa"/>
        </w:trPr>
        <w:tc>
          <w:tcPr>
            <w:tcW w:w="6408" w:type="dxa"/>
            <w:gridSpan w:val="2"/>
          </w:tcPr>
          <w:p w14:paraId="71910BFC" w14:textId="77777777" w:rsidR="0066462F" w:rsidRPr="00821419" w:rsidRDefault="00000000" w:rsidP="0066462F">
            <w:pPr>
              <w:autoSpaceDE w:val="0"/>
              <w:autoSpaceDN w:val="0"/>
              <w:adjustRightInd w:val="0"/>
              <w:spacing w:after="0" w:line="240" w:lineRule="auto"/>
              <w:rPr>
                <w:rFonts w:ascii="Republika" w:hAnsi="Republika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681BB7AA" wp14:editId="15901925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55880</wp:posOffset>
                  </wp:positionV>
                  <wp:extent cx="328930" cy="339090"/>
                  <wp:effectExtent l="0" t="0" r="0" b="3810"/>
                  <wp:wrapTopAndBottom/>
                  <wp:docPr id="1" name="Picture 6" descr="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419">
              <w:rPr>
                <w:rFonts w:ascii="Republika" w:hAnsi="Republika"/>
                <w:sz w:val="20"/>
                <w:szCs w:val="20"/>
              </w:rPr>
              <w:t>REPUBLIKA SLOVENIJA</w:t>
            </w:r>
          </w:p>
          <w:p w14:paraId="6485A42D" w14:textId="77777777" w:rsidR="0066462F" w:rsidRPr="00821419" w:rsidRDefault="00000000" w:rsidP="0066462F">
            <w:pPr>
              <w:pStyle w:val="Glava"/>
              <w:tabs>
                <w:tab w:val="left" w:pos="5112"/>
              </w:tabs>
              <w:spacing w:after="120" w:line="240" w:lineRule="exact"/>
              <w:rPr>
                <w:rFonts w:ascii="Republika" w:hAnsi="Republika"/>
                <w:b/>
                <w:caps/>
                <w:szCs w:val="20"/>
              </w:rPr>
            </w:pPr>
            <w:r w:rsidRPr="00821419">
              <w:rPr>
                <w:rFonts w:ascii="Republika" w:hAnsi="Republika"/>
                <w:b/>
                <w:caps/>
                <w:szCs w:val="20"/>
              </w:rPr>
              <w:t>Ministrstvo za obrambo</w:t>
            </w:r>
          </w:p>
          <w:p w14:paraId="75F84642" w14:textId="77777777" w:rsidR="0066462F" w:rsidRPr="00821419" w:rsidRDefault="00000000" w:rsidP="0066462F">
            <w:pPr>
              <w:pStyle w:val="Glava"/>
              <w:tabs>
                <w:tab w:val="left" w:pos="5112"/>
              </w:tabs>
              <w:spacing w:before="240"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>Vojkova cesta 55, 1000 Ljubljana</w:t>
            </w:r>
            <w:r>
              <w:rPr>
                <w:sz w:val="16"/>
              </w:rPr>
              <w:tab/>
              <w:t xml:space="preserve">  </w:t>
            </w:r>
            <w:r w:rsidR="002F26AD">
              <w:rPr>
                <w:sz w:val="16"/>
              </w:rPr>
              <w:t xml:space="preserve">                </w:t>
            </w:r>
            <w:r w:rsidRPr="00821419">
              <w:rPr>
                <w:rFonts w:cs="Arial"/>
                <w:sz w:val="16"/>
              </w:rPr>
              <w:t>T: 01 471 23 73</w:t>
            </w:r>
          </w:p>
          <w:p w14:paraId="50AC521A" w14:textId="77777777" w:rsidR="0066462F" w:rsidRDefault="00000000" w:rsidP="0066462F">
            <w:pPr>
              <w:pStyle w:val="Glava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</w:t>
            </w:r>
            <w:r w:rsidRPr="00821419">
              <w:rPr>
                <w:rFonts w:cs="Arial"/>
                <w:sz w:val="16"/>
              </w:rPr>
              <w:t xml:space="preserve">F: 01 471 29 78 </w:t>
            </w:r>
          </w:p>
          <w:p w14:paraId="7DD6A0A9" w14:textId="77777777" w:rsidR="0066462F" w:rsidRPr="00821419" w:rsidRDefault="00000000" w:rsidP="0066462F">
            <w:pPr>
              <w:pStyle w:val="Glava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 xml:space="preserve">E: </w:t>
            </w:r>
            <w:r>
              <w:rPr>
                <w:rFonts w:cs="Arial"/>
                <w:sz w:val="16"/>
              </w:rPr>
              <w:t>gp.mo@gov.si</w:t>
            </w:r>
          </w:p>
          <w:p w14:paraId="2DDE5ED8" w14:textId="77777777" w:rsidR="0066462F" w:rsidRPr="00821419" w:rsidRDefault="00000000" w:rsidP="0066462F">
            <w:pPr>
              <w:pStyle w:val="Glava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                                                                  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>E: glavna.pisarna@mors.si</w:t>
            </w:r>
          </w:p>
          <w:p w14:paraId="46E94A3A" w14:textId="77777777" w:rsidR="0066462F" w:rsidRPr="0066462F" w:rsidRDefault="00000000" w:rsidP="0066462F">
            <w:pPr>
              <w:pStyle w:val="Glava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</w:t>
            </w:r>
            <w:r w:rsidRPr="00821419">
              <w:rPr>
                <w:rFonts w:cs="Arial"/>
                <w:sz w:val="16"/>
              </w:rPr>
              <w:t>www.gov.si</w:t>
            </w:r>
          </w:p>
        </w:tc>
      </w:tr>
      <w:tr w:rsidR="00FB0A2B" w14:paraId="05A2D4E1" w14:textId="77777777" w:rsidTr="004A2E38">
        <w:trPr>
          <w:gridAfter w:val="1"/>
          <w:wAfter w:w="2755" w:type="dxa"/>
        </w:trPr>
        <w:tc>
          <w:tcPr>
            <w:tcW w:w="6408" w:type="dxa"/>
            <w:gridSpan w:val="2"/>
          </w:tcPr>
          <w:p w14:paraId="43EA1134" w14:textId="77777777" w:rsidR="009F1E59" w:rsidRPr="00131B28" w:rsidRDefault="00000000" w:rsidP="00AB65D9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410-27/2026-7</w:t>
            </w:r>
            <w:bookmarkEnd w:id="0"/>
          </w:p>
        </w:tc>
      </w:tr>
      <w:tr w:rsidR="00FB0A2B" w14:paraId="3094A71B" w14:textId="77777777" w:rsidTr="004A2E38">
        <w:trPr>
          <w:gridAfter w:val="1"/>
          <w:wAfter w:w="2755" w:type="dxa"/>
        </w:trPr>
        <w:tc>
          <w:tcPr>
            <w:tcW w:w="6408" w:type="dxa"/>
            <w:gridSpan w:val="2"/>
          </w:tcPr>
          <w:p w14:paraId="52CD7F2C" w14:textId="77777777" w:rsidR="009F1E59" w:rsidRPr="00131B28" w:rsidRDefault="00000000" w:rsidP="00AB65D9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20. 07. 2026</w:t>
            </w:r>
            <w:bookmarkEnd w:id="1"/>
          </w:p>
        </w:tc>
      </w:tr>
      <w:tr w:rsidR="00FB0A2B" w14:paraId="30167584" w14:textId="77777777" w:rsidTr="004A2E38">
        <w:trPr>
          <w:gridAfter w:val="1"/>
          <w:wAfter w:w="2755" w:type="dxa"/>
        </w:trPr>
        <w:tc>
          <w:tcPr>
            <w:tcW w:w="6408" w:type="dxa"/>
            <w:gridSpan w:val="2"/>
          </w:tcPr>
          <w:p w14:paraId="51DB94C5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E71ADC" w14:textId="77777777" w:rsidR="00FB3C81" w:rsidRPr="002126C5" w:rsidRDefault="00000000" w:rsidP="002C278B">
            <w:pPr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126C5">
              <w:rPr>
                <w:rFonts w:ascii="Arial" w:hAnsi="Arial" w:cs="Arial"/>
                <w:bCs/>
                <w:sz w:val="20"/>
                <w:szCs w:val="20"/>
              </w:rPr>
              <w:t>GENERALNI SEKRETARIAT VLADE REPUBLIKE SLOVENIJE</w:t>
            </w:r>
          </w:p>
          <w:p w14:paraId="0FFE6D33" w14:textId="77777777" w:rsidR="00FB3C81" w:rsidRPr="004A7DC1" w:rsidRDefault="00000000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EC1D65" w:rsidRPr="004A7DC1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14:paraId="2EAFF9FF" w14:textId="77777777" w:rsidR="00FB3C81" w:rsidRPr="00131B28" w:rsidRDefault="00FB3C81" w:rsidP="002C278B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A2B" w14:paraId="6F7E50F3" w14:textId="77777777" w:rsidTr="004A2E38">
        <w:tc>
          <w:tcPr>
            <w:tcW w:w="9163" w:type="dxa"/>
            <w:gridSpan w:val="3"/>
          </w:tcPr>
          <w:p w14:paraId="68A72689" w14:textId="77777777" w:rsidR="004A2E38" w:rsidRPr="00131B28" w:rsidRDefault="00000000" w:rsidP="00F809CC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>
              <w:rPr>
                <w:iCs/>
                <w:sz w:val="20"/>
                <w:szCs w:val="20"/>
              </w:rPr>
              <w:t>P</w:t>
            </w:r>
            <w:r w:rsidRPr="00DE7A9F">
              <w:rPr>
                <w:iCs/>
                <w:sz w:val="20"/>
                <w:szCs w:val="20"/>
              </w:rPr>
              <w:t xml:space="preserve">redhodno soglasje k ceniku </w:t>
            </w:r>
            <w:r w:rsidRPr="00E92DCF">
              <w:rPr>
                <w:iCs/>
                <w:sz w:val="20"/>
                <w:szCs w:val="20"/>
              </w:rPr>
              <w:t>oddajanja namestitvenih enot in objektov Ministrstva za obrambo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285AB5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predlog za obravnavo </w:t>
            </w:r>
          </w:p>
        </w:tc>
      </w:tr>
      <w:tr w:rsidR="00FB0A2B" w14:paraId="4AD82BC7" w14:textId="77777777" w:rsidTr="004A2E38">
        <w:tc>
          <w:tcPr>
            <w:tcW w:w="9163" w:type="dxa"/>
            <w:gridSpan w:val="3"/>
          </w:tcPr>
          <w:p w14:paraId="5BF46BCB" w14:textId="77777777" w:rsidR="004A2E38" w:rsidRPr="00131B28" w:rsidRDefault="00000000" w:rsidP="00F809CC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:rsidR="00FB0A2B" w14:paraId="7B42D1A9" w14:textId="77777777" w:rsidTr="004A2E38">
        <w:tc>
          <w:tcPr>
            <w:tcW w:w="9163" w:type="dxa"/>
            <w:gridSpan w:val="3"/>
          </w:tcPr>
          <w:p w14:paraId="621453BF" w14:textId="77777777" w:rsidR="004A2E38" w:rsidRPr="00285AB5" w:rsidRDefault="00000000" w:rsidP="00F809CC">
            <w:pPr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85AB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šestega odstavka 21. člena Zakona o Vladi Republike Slovenije (Uradni list RS, št. 24/05 – uradno prečiščeno besedilo, 109/08, 38/10 – ZUKN, 8/12, 21/13, 47/13 – ZDU-1G, 65/14, 55/17 163/22 in 57/25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–</w:t>
            </w:r>
            <w:r w:rsidRPr="00285AB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ZF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555/26</w:t>
            </w:r>
            <w:r w:rsidRPr="00285AB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in 43. člena Zakona o javnih financah (Uradni list RS, št. 11/11 – uradno prečiščeno besedilo, 14/13 – popr., 101/13, 55/15 – ZFisP, 96/15 – ZIPRS1617, 13/18, 195/20 – odl. US, 18/23 – ZDU-1O, 76/23, 24/25 – ZFisP-1, 39/25, 85/25 – ZPJS in 112/25)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ter v zvezi</w:t>
            </w:r>
            <w:r w:rsidRPr="00285AB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 prvim odstavkom 116. člena Pravilnika o postopkih za izvrševanje proračuna Republike Slovenije (Uradni list RS, št. 50/07, št. 50/07, 61/08, 99/09 – ZIPRS1011, 3/13, 81/16, 11/22, 96/22, 105/22 – ZZNŠPP, 149/22, 106/23, 88/24, 79/25 in 95/25)</w:t>
            </w:r>
            <w:r w:rsidR="000D3646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285AB5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je Vlada Republike Slovenije na ____ seji dne _______ sprejela naslednji</w:t>
            </w:r>
          </w:p>
          <w:p w14:paraId="40DDBA27" w14:textId="77777777" w:rsidR="004A2E38" w:rsidRPr="004B04D9" w:rsidRDefault="004A2E38" w:rsidP="00F809CC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153B3600" w14:textId="77777777" w:rsidR="004A2E38" w:rsidRPr="004B04D9" w:rsidRDefault="00000000" w:rsidP="00F809CC">
            <w:pPr>
              <w:pStyle w:val="Neotevilenodstavek"/>
              <w:spacing w:after="0" w:line="260" w:lineRule="exact"/>
              <w:jc w:val="center"/>
              <w:rPr>
                <w:iCs/>
                <w:sz w:val="20"/>
                <w:szCs w:val="20"/>
              </w:rPr>
            </w:pPr>
            <w:r w:rsidRPr="004B04D9">
              <w:rPr>
                <w:iCs/>
                <w:sz w:val="20"/>
                <w:szCs w:val="20"/>
              </w:rPr>
              <w:t>SKLEP</w:t>
            </w:r>
          </w:p>
          <w:p w14:paraId="1B934A96" w14:textId="77777777" w:rsidR="004A2E38" w:rsidRPr="004B04D9" w:rsidRDefault="004A2E38" w:rsidP="00F809CC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7CA112E3" w14:textId="77777777" w:rsidR="004A2E38" w:rsidRDefault="00000000" w:rsidP="00F809CC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DE7A9F">
              <w:rPr>
                <w:iCs/>
                <w:sz w:val="20"/>
                <w:szCs w:val="20"/>
              </w:rPr>
              <w:t xml:space="preserve">Vlada Republike Slovenije </w:t>
            </w:r>
            <w:r>
              <w:rPr>
                <w:iCs/>
                <w:sz w:val="20"/>
                <w:szCs w:val="20"/>
              </w:rPr>
              <w:t xml:space="preserve">je dala </w:t>
            </w:r>
            <w:r w:rsidRPr="00DE7A9F">
              <w:rPr>
                <w:iCs/>
                <w:sz w:val="20"/>
                <w:szCs w:val="20"/>
              </w:rPr>
              <w:t xml:space="preserve">predhodno soglasje k ceniku </w:t>
            </w:r>
            <w:r w:rsidRPr="00E92DCF">
              <w:rPr>
                <w:iCs/>
                <w:sz w:val="20"/>
                <w:szCs w:val="20"/>
              </w:rPr>
              <w:t>oddajanja namestitvenih enot in objektov Ministrstva za obrambo</w:t>
            </w:r>
            <w:r>
              <w:rPr>
                <w:iCs/>
                <w:sz w:val="20"/>
                <w:szCs w:val="20"/>
              </w:rPr>
              <w:t>.</w:t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</w:p>
          <w:p w14:paraId="4A5E89B9" w14:textId="77777777" w:rsidR="004A2E38" w:rsidRPr="004B04D9" w:rsidRDefault="00000000" w:rsidP="00F809CC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                                                                                                        Mag. Janja Garvas</w:t>
            </w:r>
          </w:p>
          <w:p w14:paraId="27D65068" w14:textId="77777777" w:rsidR="004A2E38" w:rsidRPr="004B04D9" w:rsidRDefault="00000000" w:rsidP="00F809CC">
            <w:pPr>
              <w:pStyle w:val="Neotevilenodstavek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 w:rsidRPr="004B04D9">
              <w:rPr>
                <w:iCs/>
                <w:sz w:val="20"/>
                <w:szCs w:val="20"/>
              </w:rPr>
              <w:tab/>
            </w:r>
            <w:r>
              <w:rPr>
                <w:iCs/>
                <w:sz w:val="20"/>
                <w:szCs w:val="20"/>
              </w:rPr>
              <w:t xml:space="preserve">  </w:t>
            </w:r>
            <w:r w:rsidRPr="004B04D9">
              <w:rPr>
                <w:iCs/>
                <w:sz w:val="20"/>
                <w:szCs w:val="20"/>
              </w:rPr>
              <w:t xml:space="preserve"> GENERALNA SEKRETARKA</w:t>
            </w:r>
          </w:p>
          <w:p w14:paraId="63D76338" w14:textId="77777777" w:rsidR="004A2E38" w:rsidRPr="004B04D9" w:rsidRDefault="004A2E38" w:rsidP="00F809CC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59065972" w14:textId="77777777" w:rsidR="004A2E38" w:rsidRPr="004B04D9" w:rsidRDefault="004A2E38" w:rsidP="00F809CC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</w:p>
          <w:p w14:paraId="63A25F27" w14:textId="77777777" w:rsidR="004A2E38" w:rsidRPr="004B04D9" w:rsidRDefault="00000000" w:rsidP="00F809CC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 w:rsidRPr="004B04D9">
              <w:rPr>
                <w:iCs/>
                <w:sz w:val="20"/>
                <w:szCs w:val="20"/>
              </w:rPr>
              <w:t>Sklep prejmejo:</w:t>
            </w:r>
          </w:p>
          <w:p w14:paraId="672934DB" w14:textId="77777777" w:rsidR="004A2E38" w:rsidRDefault="00000000" w:rsidP="00F809CC">
            <w:pPr>
              <w:pStyle w:val="Neotevilenodstavek"/>
              <w:numPr>
                <w:ilvl w:val="0"/>
                <w:numId w:val="1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B04D9">
              <w:rPr>
                <w:iCs/>
                <w:sz w:val="20"/>
                <w:szCs w:val="20"/>
              </w:rPr>
              <w:t>Ministrstvo za obrambo</w:t>
            </w:r>
          </w:p>
          <w:p w14:paraId="32DD9FA8" w14:textId="77777777" w:rsidR="004A2E38" w:rsidRPr="00131B28" w:rsidRDefault="004A2E38" w:rsidP="00F809CC">
            <w:pPr>
              <w:pStyle w:val="Neotevilenodstavek"/>
              <w:spacing w:before="0" w:after="0" w:line="260" w:lineRule="exact"/>
              <w:ind w:left="720"/>
              <w:rPr>
                <w:iCs/>
                <w:sz w:val="20"/>
                <w:szCs w:val="20"/>
              </w:rPr>
            </w:pPr>
          </w:p>
        </w:tc>
      </w:tr>
      <w:tr w:rsidR="00FB0A2B" w14:paraId="314AB4BE" w14:textId="77777777" w:rsidTr="004A2E38">
        <w:tc>
          <w:tcPr>
            <w:tcW w:w="9163" w:type="dxa"/>
            <w:gridSpan w:val="3"/>
          </w:tcPr>
          <w:p w14:paraId="4D72343C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131B28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FB0A2B" w14:paraId="425828EA" w14:textId="77777777" w:rsidTr="004A2E38">
        <w:tc>
          <w:tcPr>
            <w:tcW w:w="9163" w:type="dxa"/>
            <w:gridSpan w:val="3"/>
          </w:tcPr>
          <w:p w14:paraId="1A04B9CA" w14:textId="026FD031" w:rsidR="004A2E38" w:rsidRPr="00131B28" w:rsidRDefault="004B5E8A" w:rsidP="00F809C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B5E8A">
              <w:rPr>
                <w:iCs/>
                <w:sz w:val="20"/>
                <w:szCs w:val="20"/>
              </w:rPr>
              <w:t>-</w:t>
            </w:r>
            <w:r w:rsidRPr="004B5E8A">
              <w:rPr>
                <w:iCs/>
                <w:sz w:val="20"/>
                <w:szCs w:val="20"/>
              </w:rPr>
              <w:tab/>
              <w:t>mag. Tomaž Mlinarič, v.d. generalnega sekretarja na Ministrstvu za obrambo.</w:t>
            </w:r>
          </w:p>
        </w:tc>
      </w:tr>
      <w:tr w:rsidR="00FB0A2B" w14:paraId="1BE8ADD4" w14:textId="77777777" w:rsidTr="004A2E38">
        <w:tc>
          <w:tcPr>
            <w:tcW w:w="9163" w:type="dxa"/>
            <w:gridSpan w:val="3"/>
          </w:tcPr>
          <w:p w14:paraId="4B266B21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B0A2B" w14:paraId="58CDBCF4" w14:textId="77777777" w:rsidTr="004A2E38">
        <w:tc>
          <w:tcPr>
            <w:tcW w:w="9163" w:type="dxa"/>
            <w:gridSpan w:val="3"/>
          </w:tcPr>
          <w:p w14:paraId="48615384" w14:textId="27D07D34" w:rsidR="004A2E38" w:rsidRPr="00131B28" w:rsidRDefault="001B1913" w:rsidP="004B5E8A">
            <w:pPr>
              <w:pStyle w:val="Neotevilenodstavek"/>
              <w:spacing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FB0A2B" w14:paraId="33A4B889" w14:textId="77777777" w:rsidTr="004A2E38">
        <w:tc>
          <w:tcPr>
            <w:tcW w:w="9163" w:type="dxa"/>
            <w:gridSpan w:val="3"/>
          </w:tcPr>
          <w:p w14:paraId="67D6B9D9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B0A2B" w14:paraId="5BB9FD20" w14:textId="77777777" w:rsidTr="004A2E38">
        <w:tc>
          <w:tcPr>
            <w:tcW w:w="9163" w:type="dxa"/>
            <w:gridSpan w:val="3"/>
          </w:tcPr>
          <w:p w14:paraId="51483F87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FB0A2B" w14:paraId="29B8FBAB" w14:textId="77777777" w:rsidTr="004A2E38">
        <w:tc>
          <w:tcPr>
            <w:tcW w:w="9163" w:type="dxa"/>
            <w:gridSpan w:val="3"/>
          </w:tcPr>
          <w:p w14:paraId="0930A1B9" w14:textId="77777777" w:rsidR="004A2E38" w:rsidRPr="00131B28" w:rsidRDefault="00000000" w:rsidP="00F809C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:rsidR="00FB0A2B" w14:paraId="427A6821" w14:textId="77777777" w:rsidTr="004A2E38">
        <w:tc>
          <w:tcPr>
            <w:tcW w:w="9163" w:type="dxa"/>
            <w:gridSpan w:val="3"/>
          </w:tcPr>
          <w:p w14:paraId="389B9135" w14:textId="77777777" w:rsidR="004A2E38" w:rsidRDefault="00000000" w:rsidP="00F809C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C7387">
              <w:rPr>
                <w:iCs/>
                <w:sz w:val="20"/>
                <w:szCs w:val="20"/>
              </w:rPr>
              <w:t xml:space="preserve">Cenik </w:t>
            </w:r>
            <w:r w:rsidRPr="00E92DCF">
              <w:rPr>
                <w:iCs/>
                <w:sz w:val="20"/>
                <w:szCs w:val="20"/>
              </w:rPr>
              <w:t>oddajanja namestitvenih enot in objektov Ministrstva za obrambo</w:t>
            </w:r>
            <w:r w:rsidRPr="004B04D9">
              <w:rPr>
                <w:iCs/>
                <w:sz w:val="20"/>
                <w:szCs w:val="20"/>
              </w:rPr>
              <w:tab/>
            </w:r>
            <w:r w:rsidR="000D3646">
              <w:rPr>
                <w:iCs/>
                <w:sz w:val="20"/>
                <w:szCs w:val="20"/>
              </w:rPr>
              <w:t>je pripravljen skladno z 21. členom</w:t>
            </w:r>
            <w:r w:rsidRPr="000C7387">
              <w:rPr>
                <w:iCs/>
                <w:sz w:val="20"/>
                <w:szCs w:val="20"/>
              </w:rPr>
              <w:t xml:space="preserve"> Navodila o lastni dejavnosti Ministrstva za obrambo</w:t>
            </w:r>
            <w:r w:rsidR="000D3646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(št. </w:t>
            </w:r>
            <w:r w:rsidRPr="000C7387">
              <w:rPr>
                <w:iCs/>
                <w:sz w:val="20"/>
                <w:szCs w:val="20"/>
              </w:rPr>
              <w:t>0700-15/2018-8 z dne 21. 8. 2018</w:t>
            </w:r>
            <w:r>
              <w:rPr>
                <w:iCs/>
                <w:sz w:val="20"/>
                <w:szCs w:val="20"/>
              </w:rPr>
              <w:t>)</w:t>
            </w:r>
            <w:r w:rsidRPr="000C7387">
              <w:rPr>
                <w:iCs/>
                <w:sz w:val="20"/>
                <w:szCs w:val="20"/>
              </w:rPr>
              <w:t xml:space="preserve"> in 116. člen</w:t>
            </w:r>
            <w:r>
              <w:rPr>
                <w:iCs/>
                <w:sz w:val="20"/>
                <w:szCs w:val="20"/>
              </w:rPr>
              <w:t>a</w:t>
            </w:r>
            <w:r w:rsidRPr="000C7387">
              <w:rPr>
                <w:iCs/>
                <w:sz w:val="20"/>
                <w:szCs w:val="20"/>
              </w:rPr>
              <w:t xml:space="preserve"> Pravilnika o postopkih za izvrševanje proračuna Republike Slovenije (Uradni list RS, št. 50/07</w:t>
            </w:r>
            <w:r>
              <w:rPr>
                <w:iCs/>
                <w:sz w:val="20"/>
                <w:szCs w:val="20"/>
              </w:rPr>
              <w:t xml:space="preserve"> s spremembami</w:t>
            </w:r>
            <w:r w:rsidRPr="000C7387">
              <w:rPr>
                <w:iCs/>
                <w:sz w:val="20"/>
                <w:szCs w:val="20"/>
              </w:rPr>
              <w:t>)</w:t>
            </w:r>
            <w:r w:rsidR="000D3646">
              <w:rPr>
                <w:iCs/>
                <w:sz w:val="20"/>
                <w:szCs w:val="20"/>
              </w:rPr>
              <w:t xml:space="preserve"> in drugim odstavkom116. člena</w:t>
            </w:r>
            <w:r w:rsidRPr="000C7387">
              <w:rPr>
                <w:iCs/>
              </w:rPr>
              <w:t xml:space="preserve"> </w:t>
            </w:r>
            <w:r w:rsidR="000D3646" w:rsidRPr="00285AB5">
              <w:rPr>
                <w:iCs/>
                <w:sz w:val="20"/>
                <w:szCs w:val="20"/>
              </w:rPr>
              <w:t xml:space="preserve">Pravilnika o postopkih za izvrševanje </w:t>
            </w:r>
            <w:r w:rsidR="000D3646" w:rsidRPr="00285AB5">
              <w:rPr>
                <w:iCs/>
                <w:sz w:val="20"/>
                <w:szCs w:val="20"/>
              </w:rPr>
              <w:lastRenderedPageBreak/>
              <w:t>proračuna Republike Slovenije (Uradni list RS, št. 50/07, št. 50/07, 61/08, 99/09 – ZIPRS1011, 3/13, 81/16, 11/22, 96/22, 105/22 – ZZNŠPP, 149/22, 106/23, 88/24, 79/25 in 95/25)</w:t>
            </w:r>
            <w:r w:rsidR="000D3646">
              <w:rPr>
                <w:iCs/>
                <w:sz w:val="20"/>
                <w:szCs w:val="20"/>
              </w:rPr>
              <w:t xml:space="preserve">, </w:t>
            </w:r>
            <w:r w:rsidRPr="000C7387">
              <w:rPr>
                <w:iCs/>
                <w:sz w:val="20"/>
                <w:szCs w:val="20"/>
              </w:rPr>
              <w:t>ki določa</w:t>
            </w:r>
            <w:r>
              <w:rPr>
                <w:iCs/>
                <w:sz w:val="20"/>
                <w:szCs w:val="20"/>
              </w:rPr>
              <w:t>ta</w:t>
            </w:r>
            <w:r w:rsidRPr="000C7387">
              <w:rPr>
                <w:iCs/>
                <w:sz w:val="20"/>
                <w:szCs w:val="20"/>
              </w:rPr>
              <w:t xml:space="preserve">, da </w:t>
            </w:r>
            <w:r>
              <w:rPr>
                <w:iCs/>
                <w:sz w:val="20"/>
                <w:szCs w:val="20"/>
              </w:rPr>
              <w:t>cena vključuje vse stroške povezane z izvajanem lastne dejavnosti.</w:t>
            </w:r>
            <w:r w:rsidR="000D3646">
              <w:rPr>
                <w:iCs/>
                <w:sz w:val="20"/>
                <w:szCs w:val="20"/>
              </w:rPr>
              <w:t xml:space="preserve"> </w:t>
            </w:r>
          </w:p>
          <w:p w14:paraId="431E8009" w14:textId="77777777" w:rsidR="000D3646" w:rsidRDefault="000D3646" w:rsidP="00F809C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0422B4B0" w14:textId="77777777" w:rsidR="004A2E38" w:rsidRPr="000D3646" w:rsidRDefault="00000000" w:rsidP="000D364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Ministrstvo za obrambo (v nadaljnjem besedilu: ministrstvo) predlaga S</w:t>
            </w:r>
            <w:r w:rsidRPr="000A7522">
              <w:rPr>
                <w:iCs/>
                <w:sz w:val="20"/>
                <w:szCs w:val="20"/>
              </w:rPr>
              <w:t>premembo cenika oddajanja name</w:t>
            </w:r>
            <w:r>
              <w:rPr>
                <w:iCs/>
                <w:sz w:val="20"/>
                <w:szCs w:val="20"/>
              </w:rPr>
              <w:t>stitvenih enot in objektov, ker</w:t>
            </w:r>
            <w:r w:rsidRPr="000A7522">
              <w:rPr>
                <w:iCs/>
                <w:sz w:val="20"/>
                <w:szCs w:val="20"/>
              </w:rPr>
              <w:t xml:space="preserve"> je b</w:t>
            </w:r>
            <w:r>
              <w:rPr>
                <w:iCs/>
                <w:sz w:val="20"/>
                <w:szCs w:val="20"/>
              </w:rPr>
              <w:t xml:space="preserve">ila zadnja sprememba omenjenega prej navedenega </w:t>
            </w:r>
            <w:r w:rsidRPr="000A7522">
              <w:rPr>
                <w:iCs/>
                <w:sz w:val="20"/>
                <w:szCs w:val="20"/>
              </w:rPr>
              <w:t>cenika izvedena leta 2019 (</w:t>
            </w:r>
            <w:r>
              <w:rPr>
                <w:iCs/>
                <w:sz w:val="20"/>
                <w:szCs w:val="20"/>
              </w:rPr>
              <w:t>c</w:t>
            </w:r>
            <w:r w:rsidRPr="000A7522">
              <w:rPr>
                <w:iCs/>
                <w:sz w:val="20"/>
                <w:szCs w:val="20"/>
              </w:rPr>
              <w:t>enik, št. 410-30/2019-6 z dne 21. 5. 2019) ter zaradi večletne rasti obratovalnih stroškov ter izvedenih vlaganj. V začetku leta</w:t>
            </w:r>
            <w:r>
              <w:rPr>
                <w:iCs/>
                <w:sz w:val="20"/>
                <w:szCs w:val="20"/>
              </w:rPr>
              <w:t xml:space="preserve"> 2026 je ministrstvo prevzelo</w:t>
            </w:r>
            <w:r w:rsidRPr="000A7522">
              <w:rPr>
                <w:iCs/>
                <w:sz w:val="20"/>
                <w:szCs w:val="20"/>
              </w:rPr>
              <w:t xml:space="preserve"> v upravljanje </w:t>
            </w:r>
            <w:r>
              <w:rPr>
                <w:iCs/>
                <w:sz w:val="20"/>
                <w:szCs w:val="20"/>
              </w:rPr>
              <w:t xml:space="preserve">tudi </w:t>
            </w:r>
            <w:r w:rsidRPr="000A7522">
              <w:rPr>
                <w:iCs/>
                <w:sz w:val="20"/>
                <w:szCs w:val="20"/>
              </w:rPr>
              <w:t xml:space="preserve">namestitveni objekt na Korenskem sedlu, Podkoren 52a, Kranjska gora (Sklep o dodelitvi nepremičnine, št. 478-57/2023-11 z dne 16. 1. 2026), </w:t>
            </w:r>
            <w:r>
              <w:rPr>
                <w:iCs/>
                <w:sz w:val="20"/>
                <w:szCs w:val="20"/>
              </w:rPr>
              <w:t>ki ga je prav tako vključilo v predložen cenik</w:t>
            </w:r>
            <w:r w:rsidRPr="000A7522">
              <w:rPr>
                <w:iCs/>
                <w:sz w:val="20"/>
                <w:szCs w:val="20"/>
              </w:rPr>
              <w:t xml:space="preserve">. </w:t>
            </w:r>
            <w:r w:rsidRPr="000A7522">
              <w:rPr>
                <w:sz w:val="20"/>
                <w:szCs w:val="20"/>
              </w:rPr>
              <w:t xml:space="preserve">S predlagano spremembo cenika se cene oddajanja </w:t>
            </w:r>
            <w:r>
              <w:rPr>
                <w:sz w:val="20"/>
                <w:szCs w:val="20"/>
              </w:rPr>
              <w:t>namestitvenih enot in objektov ministrstva</w:t>
            </w:r>
            <w:r w:rsidRPr="000A7522">
              <w:rPr>
                <w:sz w:val="20"/>
                <w:szCs w:val="20"/>
              </w:rPr>
              <w:t xml:space="preserve"> povišujejo v povprečju za 40,16%</w:t>
            </w:r>
            <w:r>
              <w:rPr>
                <w:sz w:val="20"/>
                <w:szCs w:val="20"/>
              </w:rPr>
              <w:t xml:space="preserve">. </w:t>
            </w:r>
            <w:r w:rsidRPr="00376DEF">
              <w:rPr>
                <w:sz w:val="20"/>
                <w:szCs w:val="20"/>
              </w:rPr>
              <w:t>Cene oddajanja namestitvenih enot in objektov so se povišale zaradi povečanja stroškov njihovega upravljanja in vzdrževanja. Analiza stroškov je pokazala, da so se v primerjavi s preteklim obdobjem bistveno zvišali predvsem stroški vzdrževanja, obratovalni stroški (električna energija, ogrevanje, komunalne storitve in telekomunikacije) ter stroški blaga in storitev, potrebnih za zagotavljanje ustreznega standarda nastanitvenih zmogljivosti.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0A2B" w14:paraId="3C1F2F68" w14:textId="77777777" w:rsidTr="004A2E38">
        <w:tc>
          <w:tcPr>
            <w:tcW w:w="9163" w:type="dxa"/>
            <w:gridSpan w:val="3"/>
          </w:tcPr>
          <w:p w14:paraId="6CF9898F" w14:textId="77777777" w:rsidR="004A2E38" w:rsidRPr="00131B28" w:rsidRDefault="00000000" w:rsidP="00F809CC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lastRenderedPageBreak/>
              <w:t>6. Presoja posledic za:</w:t>
            </w:r>
          </w:p>
        </w:tc>
      </w:tr>
      <w:tr w:rsidR="00FB0A2B" w14:paraId="1BA4025E" w14:textId="77777777" w:rsidTr="004A2E38">
        <w:tc>
          <w:tcPr>
            <w:tcW w:w="1448" w:type="dxa"/>
          </w:tcPr>
          <w:p w14:paraId="136A7762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4960" w:type="dxa"/>
          </w:tcPr>
          <w:p w14:paraId="7672B2D4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755" w:type="dxa"/>
            <w:vAlign w:val="center"/>
          </w:tcPr>
          <w:p w14:paraId="2943731E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:rsidR="00FB0A2B" w14:paraId="21F05A3A" w14:textId="77777777" w:rsidTr="004A2E38">
        <w:tc>
          <w:tcPr>
            <w:tcW w:w="1448" w:type="dxa"/>
          </w:tcPr>
          <w:p w14:paraId="7DFB9A06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4960" w:type="dxa"/>
          </w:tcPr>
          <w:p w14:paraId="3850DC21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755" w:type="dxa"/>
            <w:vAlign w:val="center"/>
          </w:tcPr>
          <w:p w14:paraId="1119B2E3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622BE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FB0A2B" w14:paraId="30E59472" w14:textId="77777777" w:rsidTr="004A2E38">
        <w:tc>
          <w:tcPr>
            <w:tcW w:w="1448" w:type="dxa"/>
          </w:tcPr>
          <w:p w14:paraId="1CC2198C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4960" w:type="dxa"/>
          </w:tcPr>
          <w:p w14:paraId="5D5AC55B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755" w:type="dxa"/>
            <w:vAlign w:val="center"/>
          </w:tcPr>
          <w:p w14:paraId="7E52286B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B622BE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FB0A2B" w14:paraId="0749FF8F" w14:textId="77777777" w:rsidTr="004A2E38">
        <w:tc>
          <w:tcPr>
            <w:tcW w:w="1448" w:type="dxa"/>
          </w:tcPr>
          <w:p w14:paraId="727CB1C0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4960" w:type="dxa"/>
          </w:tcPr>
          <w:p w14:paraId="34BC18DF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755" w:type="dxa"/>
            <w:vAlign w:val="center"/>
          </w:tcPr>
          <w:p w14:paraId="2F13023F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622BE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FB0A2B" w14:paraId="768EF416" w14:textId="77777777" w:rsidTr="004A2E38">
        <w:tc>
          <w:tcPr>
            <w:tcW w:w="1448" w:type="dxa"/>
          </w:tcPr>
          <w:p w14:paraId="3CDDCE2B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4960" w:type="dxa"/>
          </w:tcPr>
          <w:p w14:paraId="243B0A76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755" w:type="dxa"/>
            <w:vAlign w:val="center"/>
          </w:tcPr>
          <w:p w14:paraId="080D053F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622BE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FB0A2B" w14:paraId="7F7B273D" w14:textId="77777777" w:rsidTr="004A2E38">
        <w:tc>
          <w:tcPr>
            <w:tcW w:w="1448" w:type="dxa"/>
          </w:tcPr>
          <w:p w14:paraId="6536E4A7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4960" w:type="dxa"/>
          </w:tcPr>
          <w:p w14:paraId="05EED3D5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755" w:type="dxa"/>
            <w:vAlign w:val="center"/>
          </w:tcPr>
          <w:p w14:paraId="36413AD7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622BE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FB0A2B" w14:paraId="01A00CB1" w14:textId="77777777" w:rsidTr="004A2E38">
        <w:tc>
          <w:tcPr>
            <w:tcW w:w="1448" w:type="dxa"/>
            <w:tcBorders>
              <w:bottom w:val="single" w:sz="4" w:space="0" w:color="auto"/>
            </w:tcBorders>
          </w:tcPr>
          <w:p w14:paraId="329D46E6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56B5A338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14:paraId="114387FE" w14:textId="77777777" w:rsidR="004A2E38" w:rsidRPr="00131B28" w:rsidRDefault="00000000" w:rsidP="00F809CC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14:paraId="66C4DD49" w14:textId="77777777" w:rsidR="004A2E38" w:rsidRPr="00131B28" w:rsidRDefault="00000000" w:rsidP="00F809CC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296A1456" w14:textId="77777777" w:rsidR="004A2E38" w:rsidRPr="00131B28" w:rsidRDefault="00000000" w:rsidP="00F809CC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659AE069" w14:textId="77777777" w:rsidR="004A2E38" w:rsidRPr="00131B28" w:rsidRDefault="00000000" w:rsidP="00F809CC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B622BE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FB0A2B" w14:paraId="4C80E280" w14:textId="77777777" w:rsidTr="004A2E38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8F08" w14:textId="77777777" w:rsidR="004A2E38" w:rsidRPr="00131B28" w:rsidRDefault="00000000" w:rsidP="00F809C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14:paraId="2D63109B" w14:textId="77777777" w:rsidR="004A2E38" w:rsidRPr="00131B28" w:rsidRDefault="00000000" w:rsidP="00F809C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4078B0">
              <w:rPr>
                <w:b w:val="0"/>
                <w:sz w:val="20"/>
                <w:szCs w:val="20"/>
              </w:rPr>
              <w:t xml:space="preserve">Na podlagi predloga novega cenika, so ocenjeni višji prihodki iz naslova oddajanja namestitvenih kapacitet </w:t>
            </w:r>
            <w:r>
              <w:rPr>
                <w:b w:val="0"/>
                <w:sz w:val="20"/>
                <w:szCs w:val="20"/>
              </w:rPr>
              <w:t xml:space="preserve">(lastna dejavnost) </w:t>
            </w:r>
            <w:r w:rsidRPr="004078B0">
              <w:rPr>
                <w:b w:val="0"/>
                <w:sz w:val="20"/>
                <w:szCs w:val="20"/>
              </w:rPr>
              <w:t>za cca. 150.000 evrov na letni ravni.</w:t>
            </w:r>
            <w:r>
              <w:rPr>
                <w:sz w:val="20"/>
                <w:szCs w:val="20"/>
              </w:rPr>
              <w:t xml:space="preserve">  </w:t>
            </w:r>
          </w:p>
        </w:tc>
      </w:tr>
    </w:tbl>
    <w:p w14:paraId="077E1A53" w14:textId="77777777" w:rsidR="004A2E38" w:rsidRPr="00131B28" w:rsidRDefault="004A2E38" w:rsidP="004A2E38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819"/>
        <w:gridCol w:w="1394"/>
        <w:gridCol w:w="481"/>
        <w:gridCol w:w="1145"/>
        <w:gridCol w:w="673"/>
        <w:gridCol w:w="370"/>
        <w:gridCol w:w="291"/>
        <w:gridCol w:w="2013"/>
      </w:tblGrid>
      <w:tr w:rsidR="00FB0A2B" w14:paraId="11B27BE2" w14:textId="77777777" w:rsidTr="00F809CC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C4A31E" w14:textId="77777777" w:rsidR="004A2E38" w:rsidRPr="00131B28" w:rsidRDefault="00000000" w:rsidP="00F809CC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lastRenderedPageBreak/>
              <w:t>I. Ocena finančnih posledic, ki niso načrtovane v sprejetem proračunu</w:t>
            </w:r>
          </w:p>
        </w:tc>
      </w:tr>
      <w:tr w:rsidR="00FB0A2B" w14:paraId="5BC2B8C5" w14:textId="77777777" w:rsidTr="00F809CC">
        <w:trPr>
          <w:cantSplit/>
          <w:trHeight w:val="27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599B" w14:textId="77777777" w:rsidR="004A2E38" w:rsidRPr="00131B28" w:rsidRDefault="004A2E38" w:rsidP="00F809C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43E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AC90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238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90C6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FB0A2B" w14:paraId="596AE229" w14:textId="77777777" w:rsidTr="00F809CC">
        <w:trPr>
          <w:cantSplit/>
          <w:trHeight w:val="42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4A49" w14:textId="77777777" w:rsidR="004A2E38" w:rsidRPr="00131B28" w:rsidRDefault="00000000" w:rsidP="00F809CC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C1DD" w14:textId="77777777" w:rsidR="004A2E38" w:rsidRPr="00131B28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>+30.000evrov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11FA" w14:textId="77777777" w:rsidR="004A2E38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>+150.000</w:t>
            </w:r>
          </w:p>
          <w:p w14:paraId="7C6183BA" w14:textId="77777777" w:rsidR="004A2E38" w:rsidRPr="004078B0" w:rsidRDefault="00000000" w:rsidP="00F809CC">
            <w:pPr>
              <w:rPr>
                <w:lang w:eastAsia="sl-SI"/>
              </w:rPr>
            </w:pPr>
            <w:r>
              <w:rPr>
                <w:lang w:eastAsia="sl-SI"/>
              </w:rPr>
              <w:t>evrov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397" w14:textId="77777777" w:rsidR="004A2E38" w:rsidRPr="004078B0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4078B0">
              <w:rPr>
                <w:rFonts w:cs="Arial"/>
                <w:b w:val="0"/>
                <w:bCs/>
                <w:sz w:val="20"/>
                <w:szCs w:val="20"/>
              </w:rPr>
              <w:t>+150.000</w:t>
            </w:r>
          </w:p>
          <w:p w14:paraId="6A847CC8" w14:textId="77777777" w:rsidR="004A2E38" w:rsidRPr="004078B0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4078B0">
              <w:rPr>
                <w:b w:val="0"/>
                <w:sz w:val="20"/>
                <w:szCs w:val="20"/>
              </w:rPr>
              <w:t>evrov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831" w14:textId="77777777" w:rsidR="004A2E38" w:rsidRPr="004078B0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4078B0">
              <w:rPr>
                <w:rFonts w:cs="Arial"/>
                <w:b w:val="0"/>
                <w:bCs/>
                <w:sz w:val="20"/>
                <w:szCs w:val="20"/>
              </w:rPr>
              <w:t>+150.000</w:t>
            </w:r>
          </w:p>
          <w:p w14:paraId="4E457373" w14:textId="77777777" w:rsidR="004A2E38" w:rsidRPr="004078B0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4078B0">
              <w:rPr>
                <w:b w:val="0"/>
                <w:sz w:val="20"/>
                <w:szCs w:val="20"/>
              </w:rPr>
              <w:t>evrov</w:t>
            </w:r>
          </w:p>
        </w:tc>
      </w:tr>
      <w:tr w:rsidR="00FB0A2B" w14:paraId="462B3933" w14:textId="77777777" w:rsidTr="00F809CC">
        <w:trPr>
          <w:cantSplit/>
          <w:trHeight w:val="42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217F" w14:textId="77777777" w:rsidR="004A2E38" w:rsidRPr="00131B28" w:rsidRDefault="00000000" w:rsidP="00F809CC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06D6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9C4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EF1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DC1F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B0A2B" w14:paraId="2D287ABA" w14:textId="77777777" w:rsidTr="00F809CC">
        <w:trPr>
          <w:cantSplit/>
          <w:trHeight w:val="42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2C41" w14:textId="77777777" w:rsidR="004A2E38" w:rsidRPr="00131B28" w:rsidRDefault="00000000" w:rsidP="00F809CC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5B1C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C12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02D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EB2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A2B" w14:paraId="37AE9C73" w14:textId="77777777" w:rsidTr="00F809CC">
        <w:trPr>
          <w:cantSplit/>
          <w:trHeight w:val="62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ED98" w14:textId="77777777" w:rsidR="004A2E38" w:rsidRPr="00131B28" w:rsidRDefault="00000000" w:rsidP="00F809CC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8049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66D5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CBF3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0990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A2B" w14:paraId="756F1203" w14:textId="77777777" w:rsidTr="00F809CC">
        <w:trPr>
          <w:cantSplit/>
          <w:trHeight w:val="42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B807" w14:textId="77777777" w:rsidR="004A2E38" w:rsidRPr="00131B28" w:rsidRDefault="00000000" w:rsidP="00F809CC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C9F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45EC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9CF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2368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FB0A2B" w14:paraId="0F9A82DC" w14:textId="77777777" w:rsidTr="00F809CC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12F700" w14:textId="77777777" w:rsidR="004A2E38" w:rsidRPr="00131B28" w:rsidRDefault="00000000" w:rsidP="00F809C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FB0A2B" w14:paraId="137BDEED" w14:textId="77777777" w:rsidTr="00F809CC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AECD1" w14:textId="77777777" w:rsidR="004A2E38" w:rsidRPr="00131B28" w:rsidRDefault="00000000" w:rsidP="00F809C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FB0A2B" w14:paraId="1C7F582A" w14:textId="77777777" w:rsidTr="00F809CC">
        <w:trPr>
          <w:cantSplit/>
          <w:trHeight w:val="1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B23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6AAC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EA81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C2D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9E7F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B0A2B" w14:paraId="55205105" w14:textId="77777777" w:rsidTr="00F809CC">
        <w:trPr>
          <w:cantSplit/>
          <w:trHeight w:val="32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F78E" w14:textId="77777777" w:rsidR="004A2E38" w:rsidRPr="0032152B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32152B">
              <w:rPr>
                <w:rFonts w:cs="Arial"/>
                <w:b w:val="0"/>
                <w:bCs/>
                <w:sz w:val="20"/>
                <w:szCs w:val="20"/>
              </w:rPr>
              <w:t xml:space="preserve">1911 – </w:t>
            </w:r>
            <w:r>
              <w:rPr>
                <w:rFonts w:cs="Arial"/>
                <w:b w:val="0"/>
                <w:bCs/>
                <w:sz w:val="20"/>
                <w:szCs w:val="20"/>
              </w:rPr>
              <w:t>Ministrstvo za obrambo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A8C" w14:textId="77777777" w:rsidR="004A2E38" w:rsidRPr="0032152B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>1911-18-0005</w:t>
            </w:r>
            <w:r w:rsidRPr="0032152B">
              <w:rPr>
                <w:rFonts w:cs="Arial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bCs/>
                <w:sz w:val="20"/>
                <w:szCs w:val="20"/>
              </w:rPr>
              <w:t>– Upravljanje z namestitvenimi kapacitetami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9F48" w14:textId="77777777" w:rsidR="004A2E38" w:rsidRPr="0032152B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both"/>
              <w:rPr>
                <w:rFonts w:cs="Arial"/>
                <w:b w:val="0"/>
                <w:bCs/>
                <w:sz w:val="20"/>
                <w:szCs w:val="20"/>
              </w:rPr>
            </w:pPr>
            <w:r>
              <w:rPr>
                <w:rFonts w:cs="Arial"/>
                <w:b w:val="0"/>
                <w:bCs/>
                <w:sz w:val="20"/>
                <w:szCs w:val="20"/>
              </w:rPr>
              <w:t>117 -Upravljanje z namestitvenimi kapacitetami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F81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A33E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B0A2B" w14:paraId="0058EF04" w14:textId="77777777" w:rsidTr="00F809CC">
        <w:trPr>
          <w:cantSplit/>
          <w:trHeight w:val="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224E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DCFC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7070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37B3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504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B0A2B" w14:paraId="1856D72D" w14:textId="77777777" w:rsidTr="00F809CC">
        <w:trPr>
          <w:cantSplit/>
          <w:trHeight w:val="95"/>
        </w:trPr>
        <w:tc>
          <w:tcPr>
            <w:tcW w:w="5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7A5" w14:textId="77777777" w:rsidR="004A2E38" w:rsidRPr="00131B28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1D1" w14:textId="77777777" w:rsidR="004A2E38" w:rsidRPr="00131B28" w:rsidRDefault="004A2E38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FDF1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FB0A2B" w14:paraId="787BAED6" w14:textId="77777777" w:rsidTr="00F809CC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899DE8" w14:textId="77777777" w:rsidR="004A2E38" w:rsidRPr="00131B28" w:rsidRDefault="00000000" w:rsidP="00F809C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FB0A2B" w14:paraId="7AC4B18C" w14:textId="77777777" w:rsidTr="00F809CC">
        <w:trPr>
          <w:cantSplit/>
          <w:trHeight w:val="1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349D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4206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DBF6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8E8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AC45" w14:textId="77777777" w:rsidR="004A2E38" w:rsidRPr="00131B28" w:rsidRDefault="00000000" w:rsidP="00F809CC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FB0A2B" w14:paraId="7912F47A" w14:textId="77777777" w:rsidTr="00F809CC">
        <w:trPr>
          <w:cantSplit/>
          <w:trHeight w:val="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49EF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3C41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48B5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8FB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9BFC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B0A2B" w14:paraId="4DF3B8DF" w14:textId="77777777" w:rsidTr="00F809CC">
        <w:trPr>
          <w:cantSplit/>
          <w:trHeight w:val="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5BE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9BE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5132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B677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E220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B0A2B" w14:paraId="61727760" w14:textId="77777777" w:rsidTr="00F809CC">
        <w:trPr>
          <w:cantSplit/>
          <w:trHeight w:val="95"/>
        </w:trPr>
        <w:tc>
          <w:tcPr>
            <w:tcW w:w="5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549" w14:textId="77777777" w:rsidR="004A2E38" w:rsidRPr="00131B28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5EE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5F16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FB0A2B" w14:paraId="51E25D46" w14:textId="77777777" w:rsidTr="00F809CC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5A9A67" w14:textId="77777777" w:rsidR="004A2E38" w:rsidRPr="00131B28" w:rsidRDefault="00000000" w:rsidP="00F809C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FB0A2B" w14:paraId="7DA87F4E" w14:textId="77777777" w:rsidTr="00F809CC">
        <w:trPr>
          <w:cantSplit/>
          <w:trHeight w:val="100"/>
        </w:trPr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2A02" w14:textId="77777777" w:rsidR="004A2E38" w:rsidRPr="00131B28" w:rsidRDefault="00000000" w:rsidP="00F809C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77ED" w14:textId="77777777" w:rsidR="004A2E38" w:rsidRPr="00131B28" w:rsidRDefault="00000000" w:rsidP="00F809C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99D5" w14:textId="77777777" w:rsidR="004A2E38" w:rsidRPr="00131B28" w:rsidRDefault="00000000" w:rsidP="00F809CC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B0A2B" w14:paraId="555957F6" w14:textId="77777777" w:rsidTr="00F809CC">
        <w:trPr>
          <w:cantSplit/>
          <w:trHeight w:val="95"/>
        </w:trPr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C800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7ACB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2EF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B0A2B" w14:paraId="3D37D7B9" w14:textId="77777777" w:rsidTr="00F809CC">
        <w:trPr>
          <w:cantSplit/>
          <w:trHeight w:val="95"/>
        </w:trPr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49BD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B8A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7BD8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B0A2B" w14:paraId="2FB9F272" w14:textId="77777777" w:rsidTr="00F809CC">
        <w:trPr>
          <w:cantSplit/>
          <w:trHeight w:val="95"/>
        </w:trPr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AE46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73A5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4DF7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FB0A2B" w14:paraId="495A2F29" w14:textId="77777777" w:rsidTr="00F809CC">
        <w:trPr>
          <w:cantSplit/>
          <w:trHeight w:val="95"/>
        </w:trPr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C09B" w14:textId="77777777" w:rsidR="004A2E38" w:rsidRPr="00131B28" w:rsidRDefault="00000000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AED6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7E1" w14:textId="77777777" w:rsidR="004A2E38" w:rsidRPr="00131B28" w:rsidRDefault="004A2E38" w:rsidP="00F809C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FB0A2B" w14:paraId="497386AB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3D00B71" w14:textId="77777777" w:rsidR="004A2E38" w:rsidRPr="00131B28" w:rsidRDefault="00000000" w:rsidP="00F809C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14:paraId="7F53B5D4" w14:textId="77777777" w:rsidR="004A2E38" w:rsidRPr="000A2FA1" w:rsidRDefault="00000000" w:rsidP="00F809C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/</w:t>
            </w:r>
          </w:p>
        </w:tc>
      </w:tr>
      <w:tr w:rsidR="00FB0A2B" w14:paraId="1D11A20F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0022350" w14:textId="77777777" w:rsidR="004A2E38" w:rsidRPr="00131B28" w:rsidRDefault="00000000" w:rsidP="00F809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FB0A2B" w14:paraId="7923CEAB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526" w:type="dxa"/>
            <w:gridSpan w:val="6"/>
          </w:tcPr>
          <w:p w14:paraId="4882E5CD" w14:textId="77777777" w:rsidR="004A2E38" w:rsidRPr="00131B28" w:rsidRDefault="00000000" w:rsidP="00F809C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60B6C6D5" w14:textId="77777777" w:rsidR="004A2E38" w:rsidRPr="00131B28" w:rsidRDefault="00000000" w:rsidP="00F809CC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14:paraId="5EF6BFA8" w14:textId="77777777" w:rsidR="004A2E38" w:rsidRPr="00131B28" w:rsidRDefault="00000000" w:rsidP="00F809CC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14:paraId="3B23678C" w14:textId="77777777" w:rsidR="004A2E38" w:rsidRPr="00131B28" w:rsidRDefault="00000000" w:rsidP="00F809CC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14:paraId="584845B1" w14:textId="77777777" w:rsidR="004A2E38" w:rsidRPr="00131B28" w:rsidRDefault="004A2E38" w:rsidP="00F809CC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674" w:type="dxa"/>
            <w:gridSpan w:val="3"/>
          </w:tcPr>
          <w:p w14:paraId="67A67D5A" w14:textId="77777777" w:rsidR="004A2E38" w:rsidRPr="00131B28" w:rsidRDefault="00000000" w:rsidP="00F809CC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DA</w:t>
            </w:r>
            <w:r w:rsidRPr="00C40AFB">
              <w:rPr>
                <w:b/>
                <w:bCs/>
                <w:sz w:val="20"/>
                <w:szCs w:val="20"/>
              </w:rPr>
              <w:t>/NE</w:t>
            </w:r>
          </w:p>
        </w:tc>
      </w:tr>
      <w:tr w:rsidR="00FB0A2B" w14:paraId="4A0F65EB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DBC6251" w14:textId="77777777" w:rsidR="004A2E38" w:rsidRPr="00131B28" w:rsidRDefault="00000000" w:rsidP="00F809C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6F14A25A" w14:textId="77777777" w:rsidR="004A2E38" w:rsidRPr="00131B28" w:rsidRDefault="00000000" w:rsidP="00F809CC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Skupnosti občin Slovenije SOS: DA/</w:t>
            </w:r>
            <w:r w:rsidRPr="00C40AFB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05A54A50" w14:textId="77777777" w:rsidR="004A2E38" w:rsidRPr="00131B28" w:rsidRDefault="00000000" w:rsidP="00F809CC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občin Slovenije ZOS: DA/</w:t>
            </w:r>
            <w:r w:rsidRPr="00C40AFB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31209D08" w14:textId="77777777" w:rsidR="004A2E38" w:rsidRPr="00131B28" w:rsidRDefault="00000000" w:rsidP="00F809CC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mestnih občin Slovenije ZMOS: DA/</w:t>
            </w:r>
            <w:r w:rsidRPr="00C40AFB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4B34F7B3" w14:textId="77777777" w:rsidR="004A2E38" w:rsidRPr="00131B28" w:rsidRDefault="004A2E38" w:rsidP="00F809C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B0A2B" w14:paraId="7D173F05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BC5C4AF" w14:textId="77777777" w:rsidR="004A2E38" w:rsidRPr="00131B28" w:rsidRDefault="00000000" w:rsidP="00F809C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lastRenderedPageBreak/>
              <w:t>9. Predstavitev sodelovanja javnosti:</w:t>
            </w:r>
          </w:p>
        </w:tc>
      </w:tr>
      <w:tr w:rsidR="00FB0A2B" w14:paraId="5A6D19C7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96" w:type="dxa"/>
            <w:gridSpan w:val="7"/>
          </w:tcPr>
          <w:p w14:paraId="7FD98DA9" w14:textId="77777777" w:rsidR="004A2E38" w:rsidRPr="00131B28" w:rsidRDefault="00000000" w:rsidP="00F809CC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04" w:type="dxa"/>
            <w:gridSpan w:val="2"/>
          </w:tcPr>
          <w:p w14:paraId="581C8D7F" w14:textId="77777777" w:rsidR="004A2E38" w:rsidRPr="00131B28" w:rsidRDefault="00000000" w:rsidP="00F809CC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DA/</w:t>
            </w:r>
            <w:r w:rsidRPr="00C40AFB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FB0A2B" w14:paraId="0088AEEB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682BC90" w14:textId="77777777" w:rsidR="004A2E38" w:rsidRPr="00131B28" w:rsidRDefault="00000000" w:rsidP="00F809C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(Če je odgovor NE, navedite, zakaj ni bilo objavljeno.)</w:t>
            </w:r>
          </w:p>
        </w:tc>
      </w:tr>
      <w:tr w:rsidR="00FB0A2B" w14:paraId="32B5044D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6AB0F3E" w14:textId="77777777" w:rsidR="004A2E38" w:rsidRDefault="00000000" w:rsidP="00F809C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C43055">
              <w:rPr>
                <w:iCs/>
                <w:sz w:val="20"/>
                <w:szCs w:val="20"/>
              </w:rPr>
              <w:t>Skladno s sedmim odstavkom 9. člena Poslovnika Vlade Republike Slovenije (Uradni list RS, št. 43/01, 23/02 – popr., 54/03, 103/03, 114/04, 26/06, 21/07, 32/10, 73/10, 95/11, 64/12, 80/13, 10/14,</w:t>
            </w:r>
            <w:r w:rsidRPr="00C43055">
              <w:rPr>
                <w:sz w:val="20"/>
                <w:szCs w:val="20"/>
              </w:rPr>
              <w:t xml:space="preserve"> </w:t>
            </w:r>
            <w:r w:rsidRPr="00C43055">
              <w:rPr>
                <w:iCs/>
                <w:sz w:val="20"/>
                <w:szCs w:val="20"/>
              </w:rPr>
              <w:t>146/20, 35/21, 51/21 in 114/21) javnost ni bila povabljena k sodelovanju, ker gre za predlog sklepa Vlade.</w:t>
            </w:r>
          </w:p>
          <w:p w14:paraId="3B7474E6" w14:textId="77777777" w:rsidR="004A2E38" w:rsidRDefault="004A2E38" w:rsidP="00F809C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DB56372" w14:textId="77777777" w:rsidR="004A2E38" w:rsidRPr="00131B28" w:rsidRDefault="004A2E38" w:rsidP="00F809CC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B0A2B" w14:paraId="401EBC6C" w14:textId="77777777" w:rsidTr="00F809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C96C" w14:textId="77777777" w:rsidR="004A2E38" w:rsidRPr="00131B28" w:rsidRDefault="004A2E38" w:rsidP="00F809C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7FA63110" w14:textId="77777777" w:rsidR="004A2E38" w:rsidRPr="00074ACA" w:rsidRDefault="00000000" w:rsidP="00F809CC">
            <w:pPr>
              <w:pStyle w:val="Poglavje"/>
              <w:widowControl w:val="0"/>
              <w:spacing w:after="0" w:line="260" w:lineRule="exact"/>
              <w:ind w:left="3400"/>
              <w:rPr>
                <w:b w:val="0"/>
                <w:sz w:val="20"/>
                <w:szCs w:val="20"/>
              </w:rPr>
            </w:pPr>
            <w:r w:rsidRPr="00074ACA">
              <w:rPr>
                <w:b w:val="0"/>
                <w:sz w:val="20"/>
                <w:szCs w:val="20"/>
              </w:rPr>
              <w:t xml:space="preserve">             mag. Valentin Hajdinjak</w:t>
            </w:r>
          </w:p>
          <w:p w14:paraId="25B5242E" w14:textId="77777777" w:rsidR="004A2E38" w:rsidRPr="00C40AFB" w:rsidRDefault="00000000" w:rsidP="00F809CC">
            <w:pPr>
              <w:pStyle w:val="Poglavje"/>
              <w:widowControl w:val="0"/>
              <w:spacing w:before="0" w:after="0" w:line="260" w:lineRule="exact"/>
              <w:ind w:left="3400"/>
              <w:rPr>
                <w:b w:val="0"/>
                <w:bCs/>
                <w:sz w:val="20"/>
                <w:szCs w:val="20"/>
              </w:rPr>
            </w:pPr>
            <w:r w:rsidRPr="00C40AFB">
              <w:rPr>
                <w:b w:val="0"/>
                <w:bCs/>
                <w:sz w:val="20"/>
                <w:szCs w:val="20"/>
              </w:rPr>
              <w:t xml:space="preserve">              </w:t>
            </w:r>
            <w:r>
              <w:rPr>
                <w:b w:val="0"/>
                <w:bCs/>
                <w:sz w:val="20"/>
                <w:szCs w:val="20"/>
              </w:rPr>
              <w:t xml:space="preserve"> minister</w:t>
            </w:r>
          </w:p>
          <w:p w14:paraId="3139CBCF" w14:textId="77777777" w:rsidR="004A2E38" w:rsidRPr="000A2FA1" w:rsidRDefault="004A2E38" w:rsidP="00F809C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 w:val="0"/>
                <w:bCs/>
                <w:sz w:val="20"/>
                <w:szCs w:val="20"/>
              </w:rPr>
            </w:pPr>
          </w:p>
          <w:p w14:paraId="114C8889" w14:textId="77777777" w:rsidR="004A2E38" w:rsidRPr="00131B28" w:rsidRDefault="004A2E38" w:rsidP="00F809C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762F4E1A" w14:textId="77777777" w:rsidR="004A2E38" w:rsidRPr="00131B28" w:rsidRDefault="004A2E38" w:rsidP="004A2E38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14:paraId="0FD4379B" w14:textId="77777777" w:rsidR="004A2E38" w:rsidRPr="00960C6A" w:rsidRDefault="00000000" w:rsidP="004A2E38">
      <w:pPr>
        <w:tabs>
          <w:tab w:val="left" w:pos="4536"/>
        </w:tabs>
        <w:suppressAutoHyphens/>
        <w:spacing w:after="0" w:line="260" w:lineRule="atLeast"/>
        <w:rPr>
          <w:rFonts w:ascii="Arial" w:eastAsia="Times New Roman" w:hAnsi="Arial" w:cs="Arial"/>
          <w:sz w:val="20"/>
          <w:szCs w:val="20"/>
          <w:lang w:bidi="en-US"/>
        </w:rPr>
      </w:pPr>
      <w:r w:rsidRPr="00960C6A">
        <w:rPr>
          <w:rFonts w:ascii="Arial" w:eastAsia="Times New Roman" w:hAnsi="Arial" w:cs="Arial"/>
          <w:sz w:val="20"/>
          <w:szCs w:val="20"/>
          <w:lang w:bidi="en-US"/>
        </w:rPr>
        <w:t>Priloge:</w:t>
      </w:r>
    </w:p>
    <w:p w14:paraId="5B65E809" w14:textId="77777777" w:rsidR="004A2E38" w:rsidRPr="005F1456" w:rsidRDefault="00000000" w:rsidP="004A2E38">
      <w:pPr>
        <w:pStyle w:val="Odstavekseznama"/>
        <w:numPr>
          <w:ilvl w:val="0"/>
          <w:numId w:val="31"/>
        </w:numPr>
        <w:tabs>
          <w:tab w:val="left" w:pos="4536"/>
        </w:tabs>
        <w:suppressAutoHyphens/>
        <w:spacing w:after="0" w:line="260" w:lineRule="atLeast"/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eastAsia="Times New Roman" w:hAnsi="Arial" w:cs="Arial"/>
          <w:sz w:val="20"/>
          <w:szCs w:val="20"/>
          <w:lang w:bidi="en-US"/>
        </w:rPr>
        <w:t>predlog c</w:t>
      </w:r>
      <w:r w:rsidRPr="005F1456">
        <w:rPr>
          <w:rFonts w:ascii="Arial" w:eastAsia="Times New Roman" w:hAnsi="Arial" w:cs="Arial"/>
          <w:sz w:val="20"/>
          <w:szCs w:val="20"/>
          <w:lang w:bidi="en-US"/>
        </w:rPr>
        <w:t>eni</w:t>
      </w:r>
      <w:r>
        <w:rPr>
          <w:rFonts w:ascii="Arial" w:eastAsia="Times New Roman" w:hAnsi="Arial" w:cs="Arial"/>
          <w:sz w:val="20"/>
          <w:szCs w:val="20"/>
          <w:lang w:bidi="en-US"/>
        </w:rPr>
        <w:t>ka</w:t>
      </w:r>
      <w:r w:rsidRPr="0074627B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74627B">
        <w:rPr>
          <w:rFonts w:ascii="Arial" w:eastAsia="Times New Roman" w:hAnsi="Arial" w:cs="Arial"/>
          <w:sz w:val="20"/>
          <w:szCs w:val="20"/>
          <w:lang w:bidi="en-US"/>
        </w:rPr>
        <w:tab/>
      </w:r>
      <w:r w:rsidRPr="0074627B">
        <w:rPr>
          <w:rFonts w:ascii="Arial" w:eastAsia="Times New Roman" w:hAnsi="Arial" w:cs="Arial"/>
          <w:sz w:val="20"/>
          <w:szCs w:val="20"/>
          <w:lang w:bidi="en-US"/>
        </w:rPr>
        <w:tab/>
      </w:r>
    </w:p>
    <w:p w14:paraId="6F8379FB" w14:textId="77777777" w:rsidR="004A2E38" w:rsidRPr="005F1456" w:rsidRDefault="00000000" w:rsidP="004A2E38">
      <w:pPr>
        <w:pStyle w:val="Odstavekseznama"/>
        <w:numPr>
          <w:ilvl w:val="0"/>
          <w:numId w:val="31"/>
        </w:numPr>
        <w:tabs>
          <w:tab w:val="left" w:pos="4536"/>
        </w:tabs>
        <w:suppressAutoHyphens/>
        <w:spacing w:after="0" w:line="260" w:lineRule="atLeast"/>
        <w:rPr>
          <w:rFonts w:ascii="Arial" w:eastAsia="Times New Roman" w:hAnsi="Arial" w:cs="Arial"/>
          <w:sz w:val="20"/>
          <w:szCs w:val="20"/>
          <w:lang w:bidi="en-US"/>
        </w:rPr>
      </w:pPr>
      <w:r w:rsidRPr="005F1456">
        <w:rPr>
          <w:rFonts w:ascii="Arial" w:eastAsia="Times New Roman" w:hAnsi="Arial" w:cs="Arial"/>
          <w:sz w:val="20"/>
          <w:szCs w:val="20"/>
          <w:lang w:bidi="en-US"/>
        </w:rPr>
        <w:t>kalkulacije cen</w:t>
      </w:r>
    </w:p>
    <w:p w14:paraId="21EB94C9" w14:textId="77777777" w:rsidR="004A2E38" w:rsidRPr="005F1456" w:rsidRDefault="00000000" w:rsidP="004A2E38">
      <w:pPr>
        <w:pStyle w:val="Odstavekseznama"/>
        <w:numPr>
          <w:ilvl w:val="0"/>
          <w:numId w:val="31"/>
        </w:numPr>
        <w:tabs>
          <w:tab w:val="left" w:pos="4536"/>
        </w:tabs>
        <w:suppressAutoHyphens/>
        <w:spacing w:after="0" w:line="260" w:lineRule="atLeast"/>
        <w:rPr>
          <w:rFonts w:ascii="Arial" w:eastAsia="Times New Roman" w:hAnsi="Arial" w:cs="Arial"/>
          <w:sz w:val="20"/>
          <w:szCs w:val="20"/>
          <w:lang w:bidi="en-US"/>
        </w:rPr>
      </w:pPr>
      <w:r w:rsidRPr="005F1456">
        <w:rPr>
          <w:rFonts w:ascii="Arial" w:eastAsia="Times New Roman" w:hAnsi="Arial" w:cs="Arial"/>
          <w:sz w:val="20"/>
          <w:szCs w:val="20"/>
          <w:lang w:bidi="en-US"/>
        </w:rPr>
        <w:t xml:space="preserve">Navodilo o lastni dejavnost na Ministrstvu za obrambo </w:t>
      </w:r>
    </w:p>
    <w:p w14:paraId="65B7AD92" w14:textId="77777777" w:rsidR="004A2E38" w:rsidRPr="00960C6A" w:rsidRDefault="004A2E38" w:rsidP="004A2E38">
      <w:pPr>
        <w:spacing w:after="0" w:line="260" w:lineRule="atLeast"/>
        <w:rPr>
          <w:rFonts w:ascii="Arial" w:eastAsia="Times New Roman" w:hAnsi="Arial" w:cs="Arial"/>
          <w:b/>
          <w:sz w:val="20"/>
          <w:szCs w:val="20"/>
        </w:rPr>
      </w:pPr>
    </w:p>
    <w:p w14:paraId="528AAFFA" w14:textId="77777777" w:rsidR="004A2E38" w:rsidRPr="00960C6A" w:rsidRDefault="00000000" w:rsidP="004A2E38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  <w:r w:rsidRPr="00960C6A">
        <w:rPr>
          <w:rFonts w:ascii="Arial" w:eastAsia="Times New Roman" w:hAnsi="Arial" w:cs="Arial"/>
          <w:sz w:val="20"/>
          <w:szCs w:val="20"/>
        </w:rPr>
        <w:t>Poslano:</w:t>
      </w:r>
    </w:p>
    <w:p w14:paraId="2D8DDFEA" w14:textId="77777777" w:rsidR="004A2E38" w:rsidRPr="00960C6A" w:rsidRDefault="00000000" w:rsidP="004A2E38">
      <w:pPr>
        <w:numPr>
          <w:ilvl w:val="0"/>
          <w:numId w:val="32"/>
        </w:numPr>
        <w:spacing w:after="0" w:line="260" w:lineRule="atLeast"/>
        <w:rPr>
          <w:rFonts w:ascii="Arial" w:eastAsia="Times New Roman" w:hAnsi="Arial" w:cs="Arial"/>
          <w:sz w:val="20"/>
          <w:szCs w:val="20"/>
        </w:rPr>
      </w:pPr>
      <w:r w:rsidRPr="00960C6A">
        <w:rPr>
          <w:rFonts w:ascii="Arial" w:eastAsia="Times New Roman" w:hAnsi="Arial" w:cs="Arial"/>
          <w:sz w:val="20"/>
          <w:szCs w:val="20"/>
        </w:rPr>
        <w:t>naslovniku</w:t>
      </w:r>
    </w:p>
    <w:p w14:paraId="36D3E289" w14:textId="77777777" w:rsidR="004A2E38" w:rsidRDefault="00000000" w:rsidP="004A2E38">
      <w:pPr>
        <w:numPr>
          <w:ilvl w:val="0"/>
          <w:numId w:val="32"/>
        </w:numPr>
        <w:spacing w:after="0" w:line="260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4C7BB2">
        <w:rPr>
          <w:rFonts w:ascii="Arial" w:eastAsia="Times New Roman" w:hAnsi="Arial" w:cs="Arial"/>
          <w:sz w:val="20"/>
          <w:szCs w:val="20"/>
          <w:lang w:val="en-US"/>
        </w:rPr>
        <w:t>SGS</w:t>
      </w:r>
    </w:p>
    <w:p w14:paraId="79A66307" w14:textId="77777777" w:rsidR="004A2E38" w:rsidRPr="00131B2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F320BC2" w14:textId="77777777" w:rsidR="004A2E38" w:rsidRPr="00131B2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DFA1A5F" w14:textId="77777777" w:rsidR="004A2E38" w:rsidRPr="00131B2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ED282F5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CF6BFAE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124456A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787A6C2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A15439B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CCF7710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E176DEA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3E08053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6A7D396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F6CD677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D6C7D2E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60B218F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413283D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DFB9C55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8A91935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A38E629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3E29FEB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81DB8DC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749BC7E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2D10F2F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94036A5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F7D371A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1B7AE25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EA0A924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485B2E7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82D262E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71E7985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728AFBD" w14:textId="77777777" w:rsidR="004A2E38" w:rsidRDefault="004A2E38" w:rsidP="004A2E3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EEAF05A" w14:textId="77777777" w:rsidR="004A2E38" w:rsidRDefault="00000000" w:rsidP="004A2E38">
      <w:pPr>
        <w:widowControl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  <w:r w:rsidRPr="00EC729E">
        <w:rPr>
          <w:rFonts w:ascii="Arial" w:hAnsi="Arial" w:cs="Arial"/>
          <w:b/>
          <w:bCs/>
          <w:sz w:val="20"/>
          <w:szCs w:val="20"/>
          <w:lang w:eastAsia="sl-SI"/>
        </w:rPr>
        <w:lastRenderedPageBreak/>
        <w:t>OBRAZLOŽITEV</w:t>
      </w:r>
    </w:p>
    <w:p w14:paraId="46138EED" w14:textId="77777777" w:rsidR="00AA6C7A" w:rsidRPr="00EC729E" w:rsidRDefault="00AA6C7A" w:rsidP="004A2E38">
      <w:pPr>
        <w:widowControl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775EF907" w14:textId="77777777" w:rsidR="000D3646" w:rsidRDefault="00000000" w:rsidP="000D3646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0C7387">
        <w:rPr>
          <w:iCs/>
          <w:sz w:val="20"/>
          <w:szCs w:val="20"/>
        </w:rPr>
        <w:t xml:space="preserve">Cenik </w:t>
      </w:r>
      <w:r w:rsidRPr="00E92DCF">
        <w:rPr>
          <w:iCs/>
          <w:sz w:val="20"/>
          <w:szCs w:val="20"/>
        </w:rPr>
        <w:t>oddajanja namestitvenih enot in objektov Ministrstva za obrambo</w:t>
      </w:r>
      <w:r>
        <w:rPr>
          <w:iCs/>
          <w:sz w:val="20"/>
          <w:szCs w:val="20"/>
        </w:rPr>
        <w:t xml:space="preserve"> je pripravljen skladno z 21. členom</w:t>
      </w:r>
      <w:r w:rsidRPr="000C7387">
        <w:rPr>
          <w:iCs/>
          <w:sz w:val="20"/>
          <w:szCs w:val="20"/>
        </w:rPr>
        <w:t xml:space="preserve"> Navodila o lastni dejavnosti Ministrstva za obrambo</w:t>
      </w:r>
      <w:r>
        <w:rPr>
          <w:iCs/>
          <w:sz w:val="20"/>
          <w:szCs w:val="20"/>
        </w:rPr>
        <w:t xml:space="preserve"> (št. </w:t>
      </w:r>
      <w:r w:rsidRPr="000C7387">
        <w:rPr>
          <w:iCs/>
          <w:sz w:val="20"/>
          <w:szCs w:val="20"/>
        </w:rPr>
        <w:t>0700-15/2018-8 z dne 21. 8. 2018</w:t>
      </w:r>
      <w:r>
        <w:rPr>
          <w:iCs/>
          <w:sz w:val="20"/>
          <w:szCs w:val="20"/>
        </w:rPr>
        <w:t>)</w:t>
      </w:r>
      <w:r w:rsidRPr="000C7387">
        <w:rPr>
          <w:iCs/>
          <w:sz w:val="20"/>
          <w:szCs w:val="20"/>
        </w:rPr>
        <w:t xml:space="preserve"> in 116. člen</w:t>
      </w:r>
      <w:r>
        <w:rPr>
          <w:iCs/>
          <w:sz w:val="20"/>
          <w:szCs w:val="20"/>
        </w:rPr>
        <w:t>a</w:t>
      </w:r>
      <w:r w:rsidRPr="000C7387">
        <w:rPr>
          <w:iCs/>
          <w:sz w:val="20"/>
          <w:szCs w:val="20"/>
        </w:rPr>
        <w:t xml:space="preserve"> Pravilnika o postopkih za izvrševanje proračuna Republike Slovenije (Uradni list RS, št. 50/07</w:t>
      </w:r>
      <w:r>
        <w:rPr>
          <w:iCs/>
          <w:sz w:val="20"/>
          <w:szCs w:val="20"/>
        </w:rPr>
        <w:t xml:space="preserve"> s spremembami</w:t>
      </w:r>
      <w:r w:rsidRPr="000C7387"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 in drugim odstavkom116. člena</w:t>
      </w:r>
      <w:r w:rsidRPr="000C7387">
        <w:rPr>
          <w:iCs/>
        </w:rPr>
        <w:t xml:space="preserve"> </w:t>
      </w:r>
      <w:r w:rsidRPr="00285AB5">
        <w:rPr>
          <w:iCs/>
          <w:sz w:val="20"/>
          <w:szCs w:val="20"/>
        </w:rPr>
        <w:t>Pravilnika o postopkih za izvrševanje proračuna Republike Slovenije (Uradni list RS, št. 50/07, št. 50/07, 61/08, 99/09 – ZIPRS1011, 3/13, 81/16, 11/22, 96/22, 105/22 – ZZNŠPP, 149/22, 106/23, 88/24, 79/25 in 95/25)</w:t>
      </w:r>
      <w:r>
        <w:rPr>
          <w:iCs/>
          <w:sz w:val="20"/>
          <w:szCs w:val="20"/>
        </w:rPr>
        <w:t xml:space="preserve">, </w:t>
      </w:r>
      <w:r w:rsidRPr="000C7387">
        <w:rPr>
          <w:iCs/>
          <w:sz w:val="20"/>
          <w:szCs w:val="20"/>
        </w:rPr>
        <w:t>ki določa</w:t>
      </w:r>
      <w:r>
        <w:rPr>
          <w:iCs/>
          <w:sz w:val="20"/>
          <w:szCs w:val="20"/>
        </w:rPr>
        <w:t>ta</w:t>
      </w:r>
      <w:r w:rsidRPr="000C7387">
        <w:rPr>
          <w:iCs/>
          <w:sz w:val="20"/>
          <w:szCs w:val="20"/>
        </w:rPr>
        <w:t xml:space="preserve">, da </w:t>
      </w:r>
      <w:r>
        <w:rPr>
          <w:iCs/>
          <w:sz w:val="20"/>
          <w:szCs w:val="20"/>
        </w:rPr>
        <w:t xml:space="preserve">cena vključuje vse stroške povezane z izvajanem lastne dejavnosti. </w:t>
      </w:r>
    </w:p>
    <w:p w14:paraId="11848711" w14:textId="77777777" w:rsidR="000D3646" w:rsidRDefault="000D3646" w:rsidP="000D3646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14:paraId="243E6507" w14:textId="77777777" w:rsidR="000D3646" w:rsidRDefault="00000000" w:rsidP="000D3646">
      <w:pPr>
        <w:widowControl w:val="0"/>
        <w:spacing w:after="0"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0D3646">
        <w:rPr>
          <w:rFonts w:ascii="Arial" w:hAnsi="Arial" w:cs="Arial"/>
          <w:iCs/>
          <w:sz w:val="20"/>
          <w:szCs w:val="20"/>
        </w:rPr>
        <w:t xml:space="preserve">Ministrstvo za obrambo (v nadaljnjem besedilu: ministrstvo) predlaga Spremembo cenika oddajanja namestitvenih enot in objektov, ker je bila zadnja sprememba omenjenega prej navedenega cenika izvedena leta 2019 (cenik, št. 410-30/2019-6 z dne 21. 5. 2019) ter zaradi večletne rasti obratovalnih stroškov ter izvedenih vlaganj. V začetku leta 2026 je ministrstvo prevzelo v upravljanje tudi namestitveni objekt na Korenskem sedlu, Podkoren 52a, Kranjska gora (Sklep o dodelitvi nepremičnine, št. 478-57/2023-11 z dne 16. 1. 2026), ki ga je prav tako vključilo v predložen cenik. </w:t>
      </w:r>
    </w:p>
    <w:p w14:paraId="08B68CD2" w14:textId="77777777" w:rsidR="00AA6C7A" w:rsidRDefault="00AA6C7A" w:rsidP="000D3646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E450E82" w14:textId="77777777" w:rsidR="000D3646" w:rsidRDefault="00000000" w:rsidP="000D3646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0D3646">
        <w:rPr>
          <w:rFonts w:ascii="Arial" w:hAnsi="Arial" w:cs="Arial"/>
          <w:sz w:val="20"/>
          <w:szCs w:val="20"/>
        </w:rPr>
        <w:t xml:space="preserve">S predlagano spremembo cenika se cene oddajanja namestitvenih enot in objektov ministrstva povišujejo v povprečju za 40,16%. </w:t>
      </w:r>
    </w:p>
    <w:p w14:paraId="1A4A703D" w14:textId="77777777" w:rsidR="004A2E38" w:rsidRDefault="004A2E38" w:rsidP="004A2E38">
      <w:pPr>
        <w:pStyle w:val="Neotevilenodstavek"/>
        <w:spacing w:before="0" w:after="0" w:line="260" w:lineRule="exact"/>
        <w:rPr>
          <w:iCs/>
          <w:sz w:val="20"/>
          <w:szCs w:val="20"/>
        </w:rPr>
      </w:pPr>
    </w:p>
    <w:p w14:paraId="34C093ED" w14:textId="77777777" w:rsidR="004A2E38" w:rsidRPr="000A7522" w:rsidRDefault="00000000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76DEF">
        <w:rPr>
          <w:rFonts w:ascii="Arial" w:hAnsi="Arial" w:cs="Arial"/>
          <w:sz w:val="20"/>
          <w:szCs w:val="20"/>
          <w:lang w:eastAsia="sl-SI"/>
        </w:rPr>
        <w:t>Povišanje cen je posledica uskladitve z dejanskimi stroški izvajanja lastne dejavnosti in je namenjeno zagotavljanju nemotenega upravljanja, rednega vzdrževanja objektov ter ohranjanja kakovosti nastanitvenih storitev.</w:t>
      </w:r>
    </w:p>
    <w:p w14:paraId="5AF7B4AD" w14:textId="77777777" w:rsidR="004A2E38" w:rsidRDefault="004A2E38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BDB38EC" w14:textId="77777777" w:rsidR="004A2E38" w:rsidRDefault="00000000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06B9D">
        <w:rPr>
          <w:rFonts w:ascii="Arial" w:hAnsi="Arial" w:cs="Arial"/>
          <w:sz w:val="20"/>
          <w:szCs w:val="20"/>
          <w:lang w:eastAsia="sl-SI"/>
        </w:rPr>
        <w:t xml:space="preserve">Cene oddajanja namestitvenih enot in objektov so </w:t>
      </w:r>
      <w:r>
        <w:rPr>
          <w:rFonts w:ascii="Arial" w:hAnsi="Arial" w:cs="Arial"/>
          <w:sz w:val="20"/>
          <w:szCs w:val="20"/>
          <w:lang w:eastAsia="sl-SI"/>
        </w:rPr>
        <w:t xml:space="preserve">prikazane v priloženi kalkulaciji in so </w:t>
      </w:r>
      <w:r w:rsidRPr="00306B9D">
        <w:rPr>
          <w:rFonts w:ascii="Arial" w:hAnsi="Arial" w:cs="Arial"/>
          <w:sz w:val="20"/>
          <w:szCs w:val="20"/>
          <w:lang w:eastAsia="sl-SI"/>
        </w:rPr>
        <w:t>oblikovane na podlagi načrtovanih prihodkov in odhodkov</w:t>
      </w:r>
      <w:r>
        <w:rPr>
          <w:rFonts w:ascii="Arial" w:hAnsi="Arial" w:cs="Arial"/>
          <w:sz w:val="20"/>
          <w:szCs w:val="20"/>
          <w:lang w:eastAsia="sl-SI"/>
        </w:rPr>
        <w:t xml:space="preserve">. </w:t>
      </w:r>
      <w:r w:rsidRPr="000A7522">
        <w:rPr>
          <w:rFonts w:ascii="Arial" w:hAnsi="Arial" w:cs="Arial"/>
          <w:sz w:val="20"/>
          <w:szCs w:val="20"/>
          <w:lang w:eastAsia="sl-SI"/>
        </w:rPr>
        <w:t xml:space="preserve">Vse cene vsebujejo 9,5% davek na dodano vrednost. V cenah ni vključena turistična taksa. Nov cenik zajema tudi ceno dnevne uporabe </w:t>
      </w:r>
      <w:r w:rsidR="00AA6C7A">
        <w:rPr>
          <w:rFonts w:ascii="Arial" w:hAnsi="Arial" w:cs="Arial"/>
          <w:sz w:val="20"/>
          <w:szCs w:val="20"/>
          <w:lang w:eastAsia="sl-SI"/>
        </w:rPr>
        <w:t>celotnega objekta, kar bo omogočilo najem</w:t>
      </w:r>
      <w:r w:rsidRPr="000A7522">
        <w:rPr>
          <w:rFonts w:ascii="Arial" w:hAnsi="Arial" w:cs="Arial"/>
          <w:sz w:val="20"/>
          <w:szCs w:val="20"/>
          <w:lang w:eastAsia="sl-SI"/>
        </w:rPr>
        <w:t xml:space="preserve"> cel</w:t>
      </w:r>
      <w:r w:rsidR="00AA6C7A">
        <w:rPr>
          <w:rFonts w:ascii="Arial" w:hAnsi="Arial" w:cs="Arial"/>
          <w:sz w:val="20"/>
          <w:szCs w:val="20"/>
          <w:lang w:eastAsia="sl-SI"/>
        </w:rPr>
        <w:t>otnega</w:t>
      </w:r>
      <w:r w:rsidRPr="000A7522">
        <w:rPr>
          <w:rFonts w:ascii="Arial" w:hAnsi="Arial" w:cs="Arial"/>
          <w:sz w:val="20"/>
          <w:szCs w:val="20"/>
          <w:lang w:eastAsia="sl-SI"/>
        </w:rPr>
        <w:t xml:space="preserve"> objekt</w:t>
      </w:r>
      <w:r w:rsidR="00AA6C7A">
        <w:rPr>
          <w:rFonts w:ascii="Arial" w:hAnsi="Arial" w:cs="Arial"/>
          <w:sz w:val="20"/>
          <w:szCs w:val="20"/>
          <w:lang w:eastAsia="sl-SI"/>
        </w:rPr>
        <w:t>a</w:t>
      </w:r>
      <w:r w:rsidRPr="000A7522">
        <w:rPr>
          <w:rFonts w:ascii="Arial" w:hAnsi="Arial" w:cs="Arial"/>
          <w:sz w:val="20"/>
          <w:szCs w:val="20"/>
          <w:lang w:eastAsia="sl-SI"/>
        </w:rPr>
        <w:t>, kar prej ni bilo mogoče.</w:t>
      </w:r>
    </w:p>
    <w:p w14:paraId="54239B09" w14:textId="77777777" w:rsidR="004A2E38" w:rsidRPr="000A7522" w:rsidRDefault="004A2E38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74FF9849" w14:textId="77777777" w:rsidR="004A2E38" w:rsidRPr="00306B9D" w:rsidRDefault="00000000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06B9D">
        <w:rPr>
          <w:rFonts w:ascii="Arial" w:hAnsi="Arial" w:cs="Arial"/>
          <w:sz w:val="20"/>
          <w:szCs w:val="20"/>
          <w:lang w:eastAsia="sl-SI"/>
        </w:rPr>
        <w:t>Elementi</w:t>
      </w:r>
      <w:r>
        <w:rPr>
          <w:rFonts w:ascii="Arial" w:hAnsi="Arial" w:cs="Arial"/>
          <w:sz w:val="20"/>
          <w:szCs w:val="20"/>
          <w:lang w:eastAsia="sl-SI"/>
        </w:rPr>
        <w:t xml:space="preserve"> in osnove</w:t>
      </w:r>
      <w:r w:rsidRPr="00306B9D">
        <w:rPr>
          <w:rFonts w:ascii="Arial" w:hAnsi="Arial" w:cs="Arial"/>
          <w:sz w:val="20"/>
          <w:szCs w:val="20"/>
          <w:lang w:eastAsia="sl-SI"/>
        </w:rPr>
        <w:t>, ki so bili upoštevani pri pripravi kalkulacije cenika</w:t>
      </w:r>
      <w:r>
        <w:rPr>
          <w:rFonts w:ascii="Arial" w:hAnsi="Arial" w:cs="Arial"/>
          <w:sz w:val="20"/>
          <w:szCs w:val="20"/>
          <w:lang w:eastAsia="sl-SI"/>
        </w:rPr>
        <w:t xml:space="preserve"> so</w:t>
      </w:r>
      <w:r w:rsidRPr="00306B9D">
        <w:rPr>
          <w:rFonts w:ascii="Arial" w:hAnsi="Arial" w:cs="Arial"/>
          <w:sz w:val="20"/>
          <w:szCs w:val="20"/>
          <w:lang w:eastAsia="sl-SI"/>
        </w:rPr>
        <w:t>:</w:t>
      </w:r>
    </w:p>
    <w:p w14:paraId="0C821791" w14:textId="77777777" w:rsidR="004A2E38" w:rsidRPr="00306B9D" w:rsidRDefault="00000000" w:rsidP="004A2E38">
      <w:pPr>
        <w:pStyle w:val="Odstavekseznama"/>
        <w:widowControl w:val="0"/>
        <w:numPr>
          <w:ilvl w:val="0"/>
          <w:numId w:val="33"/>
        </w:numPr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06B9D">
        <w:rPr>
          <w:rFonts w:ascii="Arial" w:hAnsi="Arial" w:cs="Arial"/>
          <w:sz w:val="20"/>
          <w:szCs w:val="20"/>
          <w:lang w:eastAsia="sl-SI"/>
        </w:rPr>
        <w:t>načrtovana vzdrževalna dela v letu 2026,</w:t>
      </w:r>
    </w:p>
    <w:p w14:paraId="75CED0A4" w14:textId="77777777" w:rsidR="004A2E38" w:rsidRPr="00306B9D" w:rsidRDefault="00000000" w:rsidP="004A2E38">
      <w:pPr>
        <w:pStyle w:val="Odstavekseznama"/>
        <w:widowControl w:val="0"/>
        <w:numPr>
          <w:ilvl w:val="0"/>
          <w:numId w:val="33"/>
        </w:numPr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06B9D">
        <w:rPr>
          <w:rFonts w:ascii="Arial" w:hAnsi="Arial" w:cs="Arial"/>
          <w:sz w:val="20"/>
          <w:szCs w:val="20"/>
          <w:lang w:eastAsia="sl-SI"/>
        </w:rPr>
        <w:t>materialni stroški, nastali v letu 2025,</w:t>
      </w:r>
    </w:p>
    <w:p w14:paraId="1A2721E9" w14:textId="77777777" w:rsidR="004A2E38" w:rsidRPr="00306B9D" w:rsidRDefault="00000000" w:rsidP="004A2E38">
      <w:pPr>
        <w:pStyle w:val="Odstavekseznama"/>
        <w:widowControl w:val="0"/>
        <w:numPr>
          <w:ilvl w:val="0"/>
          <w:numId w:val="33"/>
        </w:numPr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06B9D">
        <w:rPr>
          <w:rFonts w:ascii="Arial" w:hAnsi="Arial" w:cs="Arial"/>
          <w:sz w:val="20"/>
          <w:szCs w:val="20"/>
          <w:lang w:eastAsia="sl-SI"/>
        </w:rPr>
        <w:t>predvidena zasedenost objektov v letu 2026,</w:t>
      </w:r>
    </w:p>
    <w:p w14:paraId="6A4CA4B5" w14:textId="77777777" w:rsidR="004A2E38" w:rsidRPr="00306B9D" w:rsidRDefault="00000000" w:rsidP="004A2E38">
      <w:pPr>
        <w:pStyle w:val="Odstavekseznama"/>
        <w:widowControl w:val="0"/>
        <w:numPr>
          <w:ilvl w:val="0"/>
          <w:numId w:val="33"/>
        </w:numPr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06B9D">
        <w:rPr>
          <w:rFonts w:ascii="Arial" w:hAnsi="Arial" w:cs="Arial"/>
          <w:sz w:val="20"/>
          <w:szCs w:val="20"/>
          <w:lang w:eastAsia="sl-SI"/>
        </w:rPr>
        <w:t>stroški dela zaposlenih, ki opravljajo naloge oddajanja in tekočega vzdrževanja namestitvenih zmogljivosti ter</w:t>
      </w:r>
    </w:p>
    <w:p w14:paraId="1957B562" w14:textId="77777777" w:rsidR="004A2E38" w:rsidRPr="00306B9D" w:rsidRDefault="00000000" w:rsidP="004A2E38">
      <w:pPr>
        <w:pStyle w:val="Odstavekseznama"/>
        <w:widowControl w:val="0"/>
        <w:numPr>
          <w:ilvl w:val="0"/>
          <w:numId w:val="33"/>
        </w:numPr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06B9D">
        <w:rPr>
          <w:rFonts w:ascii="Arial" w:hAnsi="Arial" w:cs="Arial"/>
          <w:sz w:val="20"/>
          <w:szCs w:val="20"/>
          <w:lang w:eastAsia="sl-SI"/>
        </w:rPr>
        <w:t>stroški amortizacije.</w:t>
      </w:r>
    </w:p>
    <w:p w14:paraId="54D62D38" w14:textId="77777777" w:rsidR="004A2E38" w:rsidRPr="000A7522" w:rsidRDefault="004A2E38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7919529" w14:textId="77777777" w:rsidR="004A2E38" w:rsidRDefault="00000000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06B9D">
        <w:rPr>
          <w:rFonts w:ascii="Arial" w:hAnsi="Arial" w:cs="Arial"/>
          <w:sz w:val="20"/>
          <w:szCs w:val="20"/>
          <w:lang w:eastAsia="sl-SI"/>
        </w:rPr>
        <w:t>Z namenom doseganja večje zasedenosti namestitvenih zmogljivosti se s predlaganim cenikom v terminih izven sezone cena dnev</w:t>
      </w:r>
      <w:r w:rsidR="00AA6C7A">
        <w:rPr>
          <w:rFonts w:ascii="Arial" w:hAnsi="Arial" w:cs="Arial"/>
          <w:sz w:val="20"/>
          <w:szCs w:val="20"/>
          <w:lang w:eastAsia="sl-SI"/>
        </w:rPr>
        <w:t>ne uporabe zniža za 20%</w:t>
      </w:r>
      <w:r w:rsidRPr="00306B9D">
        <w:rPr>
          <w:rFonts w:ascii="Arial" w:hAnsi="Arial" w:cs="Arial"/>
          <w:sz w:val="20"/>
          <w:szCs w:val="20"/>
          <w:lang w:eastAsia="sl-SI"/>
        </w:rPr>
        <w:t>.</w:t>
      </w:r>
      <w:r w:rsidRPr="00376DEF">
        <w:t xml:space="preserve"> </w:t>
      </w:r>
      <w:r w:rsidRPr="00376DEF">
        <w:rPr>
          <w:rFonts w:ascii="Arial" w:hAnsi="Arial" w:cs="Arial"/>
          <w:sz w:val="20"/>
          <w:szCs w:val="20"/>
          <w:lang w:eastAsia="sl-SI"/>
        </w:rPr>
        <w:t>Termini sezone so določeni z internim aktom, ki ureja oddajanje namestitvenih enot in objektov.</w:t>
      </w:r>
    </w:p>
    <w:p w14:paraId="67141B3C" w14:textId="77777777" w:rsidR="004A2E38" w:rsidRPr="00EC729E" w:rsidRDefault="004A2E38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0965C8BB" w14:textId="77777777" w:rsidR="004A2E38" w:rsidRPr="00E54900" w:rsidRDefault="00000000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E54900">
        <w:rPr>
          <w:rFonts w:ascii="Arial" w:hAnsi="Arial" w:cs="Arial"/>
          <w:sz w:val="20"/>
          <w:szCs w:val="20"/>
          <w:lang w:eastAsia="sl-SI"/>
        </w:rPr>
        <w:t>S predlaganim cenikom se bo zagotovilo učinkovitejše in gospodarnejše izvajanje lastne dejavnosti na področju oddajanja namestitvenih enot in objektov.</w:t>
      </w:r>
      <w:r w:rsidRPr="00E54900">
        <w:rPr>
          <w:rFonts w:ascii="Arial" w:hAnsi="Arial" w:cs="Arial"/>
          <w:sz w:val="20"/>
          <w:szCs w:val="20"/>
        </w:rPr>
        <w:t xml:space="preserve"> Na podlagi predloga novega cenika, so ocenjeni višji prihodki iz naslova oddajanja namestitvenih kapacitet (lastna dejavnost) za cca. 150.000 evrov na letni ravni.  </w:t>
      </w:r>
    </w:p>
    <w:p w14:paraId="20D2720C" w14:textId="77777777" w:rsidR="004A2E38" w:rsidRPr="00EC729E" w:rsidRDefault="00000000" w:rsidP="004A2E38">
      <w:pPr>
        <w:widowControl w:val="0"/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                                                                                                                  MINISTRSTVO ZA OBRAMBO</w:t>
      </w:r>
    </w:p>
    <w:p w14:paraId="446DEE1B" w14:textId="77777777" w:rsidR="009F77C7" w:rsidRPr="00131B28" w:rsidRDefault="009F77C7" w:rsidP="00FB3C8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854610B" w14:textId="77777777" w:rsidR="00723116" w:rsidRPr="00131B28" w:rsidRDefault="00723116" w:rsidP="000A2FA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R="00723116" w:rsidRPr="00131B28" w:rsidSect="005C0FD4">
      <w:footerReference w:type="default" r:id="rId10"/>
      <w:footerReference w:type="first" r:id="rId11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7F84" w14:textId="77777777" w:rsidR="00D54F45" w:rsidRDefault="00D54F45">
      <w:pPr>
        <w:spacing w:after="0" w:line="240" w:lineRule="auto"/>
      </w:pPr>
      <w:r>
        <w:separator/>
      </w:r>
    </w:p>
  </w:endnote>
  <w:endnote w:type="continuationSeparator" w:id="0">
    <w:p w14:paraId="73C9331D" w14:textId="77777777" w:rsidR="00D54F45" w:rsidRDefault="00D5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7563" w14:textId="77777777" w:rsidR="00580548" w:rsidRDefault="00000000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AA6C7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AA6C7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FC4D" w14:textId="77777777" w:rsidR="008B4243" w:rsidRDefault="00000000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AA6C7A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AA6C7A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E148" w14:textId="77777777" w:rsidR="00D54F45" w:rsidRDefault="00D54F45">
      <w:pPr>
        <w:spacing w:after="0" w:line="240" w:lineRule="auto"/>
      </w:pPr>
      <w:r>
        <w:separator/>
      </w:r>
    </w:p>
  </w:footnote>
  <w:footnote w:type="continuationSeparator" w:id="0">
    <w:p w14:paraId="2D51CF7B" w14:textId="77777777" w:rsidR="00D54F45" w:rsidRDefault="00D5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32E86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706E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085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05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C5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28B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C3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C1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CC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728"/>
    <w:multiLevelType w:val="hybridMultilevel"/>
    <w:tmpl w:val="2A44FA10"/>
    <w:lvl w:ilvl="0" w:tplc="C6A89DD4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3F502D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D452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EC95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E488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3BEFA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FAA2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1690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4091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20CC9"/>
    <w:multiLevelType w:val="hybridMultilevel"/>
    <w:tmpl w:val="278CB28E"/>
    <w:lvl w:ilvl="0" w:tplc="479A3AB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15AC5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E8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2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4E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C3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65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EE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489B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667F8"/>
    <w:multiLevelType w:val="hybridMultilevel"/>
    <w:tmpl w:val="EE526FE0"/>
    <w:lvl w:ilvl="0" w:tplc="997C9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13E5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286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E4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EB2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72F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5A0C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A8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02FB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54AEB"/>
    <w:multiLevelType w:val="hybridMultilevel"/>
    <w:tmpl w:val="C544543E"/>
    <w:lvl w:ilvl="0" w:tplc="C6D677D2">
      <w:start w:val="3"/>
      <w:numFmt w:val="upperRoman"/>
      <w:lvlText w:val="%1."/>
      <w:lvlJc w:val="left"/>
      <w:pPr>
        <w:ind w:left="720" w:hanging="360"/>
      </w:pPr>
    </w:lvl>
    <w:lvl w:ilvl="1" w:tplc="44AAB2CE">
      <w:start w:val="1"/>
      <w:numFmt w:val="lowerLetter"/>
      <w:lvlText w:val="%2."/>
      <w:lvlJc w:val="left"/>
      <w:pPr>
        <w:ind w:left="1440" w:hanging="360"/>
      </w:pPr>
    </w:lvl>
    <w:lvl w:ilvl="2" w:tplc="17D23D9C">
      <w:start w:val="1"/>
      <w:numFmt w:val="lowerRoman"/>
      <w:lvlText w:val="%3."/>
      <w:lvlJc w:val="right"/>
      <w:pPr>
        <w:ind w:left="2160" w:hanging="180"/>
      </w:pPr>
    </w:lvl>
    <w:lvl w:ilvl="3" w:tplc="F2BCDF34">
      <w:start w:val="1"/>
      <w:numFmt w:val="decimal"/>
      <w:lvlText w:val="%4."/>
      <w:lvlJc w:val="left"/>
      <w:pPr>
        <w:ind w:left="2880" w:hanging="360"/>
      </w:pPr>
    </w:lvl>
    <w:lvl w:ilvl="4" w:tplc="65421792">
      <w:start w:val="1"/>
      <w:numFmt w:val="lowerLetter"/>
      <w:lvlText w:val="%5."/>
      <w:lvlJc w:val="left"/>
      <w:pPr>
        <w:ind w:left="3600" w:hanging="360"/>
      </w:pPr>
    </w:lvl>
    <w:lvl w:ilvl="5" w:tplc="988CCB0C">
      <w:start w:val="1"/>
      <w:numFmt w:val="lowerRoman"/>
      <w:lvlText w:val="%6."/>
      <w:lvlJc w:val="right"/>
      <w:pPr>
        <w:ind w:left="4320" w:hanging="180"/>
      </w:pPr>
    </w:lvl>
    <w:lvl w:ilvl="6" w:tplc="4AA6510C">
      <w:start w:val="1"/>
      <w:numFmt w:val="decimal"/>
      <w:lvlText w:val="%7."/>
      <w:lvlJc w:val="left"/>
      <w:pPr>
        <w:ind w:left="5040" w:hanging="360"/>
      </w:pPr>
    </w:lvl>
    <w:lvl w:ilvl="7" w:tplc="D09469A4">
      <w:start w:val="1"/>
      <w:numFmt w:val="lowerLetter"/>
      <w:lvlText w:val="%8."/>
      <w:lvlJc w:val="left"/>
      <w:pPr>
        <w:ind w:left="5760" w:hanging="360"/>
      </w:pPr>
    </w:lvl>
    <w:lvl w:ilvl="8" w:tplc="3AAE83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A357C"/>
    <w:multiLevelType w:val="hybridMultilevel"/>
    <w:tmpl w:val="413A9F4A"/>
    <w:lvl w:ilvl="0" w:tplc="94A05A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682DCA" w:tentative="1">
      <w:start w:val="1"/>
      <w:numFmt w:val="lowerLetter"/>
      <w:lvlText w:val="%2."/>
      <w:lvlJc w:val="left"/>
      <w:pPr>
        <w:ind w:left="1440" w:hanging="360"/>
      </w:pPr>
    </w:lvl>
    <w:lvl w:ilvl="2" w:tplc="207CA7FC" w:tentative="1">
      <w:start w:val="1"/>
      <w:numFmt w:val="lowerRoman"/>
      <w:lvlText w:val="%3."/>
      <w:lvlJc w:val="right"/>
      <w:pPr>
        <w:ind w:left="2160" w:hanging="180"/>
      </w:pPr>
    </w:lvl>
    <w:lvl w:ilvl="3" w:tplc="0F0A5A22" w:tentative="1">
      <w:start w:val="1"/>
      <w:numFmt w:val="decimal"/>
      <w:lvlText w:val="%4."/>
      <w:lvlJc w:val="left"/>
      <w:pPr>
        <w:ind w:left="2880" w:hanging="360"/>
      </w:pPr>
    </w:lvl>
    <w:lvl w:ilvl="4" w:tplc="62105856" w:tentative="1">
      <w:start w:val="1"/>
      <w:numFmt w:val="lowerLetter"/>
      <w:lvlText w:val="%5."/>
      <w:lvlJc w:val="left"/>
      <w:pPr>
        <w:ind w:left="3600" w:hanging="360"/>
      </w:pPr>
    </w:lvl>
    <w:lvl w:ilvl="5" w:tplc="2E584084" w:tentative="1">
      <w:start w:val="1"/>
      <w:numFmt w:val="lowerRoman"/>
      <w:lvlText w:val="%6."/>
      <w:lvlJc w:val="right"/>
      <w:pPr>
        <w:ind w:left="4320" w:hanging="180"/>
      </w:pPr>
    </w:lvl>
    <w:lvl w:ilvl="6" w:tplc="796201D6" w:tentative="1">
      <w:start w:val="1"/>
      <w:numFmt w:val="decimal"/>
      <w:lvlText w:val="%7."/>
      <w:lvlJc w:val="left"/>
      <w:pPr>
        <w:ind w:left="5040" w:hanging="360"/>
      </w:pPr>
    </w:lvl>
    <w:lvl w:ilvl="7" w:tplc="B0461DE6" w:tentative="1">
      <w:start w:val="1"/>
      <w:numFmt w:val="lowerLetter"/>
      <w:lvlText w:val="%8."/>
      <w:lvlJc w:val="left"/>
      <w:pPr>
        <w:ind w:left="5760" w:hanging="360"/>
      </w:pPr>
    </w:lvl>
    <w:lvl w:ilvl="8" w:tplc="8B583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717C4"/>
    <w:multiLevelType w:val="hybridMultilevel"/>
    <w:tmpl w:val="0708F82E"/>
    <w:lvl w:ilvl="0" w:tplc="480443AC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986CD26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6428B2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418170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CC8F4B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31E72C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AE40CA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B206E6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9AC329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DE39DC"/>
    <w:multiLevelType w:val="hybridMultilevel"/>
    <w:tmpl w:val="9654850E"/>
    <w:lvl w:ilvl="0" w:tplc="F156F622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3424ACE4">
      <w:start w:val="1"/>
      <w:numFmt w:val="lowerLetter"/>
      <w:lvlText w:val="%2."/>
      <w:lvlJc w:val="left"/>
      <w:pPr>
        <w:ind w:left="1440" w:hanging="360"/>
      </w:pPr>
    </w:lvl>
    <w:lvl w:ilvl="2" w:tplc="29809D5A">
      <w:start w:val="1"/>
      <w:numFmt w:val="lowerRoman"/>
      <w:lvlText w:val="%3."/>
      <w:lvlJc w:val="right"/>
      <w:pPr>
        <w:ind w:left="2160" w:hanging="180"/>
      </w:pPr>
    </w:lvl>
    <w:lvl w:ilvl="3" w:tplc="FED24F52">
      <w:start w:val="1"/>
      <w:numFmt w:val="decimal"/>
      <w:lvlText w:val="%4."/>
      <w:lvlJc w:val="left"/>
      <w:pPr>
        <w:ind w:left="2880" w:hanging="360"/>
      </w:pPr>
    </w:lvl>
    <w:lvl w:ilvl="4" w:tplc="631A6C3C">
      <w:start w:val="1"/>
      <w:numFmt w:val="lowerLetter"/>
      <w:lvlText w:val="%5."/>
      <w:lvlJc w:val="left"/>
      <w:pPr>
        <w:ind w:left="3600" w:hanging="360"/>
      </w:pPr>
    </w:lvl>
    <w:lvl w:ilvl="5" w:tplc="9494738A">
      <w:start w:val="1"/>
      <w:numFmt w:val="lowerRoman"/>
      <w:lvlText w:val="%6."/>
      <w:lvlJc w:val="right"/>
      <w:pPr>
        <w:ind w:left="4320" w:hanging="180"/>
      </w:pPr>
    </w:lvl>
    <w:lvl w:ilvl="6" w:tplc="0096B682">
      <w:start w:val="1"/>
      <w:numFmt w:val="decimal"/>
      <w:lvlText w:val="%7."/>
      <w:lvlJc w:val="left"/>
      <w:pPr>
        <w:ind w:left="5040" w:hanging="360"/>
      </w:pPr>
    </w:lvl>
    <w:lvl w:ilvl="7" w:tplc="40F09B98">
      <w:start w:val="1"/>
      <w:numFmt w:val="lowerLetter"/>
      <w:lvlText w:val="%8."/>
      <w:lvlJc w:val="left"/>
      <w:pPr>
        <w:ind w:left="5760" w:hanging="360"/>
      </w:pPr>
    </w:lvl>
    <w:lvl w:ilvl="8" w:tplc="BBD2EA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5682"/>
    <w:multiLevelType w:val="hybridMultilevel"/>
    <w:tmpl w:val="760C1568"/>
    <w:lvl w:ilvl="0" w:tplc="B6C89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9D2F4A2" w:tentative="1">
      <w:start w:val="1"/>
      <w:numFmt w:val="lowerLetter"/>
      <w:lvlText w:val="%2."/>
      <w:lvlJc w:val="left"/>
      <w:pPr>
        <w:ind w:left="1440" w:hanging="360"/>
      </w:pPr>
    </w:lvl>
    <w:lvl w:ilvl="2" w:tplc="AA0AB772" w:tentative="1">
      <w:start w:val="1"/>
      <w:numFmt w:val="lowerRoman"/>
      <w:lvlText w:val="%3."/>
      <w:lvlJc w:val="right"/>
      <w:pPr>
        <w:ind w:left="2160" w:hanging="180"/>
      </w:pPr>
    </w:lvl>
    <w:lvl w:ilvl="3" w:tplc="145EAC9C" w:tentative="1">
      <w:start w:val="1"/>
      <w:numFmt w:val="decimal"/>
      <w:lvlText w:val="%4."/>
      <w:lvlJc w:val="left"/>
      <w:pPr>
        <w:ind w:left="2880" w:hanging="360"/>
      </w:pPr>
    </w:lvl>
    <w:lvl w:ilvl="4" w:tplc="63D2FFA6" w:tentative="1">
      <w:start w:val="1"/>
      <w:numFmt w:val="lowerLetter"/>
      <w:lvlText w:val="%5."/>
      <w:lvlJc w:val="left"/>
      <w:pPr>
        <w:ind w:left="3600" w:hanging="360"/>
      </w:pPr>
    </w:lvl>
    <w:lvl w:ilvl="5" w:tplc="2B18C49E" w:tentative="1">
      <w:start w:val="1"/>
      <w:numFmt w:val="lowerRoman"/>
      <w:lvlText w:val="%6."/>
      <w:lvlJc w:val="right"/>
      <w:pPr>
        <w:ind w:left="4320" w:hanging="180"/>
      </w:pPr>
    </w:lvl>
    <w:lvl w:ilvl="6" w:tplc="6C0A3704" w:tentative="1">
      <w:start w:val="1"/>
      <w:numFmt w:val="decimal"/>
      <w:lvlText w:val="%7."/>
      <w:lvlJc w:val="left"/>
      <w:pPr>
        <w:ind w:left="5040" w:hanging="360"/>
      </w:pPr>
    </w:lvl>
    <w:lvl w:ilvl="7" w:tplc="FF06104C" w:tentative="1">
      <w:start w:val="1"/>
      <w:numFmt w:val="lowerLetter"/>
      <w:lvlText w:val="%8."/>
      <w:lvlJc w:val="left"/>
      <w:pPr>
        <w:ind w:left="5760" w:hanging="360"/>
      </w:pPr>
    </w:lvl>
    <w:lvl w:ilvl="8" w:tplc="86EC8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2066"/>
    <w:multiLevelType w:val="hybridMultilevel"/>
    <w:tmpl w:val="682CE3AE"/>
    <w:lvl w:ilvl="0" w:tplc="C4048594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E7E493C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DF9044E4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5616E686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7D07EAE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694618FE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34341BD0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F1C5DEC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990A8786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24141C6"/>
    <w:multiLevelType w:val="hybridMultilevel"/>
    <w:tmpl w:val="9C201074"/>
    <w:lvl w:ilvl="0" w:tplc="F7588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F8B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009AC">
      <w:numFmt w:val="bullet"/>
      <w:lvlText w:val="–"/>
      <w:lvlJc w:val="left"/>
      <w:pPr>
        <w:ind w:left="2220" w:hanging="420"/>
      </w:pPr>
      <w:rPr>
        <w:rFonts w:ascii="Arial" w:eastAsia="Calibri" w:hAnsi="Arial" w:cs="Arial" w:hint="default"/>
      </w:rPr>
    </w:lvl>
    <w:lvl w:ilvl="3" w:tplc="704C6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48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A23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4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F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5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0D50"/>
    <w:multiLevelType w:val="hybridMultilevel"/>
    <w:tmpl w:val="DE10B902"/>
    <w:lvl w:ilvl="0" w:tplc="27069C72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64BE69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5401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6E87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7C46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CAFF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96F6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A47C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6A7F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71572"/>
    <w:multiLevelType w:val="hybridMultilevel"/>
    <w:tmpl w:val="287C88CA"/>
    <w:lvl w:ilvl="0" w:tplc="6C26799C">
      <w:start w:val="1"/>
      <w:numFmt w:val="decimal"/>
      <w:lvlText w:val="%1."/>
      <w:lvlJc w:val="left"/>
      <w:pPr>
        <w:ind w:left="720" w:hanging="360"/>
      </w:pPr>
    </w:lvl>
    <w:lvl w:ilvl="1" w:tplc="D79E7A3E">
      <w:start w:val="1"/>
      <w:numFmt w:val="lowerLetter"/>
      <w:lvlText w:val="%2."/>
      <w:lvlJc w:val="left"/>
      <w:pPr>
        <w:ind w:left="1440" w:hanging="360"/>
      </w:pPr>
    </w:lvl>
    <w:lvl w:ilvl="2" w:tplc="151C3F34">
      <w:start w:val="1"/>
      <w:numFmt w:val="lowerRoman"/>
      <w:lvlText w:val="%3."/>
      <w:lvlJc w:val="right"/>
      <w:pPr>
        <w:ind w:left="2160" w:hanging="180"/>
      </w:pPr>
    </w:lvl>
    <w:lvl w:ilvl="3" w:tplc="181EBB36">
      <w:start w:val="1"/>
      <w:numFmt w:val="decimal"/>
      <w:lvlText w:val="%4."/>
      <w:lvlJc w:val="left"/>
      <w:pPr>
        <w:ind w:left="2880" w:hanging="360"/>
      </w:pPr>
    </w:lvl>
    <w:lvl w:ilvl="4" w:tplc="9D94D5F2">
      <w:start w:val="1"/>
      <w:numFmt w:val="lowerLetter"/>
      <w:lvlText w:val="%5."/>
      <w:lvlJc w:val="left"/>
      <w:pPr>
        <w:ind w:left="3600" w:hanging="360"/>
      </w:pPr>
    </w:lvl>
    <w:lvl w:ilvl="5" w:tplc="43466AD8">
      <w:start w:val="1"/>
      <w:numFmt w:val="lowerRoman"/>
      <w:lvlText w:val="%6."/>
      <w:lvlJc w:val="right"/>
      <w:pPr>
        <w:ind w:left="4320" w:hanging="180"/>
      </w:pPr>
    </w:lvl>
    <w:lvl w:ilvl="6" w:tplc="531A639A">
      <w:start w:val="1"/>
      <w:numFmt w:val="decimal"/>
      <w:lvlText w:val="%7."/>
      <w:lvlJc w:val="left"/>
      <w:pPr>
        <w:ind w:left="5040" w:hanging="360"/>
      </w:pPr>
    </w:lvl>
    <w:lvl w:ilvl="7" w:tplc="793EA872">
      <w:start w:val="1"/>
      <w:numFmt w:val="lowerLetter"/>
      <w:lvlText w:val="%8."/>
      <w:lvlJc w:val="left"/>
      <w:pPr>
        <w:ind w:left="5760" w:hanging="360"/>
      </w:pPr>
    </w:lvl>
    <w:lvl w:ilvl="8" w:tplc="A1049A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35FD6"/>
    <w:multiLevelType w:val="hybridMultilevel"/>
    <w:tmpl w:val="7A4AF212"/>
    <w:lvl w:ilvl="0" w:tplc="3880CE54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EAE285B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51A174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9DAB48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49E772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438BF6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61E813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16481C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3E011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745F03"/>
    <w:multiLevelType w:val="hybridMultilevel"/>
    <w:tmpl w:val="4D1A77E2"/>
    <w:lvl w:ilvl="0" w:tplc="18ACCB7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14CC3BB8">
      <w:start w:val="1"/>
      <w:numFmt w:val="lowerLetter"/>
      <w:lvlText w:val="%2."/>
      <w:lvlJc w:val="left"/>
      <w:pPr>
        <w:ind w:left="1788" w:hanging="360"/>
      </w:pPr>
    </w:lvl>
    <w:lvl w:ilvl="2" w:tplc="4BD6B7C6" w:tentative="1">
      <w:start w:val="1"/>
      <w:numFmt w:val="lowerRoman"/>
      <w:lvlText w:val="%3."/>
      <w:lvlJc w:val="right"/>
      <w:pPr>
        <w:ind w:left="2508" w:hanging="180"/>
      </w:pPr>
    </w:lvl>
    <w:lvl w:ilvl="3" w:tplc="A9FA5C94" w:tentative="1">
      <w:start w:val="1"/>
      <w:numFmt w:val="decimal"/>
      <w:lvlText w:val="%4."/>
      <w:lvlJc w:val="left"/>
      <w:pPr>
        <w:ind w:left="3228" w:hanging="360"/>
      </w:pPr>
    </w:lvl>
    <w:lvl w:ilvl="4" w:tplc="2E444CFC" w:tentative="1">
      <w:start w:val="1"/>
      <w:numFmt w:val="lowerLetter"/>
      <w:lvlText w:val="%5."/>
      <w:lvlJc w:val="left"/>
      <w:pPr>
        <w:ind w:left="3948" w:hanging="360"/>
      </w:pPr>
    </w:lvl>
    <w:lvl w:ilvl="5" w:tplc="CB8A24AE" w:tentative="1">
      <w:start w:val="1"/>
      <w:numFmt w:val="lowerRoman"/>
      <w:lvlText w:val="%6."/>
      <w:lvlJc w:val="right"/>
      <w:pPr>
        <w:ind w:left="4668" w:hanging="180"/>
      </w:pPr>
    </w:lvl>
    <w:lvl w:ilvl="6" w:tplc="A322E752" w:tentative="1">
      <w:start w:val="1"/>
      <w:numFmt w:val="decimal"/>
      <w:lvlText w:val="%7."/>
      <w:lvlJc w:val="left"/>
      <w:pPr>
        <w:ind w:left="5388" w:hanging="360"/>
      </w:pPr>
    </w:lvl>
    <w:lvl w:ilvl="7" w:tplc="BCACA6EC" w:tentative="1">
      <w:start w:val="1"/>
      <w:numFmt w:val="lowerLetter"/>
      <w:lvlText w:val="%8."/>
      <w:lvlJc w:val="left"/>
      <w:pPr>
        <w:ind w:left="6108" w:hanging="360"/>
      </w:pPr>
    </w:lvl>
    <w:lvl w:ilvl="8" w:tplc="4D0879A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AC30079"/>
    <w:multiLevelType w:val="hybridMultilevel"/>
    <w:tmpl w:val="77C643B0"/>
    <w:lvl w:ilvl="0" w:tplc="EE92F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B2E58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3B25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540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66E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F8F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C23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EA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63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004EF"/>
    <w:multiLevelType w:val="hybridMultilevel"/>
    <w:tmpl w:val="02D4F1BE"/>
    <w:lvl w:ilvl="0" w:tplc="FFC84492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1F2647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FE92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20DC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F2EA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F8DD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C67B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B40A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4C77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B1D06"/>
    <w:multiLevelType w:val="hybridMultilevel"/>
    <w:tmpl w:val="60087A20"/>
    <w:lvl w:ilvl="0" w:tplc="5F92D20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A03A7A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2809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2C8E5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52B6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D6AAF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8C9C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D6FB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35499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E128C3"/>
    <w:multiLevelType w:val="hybridMultilevel"/>
    <w:tmpl w:val="167CDBD4"/>
    <w:lvl w:ilvl="0" w:tplc="62EC5C62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7D92D8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792E5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3A1F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B286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40BF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5C72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F2EB9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989D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00714"/>
    <w:multiLevelType w:val="hybridMultilevel"/>
    <w:tmpl w:val="5DF4BDC0"/>
    <w:lvl w:ilvl="0" w:tplc="227C785C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FD4CE26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8E66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47E8D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0ACE2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18850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8C86F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99894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ACC306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C743F3"/>
    <w:multiLevelType w:val="hybridMultilevel"/>
    <w:tmpl w:val="92425000"/>
    <w:lvl w:ilvl="0" w:tplc="5D7262F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F1634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86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A0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EEF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04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0BC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D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09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84AE8"/>
    <w:multiLevelType w:val="hybridMultilevel"/>
    <w:tmpl w:val="09F2FECA"/>
    <w:lvl w:ilvl="0" w:tplc="1AB862FA">
      <w:start w:val="1"/>
      <w:numFmt w:val="upperRoman"/>
      <w:lvlText w:val="%1."/>
      <w:lvlJc w:val="left"/>
      <w:pPr>
        <w:ind w:left="2848" w:hanging="720"/>
      </w:pPr>
    </w:lvl>
    <w:lvl w:ilvl="1" w:tplc="79F2CC38">
      <w:start w:val="1"/>
      <w:numFmt w:val="lowerLetter"/>
      <w:lvlText w:val="%2."/>
      <w:lvlJc w:val="left"/>
      <w:pPr>
        <w:ind w:left="3208" w:hanging="360"/>
      </w:pPr>
    </w:lvl>
    <w:lvl w:ilvl="2" w:tplc="230E3008">
      <w:start w:val="1"/>
      <w:numFmt w:val="lowerRoman"/>
      <w:lvlText w:val="%3."/>
      <w:lvlJc w:val="right"/>
      <w:pPr>
        <w:ind w:left="3928" w:hanging="180"/>
      </w:pPr>
    </w:lvl>
    <w:lvl w:ilvl="3" w:tplc="2676E7DC">
      <w:start w:val="1"/>
      <w:numFmt w:val="decimal"/>
      <w:lvlText w:val="%4."/>
      <w:lvlJc w:val="left"/>
      <w:pPr>
        <w:ind w:left="4648" w:hanging="360"/>
      </w:pPr>
    </w:lvl>
    <w:lvl w:ilvl="4" w:tplc="A19A3E1E">
      <w:start w:val="1"/>
      <w:numFmt w:val="lowerLetter"/>
      <w:lvlText w:val="%5."/>
      <w:lvlJc w:val="left"/>
      <w:pPr>
        <w:ind w:left="5368" w:hanging="360"/>
      </w:pPr>
    </w:lvl>
    <w:lvl w:ilvl="5" w:tplc="7172A4B8">
      <w:start w:val="1"/>
      <w:numFmt w:val="lowerRoman"/>
      <w:lvlText w:val="%6."/>
      <w:lvlJc w:val="right"/>
      <w:pPr>
        <w:ind w:left="6088" w:hanging="180"/>
      </w:pPr>
    </w:lvl>
    <w:lvl w:ilvl="6" w:tplc="D4C8BD82">
      <w:start w:val="1"/>
      <w:numFmt w:val="decimal"/>
      <w:lvlText w:val="%7."/>
      <w:lvlJc w:val="left"/>
      <w:pPr>
        <w:ind w:left="6808" w:hanging="360"/>
      </w:pPr>
    </w:lvl>
    <w:lvl w:ilvl="7" w:tplc="BFEC7576">
      <w:start w:val="1"/>
      <w:numFmt w:val="lowerLetter"/>
      <w:lvlText w:val="%8."/>
      <w:lvlJc w:val="left"/>
      <w:pPr>
        <w:ind w:left="7528" w:hanging="360"/>
      </w:pPr>
    </w:lvl>
    <w:lvl w:ilvl="8" w:tplc="8FDEDFEA">
      <w:start w:val="1"/>
      <w:numFmt w:val="lowerRoman"/>
      <w:lvlText w:val="%9."/>
      <w:lvlJc w:val="right"/>
      <w:pPr>
        <w:ind w:left="8248" w:hanging="180"/>
      </w:pPr>
    </w:lvl>
  </w:abstractNum>
  <w:abstractNum w:abstractNumId="24" w15:restartNumberingAfterBreak="0">
    <w:nsid w:val="56247A05"/>
    <w:multiLevelType w:val="hybridMultilevel"/>
    <w:tmpl w:val="6602C344"/>
    <w:lvl w:ilvl="0" w:tplc="EB86F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1580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C6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CB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83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22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6A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2C5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4E8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02272"/>
    <w:multiLevelType w:val="hybridMultilevel"/>
    <w:tmpl w:val="23967DCA"/>
    <w:lvl w:ilvl="0" w:tplc="635C37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FE6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83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5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C3F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88B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AA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0B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E9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050C0A"/>
    <w:multiLevelType w:val="hybridMultilevel"/>
    <w:tmpl w:val="26D072E0"/>
    <w:lvl w:ilvl="0" w:tplc="92122AD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4CF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A43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02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7C2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C2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88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69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AB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41FEA"/>
    <w:multiLevelType w:val="hybridMultilevel"/>
    <w:tmpl w:val="375AE986"/>
    <w:lvl w:ilvl="0" w:tplc="B218B9CA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C869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AA5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C5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684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5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4E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AA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62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F0840"/>
    <w:multiLevelType w:val="hybridMultilevel"/>
    <w:tmpl w:val="3A0A2112"/>
    <w:lvl w:ilvl="0" w:tplc="A55AE89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31474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EE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42C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64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E2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27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ED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8A1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94904"/>
    <w:multiLevelType w:val="hybridMultilevel"/>
    <w:tmpl w:val="AE8EEABC"/>
    <w:lvl w:ilvl="0" w:tplc="CAC445A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07E0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CE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4F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69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49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62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00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8F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300D9"/>
    <w:multiLevelType w:val="hybridMultilevel"/>
    <w:tmpl w:val="26D404DC"/>
    <w:lvl w:ilvl="0" w:tplc="9AAC43A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B086B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DDEE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83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1E3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8CB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A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8D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872C2"/>
    <w:multiLevelType w:val="hybridMultilevel"/>
    <w:tmpl w:val="79B818E0"/>
    <w:lvl w:ilvl="0" w:tplc="2B6C3208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AA06D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6F42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A2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C8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6F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4E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299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A51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90DA8"/>
    <w:multiLevelType w:val="hybridMultilevel"/>
    <w:tmpl w:val="13A622EE"/>
    <w:lvl w:ilvl="0" w:tplc="B52E4B2C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E20C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DAB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0D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0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B05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87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61A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25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073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017279">
    <w:abstractNumId w:val="19"/>
  </w:num>
  <w:num w:numId="3" w16cid:durableId="129321321">
    <w:abstractNumId w:val="14"/>
  </w:num>
  <w:num w:numId="4" w16cid:durableId="1029911699">
    <w:abstractNumId w:val="24"/>
  </w:num>
  <w:num w:numId="5" w16cid:durableId="754588710">
    <w:abstractNumId w:val="2"/>
  </w:num>
  <w:num w:numId="6" w16cid:durableId="1892769824">
    <w:abstractNumId w:val="9"/>
  </w:num>
  <w:num w:numId="7" w16cid:durableId="1836651317">
    <w:abstractNumId w:val="0"/>
  </w:num>
  <w:num w:numId="8" w16cid:durableId="1512988512">
    <w:abstractNumId w:val="21"/>
  </w:num>
  <w:num w:numId="9" w16cid:durableId="853347440">
    <w:abstractNumId w:val="27"/>
  </w:num>
  <w:num w:numId="10" w16cid:durableId="1767454366">
    <w:abstractNumId w:val="15"/>
    <w:lvlOverride w:ilvl="0">
      <w:startOverride w:val="1"/>
    </w:lvlOverride>
  </w:num>
  <w:num w:numId="11" w16cid:durableId="625089799">
    <w:abstractNumId w:val="16"/>
  </w:num>
  <w:num w:numId="12" w16cid:durableId="784735206">
    <w:abstractNumId w:val="10"/>
  </w:num>
  <w:num w:numId="13" w16cid:durableId="780104702">
    <w:abstractNumId w:val="22"/>
  </w:num>
  <w:num w:numId="14" w16cid:durableId="558174420">
    <w:abstractNumId w:val="5"/>
  </w:num>
  <w:num w:numId="15" w16cid:durableId="698554531">
    <w:abstractNumId w:val="18"/>
  </w:num>
  <w:num w:numId="16" w16cid:durableId="4790149">
    <w:abstractNumId w:val="29"/>
  </w:num>
  <w:num w:numId="17" w16cid:durableId="947078696">
    <w:abstractNumId w:val="26"/>
  </w:num>
  <w:num w:numId="18" w16cid:durableId="660305720">
    <w:abstractNumId w:val="30"/>
  </w:num>
  <w:num w:numId="19" w16cid:durableId="2022471742">
    <w:abstractNumId w:val="32"/>
  </w:num>
  <w:num w:numId="20" w16cid:durableId="1767187468">
    <w:abstractNumId w:val="17"/>
  </w:num>
  <w:num w:numId="21" w16cid:durableId="428964869">
    <w:abstractNumId w:val="12"/>
  </w:num>
  <w:num w:numId="22" w16cid:durableId="393284061">
    <w:abstractNumId w:val="20"/>
  </w:num>
  <w:num w:numId="23" w16cid:durableId="2018921308">
    <w:abstractNumId w:val="7"/>
  </w:num>
  <w:num w:numId="24" w16cid:durableId="2058237523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3149169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2338836">
    <w:abstractNumId w:val="6"/>
  </w:num>
  <w:num w:numId="27" w16cid:durableId="9603083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21682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716993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0251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4942769">
    <w:abstractNumId w:val="11"/>
  </w:num>
  <w:num w:numId="32" w16cid:durableId="673145310">
    <w:abstractNumId w:val="31"/>
  </w:num>
  <w:num w:numId="33" w16cid:durableId="1660768984">
    <w:abstractNumId w:val="1"/>
  </w:num>
  <w:num w:numId="34" w16cid:durableId="10824088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74ACA"/>
    <w:rsid w:val="000A2FA1"/>
    <w:rsid w:val="000A4BA7"/>
    <w:rsid w:val="000A7522"/>
    <w:rsid w:val="000C0B87"/>
    <w:rsid w:val="000C7387"/>
    <w:rsid w:val="000D3646"/>
    <w:rsid w:val="000F18DE"/>
    <w:rsid w:val="00131B28"/>
    <w:rsid w:val="001B1913"/>
    <w:rsid w:val="001D4854"/>
    <w:rsid w:val="002126C5"/>
    <w:rsid w:val="00220B63"/>
    <w:rsid w:val="00285AB5"/>
    <w:rsid w:val="002C278B"/>
    <w:rsid w:val="002C6EC4"/>
    <w:rsid w:val="002E081E"/>
    <w:rsid w:val="002F26AD"/>
    <w:rsid w:val="002F78E3"/>
    <w:rsid w:val="00305C84"/>
    <w:rsid w:val="00306B9D"/>
    <w:rsid w:val="0032152B"/>
    <w:rsid w:val="00376DEF"/>
    <w:rsid w:val="003A3B1D"/>
    <w:rsid w:val="003B7148"/>
    <w:rsid w:val="003D556F"/>
    <w:rsid w:val="003E035F"/>
    <w:rsid w:val="004078B0"/>
    <w:rsid w:val="00464982"/>
    <w:rsid w:val="004A2E38"/>
    <w:rsid w:val="004A7DC1"/>
    <w:rsid w:val="004B04D9"/>
    <w:rsid w:val="004B08C2"/>
    <w:rsid w:val="004B5E8A"/>
    <w:rsid w:val="004C3FCB"/>
    <w:rsid w:val="004C7BB2"/>
    <w:rsid w:val="004E293C"/>
    <w:rsid w:val="004F6962"/>
    <w:rsid w:val="00580548"/>
    <w:rsid w:val="00597C12"/>
    <w:rsid w:val="005C0FD4"/>
    <w:rsid w:val="005E6A88"/>
    <w:rsid w:val="005F1456"/>
    <w:rsid w:val="00623F16"/>
    <w:rsid w:val="0066462F"/>
    <w:rsid w:val="00695AEF"/>
    <w:rsid w:val="006E30C0"/>
    <w:rsid w:val="007123B4"/>
    <w:rsid w:val="00715D72"/>
    <w:rsid w:val="00723116"/>
    <w:rsid w:val="0074627B"/>
    <w:rsid w:val="007578AE"/>
    <w:rsid w:val="007851AF"/>
    <w:rsid w:val="007B1642"/>
    <w:rsid w:val="007B4C47"/>
    <w:rsid w:val="00821419"/>
    <w:rsid w:val="00842FB7"/>
    <w:rsid w:val="00876D8D"/>
    <w:rsid w:val="008941CD"/>
    <w:rsid w:val="008B4243"/>
    <w:rsid w:val="008B734D"/>
    <w:rsid w:val="00913E94"/>
    <w:rsid w:val="00950971"/>
    <w:rsid w:val="00960C6A"/>
    <w:rsid w:val="009E10A8"/>
    <w:rsid w:val="009F1E59"/>
    <w:rsid w:val="009F77C7"/>
    <w:rsid w:val="00A174D5"/>
    <w:rsid w:val="00A452FF"/>
    <w:rsid w:val="00A701F9"/>
    <w:rsid w:val="00AA6C7A"/>
    <w:rsid w:val="00AB65D9"/>
    <w:rsid w:val="00AE3A35"/>
    <w:rsid w:val="00B27A2C"/>
    <w:rsid w:val="00B35734"/>
    <w:rsid w:val="00B61AAC"/>
    <w:rsid w:val="00B622BE"/>
    <w:rsid w:val="00C10360"/>
    <w:rsid w:val="00C14725"/>
    <w:rsid w:val="00C40AFB"/>
    <w:rsid w:val="00C43055"/>
    <w:rsid w:val="00C57CFB"/>
    <w:rsid w:val="00CB368C"/>
    <w:rsid w:val="00CB7264"/>
    <w:rsid w:val="00D54F45"/>
    <w:rsid w:val="00D61DC2"/>
    <w:rsid w:val="00D86976"/>
    <w:rsid w:val="00DE7A9F"/>
    <w:rsid w:val="00DF18E9"/>
    <w:rsid w:val="00DF1D4B"/>
    <w:rsid w:val="00E50831"/>
    <w:rsid w:val="00E54900"/>
    <w:rsid w:val="00E92DCF"/>
    <w:rsid w:val="00EA539F"/>
    <w:rsid w:val="00EC1D65"/>
    <w:rsid w:val="00EC729E"/>
    <w:rsid w:val="00F809CC"/>
    <w:rsid w:val="00FA6654"/>
    <w:rsid w:val="00FB0A2B"/>
    <w:rsid w:val="00FB3C81"/>
    <w:rsid w:val="00F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09985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17E69-4F87-48A6-95DB-053AA7A2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1533</Words>
  <Characters>8742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Administrator</cp:lastModifiedBy>
  <cp:revision>18</cp:revision>
  <dcterms:created xsi:type="dcterms:W3CDTF">2024-11-29T10:46:00Z</dcterms:created>
  <dcterms:modified xsi:type="dcterms:W3CDTF">2026-07-21T05:45:00Z</dcterms:modified>
</cp:coreProperties>
</file>