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331"/>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B773C" w:rsidRPr="00AE1F83" w14:paraId="541117F7" w14:textId="77777777" w:rsidTr="003B773C">
        <w:trPr>
          <w:gridAfter w:val="2"/>
          <w:wAfter w:w="3067" w:type="dxa"/>
          <w:trHeight w:val="20"/>
        </w:trPr>
        <w:tc>
          <w:tcPr>
            <w:tcW w:w="6096" w:type="dxa"/>
            <w:gridSpan w:val="2"/>
          </w:tcPr>
          <w:p w14:paraId="43D16B60" w14:textId="4B2655F9" w:rsidR="003B773C" w:rsidRPr="00AE1F83" w:rsidRDefault="003B773C" w:rsidP="003B773C">
            <w:pPr>
              <w:overflowPunct w:val="0"/>
              <w:autoSpaceDE w:val="0"/>
              <w:autoSpaceDN w:val="0"/>
              <w:adjustRightInd w:val="0"/>
              <w:textAlignment w:val="baseline"/>
              <w:rPr>
                <w:rFonts w:cs="Arial"/>
                <w:szCs w:val="20"/>
                <w:lang w:eastAsia="sl-SI"/>
              </w:rPr>
            </w:pPr>
            <w:r w:rsidRPr="00AE1F83">
              <w:rPr>
                <w:rFonts w:cs="Arial"/>
                <w:szCs w:val="20"/>
                <w:lang w:eastAsia="sl-SI"/>
              </w:rPr>
              <w:t xml:space="preserve">Številka: </w:t>
            </w:r>
            <w:r w:rsidR="00C45EA6">
              <w:rPr>
                <w:rFonts w:cs="Arial"/>
                <w:szCs w:val="20"/>
                <w:lang w:eastAsia="sl-SI"/>
              </w:rPr>
              <w:t>477</w:t>
            </w:r>
            <w:r w:rsidR="009E4D8F">
              <w:rPr>
                <w:rFonts w:cs="Arial"/>
                <w:szCs w:val="20"/>
                <w:lang w:eastAsia="sl-SI"/>
              </w:rPr>
              <w:t>-</w:t>
            </w:r>
            <w:r w:rsidR="00C45EA6">
              <w:rPr>
                <w:rFonts w:cs="Arial"/>
                <w:szCs w:val="20"/>
                <w:lang w:eastAsia="sl-SI"/>
              </w:rPr>
              <w:t>1</w:t>
            </w:r>
            <w:r w:rsidR="009E4D8F">
              <w:rPr>
                <w:rFonts w:cs="Arial"/>
                <w:szCs w:val="20"/>
                <w:lang w:eastAsia="sl-SI"/>
              </w:rPr>
              <w:t>/2026-2180-</w:t>
            </w:r>
            <w:r w:rsidR="008465E4">
              <w:rPr>
                <w:rFonts w:cs="Arial"/>
                <w:szCs w:val="20"/>
                <w:lang w:eastAsia="sl-SI"/>
              </w:rPr>
              <w:t>20</w:t>
            </w:r>
          </w:p>
        </w:tc>
      </w:tr>
      <w:tr w:rsidR="003B773C" w:rsidRPr="00AE1F83" w14:paraId="2F81BC07" w14:textId="77777777" w:rsidTr="003B773C">
        <w:trPr>
          <w:gridAfter w:val="2"/>
          <w:wAfter w:w="3067" w:type="dxa"/>
          <w:trHeight w:val="20"/>
        </w:trPr>
        <w:tc>
          <w:tcPr>
            <w:tcW w:w="6096" w:type="dxa"/>
            <w:gridSpan w:val="2"/>
          </w:tcPr>
          <w:p w14:paraId="2ED1539F" w14:textId="1C6A43A5" w:rsidR="003B773C" w:rsidRPr="00AE1F83" w:rsidRDefault="003B773C" w:rsidP="003B773C">
            <w:pPr>
              <w:overflowPunct w:val="0"/>
              <w:autoSpaceDE w:val="0"/>
              <w:autoSpaceDN w:val="0"/>
              <w:adjustRightInd w:val="0"/>
              <w:textAlignment w:val="baseline"/>
              <w:rPr>
                <w:rFonts w:cs="Arial"/>
                <w:szCs w:val="20"/>
                <w:lang w:eastAsia="sl-SI"/>
              </w:rPr>
            </w:pPr>
            <w:r w:rsidRPr="00AE1F83">
              <w:rPr>
                <w:rFonts w:cs="Arial"/>
                <w:szCs w:val="20"/>
                <w:lang w:eastAsia="sl-SI"/>
              </w:rPr>
              <w:t>Ljubljana</w:t>
            </w:r>
            <w:r w:rsidRPr="00EC42EA">
              <w:rPr>
                <w:rFonts w:cs="Arial"/>
                <w:szCs w:val="20"/>
                <w:lang w:eastAsia="sl-SI"/>
              </w:rPr>
              <w:t xml:space="preserve">, </w:t>
            </w:r>
            <w:r w:rsidR="001B1725">
              <w:rPr>
                <w:rFonts w:cs="Arial"/>
                <w:szCs w:val="20"/>
                <w:lang w:eastAsia="sl-SI"/>
              </w:rPr>
              <w:t>1</w:t>
            </w:r>
            <w:r w:rsidR="00874ED7">
              <w:rPr>
                <w:rFonts w:cs="Arial"/>
                <w:szCs w:val="20"/>
                <w:lang w:eastAsia="sl-SI"/>
              </w:rPr>
              <w:t>7</w:t>
            </w:r>
            <w:r w:rsidR="009E4D8F" w:rsidRPr="00EC42EA">
              <w:rPr>
                <w:rFonts w:cs="Arial"/>
                <w:szCs w:val="20"/>
                <w:lang w:eastAsia="sl-SI"/>
              </w:rPr>
              <w:t xml:space="preserve">. </w:t>
            </w:r>
            <w:r w:rsidR="00874ED7">
              <w:rPr>
                <w:rFonts w:cs="Arial"/>
                <w:szCs w:val="20"/>
                <w:lang w:eastAsia="sl-SI"/>
              </w:rPr>
              <w:t>8</w:t>
            </w:r>
            <w:r w:rsidR="009E4D8F" w:rsidRPr="00EC42EA">
              <w:rPr>
                <w:rFonts w:cs="Arial"/>
                <w:szCs w:val="20"/>
                <w:lang w:eastAsia="sl-SI"/>
              </w:rPr>
              <w:t>. 2026</w:t>
            </w:r>
          </w:p>
        </w:tc>
      </w:tr>
      <w:tr w:rsidR="003B773C" w:rsidRPr="00AE1F83" w14:paraId="08552657" w14:textId="77777777" w:rsidTr="003B773C">
        <w:trPr>
          <w:gridAfter w:val="2"/>
          <w:wAfter w:w="3067" w:type="dxa"/>
          <w:trHeight w:val="20"/>
        </w:trPr>
        <w:tc>
          <w:tcPr>
            <w:tcW w:w="6096" w:type="dxa"/>
            <w:gridSpan w:val="2"/>
          </w:tcPr>
          <w:p w14:paraId="1F17140A" w14:textId="77777777" w:rsidR="003B773C" w:rsidRPr="00AE1F83" w:rsidRDefault="003B773C" w:rsidP="003B773C">
            <w:pPr>
              <w:rPr>
                <w:rFonts w:cs="Arial"/>
                <w:szCs w:val="20"/>
              </w:rPr>
            </w:pPr>
          </w:p>
          <w:p w14:paraId="53687FA6" w14:textId="77777777" w:rsidR="003B773C" w:rsidRPr="00AE1F83" w:rsidRDefault="003B773C" w:rsidP="003B773C">
            <w:pPr>
              <w:rPr>
                <w:rFonts w:cs="Arial"/>
                <w:szCs w:val="20"/>
              </w:rPr>
            </w:pPr>
            <w:r w:rsidRPr="00AE1F83">
              <w:rPr>
                <w:rFonts w:cs="Arial"/>
                <w:szCs w:val="20"/>
              </w:rPr>
              <w:t>GENERALNI SEKRETARIAT VLADE REPUBLIKE SLOVENIJE</w:t>
            </w:r>
          </w:p>
          <w:p w14:paraId="6AF5F019" w14:textId="77777777" w:rsidR="003B773C" w:rsidRPr="00AE1F83" w:rsidRDefault="003B773C" w:rsidP="003B773C">
            <w:pPr>
              <w:rPr>
                <w:rFonts w:cs="Arial"/>
                <w:szCs w:val="20"/>
              </w:rPr>
            </w:pPr>
            <w:hyperlink r:id="rId8" w:history="1">
              <w:r w:rsidRPr="00AE1F83">
                <w:rPr>
                  <w:color w:val="0000FF"/>
                  <w:szCs w:val="20"/>
                  <w:u w:val="single"/>
                </w:rPr>
                <w:t>Gp.gs@gov.si</w:t>
              </w:r>
            </w:hyperlink>
          </w:p>
          <w:p w14:paraId="7808E564" w14:textId="77777777" w:rsidR="003B773C" w:rsidRPr="00AE1F83" w:rsidRDefault="003B773C" w:rsidP="003B773C">
            <w:pPr>
              <w:rPr>
                <w:rFonts w:cs="Arial"/>
                <w:szCs w:val="20"/>
              </w:rPr>
            </w:pPr>
          </w:p>
        </w:tc>
      </w:tr>
      <w:tr w:rsidR="009E4D8F" w:rsidRPr="00AE1F83" w14:paraId="0965DF07" w14:textId="77777777" w:rsidTr="003B773C">
        <w:trPr>
          <w:trHeight w:val="20"/>
        </w:trPr>
        <w:tc>
          <w:tcPr>
            <w:tcW w:w="9163" w:type="dxa"/>
            <w:gridSpan w:val="4"/>
          </w:tcPr>
          <w:p w14:paraId="45AC9891" w14:textId="30AA2A50" w:rsidR="009E4D8F" w:rsidRPr="009E4D8F" w:rsidRDefault="009E4D8F" w:rsidP="009E4D8F">
            <w:pPr>
              <w:suppressAutoHyphens/>
              <w:overflowPunct w:val="0"/>
              <w:autoSpaceDE w:val="0"/>
              <w:autoSpaceDN w:val="0"/>
              <w:adjustRightInd w:val="0"/>
              <w:textAlignment w:val="baseline"/>
              <w:rPr>
                <w:rFonts w:cs="Arial"/>
                <w:b/>
                <w:bCs/>
                <w:szCs w:val="20"/>
                <w:lang w:eastAsia="sl-SI"/>
              </w:rPr>
            </w:pPr>
            <w:r w:rsidRPr="009E4D8F">
              <w:rPr>
                <w:b/>
                <w:bCs/>
                <w:szCs w:val="20"/>
              </w:rPr>
              <w:t xml:space="preserve">ZADEVA: </w:t>
            </w:r>
            <w:r w:rsidR="00C45EA6" w:rsidRPr="00C45EA6">
              <w:rPr>
                <w:rFonts w:ascii="Times New Roman" w:hAnsi="Times New Roman"/>
                <w:szCs w:val="20"/>
                <w:lang w:val="en-US"/>
              </w:rPr>
              <w:t xml:space="preserve"> </w:t>
            </w:r>
            <w:r w:rsidR="00C45EA6" w:rsidRPr="00C45EA6">
              <w:rPr>
                <w:rFonts w:cs="Arial"/>
                <w:b/>
                <w:szCs w:val="20"/>
                <w:lang w:eastAsia="sl-SI"/>
              </w:rPr>
              <w:t>Povečanje namenskega premoženja Javnega sklada Republike Slovenije za podjetništvo v letu 2026 – predlog za obravnavo</w:t>
            </w:r>
          </w:p>
        </w:tc>
      </w:tr>
      <w:tr w:rsidR="009E4D8F" w:rsidRPr="00AE1F83" w14:paraId="6F2BBF81" w14:textId="77777777" w:rsidTr="003B773C">
        <w:trPr>
          <w:trHeight w:val="20"/>
        </w:trPr>
        <w:tc>
          <w:tcPr>
            <w:tcW w:w="9163" w:type="dxa"/>
            <w:gridSpan w:val="4"/>
          </w:tcPr>
          <w:p w14:paraId="2429B5AF" w14:textId="77777777" w:rsidR="009E4D8F" w:rsidRPr="00AE1F83" w:rsidRDefault="009E4D8F" w:rsidP="009E4D8F">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1. Predlog sklepov vlade:</w:t>
            </w:r>
          </w:p>
        </w:tc>
      </w:tr>
      <w:tr w:rsidR="009E4D8F" w:rsidRPr="00AE1F83" w14:paraId="5D12A326" w14:textId="77777777" w:rsidTr="003B773C">
        <w:trPr>
          <w:trHeight w:val="20"/>
        </w:trPr>
        <w:tc>
          <w:tcPr>
            <w:tcW w:w="9163" w:type="dxa"/>
            <w:gridSpan w:val="4"/>
          </w:tcPr>
          <w:p w14:paraId="58AEBE4E" w14:textId="77777777" w:rsidR="00C45EA6" w:rsidRPr="00C45EA6" w:rsidRDefault="00C45EA6" w:rsidP="00C45EA6">
            <w:pPr>
              <w:overflowPunct w:val="0"/>
              <w:autoSpaceDE w:val="0"/>
              <w:autoSpaceDN w:val="0"/>
              <w:adjustRightInd w:val="0"/>
              <w:jc w:val="both"/>
              <w:textAlignment w:val="baseline"/>
              <w:rPr>
                <w:rFonts w:cs="Arial"/>
                <w:noProof/>
                <w:color w:val="000000"/>
                <w:szCs w:val="20"/>
                <w:lang w:eastAsia="sl-SI"/>
              </w:rPr>
            </w:pPr>
            <w:r w:rsidRPr="00C45EA6">
              <w:rPr>
                <w:rFonts w:cs="Arial"/>
                <w:noProof/>
                <w:color w:val="000000"/>
                <w:szCs w:val="20"/>
                <w:lang w:eastAsia="sl-SI"/>
              </w:rPr>
              <w:t xml:space="preserve">Na podlagi pete alineje prvega odstavka 7. člena Zakona o uporabi sredstev pridobljenih iz naslova kupnine na podlagi Zakona o lastninskem preoblikovanju podjetij (Uradni list RS, št. 45/95, 34/96, 60/99 - ZSRR, 22/00 – ZJS, 67/01 in 47/02), tretjega odstavka 4. člena, prve alineje prvega odstavka in drugega odstavka 10. člena ter tretje alineje 13. člena Zakona o javnih skladih (Uradni list RS, št. 77/08, 8/10 - ZSKZ-B, 61/20 – ZDLGPE in 206/21 – ZDUPŠOP) je Vlada Republike Slovenije na … seji, dne … sprejela naslednji </w:t>
            </w:r>
          </w:p>
          <w:p w14:paraId="40248EC1" w14:textId="77777777" w:rsidR="009E4D8F" w:rsidRPr="000109A6" w:rsidRDefault="009E4D8F" w:rsidP="009E4D8F">
            <w:pPr>
              <w:overflowPunct w:val="0"/>
              <w:autoSpaceDE w:val="0"/>
              <w:autoSpaceDN w:val="0"/>
              <w:adjustRightInd w:val="0"/>
              <w:jc w:val="both"/>
              <w:textAlignment w:val="baseline"/>
              <w:rPr>
                <w:rFonts w:cs="Arial"/>
                <w:szCs w:val="20"/>
                <w:lang w:eastAsia="sl-SI"/>
              </w:rPr>
            </w:pPr>
          </w:p>
          <w:p w14:paraId="5585471F" w14:textId="77777777" w:rsidR="009E4D8F" w:rsidRPr="000109A6" w:rsidRDefault="009E4D8F" w:rsidP="009E4D8F">
            <w:pPr>
              <w:overflowPunct w:val="0"/>
              <w:autoSpaceDE w:val="0"/>
              <w:autoSpaceDN w:val="0"/>
              <w:adjustRightInd w:val="0"/>
              <w:jc w:val="center"/>
              <w:textAlignment w:val="baseline"/>
              <w:rPr>
                <w:rFonts w:cs="Arial"/>
                <w:szCs w:val="20"/>
                <w:lang w:eastAsia="sl-SI"/>
              </w:rPr>
            </w:pPr>
            <w:r w:rsidRPr="000109A6">
              <w:rPr>
                <w:rFonts w:cs="Arial"/>
                <w:szCs w:val="20"/>
                <w:lang w:eastAsia="sl-SI"/>
              </w:rPr>
              <w:t>S K L E P :</w:t>
            </w:r>
          </w:p>
          <w:p w14:paraId="75065543" w14:textId="77777777" w:rsidR="009E4D8F" w:rsidRPr="000109A6" w:rsidRDefault="009E4D8F" w:rsidP="009E4D8F">
            <w:pPr>
              <w:autoSpaceDE w:val="0"/>
              <w:autoSpaceDN w:val="0"/>
              <w:adjustRightInd w:val="0"/>
              <w:spacing w:line="260" w:lineRule="atLeast"/>
              <w:jc w:val="both"/>
              <w:rPr>
                <w:rFonts w:cs="Arial"/>
                <w:iCs/>
                <w:szCs w:val="20"/>
              </w:rPr>
            </w:pPr>
          </w:p>
          <w:p w14:paraId="69DBB740" w14:textId="3C2E0001" w:rsidR="00C45EA6" w:rsidRPr="00C45EA6" w:rsidRDefault="00C45EA6" w:rsidP="00C45EA6">
            <w:pPr>
              <w:numPr>
                <w:ilvl w:val="0"/>
                <w:numId w:val="15"/>
              </w:numPr>
              <w:overflowPunct w:val="0"/>
              <w:autoSpaceDE w:val="0"/>
              <w:autoSpaceDN w:val="0"/>
              <w:adjustRightInd w:val="0"/>
              <w:spacing w:line="240" w:lineRule="auto"/>
              <w:contextualSpacing/>
              <w:jc w:val="both"/>
              <w:textAlignment w:val="baseline"/>
              <w:rPr>
                <w:rFonts w:ascii="Times New Roman" w:hAnsi="Times New Roman" w:cs="Arial"/>
                <w:noProof/>
                <w:color w:val="000000"/>
                <w:sz w:val="24"/>
                <w:szCs w:val="20"/>
                <w:lang w:eastAsia="sl-SI"/>
              </w:rPr>
            </w:pPr>
            <w:r w:rsidRPr="00902F82">
              <w:rPr>
                <w:rFonts w:cs="Arial"/>
                <w:noProof/>
                <w:color w:val="000000"/>
                <w:szCs w:val="20"/>
                <w:lang w:eastAsia="sl-SI"/>
              </w:rPr>
              <w:t xml:space="preserve">Vlada Republike Slovenije razporedi sredstva iz naslova kupnin v višini </w:t>
            </w:r>
            <w:r w:rsidR="00902F82" w:rsidRPr="00902F82">
              <w:rPr>
                <w:rFonts w:cs="Arial"/>
                <w:noProof/>
                <w:color w:val="000000"/>
                <w:szCs w:val="20"/>
                <w:lang w:eastAsia="sl-SI"/>
              </w:rPr>
              <w:t>29.705,34</w:t>
            </w:r>
            <w:r w:rsidRPr="00902F82">
              <w:rPr>
                <w:rFonts w:cs="Arial"/>
                <w:noProof/>
                <w:color w:val="000000"/>
                <w:szCs w:val="20"/>
                <w:lang w:eastAsia="sl-SI"/>
              </w:rPr>
              <w:t xml:space="preserve"> EUR</w:t>
            </w:r>
            <w:r w:rsidRPr="00C45EA6">
              <w:rPr>
                <w:rFonts w:cs="Arial"/>
                <w:noProof/>
                <w:color w:val="000000"/>
                <w:szCs w:val="20"/>
                <w:lang w:eastAsia="sl-SI"/>
              </w:rPr>
              <w:t xml:space="preserve"> za povečanje namenskega premoženja Javnega sklada Republike Slovenije za podjetništvo. </w:t>
            </w:r>
          </w:p>
          <w:p w14:paraId="2D120484" w14:textId="77777777" w:rsidR="00C45EA6" w:rsidRPr="00C45EA6" w:rsidRDefault="00C45EA6" w:rsidP="00C45EA6">
            <w:pPr>
              <w:overflowPunct w:val="0"/>
              <w:autoSpaceDE w:val="0"/>
              <w:autoSpaceDN w:val="0"/>
              <w:adjustRightInd w:val="0"/>
              <w:ind w:left="720"/>
              <w:contextualSpacing/>
              <w:jc w:val="both"/>
              <w:textAlignment w:val="baseline"/>
              <w:rPr>
                <w:rFonts w:ascii="Times New Roman" w:hAnsi="Times New Roman" w:cs="Arial"/>
                <w:noProof/>
                <w:color w:val="000000"/>
                <w:sz w:val="24"/>
                <w:szCs w:val="20"/>
                <w:lang w:eastAsia="sl-SI"/>
              </w:rPr>
            </w:pPr>
          </w:p>
          <w:p w14:paraId="274415DE" w14:textId="77777777" w:rsidR="00C45EA6" w:rsidRPr="00C45EA6" w:rsidRDefault="00C45EA6" w:rsidP="00C45EA6">
            <w:pPr>
              <w:numPr>
                <w:ilvl w:val="0"/>
                <w:numId w:val="15"/>
              </w:numPr>
              <w:overflowPunct w:val="0"/>
              <w:autoSpaceDE w:val="0"/>
              <w:autoSpaceDN w:val="0"/>
              <w:adjustRightInd w:val="0"/>
              <w:spacing w:line="240" w:lineRule="auto"/>
              <w:contextualSpacing/>
              <w:jc w:val="both"/>
              <w:textAlignment w:val="baseline"/>
              <w:rPr>
                <w:rFonts w:ascii="Times New Roman" w:hAnsi="Times New Roman" w:cs="Arial"/>
                <w:noProof/>
                <w:color w:val="000000"/>
                <w:sz w:val="24"/>
                <w:szCs w:val="20"/>
                <w:lang w:eastAsia="sl-SI"/>
              </w:rPr>
            </w:pPr>
            <w:r w:rsidRPr="00C45EA6">
              <w:rPr>
                <w:rFonts w:cs="Arial"/>
                <w:noProof/>
                <w:color w:val="000000"/>
                <w:szCs w:val="20"/>
                <w:lang w:eastAsia="sl-SI"/>
              </w:rPr>
              <w:t xml:space="preserve">Povečanje, vrednost in vrsto dodatnega namenskega premoženja iz prejšnje točke Javni sklad Republike Slovenije za podjetništvo vpiše v sodni register.   </w:t>
            </w:r>
          </w:p>
          <w:p w14:paraId="0F01E5DA" w14:textId="77777777" w:rsidR="009E4D8F" w:rsidRPr="000109A6" w:rsidRDefault="009E4D8F" w:rsidP="009E4D8F">
            <w:pPr>
              <w:autoSpaceDE w:val="0"/>
              <w:autoSpaceDN w:val="0"/>
              <w:adjustRightInd w:val="0"/>
              <w:spacing w:line="260" w:lineRule="atLeast"/>
              <w:ind w:left="360"/>
              <w:jc w:val="both"/>
              <w:rPr>
                <w:rFonts w:cs="Arial"/>
                <w:szCs w:val="20"/>
                <w:lang w:eastAsia="sl-SI"/>
              </w:rPr>
            </w:pPr>
          </w:p>
          <w:p w14:paraId="3C6B07CC" w14:textId="77777777" w:rsidR="009E4D8F" w:rsidRPr="000109A6" w:rsidRDefault="009E4D8F" w:rsidP="009E4D8F">
            <w:pPr>
              <w:autoSpaceDE w:val="0"/>
              <w:autoSpaceDN w:val="0"/>
              <w:adjustRightInd w:val="0"/>
              <w:spacing w:line="260" w:lineRule="atLeast"/>
              <w:jc w:val="both"/>
              <w:rPr>
                <w:rFonts w:cs="Arial"/>
                <w:iCs/>
                <w:szCs w:val="20"/>
              </w:rPr>
            </w:pPr>
          </w:p>
          <w:p w14:paraId="7116E856" w14:textId="77777777" w:rsidR="009E4D8F" w:rsidRPr="000109A6" w:rsidRDefault="009E4D8F" w:rsidP="009E4D8F">
            <w:pPr>
              <w:autoSpaceDE w:val="0"/>
              <w:autoSpaceDN w:val="0"/>
              <w:adjustRightInd w:val="0"/>
              <w:spacing w:line="260" w:lineRule="atLeast"/>
              <w:jc w:val="both"/>
              <w:rPr>
                <w:rFonts w:cs="Arial"/>
                <w:iCs/>
                <w:szCs w:val="20"/>
              </w:rPr>
            </w:pPr>
          </w:p>
          <w:p w14:paraId="16DC132C" w14:textId="060A677D" w:rsidR="009E4D8F" w:rsidRPr="000109A6" w:rsidRDefault="009E4D8F" w:rsidP="009E4D8F">
            <w:pPr>
              <w:spacing w:line="260" w:lineRule="atLeast"/>
              <w:ind w:left="6237"/>
              <w:rPr>
                <w:rFonts w:cs="Arial"/>
                <w:szCs w:val="20"/>
              </w:rPr>
            </w:pPr>
            <w:r w:rsidRPr="000109A6">
              <w:rPr>
                <w:rFonts w:cs="Arial"/>
                <w:szCs w:val="20"/>
              </w:rPr>
              <w:t xml:space="preserve">mag. Janja </w:t>
            </w:r>
            <w:proofErr w:type="spellStart"/>
            <w:r w:rsidRPr="000109A6">
              <w:rPr>
                <w:rFonts w:cs="Arial"/>
                <w:szCs w:val="20"/>
              </w:rPr>
              <w:t>Garvas</w:t>
            </w:r>
            <w:proofErr w:type="spellEnd"/>
          </w:p>
          <w:p w14:paraId="13D83011" w14:textId="41B2CC59" w:rsidR="009E4D8F" w:rsidRPr="000109A6" w:rsidRDefault="009E4D8F" w:rsidP="009E4D8F">
            <w:pPr>
              <w:overflowPunct w:val="0"/>
              <w:autoSpaceDE w:val="0"/>
              <w:autoSpaceDN w:val="0"/>
              <w:adjustRightInd w:val="0"/>
              <w:jc w:val="both"/>
              <w:textAlignment w:val="baseline"/>
              <w:rPr>
                <w:rFonts w:cs="Arial"/>
                <w:szCs w:val="20"/>
              </w:rPr>
            </w:pPr>
            <w:r w:rsidRPr="000109A6">
              <w:rPr>
                <w:rFonts w:cs="Arial"/>
                <w:sz w:val="18"/>
                <w:szCs w:val="16"/>
                <w:lang w:eastAsia="sl-SI"/>
              </w:rPr>
              <w:t xml:space="preserve">                                                                                                                            </w:t>
            </w:r>
            <w:r w:rsidRPr="000109A6">
              <w:rPr>
                <w:rFonts w:cs="Arial"/>
                <w:szCs w:val="20"/>
              </w:rPr>
              <w:t>generalna sekretarka</w:t>
            </w:r>
            <w:r w:rsidRPr="000109A6">
              <w:rPr>
                <w:rFonts w:cs="Arial"/>
                <w:sz w:val="16"/>
                <w:szCs w:val="16"/>
              </w:rPr>
              <w:t xml:space="preserve">                                                                                             </w:t>
            </w:r>
          </w:p>
          <w:p w14:paraId="67B8AEAD" w14:textId="77777777" w:rsidR="009E4D8F" w:rsidRPr="000109A6" w:rsidRDefault="009E4D8F" w:rsidP="009E4D8F">
            <w:pPr>
              <w:overflowPunct w:val="0"/>
              <w:autoSpaceDE w:val="0"/>
              <w:autoSpaceDN w:val="0"/>
              <w:adjustRightInd w:val="0"/>
              <w:jc w:val="both"/>
              <w:textAlignment w:val="baseline"/>
              <w:rPr>
                <w:rFonts w:cs="Arial"/>
                <w:szCs w:val="20"/>
              </w:rPr>
            </w:pPr>
          </w:p>
          <w:p w14:paraId="222CD008" w14:textId="718339A0" w:rsidR="009E4D8F" w:rsidRDefault="009E4D8F" w:rsidP="009E4D8F">
            <w:pPr>
              <w:overflowPunct w:val="0"/>
              <w:autoSpaceDE w:val="0"/>
              <w:autoSpaceDN w:val="0"/>
              <w:adjustRightInd w:val="0"/>
              <w:jc w:val="both"/>
              <w:textAlignment w:val="baseline"/>
              <w:rPr>
                <w:rFonts w:cs="Arial"/>
                <w:iCs/>
                <w:szCs w:val="20"/>
              </w:rPr>
            </w:pPr>
            <w:r w:rsidRPr="000109A6">
              <w:rPr>
                <w:rFonts w:cs="Arial"/>
                <w:iCs/>
                <w:szCs w:val="20"/>
              </w:rPr>
              <w:t>Priloge:</w:t>
            </w:r>
          </w:p>
          <w:p w14:paraId="22C03B83" w14:textId="3C757653" w:rsidR="00C45EA6" w:rsidRPr="00902F82" w:rsidRDefault="00C45EA6" w:rsidP="00C45EA6">
            <w:pPr>
              <w:numPr>
                <w:ilvl w:val="0"/>
                <w:numId w:val="16"/>
              </w:numPr>
              <w:autoSpaceDE w:val="0"/>
              <w:autoSpaceDN w:val="0"/>
              <w:adjustRightInd w:val="0"/>
              <w:spacing w:line="276" w:lineRule="auto"/>
              <w:jc w:val="both"/>
              <w:rPr>
                <w:rFonts w:cs="Arial"/>
                <w:noProof/>
                <w:color w:val="000000"/>
                <w:szCs w:val="20"/>
                <w:lang w:eastAsia="sl-SI"/>
              </w:rPr>
            </w:pPr>
            <w:r w:rsidRPr="00C45EA6">
              <w:rPr>
                <w:rFonts w:cs="Arial"/>
                <w:noProof/>
                <w:color w:val="000000"/>
                <w:szCs w:val="20"/>
                <w:lang w:eastAsia="sl-SI"/>
              </w:rPr>
              <w:t xml:space="preserve">Obvestilo </w:t>
            </w:r>
            <w:r w:rsidRPr="00902F82">
              <w:rPr>
                <w:rFonts w:cs="Arial"/>
                <w:noProof/>
                <w:color w:val="000000"/>
                <w:szCs w:val="20"/>
                <w:lang w:eastAsia="sl-SI"/>
              </w:rPr>
              <w:t>Ministrstva za finance o sredstvih iz naslova kupnin št. 4102-18/2026-1611</w:t>
            </w:r>
            <w:r w:rsidR="000A4F6C">
              <w:rPr>
                <w:rFonts w:cs="Arial"/>
                <w:noProof/>
                <w:color w:val="000000"/>
                <w:szCs w:val="20"/>
                <w:lang w:eastAsia="sl-SI"/>
              </w:rPr>
              <w:t>-</w:t>
            </w:r>
            <w:r w:rsidR="00902F82" w:rsidRPr="00902F82">
              <w:rPr>
                <w:rFonts w:cs="Arial"/>
                <w:noProof/>
                <w:color w:val="000000"/>
                <w:szCs w:val="20"/>
                <w:lang w:eastAsia="sl-SI"/>
              </w:rPr>
              <w:t>6</w:t>
            </w:r>
            <w:r w:rsidRPr="00902F82">
              <w:rPr>
                <w:rFonts w:cs="Arial"/>
                <w:noProof/>
                <w:color w:val="000000"/>
                <w:szCs w:val="20"/>
                <w:lang w:eastAsia="sl-SI"/>
              </w:rPr>
              <w:t xml:space="preserve"> z dne </w:t>
            </w:r>
            <w:r w:rsidR="00902F82" w:rsidRPr="00902F82">
              <w:rPr>
                <w:rFonts w:cs="Arial"/>
                <w:noProof/>
                <w:color w:val="000000"/>
                <w:szCs w:val="20"/>
                <w:lang w:eastAsia="sl-SI"/>
              </w:rPr>
              <w:t>7</w:t>
            </w:r>
            <w:r w:rsidRPr="00902F82">
              <w:rPr>
                <w:rFonts w:cs="Arial"/>
                <w:noProof/>
                <w:color w:val="000000"/>
                <w:szCs w:val="20"/>
                <w:lang w:eastAsia="sl-SI"/>
              </w:rPr>
              <w:t xml:space="preserve">. </w:t>
            </w:r>
            <w:r w:rsidR="00902F82" w:rsidRPr="00902F82">
              <w:rPr>
                <w:rFonts w:cs="Arial"/>
                <w:noProof/>
                <w:color w:val="000000"/>
                <w:szCs w:val="20"/>
                <w:lang w:eastAsia="sl-SI"/>
              </w:rPr>
              <w:t>7</w:t>
            </w:r>
            <w:r w:rsidRPr="00902F82">
              <w:rPr>
                <w:rFonts w:cs="Arial"/>
                <w:noProof/>
                <w:color w:val="000000"/>
                <w:szCs w:val="20"/>
                <w:lang w:eastAsia="sl-SI"/>
              </w:rPr>
              <w:t>. 2026.</w:t>
            </w:r>
          </w:p>
          <w:p w14:paraId="64441400" w14:textId="77777777" w:rsidR="00C45EA6" w:rsidRPr="000109A6" w:rsidRDefault="00C45EA6" w:rsidP="009E4D8F">
            <w:pPr>
              <w:overflowPunct w:val="0"/>
              <w:autoSpaceDE w:val="0"/>
              <w:autoSpaceDN w:val="0"/>
              <w:adjustRightInd w:val="0"/>
              <w:jc w:val="both"/>
              <w:textAlignment w:val="baseline"/>
              <w:rPr>
                <w:rFonts w:cs="Arial"/>
                <w:iCs/>
                <w:szCs w:val="20"/>
              </w:rPr>
            </w:pPr>
          </w:p>
          <w:p w14:paraId="1AE5D572" w14:textId="77777777" w:rsidR="009E4D8F" w:rsidRPr="000109A6" w:rsidRDefault="009E4D8F" w:rsidP="009E4D8F">
            <w:pPr>
              <w:overflowPunct w:val="0"/>
              <w:autoSpaceDE w:val="0"/>
              <w:autoSpaceDN w:val="0"/>
              <w:adjustRightInd w:val="0"/>
              <w:jc w:val="both"/>
              <w:textAlignment w:val="baseline"/>
              <w:rPr>
                <w:rFonts w:cs="Arial"/>
                <w:iCs/>
                <w:szCs w:val="20"/>
              </w:rPr>
            </w:pPr>
          </w:p>
          <w:p w14:paraId="1D22EAED" w14:textId="77777777" w:rsidR="009E4D8F" w:rsidRPr="000109A6" w:rsidRDefault="009E4D8F" w:rsidP="009E4D8F">
            <w:pPr>
              <w:overflowPunct w:val="0"/>
              <w:autoSpaceDE w:val="0"/>
              <w:autoSpaceDN w:val="0"/>
              <w:adjustRightInd w:val="0"/>
              <w:jc w:val="both"/>
              <w:textAlignment w:val="baseline"/>
              <w:rPr>
                <w:rFonts w:cs="Arial"/>
                <w:iCs/>
                <w:szCs w:val="20"/>
              </w:rPr>
            </w:pPr>
          </w:p>
          <w:p w14:paraId="33120D06" w14:textId="7E3A4982" w:rsidR="009E4D8F" w:rsidRPr="000109A6" w:rsidRDefault="009E4D8F" w:rsidP="009E4D8F">
            <w:pPr>
              <w:overflowPunct w:val="0"/>
              <w:autoSpaceDE w:val="0"/>
              <w:autoSpaceDN w:val="0"/>
              <w:adjustRightInd w:val="0"/>
              <w:jc w:val="both"/>
              <w:textAlignment w:val="baseline"/>
              <w:rPr>
                <w:rFonts w:cs="Arial"/>
                <w:iCs/>
                <w:szCs w:val="20"/>
              </w:rPr>
            </w:pPr>
            <w:r w:rsidRPr="000109A6">
              <w:rPr>
                <w:rFonts w:cs="Arial"/>
                <w:iCs/>
                <w:szCs w:val="20"/>
              </w:rPr>
              <w:t>Prejmejo:</w:t>
            </w:r>
          </w:p>
          <w:p w14:paraId="5C5D4A8B" w14:textId="77777777" w:rsidR="00C45EA6" w:rsidRPr="00C45EA6" w:rsidRDefault="00C45EA6" w:rsidP="00C45EA6">
            <w:pPr>
              <w:numPr>
                <w:ilvl w:val="0"/>
                <w:numId w:val="17"/>
              </w:numPr>
              <w:spacing w:line="240" w:lineRule="auto"/>
              <w:rPr>
                <w:rFonts w:eastAsia="Calibri" w:cs="Arial"/>
                <w:szCs w:val="20"/>
              </w:rPr>
            </w:pPr>
            <w:r w:rsidRPr="00C45EA6">
              <w:rPr>
                <w:rFonts w:eastAsia="Calibri" w:cs="Arial"/>
                <w:szCs w:val="20"/>
              </w:rPr>
              <w:t xml:space="preserve">Javni sklad Republike Slovenije za podjetništvo, </w:t>
            </w:r>
          </w:p>
          <w:p w14:paraId="02018E17" w14:textId="2C9E81C2" w:rsidR="00C45EA6" w:rsidRPr="00C45EA6" w:rsidRDefault="00C45EA6" w:rsidP="00C45EA6">
            <w:pPr>
              <w:numPr>
                <w:ilvl w:val="0"/>
                <w:numId w:val="17"/>
              </w:numPr>
              <w:spacing w:line="240" w:lineRule="auto"/>
              <w:rPr>
                <w:rFonts w:eastAsia="Calibri" w:cs="Arial"/>
                <w:szCs w:val="20"/>
              </w:rPr>
            </w:pPr>
            <w:r w:rsidRPr="00C45EA6">
              <w:rPr>
                <w:rFonts w:eastAsia="Calibri" w:cs="Arial"/>
                <w:szCs w:val="20"/>
              </w:rPr>
              <w:t xml:space="preserve">Ministrstvo za gospodarstvo, </w:t>
            </w:r>
            <w:r>
              <w:rPr>
                <w:rFonts w:eastAsia="Calibri" w:cs="Arial"/>
                <w:szCs w:val="20"/>
              </w:rPr>
              <w:t>delo</w:t>
            </w:r>
            <w:r w:rsidRPr="00C45EA6">
              <w:rPr>
                <w:rFonts w:eastAsia="Calibri" w:cs="Arial"/>
                <w:szCs w:val="20"/>
              </w:rPr>
              <w:t xml:space="preserve"> in šport,</w:t>
            </w:r>
          </w:p>
          <w:p w14:paraId="10B4C8CC" w14:textId="77777777" w:rsidR="00C45EA6" w:rsidRPr="00C45EA6" w:rsidRDefault="00C45EA6" w:rsidP="00C45EA6">
            <w:pPr>
              <w:numPr>
                <w:ilvl w:val="0"/>
                <w:numId w:val="17"/>
              </w:numPr>
              <w:spacing w:line="240" w:lineRule="auto"/>
              <w:rPr>
                <w:rFonts w:eastAsia="Calibri" w:cs="Arial"/>
                <w:szCs w:val="20"/>
              </w:rPr>
            </w:pPr>
            <w:r w:rsidRPr="00C45EA6">
              <w:rPr>
                <w:rFonts w:eastAsia="Calibri" w:cs="Arial"/>
                <w:szCs w:val="20"/>
              </w:rPr>
              <w:t xml:space="preserve">Ministrstvo za finance, </w:t>
            </w:r>
          </w:p>
          <w:p w14:paraId="0287F5AF" w14:textId="77777777" w:rsidR="00C45EA6" w:rsidRPr="00C45EA6" w:rsidRDefault="00C45EA6" w:rsidP="00C45EA6">
            <w:pPr>
              <w:numPr>
                <w:ilvl w:val="0"/>
                <w:numId w:val="17"/>
              </w:numPr>
              <w:spacing w:line="240" w:lineRule="auto"/>
              <w:rPr>
                <w:rFonts w:eastAsia="Calibri" w:cs="Arial"/>
                <w:szCs w:val="20"/>
              </w:rPr>
            </w:pPr>
            <w:r w:rsidRPr="00C45EA6">
              <w:rPr>
                <w:rFonts w:eastAsia="Calibri" w:cs="Arial"/>
                <w:szCs w:val="20"/>
              </w:rPr>
              <w:t>Služba Vlade RS za zakonodajo,</w:t>
            </w:r>
          </w:p>
          <w:p w14:paraId="34E8EE33" w14:textId="77777777" w:rsidR="00C45EA6" w:rsidRPr="00C45EA6" w:rsidRDefault="00C45EA6" w:rsidP="00C45EA6">
            <w:pPr>
              <w:numPr>
                <w:ilvl w:val="0"/>
                <w:numId w:val="17"/>
              </w:numPr>
              <w:spacing w:line="240" w:lineRule="auto"/>
              <w:jc w:val="both"/>
              <w:rPr>
                <w:rFonts w:eastAsia="Calibri" w:cs="Arial"/>
                <w:szCs w:val="20"/>
              </w:rPr>
            </w:pPr>
            <w:r w:rsidRPr="00C45EA6">
              <w:rPr>
                <w:rFonts w:eastAsia="Calibri" w:cs="Arial"/>
                <w:szCs w:val="20"/>
              </w:rPr>
              <w:t>Urad Vlade RS za komuniciranje,</w:t>
            </w:r>
          </w:p>
          <w:p w14:paraId="4D194255" w14:textId="0D28F518" w:rsidR="009E4D8F" w:rsidRPr="000109A6" w:rsidRDefault="00C45EA6" w:rsidP="00C45EA6">
            <w:pPr>
              <w:pStyle w:val="Odstavekseznama"/>
              <w:numPr>
                <w:ilvl w:val="0"/>
                <w:numId w:val="17"/>
              </w:numPr>
              <w:overflowPunct w:val="0"/>
              <w:autoSpaceDE w:val="0"/>
              <w:autoSpaceDN w:val="0"/>
              <w:adjustRightInd w:val="0"/>
              <w:jc w:val="both"/>
              <w:textAlignment w:val="baseline"/>
              <w:rPr>
                <w:rFonts w:cs="Arial"/>
                <w:iCs/>
                <w:szCs w:val="20"/>
                <w:lang w:eastAsia="sl-SI"/>
              </w:rPr>
            </w:pPr>
            <w:r w:rsidRPr="00C45EA6">
              <w:rPr>
                <w:rFonts w:cs="Arial"/>
                <w:szCs w:val="20"/>
              </w:rPr>
              <w:t>Generalni sekretariat Vlade RS.</w:t>
            </w:r>
          </w:p>
        </w:tc>
      </w:tr>
      <w:tr w:rsidR="009E4D8F" w:rsidRPr="00AE1F83" w14:paraId="2731C673" w14:textId="77777777" w:rsidTr="003B773C">
        <w:trPr>
          <w:trHeight w:val="20"/>
        </w:trPr>
        <w:tc>
          <w:tcPr>
            <w:tcW w:w="9163" w:type="dxa"/>
            <w:gridSpan w:val="4"/>
          </w:tcPr>
          <w:p w14:paraId="2F09D4B4" w14:textId="77777777" w:rsidR="009E4D8F" w:rsidRPr="000109A6" w:rsidRDefault="009E4D8F" w:rsidP="009E4D8F">
            <w:pPr>
              <w:overflowPunct w:val="0"/>
              <w:autoSpaceDE w:val="0"/>
              <w:autoSpaceDN w:val="0"/>
              <w:adjustRightInd w:val="0"/>
              <w:jc w:val="both"/>
              <w:textAlignment w:val="baseline"/>
              <w:rPr>
                <w:rFonts w:cs="Arial"/>
                <w:b/>
                <w:iCs/>
                <w:szCs w:val="20"/>
                <w:lang w:eastAsia="sl-SI"/>
              </w:rPr>
            </w:pPr>
            <w:r w:rsidRPr="000109A6">
              <w:rPr>
                <w:rFonts w:cs="Arial"/>
                <w:b/>
                <w:szCs w:val="20"/>
                <w:lang w:eastAsia="sl-SI"/>
              </w:rPr>
              <w:t>2. Osebe, odgovorne za strokovno pripravo in usklajenost gradiva:</w:t>
            </w:r>
          </w:p>
        </w:tc>
      </w:tr>
      <w:tr w:rsidR="009E4D8F" w:rsidRPr="00AE1F83" w14:paraId="264571B1" w14:textId="77777777" w:rsidTr="003B773C">
        <w:trPr>
          <w:trHeight w:val="20"/>
        </w:trPr>
        <w:tc>
          <w:tcPr>
            <w:tcW w:w="9163" w:type="dxa"/>
            <w:gridSpan w:val="4"/>
          </w:tcPr>
          <w:p w14:paraId="00519040" w14:textId="79BE4A6A" w:rsidR="009E4D8F" w:rsidRPr="000109A6" w:rsidRDefault="000109A6" w:rsidP="009E4D8F">
            <w:pPr>
              <w:numPr>
                <w:ilvl w:val="0"/>
                <w:numId w:val="11"/>
              </w:numPr>
              <w:spacing w:line="240" w:lineRule="auto"/>
              <w:contextualSpacing/>
              <w:jc w:val="both"/>
              <w:rPr>
                <w:rFonts w:cs="Arial"/>
                <w:iCs/>
                <w:szCs w:val="20"/>
              </w:rPr>
            </w:pPr>
            <w:r w:rsidRPr="000109A6">
              <w:rPr>
                <w:rFonts w:cs="Arial"/>
                <w:iCs/>
                <w:szCs w:val="20"/>
              </w:rPr>
              <w:t xml:space="preserve">Tine Novak, </w:t>
            </w:r>
            <w:proofErr w:type="spellStart"/>
            <w:r w:rsidR="009E4D8F" w:rsidRPr="000109A6">
              <w:rPr>
                <w:rFonts w:cs="Arial"/>
                <w:iCs/>
                <w:szCs w:val="20"/>
              </w:rPr>
              <w:t>v.d</w:t>
            </w:r>
            <w:proofErr w:type="spellEnd"/>
            <w:r w:rsidR="009E4D8F" w:rsidRPr="000109A6">
              <w:rPr>
                <w:rFonts w:cs="Arial"/>
                <w:iCs/>
                <w:szCs w:val="20"/>
              </w:rPr>
              <w:t>. generalnega direktorja Direktorata za industrijo, podjetništvo in internacionalizacijo na Ministrstvu za gospodarstvo, delo in šport,</w:t>
            </w:r>
          </w:p>
          <w:p w14:paraId="3B96E113" w14:textId="234C7858" w:rsidR="009E4D8F" w:rsidRPr="000109A6" w:rsidRDefault="009E4D8F" w:rsidP="009E4D8F">
            <w:pPr>
              <w:numPr>
                <w:ilvl w:val="0"/>
                <w:numId w:val="11"/>
              </w:numPr>
              <w:spacing w:line="240" w:lineRule="auto"/>
              <w:contextualSpacing/>
              <w:jc w:val="both"/>
              <w:rPr>
                <w:rFonts w:cs="Arial"/>
                <w:iCs/>
                <w:szCs w:val="20"/>
                <w:lang w:eastAsia="sl-SI"/>
              </w:rPr>
            </w:pPr>
            <w:r w:rsidRPr="000109A6">
              <w:rPr>
                <w:rFonts w:cs="Arial"/>
                <w:szCs w:val="20"/>
                <w:lang w:eastAsia="sl-SI"/>
              </w:rPr>
              <w:t>Marlen Skarlovnik, vodja Sektorja za podjetništvo na Ministrstvu za gospodarstvo, delo in šport.</w:t>
            </w:r>
          </w:p>
        </w:tc>
      </w:tr>
      <w:tr w:rsidR="009E4D8F" w:rsidRPr="00AE1F83" w14:paraId="6DC15035" w14:textId="77777777" w:rsidTr="003B773C">
        <w:trPr>
          <w:trHeight w:val="20"/>
        </w:trPr>
        <w:tc>
          <w:tcPr>
            <w:tcW w:w="9163" w:type="dxa"/>
            <w:gridSpan w:val="4"/>
          </w:tcPr>
          <w:p w14:paraId="51275A55" w14:textId="77777777" w:rsidR="009E4D8F" w:rsidRPr="00AE1F83" w:rsidRDefault="009E4D8F" w:rsidP="009E4D8F">
            <w:pPr>
              <w:overflowPunct w:val="0"/>
              <w:autoSpaceDE w:val="0"/>
              <w:autoSpaceDN w:val="0"/>
              <w:adjustRightInd w:val="0"/>
              <w:jc w:val="both"/>
              <w:textAlignment w:val="baseline"/>
              <w:rPr>
                <w:rFonts w:cs="Arial"/>
                <w:b/>
                <w:iCs/>
                <w:szCs w:val="20"/>
                <w:lang w:eastAsia="sl-SI"/>
              </w:rPr>
            </w:pPr>
            <w:r w:rsidRPr="00AE1F83">
              <w:rPr>
                <w:rFonts w:cs="Arial"/>
                <w:b/>
                <w:iCs/>
                <w:szCs w:val="20"/>
                <w:lang w:eastAsia="sl-SI"/>
              </w:rPr>
              <w:t xml:space="preserve">3. Zunanji strokovnjaki, ki so </w:t>
            </w:r>
            <w:r w:rsidRPr="00AE1F83">
              <w:rPr>
                <w:rFonts w:cs="Arial"/>
                <w:b/>
                <w:szCs w:val="20"/>
                <w:lang w:eastAsia="sl-SI"/>
              </w:rPr>
              <w:t>sodelovali pri pripravi dela ali celotnega gradiva:</w:t>
            </w:r>
          </w:p>
        </w:tc>
      </w:tr>
      <w:tr w:rsidR="009E4D8F" w:rsidRPr="00AE1F83" w14:paraId="55407B36" w14:textId="77777777" w:rsidTr="003B773C">
        <w:trPr>
          <w:trHeight w:val="20"/>
        </w:trPr>
        <w:tc>
          <w:tcPr>
            <w:tcW w:w="9163" w:type="dxa"/>
            <w:gridSpan w:val="4"/>
          </w:tcPr>
          <w:p w14:paraId="220FDA90" w14:textId="121E1112" w:rsidR="009E4D8F" w:rsidRPr="00AE1F83" w:rsidRDefault="009E4D8F" w:rsidP="009E4D8F">
            <w:pPr>
              <w:overflowPunct w:val="0"/>
              <w:autoSpaceDE w:val="0"/>
              <w:autoSpaceDN w:val="0"/>
              <w:adjustRightInd w:val="0"/>
              <w:jc w:val="both"/>
              <w:textAlignment w:val="baseline"/>
              <w:rPr>
                <w:rFonts w:cs="Arial"/>
                <w:iCs/>
                <w:szCs w:val="20"/>
                <w:lang w:eastAsia="sl-SI"/>
              </w:rPr>
            </w:pPr>
            <w:r>
              <w:rPr>
                <w:rFonts w:cs="Arial"/>
                <w:iCs/>
                <w:szCs w:val="20"/>
                <w:lang w:eastAsia="sl-SI"/>
              </w:rPr>
              <w:lastRenderedPageBreak/>
              <w:t>/</w:t>
            </w:r>
          </w:p>
        </w:tc>
      </w:tr>
      <w:tr w:rsidR="009E4D8F" w:rsidRPr="00AE1F83" w14:paraId="5E4E2A65" w14:textId="77777777" w:rsidTr="003B773C">
        <w:trPr>
          <w:trHeight w:val="20"/>
        </w:trPr>
        <w:tc>
          <w:tcPr>
            <w:tcW w:w="9163" w:type="dxa"/>
            <w:gridSpan w:val="4"/>
          </w:tcPr>
          <w:p w14:paraId="25C3A999" w14:textId="77777777" w:rsidR="009E4D8F" w:rsidRPr="00AE1F83" w:rsidRDefault="009E4D8F" w:rsidP="009E4D8F">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4. Predstavniki vlade, ki bodo sodelovali pri delu državnega zbora:</w:t>
            </w:r>
          </w:p>
        </w:tc>
      </w:tr>
      <w:tr w:rsidR="009E4D8F" w:rsidRPr="00AE1F83" w14:paraId="3727FEA0" w14:textId="77777777" w:rsidTr="003B773C">
        <w:trPr>
          <w:trHeight w:val="20"/>
        </w:trPr>
        <w:tc>
          <w:tcPr>
            <w:tcW w:w="9163" w:type="dxa"/>
            <w:gridSpan w:val="4"/>
          </w:tcPr>
          <w:p w14:paraId="77BD6065" w14:textId="57644A6C" w:rsidR="009E4D8F" w:rsidRPr="00AE1F83" w:rsidRDefault="009E4D8F" w:rsidP="009E4D8F">
            <w:pPr>
              <w:overflowPunct w:val="0"/>
              <w:autoSpaceDE w:val="0"/>
              <w:autoSpaceDN w:val="0"/>
              <w:adjustRightInd w:val="0"/>
              <w:jc w:val="both"/>
              <w:textAlignment w:val="baseline"/>
              <w:rPr>
                <w:rFonts w:cs="Arial"/>
                <w:b/>
                <w:szCs w:val="20"/>
                <w:lang w:eastAsia="sl-SI"/>
              </w:rPr>
            </w:pPr>
            <w:r>
              <w:rPr>
                <w:rFonts w:cs="Arial"/>
                <w:b/>
                <w:szCs w:val="20"/>
                <w:lang w:eastAsia="sl-SI"/>
              </w:rPr>
              <w:t>/</w:t>
            </w:r>
          </w:p>
        </w:tc>
      </w:tr>
      <w:tr w:rsidR="009E4D8F" w:rsidRPr="00AE1F83" w14:paraId="42950FA6" w14:textId="77777777" w:rsidTr="003B773C">
        <w:trPr>
          <w:trHeight w:val="20"/>
        </w:trPr>
        <w:tc>
          <w:tcPr>
            <w:tcW w:w="9163" w:type="dxa"/>
            <w:gridSpan w:val="4"/>
          </w:tcPr>
          <w:p w14:paraId="14600463" w14:textId="77777777" w:rsidR="009E4D8F" w:rsidRPr="00AE1F83" w:rsidRDefault="009E4D8F" w:rsidP="009E4D8F">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5. Kratek povzetek gradiva:</w:t>
            </w:r>
          </w:p>
        </w:tc>
      </w:tr>
      <w:tr w:rsidR="009E4D8F" w:rsidRPr="00AE1F83" w14:paraId="15117B08" w14:textId="77777777" w:rsidTr="003B773C">
        <w:trPr>
          <w:trHeight w:val="20"/>
        </w:trPr>
        <w:tc>
          <w:tcPr>
            <w:tcW w:w="9163" w:type="dxa"/>
            <w:gridSpan w:val="4"/>
          </w:tcPr>
          <w:p w14:paraId="6B862A4B" w14:textId="4DA45933" w:rsidR="00BC33F1" w:rsidRPr="00AE1F83" w:rsidRDefault="00C45EA6" w:rsidP="00C45EA6">
            <w:pPr>
              <w:tabs>
                <w:tab w:val="left" w:pos="1701"/>
              </w:tabs>
              <w:spacing w:line="240" w:lineRule="auto"/>
              <w:jc w:val="both"/>
              <w:rPr>
                <w:rFonts w:cs="Arial"/>
                <w:iCs/>
                <w:szCs w:val="20"/>
                <w:lang w:eastAsia="sl-SI"/>
              </w:rPr>
            </w:pPr>
            <w:r w:rsidRPr="00C45EA6">
              <w:rPr>
                <w:szCs w:val="20"/>
              </w:rPr>
              <w:t xml:space="preserve">Na podlagi 7. člena Zakona o uporabi sredstev pridobljenih iz naslova kupnine na podlagi zakona o lastninskem preoblikovanju podjetij  (Uradni list RS, št. 45/95, 34/96, 60/99 - ZSRR, 22/00 – ZJS, 67/01 in 47/02, v nadaljevanju: </w:t>
            </w:r>
            <w:r w:rsidRPr="00C45EA6">
              <w:rPr>
                <w:rFonts w:cs="Arial"/>
                <w:szCs w:val="20"/>
                <w:lang w:eastAsia="sl-SI"/>
              </w:rPr>
              <w:t>ZUKLPP</w:t>
            </w:r>
            <w:r w:rsidRPr="00C45EA6">
              <w:rPr>
                <w:szCs w:val="20"/>
              </w:rPr>
              <w:t xml:space="preserve">) in sklepa Vlade RS, z dne 28. 9. 1995, D.S.U. družba za svetovanje in upravljanje d.o.o., kvartalno nameni sredstva od prodaje premoženja v proračun Republike Slovenije. Vsled navedenega Ministrstvo za finance razporedi sredstva na ustrezne proračunske postavke pristojnih ministrstev. </w:t>
            </w:r>
          </w:p>
        </w:tc>
      </w:tr>
      <w:tr w:rsidR="009E4D8F" w:rsidRPr="00AE1F83" w14:paraId="373C1D9E" w14:textId="77777777" w:rsidTr="003B773C">
        <w:trPr>
          <w:trHeight w:val="20"/>
        </w:trPr>
        <w:tc>
          <w:tcPr>
            <w:tcW w:w="9163" w:type="dxa"/>
            <w:gridSpan w:val="4"/>
          </w:tcPr>
          <w:p w14:paraId="5AA99814" w14:textId="77777777" w:rsidR="009E4D8F" w:rsidRPr="00902F82" w:rsidRDefault="009E4D8F" w:rsidP="009E4D8F">
            <w:pPr>
              <w:suppressAutoHyphens/>
              <w:overflowPunct w:val="0"/>
              <w:autoSpaceDE w:val="0"/>
              <w:autoSpaceDN w:val="0"/>
              <w:adjustRightInd w:val="0"/>
              <w:textAlignment w:val="baseline"/>
              <w:outlineLvl w:val="3"/>
              <w:rPr>
                <w:rFonts w:cs="Arial"/>
                <w:b/>
                <w:szCs w:val="20"/>
                <w:lang w:eastAsia="sl-SI"/>
              </w:rPr>
            </w:pPr>
            <w:r w:rsidRPr="00902F82">
              <w:rPr>
                <w:rFonts w:cs="Arial"/>
                <w:b/>
                <w:szCs w:val="20"/>
                <w:lang w:eastAsia="sl-SI"/>
              </w:rPr>
              <w:t>6. Presoja posledic za:</w:t>
            </w:r>
          </w:p>
        </w:tc>
      </w:tr>
      <w:tr w:rsidR="009E4D8F" w:rsidRPr="00AE1F83" w14:paraId="6F0CA15C" w14:textId="77777777" w:rsidTr="003B773C">
        <w:trPr>
          <w:trHeight w:val="20"/>
        </w:trPr>
        <w:tc>
          <w:tcPr>
            <w:tcW w:w="1448" w:type="dxa"/>
          </w:tcPr>
          <w:p w14:paraId="184914E3" w14:textId="77777777" w:rsidR="009E4D8F" w:rsidRPr="00902F82" w:rsidRDefault="009E4D8F" w:rsidP="009E4D8F">
            <w:pPr>
              <w:overflowPunct w:val="0"/>
              <w:autoSpaceDE w:val="0"/>
              <w:autoSpaceDN w:val="0"/>
              <w:adjustRightInd w:val="0"/>
              <w:ind w:left="360"/>
              <w:jc w:val="both"/>
              <w:textAlignment w:val="baseline"/>
              <w:rPr>
                <w:rFonts w:cs="Arial"/>
                <w:iCs/>
                <w:szCs w:val="20"/>
                <w:lang w:eastAsia="sl-SI"/>
              </w:rPr>
            </w:pPr>
            <w:r w:rsidRPr="00902F82">
              <w:rPr>
                <w:rFonts w:cs="Arial"/>
                <w:iCs/>
                <w:szCs w:val="20"/>
                <w:lang w:eastAsia="sl-SI"/>
              </w:rPr>
              <w:t>a)</w:t>
            </w:r>
          </w:p>
        </w:tc>
        <w:tc>
          <w:tcPr>
            <w:tcW w:w="5444" w:type="dxa"/>
            <w:gridSpan w:val="2"/>
          </w:tcPr>
          <w:p w14:paraId="46B2FDD0" w14:textId="77777777" w:rsidR="009E4D8F" w:rsidRPr="00902F82" w:rsidRDefault="009E4D8F" w:rsidP="009E4D8F">
            <w:pPr>
              <w:overflowPunct w:val="0"/>
              <w:autoSpaceDE w:val="0"/>
              <w:autoSpaceDN w:val="0"/>
              <w:adjustRightInd w:val="0"/>
              <w:jc w:val="both"/>
              <w:textAlignment w:val="baseline"/>
              <w:rPr>
                <w:rFonts w:cs="Arial"/>
                <w:szCs w:val="20"/>
                <w:lang w:eastAsia="sl-SI"/>
              </w:rPr>
            </w:pPr>
            <w:r w:rsidRPr="00902F82">
              <w:rPr>
                <w:rFonts w:cs="Arial"/>
                <w:szCs w:val="20"/>
                <w:lang w:eastAsia="sl-SI"/>
              </w:rPr>
              <w:t>javnofinančna sredstva nad 40.000 EUR v tekočem in naslednjih treh letih</w:t>
            </w:r>
          </w:p>
        </w:tc>
        <w:tc>
          <w:tcPr>
            <w:tcW w:w="2271" w:type="dxa"/>
            <w:vAlign w:val="center"/>
          </w:tcPr>
          <w:p w14:paraId="5BBFFAFD" w14:textId="77777777" w:rsidR="009E4D8F" w:rsidRPr="00902F82" w:rsidRDefault="009E4D8F" w:rsidP="009E4D8F">
            <w:pPr>
              <w:overflowPunct w:val="0"/>
              <w:autoSpaceDE w:val="0"/>
              <w:autoSpaceDN w:val="0"/>
              <w:adjustRightInd w:val="0"/>
              <w:jc w:val="center"/>
              <w:textAlignment w:val="baseline"/>
              <w:rPr>
                <w:rFonts w:cs="Arial"/>
                <w:iCs/>
                <w:szCs w:val="20"/>
                <w:lang w:eastAsia="sl-SI"/>
              </w:rPr>
            </w:pPr>
            <w:r w:rsidRPr="00902F82">
              <w:rPr>
                <w:rFonts w:cs="Arial"/>
                <w:szCs w:val="20"/>
                <w:lang w:eastAsia="sl-SI"/>
              </w:rPr>
              <w:t>DA/</w:t>
            </w:r>
            <w:r w:rsidRPr="00902F82">
              <w:rPr>
                <w:rFonts w:cs="Arial"/>
                <w:b/>
                <w:bCs/>
                <w:szCs w:val="20"/>
                <w:lang w:eastAsia="sl-SI"/>
              </w:rPr>
              <w:t>NE</w:t>
            </w:r>
          </w:p>
        </w:tc>
      </w:tr>
      <w:tr w:rsidR="009E4D8F" w:rsidRPr="00AE1F83" w14:paraId="6383A088" w14:textId="77777777" w:rsidTr="003B773C">
        <w:trPr>
          <w:trHeight w:val="20"/>
        </w:trPr>
        <w:tc>
          <w:tcPr>
            <w:tcW w:w="1448" w:type="dxa"/>
          </w:tcPr>
          <w:p w14:paraId="52974460" w14:textId="77777777" w:rsidR="009E4D8F" w:rsidRPr="00AE1F83" w:rsidRDefault="009E4D8F" w:rsidP="009E4D8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b)</w:t>
            </w:r>
          </w:p>
        </w:tc>
        <w:tc>
          <w:tcPr>
            <w:tcW w:w="5444" w:type="dxa"/>
            <w:gridSpan w:val="2"/>
          </w:tcPr>
          <w:p w14:paraId="1026FDC1" w14:textId="77777777" w:rsidR="009E4D8F" w:rsidRPr="00AE1F83" w:rsidRDefault="009E4D8F" w:rsidP="009E4D8F">
            <w:pPr>
              <w:overflowPunct w:val="0"/>
              <w:autoSpaceDE w:val="0"/>
              <w:autoSpaceDN w:val="0"/>
              <w:adjustRightInd w:val="0"/>
              <w:jc w:val="both"/>
              <w:textAlignment w:val="baseline"/>
              <w:rPr>
                <w:rFonts w:cs="Arial"/>
                <w:iCs/>
                <w:szCs w:val="20"/>
                <w:lang w:eastAsia="sl-SI"/>
              </w:rPr>
            </w:pPr>
            <w:r w:rsidRPr="00AE1F83">
              <w:rPr>
                <w:rFonts w:cs="Arial"/>
                <w:bCs/>
                <w:szCs w:val="20"/>
                <w:lang w:eastAsia="sl-SI"/>
              </w:rPr>
              <w:t>usklajenost slovenskega pravnega reda s pravnim redom Evropske unije</w:t>
            </w:r>
          </w:p>
        </w:tc>
        <w:tc>
          <w:tcPr>
            <w:tcW w:w="2271" w:type="dxa"/>
            <w:vAlign w:val="center"/>
          </w:tcPr>
          <w:p w14:paraId="42E197A6" w14:textId="77777777" w:rsidR="009E4D8F" w:rsidRPr="00AE1F83" w:rsidRDefault="009E4D8F" w:rsidP="009E4D8F">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9E4D8F">
              <w:rPr>
                <w:rFonts w:cs="Arial"/>
                <w:b/>
                <w:bCs/>
                <w:szCs w:val="20"/>
                <w:lang w:eastAsia="sl-SI"/>
              </w:rPr>
              <w:t>NE</w:t>
            </w:r>
          </w:p>
        </w:tc>
      </w:tr>
      <w:tr w:rsidR="009E4D8F" w:rsidRPr="00AE1F83" w14:paraId="6E62D4FD" w14:textId="77777777" w:rsidTr="003B773C">
        <w:trPr>
          <w:trHeight w:val="20"/>
        </w:trPr>
        <w:tc>
          <w:tcPr>
            <w:tcW w:w="1448" w:type="dxa"/>
          </w:tcPr>
          <w:p w14:paraId="4BB26A75" w14:textId="77777777" w:rsidR="009E4D8F" w:rsidRPr="00AE1F83" w:rsidRDefault="009E4D8F" w:rsidP="009E4D8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c)</w:t>
            </w:r>
          </w:p>
        </w:tc>
        <w:tc>
          <w:tcPr>
            <w:tcW w:w="5444" w:type="dxa"/>
            <w:gridSpan w:val="2"/>
          </w:tcPr>
          <w:p w14:paraId="16AAD74F" w14:textId="77777777" w:rsidR="009E4D8F" w:rsidRPr="00AE1F83" w:rsidRDefault="009E4D8F" w:rsidP="009E4D8F">
            <w:pPr>
              <w:overflowPunct w:val="0"/>
              <w:autoSpaceDE w:val="0"/>
              <w:autoSpaceDN w:val="0"/>
              <w:adjustRightInd w:val="0"/>
              <w:jc w:val="both"/>
              <w:textAlignment w:val="baseline"/>
              <w:rPr>
                <w:rFonts w:cs="Arial"/>
                <w:iCs/>
                <w:szCs w:val="20"/>
                <w:lang w:eastAsia="sl-SI"/>
              </w:rPr>
            </w:pPr>
            <w:r w:rsidRPr="00AE1F83">
              <w:rPr>
                <w:rFonts w:cs="Arial"/>
                <w:szCs w:val="20"/>
                <w:lang w:eastAsia="sl-SI"/>
              </w:rPr>
              <w:t>administrativne posledice</w:t>
            </w:r>
          </w:p>
        </w:tc>
        <w:tc>
          <w:tcPr>
            <w:tcW w:w="2271" w:type="dxa"/>
            <w:vAlign w:val="center"/>
          </w:tcPr>
          <w:p w14:paraId="3312AC25" w14:textId="77777777" w:rsidR="009E4D8F" w:rsidRPr="00AE1F83" w:rsidRDefault="009E4D8F" w:rsidP="009E4D8F">
            <w:pPr>
              <w:overflowPunct w:val="0"/>
              <w:autoSpaceDE w:val="0"/>
              <w:autoSpaceDN w:val="0"/>
              <w:adjustRightInd w:val="0"/>
              <w:jc w:val="center"/>
              <w:textAlignment w:val="baseline"/>
              <w:rPr>
                <w:rFonts w:cs="Arial"/>
                <w:szCs w:val="20"/>
                <w:lang w:eastAsia="sl-SI"/>
              </w:rPr>
            </w:pPr>
            <w:r w:rsidRPr="00AE1F83">
              <w:rPr>
                <w:rFonts w:cs="Arial"/>
                <w:szCs w:val="20"/>
                <w:lang w:eastAsia="sl-SI"/>
              </w:rPr>
              <w:t>DA/</w:t>
            </w:r>
            <w:r w:rsidRPr="009E4D8F">
              <w:rPr>
                <w:rFonts w:cs="Arial"/>
                <w:b/>
                <w:bCs/>
                <w:szCs w:val="20"/>
                <w:lang w:eastAsia="sl-SI"/>
              </w:rPr>
              <w:t>NE</w:t>
            </w:r>
          </w:p>
        </w:tc>
      </w:tr>
      <w:tr w:rsidR="009E4D8F" w:rsidRPr="00AE1F83" w14:paraId="32350DBF" w14:textId="77777777" w:rsidTr="003B773C">
        <w:trPr>
          <w:trHeight w:val="20"/>
        </w:trPr>
        <w:tc>
          <w:tcPr>
            <w:tcW w:w="1448" w:type="dxa"/>
          </w:tcPr>
          <w:p w14:paraId="6091EE09" w14:textId="77777777" w:rsidR="009E4D8F" w:rsidRPr="00AE1F83" w:rsidRDefault="009E4D8F" w:rsidP="009E4D8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č)</w:t>
            </w:r>
          </w:p>
        </w:tc>
        <w:tc>
          <w:tcPr>
            <w:tcW w:w="5444" w:type="dxa"/>
            <w:gridSpan w:val="2"/>
          </w:tcPr>
          <w:p w14:paraId="5965C07C" w14:textId="77777777" w:rsidR="009E4D8F" w:rsidRPr="00AE1F83" w:rsidRDefault="009E4D8F" w:rsidP="009E4D8F">
            <w:pPr>
              <w:overflowPunct w:val="0"/>
              <w:autoSpaceDE w:val="0"/>
              <w:autoSpaceDN w:val="0"/>
              <w:adjustRightInd w:val="0"/>
              <w:jc w:val="both"/>
              <w:textAlignment w:val="baseline"/>
              <w:rPr>
                <w:rFonts w:cs="Arial"/>
                <w:bCs/>
                <w:szCs w:val="20"/>
                <w:lang w:eastAsia="sl-SI"/>
              </w:rPr>
            </w:pPr>
            <w:r w:rsidRPr="00AE1F83">
              <w:rPr>
                <w:rFonts w:cs="Arial"/>
                <w:szCs w:val="20"/>
                <w:lang w:eastAsia="sl-SI"/>
              </w:rPr>
              <w:t>gospodarstvo, zlasti</w:t>
            </w:r>
            <w:r w:rsidRPr="00AE1F83">
              <w:rPr>
                <w:rFonts w:cs="Arial"/>
                <w:bCs/>
                <w:szCs w:val="20"/>
                <w:lang w:eastAsia="sl-SI"/>
              </w:rPr>
              <w:t xml:space="preserve"> mala in srednja podjetja ter konkurenčnost podjetij</w:t>
            </w:r>
          </w:p>
        </w:tc>
        <w:tc>
          <w:tcPr>
            <w:tcW w:w="2271" w:type="dxa"/>
            <w:vAlign w:val="center"/>
          </w:tcPr>
          <w:p w14:paraId="2F96407F" w14:textId="77777777" w:rsidR="009E4D8F" w:rsidRPr="00AE1F83" w:rsidRDefault="009E4D8F" w:rsidP="009E4D8F">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9E4D8F">
              <w:rPr>
                <w:rFonts w:cs="Arial"/>
                <w:b/>
                <w:bCs/>
                <w:szCs w:val="20"/>
                <w:lang w:eastAsia="sl-SI"/>
              </w:rPr>
              <w:t>NE</w:t>
            </w:r>
          </w:p>
        </w:tc>
      </w:tr>
      <w:tr w:rsidR="009E4D8F" w:rsidRPr="00AE1F83" w14:paraId="2CFD7C2C" w14:textId="77777777" w:rsidTr="003B773C">
        <w:trPr>
          <w:trHeight w:val="20"/>
        </w:trPr>
        <w:tc>
          <w:tcPr>
            <w:tcW w:w="1448" w:type="dxa"/>
          </w:tcPr>
          <w:p w14:paraId="385D2869" w14:textId="77777777" w:rsidR="009E4D8F" w:rsidRPr="00AE1F83" w:rsidRDefault="009E4D8F" w:rsidP="009E4D8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d)</w:t>
            </w:r>
          </w:p>
        </w:tc>
        <w:tc>
          <w:tcPr>
            <w:tcW w:w="5444" w:type="dxa"/>
            <w:gridSpan w:val="2"/>
          </w:tcPr>
          <w:p w14:paraId="68E41DAF" w14:textId="77777777" w:rsidR="009E4D8F" w:rsidRPr="00AE1F83" w:rsidRDefault="009E4D8F" w:rsidP="009E4D8F">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okolje, vključno s prostorskimi in varstvenimi vidiki</w:t>
            </w:r>
          </w:p>
        </w:tc>
        <w:tc>
          <w:tcPr>
            <w:tcW w:w="2271" w:type="dxa"/>
            <w:vAlign w:val="center"/>
          </w:tcPr>
          <w:p w14:paraId="12539EBD" w14:textId="77777777" w:rsidR="009E4D8F" w:rsidRPr="00AE1F83" w:rsidRDefault="009E4D8F" w:rsidP="009E4D8F">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9E4D8F">
              <w:rPr>
                <w:rFonts w:cs="Arial"/>
                <w:b/>
                <w:bCs/>
                <w:szCs w:val="20"/>
                <w:lang w:eastAsia="sl-SI"/>
              </w:rPr>
              <w:t>NE</w:t>
            </w:r>
          </w:p>
        </w:tc>
      </w:tr>
      <w:tr w:rsidR="009E4D8F" w:rsidRPr="00AE1F83" w14:paraId="3A0FB53D" w14:textId="77777777" w:rsidTr="003B773C">
        <w:trPr>
          <w:trHeight w:val="20"/>
        </w:trPr>
        <w:tc>
          <w:tcPr>
            <w:tcW w:w="1448" w:type="dxa"/>
          </w:tcPr>
          <w:p w14:paraId="139170B7" w14:textId="77777777" w:rsidR="009E4D8F" w:rsidRPr="00AE1F83" w:rsidRDefault="009E4D8F" w:rsidP="009E4D8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e)</w:t>
            </w:r>
          </w:p>
        </w:tc>
        <w:tc>
          <w:tcPr>
            <w:tcW w:w="5444" w:type="dxa"/>
            <w:gridSpan w:val="2"/>
          </w:tcPr>
          <w:p w14:paraId="4D9DCFF5" w14:textId="77777777" w:rsidR="009E4D8F" w:rsidRPr="00AE1F83" w:rsidRDefault="009E4D8F" w:rsidP="009E4D8F">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socialno področje</w:t>
            </w:r>
          </w:p>
        </w:tc>
        <w:tc>
          <w:tcPr>
            <w:tcW w:w="2271" w:type="dxa"/>
            <w:vAlign w:val="center"/>
          </w:tcPr>
          <w:p w14:paraId="3A3FBBAD" w14:textId="77777777" w:rsidR="009E4D8F" w:rsidRPr="00AE1F83" w:rsidRDefault="009E4D8F" w:rsidP="009E4D8F">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9E4D8F">
              <w:rPr>
                <w:rFonts w:cs="Arial"/>
                <w:b/>
                <w:bCs/>
                <w:szCs w:val="20"/>
                <w:lang w:eastAsia="sl-SI"/>
              </w:rPr>
              <w:t>NE</w:t>
            </w:r>
          </w:p>
        </w:tc>
      </w:tr>
      <w:tr w:rsidR="009E4D8F" w:rsidRPr="00AE1F83" w14:paraId="4285F7B6" w14:textId="77777777" w:rsidTr="003B773C">
        <w:trPr>
          <w:trHeight w:val="20"/>
        </w:trPr>
        <w:tc>
          <w:tcPr>
            <w:tcW w:w="1448" w:type="dxa"/>
            <w:tcBorders>
              <w:bottom w:val="single" w:sz="4" w:space="0" w:color="auto"/>
            </w:tcBorders>
          </w:tcPr>
          <w:p w14:paraId="07A8B364" w14:textId="77777777" w:rsidR="009E4D8F" w:rsidRPr="00AE1F83" w:rsidRDefault="009E4D8F" w:rsidP="009E4D8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f)</w:t>
            </w:r>
          </w:p>
        </w:tc>
        <w:tc>
          <w:tcPr>
            <w:tcW w:w="5444" w:type="dxa"/>
            <w:gridSpan w:val="2"/>
            <w:tcBorders>
              <w:bottom w:val="single" w:sz="4" w:space="0" w:color="auto"/>
            </w:tcBorders>
          </w:tcPr>
          <w:p w14:paraId="6DF6A8B7" w14:textId="77777777" w:rsidR="009E4D8F" w:rsidRPr="00AE1F83" w:rsidRDefault="009E4D8F" w:rsidP="009E4D8F">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dokumente razvojnega načrtovanja:</w:t>
            </w:r>
          </w:p>
          <w:p w14:paraId="2AB366D3" w14:textId="77777777" w:rsidR="009E4D8F" w:rsidRPr="00AE1F83" w:rsidRDefault="009E4D8F" w:rsidP="009E4D8F">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nacionalne dokumente razvojnega načrtovanja</w:t>
            </w:r>
          </w:p>
          <w:p w14:paraId="3F7C6752" w14:textId="77777777" w:rsidR="009E4D8F" w:rsidRPr="00AE1F83" w:rsidRDefault="009E4D8F" w:rsidP="009E4D8F">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politike na ravni programov po strukturi razvojne klasifikacije programskega proračuna</w:t>
            </w:r>
          </w:p>
          <w:p w14:paraId="2294973F" w14:textId="77777777" w:rsidR="009E4D8F" w:rsidRPr="00AE1F83" w:rsidRDefault="009E4D8F" w:rsidP="009E4D8F">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dokumente Evropske unije in mednarodnih organizacij</w:t>
            </w:r>
          </w:p>
        </w:tc>
        <w:tc>
          <w:tcPr>
            <w:tcW w:w="2271" w:type="dxa"/>
            <w:tcBorders>
              <w:bottom w:val="single" w:sz="4" w:space="0" w:color="auto"/>
            </w:tcBorders>
            <w:vAlign w:val="center"/>
          </w:tcPr>
          <w:p w14:paraId="397B194A" w14:textId="77777777" w:rsidR="009E4D8F" w:rsidRPr="00AE1F83" w:rsidRDefault="009E4D8F" w:rsidP="009E4D8F">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DA/NE</w:t>
            </w:r>
          </w:p>
        </w:tc>
      </w:tr>
      <w:tr w:rsidR="009E4D8F" w:rsidRPr="00AE1F83" w14:paraId="52004A4C" w14:textId="77777777" w:rsidTr="003B773C">
        <w:trPr>
          <w:trHeight w:val="20"/>
        </w:trPr>
        <w:tc>
          <w:tcPr>
            <w:tcW w:w="9163" w:type="dxa"/>
            <w:gridSpan w:val="4"/>
            <w:tcBorders>
              <w:top w:val="single" w:sz="4" w:space="0" w:color="auto"/>
              <w:left w:val="single" w:sz="4" w:space="0" w:color="auto"/>
              <w:bottom w:val="single" w:sz="4" w:space="0" w:color="auto"/>
              <w:right w:val="single" w:sz="4" w:space="0" w:color="auto"/>
            </w:tcBorders>
          </w:tcPr>
          <w:p w14:paraId="287CD411" w14:textId="77777777" w:rsidR="009E4D8F" w:rsidRPr="00AE1F83" w:rsidRDefault="009E4D8F" w:rsidP="009E4D8F">
            <w:pPr>
              <w:widowControl w:val="0"/>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7.a Predstavitev ocene finančnih posledic nad 40.000 EUR:</w:t>
            </w:r>
          </w:p>
          <w:p w14:paraId="57E04693" w14:textId="77777777" w:rsidR="009E4D8F" w:rsidRPr="00AE1F83" w:rsidRDefault="009E4D8F" w:rsidP="009E4D8F">
            <w:pPr>
              <w:widowControl w:val="0"/>
              <w:suppressAutoHyphens/>
              <w:overflowPunct w:val="0"/>
              <w:autoSpaceDE w:val="0"/>
              <w:autoSpaceDN w:val="0"/>
              <w:adjustRightInd w:val="0"/>
              <w:textAlignment w:val="baseline"/>
              <w:outlineLvl w:val="3"/>
              <w:rPr>
                <w:rFonts w:cs="Arial"/>
                <w:szCs w:val="20"/>
                <w:lang w:eastAsia="sl-SI"/>
              </w:rPr>
            </w:pPr>
            <w:r w:rsidRPr="00AE1F83">
              <w:rPr>
                <w:rFonts w:cs="Arial"/>
                <w:szCs w:val="20"/>
                <w:lang w:eastAsia="sl-SI"/>
              </w:rPr>
              <w:t>(Samo če izberete DA pod točko 6.a.)</w:t>
            </w:r>
          </w:p>
        </w:tc>
      </w:tr>
    </w:tbl>
    <w:p w14:paraId="60BFC892" w14:textId="77777777" w:rsidR="00AB660A" w:rsidRDefault="00AB660A" w:rsidP="00904C11"/>
    <w:p w14:paraId="387E70AA" w14:textId="77777777" w:rsidR="00231B88" w:rsidRDefault="00231B88" w:rsidP="00904C11"/>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3B773C" w:rsidRPr="00AE1F83" w14:paraId="5D606D91" w14:textId="77777777" w:rsidTr="00CD639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8F796C9" w14:textId="77777777" w:rsidR="003B773C" w:rsidRPr="00AE1F83" w:rsidRDefault="003B773C" w:rsidP="00CD6392">
            <w:pPr>
              <w:pageBreakBefore/>
              <w:widowControl w:val="0"/>
              <w:tabs>
                <w:tab w:val="left" w:pos="2340"/>
              </w:tabs>
              <w:ind w:left="142" w:hanging="142"/>
              <w:outlineLvl w:val="0"/>
              <w:rPr>
                <w:rFonts w:cs="Arial"/>
                <w:b/>
                <w:kern w:val="32"/>
                <w:szCs w:val="20"/>
                <w:lang w:eastAsia="sl-SI"/>
              </w:rPr>
            </w:pPr>
            <w:r w:rsidRPr="00AE1F83">
              <w:rPr>
                <w:rFonts w:cs="Arial"/>
                <w:b/>
                <w:kern w:val="32"/>
                <w:szCs w:val="20"/>
                <w:lang w:eastAsia="sl-SI"/>
              </w:rPr>
              <w:lastRenderedPageBreak/>
              <w:t>I. Ocena finančnih posledic, ki niso načrtovane v sprejetem proračunu</w:t>
            </w:r>
          </w:p>
        </w:tc>
      </w:tr>
      <w:tr w:rsidR="003B773C" w:rsidRPr="00AE1F83" w14:paraId="1D105094" w14:textId="77777777" w:rsidTr="00CD639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5837A1" w14:textId="77777777" w:rsidR="003B773C" w:rsidRPr="00AE1F83" w:rsidRDefault="003B773C" w:rsidP="00CD6392">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E5B012A" w14:textId="77777777" w:rsidR="003B773C" w:rsidRPr="00AE1F83" w:rsidRDefault="003B773C" w:rsidP="00CD6392">
            <w:pPr>
              <w:widowControl w:val="0"/>
              <w:jc w:val="center"/>
              <w:rPr>
                <w:rFonts w:cs="Arial"/>
                <w:szCs w:val="20"/>
              </w:rPr>
            </w:pPr>
            <w:r w:rsidRPr="00AE1F83">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44894C1" w14:textId="77777777" w:rsidR="003B773C" w:rsidRPr="00AE1F83" w:rsidRDefault="003B773C" w:rsidP="00CD6392">
            <w:pPr>
              <w:widowControl w:val="0"/>
              <w:jc w:val="center"/>
              <w:rPr>
                <w:rFonts w:cs="Arial"/>
                <w:szCs w:val="20"/>
              </w:rPr>
            </w:pPr>
            <w:r w:rsidRPr="00AE1F83">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7F8A8D" w14:textId="77777777" w:rsidR="003B773C" w:rsidRPr="00AE1F83" w:rsidRDefault="003B773C" w:rsidP="00CD6392">
            <w:pPr>
              <w:widowControl w:val="0"/>
              <w:jc w:val="center"/>
              <w:rPr>
                <w:rFonts w:cs="Arial"/>
                <w:szCs w:val="20"/>
              </w:rPr>
            </w:pPr>
            <w:r w:rsidRPr="00AE1F83">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3AF32647" w14:textId="77777777" w:rsidR="003B773C" w:rsidRPr="00AE1F83" w:rsidRDefault="003B773C" w:rsidP="00CD6392">
            <w:pPr>
              <w:widowControl w:val="0"/>
              <w:jc w:val="center"/>
              <w:rPr>
                <w:rFonts w:cs="Arial"/>
                <w:szCs w:val="20"/>
              </w:rPr>
            </w:pPr>
            <w:r w:rsidRPr="00AE1F83">
              <w:rPr>
                <w:rFonts w:cs="Arial"/>
                <w:szCs w:val="20"/>
              </w:rPr>
              <w:t>t + 3</w:t>
            </w:r>
          </w:p>
        </w:tc>
      </w:tr>
      <w:tr w:rsidR="003B773C" w:rsidRPr="00AE1F83" w14:paraId="5E647521" w14:textId="77777777" w:rsidTr="00CD639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5F00EFE"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57BD5DB"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AC7F325"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C7C250" w14:textId="77777777" w:rsidR="003B773C" w:rsidRPr="00AE1F83" w:rsidRDefault="003B773C" w:rsidP="00CD6392">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17631E1" w14:textId="77777777" w:rsidR="003B773C" w:rsidRPr="00AE1F83" w:rsidRDefault="003B773C" w:rsidP="00CD6392">
            <w:pPr>
              <w:widowControl w:val="0"/>
              <w:tabs>
                <w:tab w:val="left" w:pos="360"/>
              </w:tabs>
              <w:jc w:val="center"/>
              <w:outlineLvl w:val="0"/>
              <w:rPr>
                <w:rFonts w:cs="Arial"/>
                <w:kern w:val="32"/>
                <w:szCs w:val="20"/>
                <w:lang w:eastAsia="sl-SI"/>
              </w:rPr>
            </w:pPr>
          </w:p>
        </w:tc>
      </w:tr>
      <w:tr w:rsidR="003B773C" w:rsidRPr="00AE1F83" w14:paraId="3AC27331" w14:textId="77777777" w:rsidTr="00CD639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EEE5E83"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9AC942B"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CBD0186"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F04B98" w14:textId="77777777" w:rsidR="003B773C" w:rsidRPr="00AE1F83" w:rsidRDefault="003B773C" w:rsidP="00CD6392">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90DEDB" w14:textId="77777777" w:rsidR="003B773C" w:rsidRPr="00AE1F83" w:rsidRDefault="003B773C" w:rsidP="00CD6392">
            <w:pPr>
              <w:widowControl w:val="0"/>
              <w:tabs>
                <w:tab w:val="left" w:pos="360"/>
              </w:tabs>
              <w:jc w:val="center"/>
              <w:outlineLvl w:val="0"/>
              <w:rPr>
                <w:rFonts w:cs="Arial"/>
                <w:kern w:val="32"/>
                <w:szCs w:val="20"/>
                <w:lang w:eastAsia="sl-SI"/>
              </w:rPr>
            </w:pPr>
          </w:p>
        </w:tc>
      </w:tr>
      <w:tr w:rsidR="003B773C" w:rsidRPr="00AE1F83" w14:paraId="318F5092" w14:textId="77777777" w:rsidTr="00CD639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0C9ED8D"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DAB1063" w14:textId="77777777" w:rsidR="003B773C" w:rsidRPr="00AE1F83" w:rsidRDefault="003B773C" w:rsidP="00CD6392">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6A0A1D2" w14:textId="77777777" w:rsidR="003B773C" w:rsidRPr="00AE1F83" w:rsidRDefault="003B773C" w:rsidP="00CD6392">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CD8DE" w14:textId="77777777" w:rsidR="003B773C" w:rsidRPr="00AE1F83" w:rsidRDefault="003B773C" w:rsidP="00CD6392">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9C8A5D9" w14:textId="77777777" w:rsidR="003B773C" w:rsidRPr="00AE1F83" w:rsidRDefault="003B773C" w:rsidP="00CD6392">
            <w:pPr>
              <w:widowControl w:val="0"/>
              <w:jc w:val="center"/>
              <w:rPr>
                <w:rFonts w:cs="Arial"/>
                <w:szCs w:val="20"/>
              </w:rPr>
            </w:pPr>
          </w:p>
        </w:tc>
      </w:tr>
      <w:tr w:rsidR="003B773C" w:rsidRPr="00AE1F83" w14:paraId="2CE2920C" w14:textId="77777777" w:rsidTr="00CD639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212C99A"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5CD0D9D" w14:textId="77777777" w:rsidR="003B773C" w:rsidRPr="00AE1F83" w:rsidRDefault="003B773C" w:rsidP="00CD6392">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68FEC65" w14:textId="77777777" w:rsidR="003B773C" w:rsidRPr="00AE1F83" w:rsidRDefault="003B773C" w:rsidP="00CD6392">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6CA68B" w14:textId="77777777" w:rsidR="003B773C" w:rsidRPr="00AE1F83" w:rsidRDefault="003B773C" w:rsidP="00CD6392">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3E2A1E" w14:textId="77777777" w:rsidR="003B773C" w:rsidRPr="00AE1F83" w:rsidRDefault="003B773C" w:rsidP="00CD6392">
            <w:pPr>
              <w:widowControl w:val="0"/>
              <w:jc w:val="center"/>
              <w:rPr>
                <w:rFonts w:cs="Arial"/>
                <w:szCs w:val="20"/>
              </w:rPr>
            </w:pPr>
          </w:p>
        </w:tc>
      </w:tr>
      <w:tr w:rsidR="003B773C" w:rsidRPr="00AE1F83" w14:paraId="6677A2C9" w14:textId="77777777" w:rsidTr="00CD639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B09A556"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C1898F4"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6B091C6"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ED51732" w14:textId="77777777" w:rsidR="003B773C" w:rsidRPr="00AE1F83" w:rsidRDefault="003B773C" w:rsidP="00CD6392">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FE7B0D5" w14:textId="77777777" w:rsidR="003B773C" w:rsidRPr="00AE1F83" w:rsidRDefault="003B773C" w:rsidP="00CD6392">
            <w:pPr>
              <w:widowControl w:val="0"/>
              <w:tabs>
                <w:tab w:val="left" w:pos="360"/>
              </w:tabs>
              <w:jc w:val="center"/>
              <w:outlineLvl w:val="0"/>
              <w:rPr>
                <w:rFonts w:cs="Arial"/>
                <w:kern w:val="32"/>
                <w:szCs w:val="20"/>
                <w:lang w:eastAsia="sl-SI"/>
              </w:rPr>
            </w:pPr>
          </w:p>
        </w:tc>
      </w:tr>
      <w:tr w:rsidR="003B773C" w:rsidRPr="00AE1F83" w14:paraId="7FBA6CBC" w14:textId="77777777" w:rsidTr="00CD639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6ACD6D5" w14:textId="77777777" w:rsidR="003B773C" w:rsidRPr="00AE1F83" w:rsidRDefault="003B773C" w:rsidP="00CD6392">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3B773C" w:rsidRPr="00AE1F83" w14:paraId="1669D4CC" w14:textId="77777777" w:rsidTr="00CD639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DEA73D1" w14:textId="77777777" w:rsidR="003B773C" w:rsidRPr="00AE1F83" w:rsidRDefault="003B773C" w:rsidP="00CD6392">
            <w:pPr>
              <w:widowControl w:val="0"/>
              <w:tabs>
                <w:tab w:val="left" w:pos="2340"/>
              </w:tabs>
              <w:ind w:left="142" w:hanging="142"/>
              <w:outlineLvl w:val="0"/>
              <w:rPr>
                <w:rFonts w:cs="Arial"/>
                <w:b/>
                <w:kern w:val="32"/>
                <w:szCs w:val="20"/>
                <w:lang w:eastAsia="sl-SI"/>
              </w:rPr>
            </w:pPr>
            <w:proofErr w:type="spellStart"/>
            <w:r w:rsidRPr="00AE1F83">
              <w:rPr>
                <w:rFonts w:cs="Arial"/>
                <w:b/>
                <w:kern w:val="32"/>
                <w:szCs w:val="20"/>
                <w:lang w:eastAsia="sl-SI"/>
              </w:rPr>
              <w:t>II.a</w:t>
            </w:r>
            <w:proofErr w:type="spellEnd"/>
            <w:r w:rsidRPr="00AE1F83">
              <w:rPr>
                <w:rFonts w:cs="Arial"/>
                <w:b/>
                <w:kern w:val="32"/>
                <w:szCs w:val="20"/>
                <w:lang w:eastAsia="sl-SI"/>
              </w:rPr>
              <w:t xml:space="preserve"> Pravice porabe za izvedbo predlaganih rešitev so zagotovljene:</w:t>
            </w:r>
          </w:p>
        </w:tc>
      </w:tr>
      <w:tr w:rsidR="003B773C" w:rsidRPr="00AE1F83" w14:paraId="741F0FCE" w14:textId="77777777" w:rsidTr="00CD639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5154E9A" w14:textId="77777777" w:rsidR="003B773C" w:rsidRPr="00AE1F83" w:rsidRDefault="003B773C" w:rsidP="00CD6392">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D756880" w14:textId="77777777" w:rsidR="003B773C" w:rsidRPr="00AE1F83" w:rsidRDefault="003B773C" w:rsidP="00CD6392">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C36C866" w14:textId="77777777" w:rsidR="003B773C" w:rsidRPr="00AE1F83" w:rsidRDefault="003B773C" w:rsidP="00CD6392">
            <w:pPr>
              <w:widowControl w:val="0"/>
              <w:jc w:val="center"/>
              <w:rPr>
                <w:rFonts w:cs="Arial"/>
                <w:szCs w:val="20"/>
              </w:rPr>
            </w:pPr>
            <w:r w:rsidRPr="00AE1F83">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B2B8FC" w14:textId="77777777" w:rsidR="003B773C" w:rsidRPr="00AE1F83" w:rsidRDefault="003B773C" w:rsidP="00CD6392">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F6F83C5" w14:textId="77777777" w:rsidR="003B773C" w:rsidRPr="00AE1F83" w:rsidRDefault="003B773C" w:rsidP="00CD6392">
            <w:pPr>
              <w:widowControl w:val="0"/>
              <w:jc w:val="center"/>
              <w:rPr>
                <w:rFonts w:cs="Arial"/>
                <w:szCs w:val="20"/>
              </w:rPr>
            </w:pPr>
            <w:r w:rsidRPr="00AE1F83">
              <w:rPr>
                <w:rFonts w:cs="Arial"/>
                <w:szCs w:val="20"/>
              </w:rPr>
              <w:t>Znesek za t + 1</w:t>
            </w:r>
          </w:p>
        </w:tc>
      </w:tr>
      <w:tr w:rsidR="003B773C" w:rsidRPr="00AE1F83" w14:paraId="230049D1" w14:textId="77777777" w:rsidTr="00CD639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6AE39C2" w14:textId="77777777" w:rsidR="003B773C" w:rsidRPr="00AE1F83" w:rsidRDefault="003B773C" w:rsidP="00CD6392">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4EAC548" w14:textId="77777777" w:rsidR="003B773C" w:rsidRPr="00AE1F83" w:rsidRDefault="003B773C" w:rsidP="00CD6392">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D9F3405" w14:textId="77777777" w:rsidR="003B773C" w:rsidRPr="00AE1F83" w:rsidRDefault="003B773C" w:rsidP="00CD6392">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9B8DFD" w14:textId="77777777" w:rsidR="003B773C" w:rsidRPr="00AE1F83" w:rsidRDefault="003B773C" w:rsidP="00CD6392">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DA30B95"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526DE7EE" w14:textId="77777777" w:rsidTr="00CD639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D1CA5F9" w14:textId="77777777" w:rsidR="003B773C" w:rsidRPr="00AE1F83" w:rsidRDefault="003B773C" w:rsidP="00CD6392">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F183380" w14:textId="77777777" w:rsidR="003B773C" w:rsidRPr="00AE1F83" w:rsidRDefault="003B773C" w:rsidP="00CD6392">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E7C7A82" w14:textId="77777777" w:rsidR="003B773C" w:rsidRPr="00AE1F83" w:rsidRDefault="003B773C" w:rsidP="00CD6392">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74B23C" w14:textId="77777777" w:rsidR="003B773C" w:rsidRPr="00AE1F83" w:rsidRDefault="003B773C" w:rsidP="00CD6392">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FE65594"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51DDFFEB" w14:textId="77777777" w:rsidTr="00CD639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D677525" w14:textId="77777777" w:rsidR="003B773C" w:rsidRPr="00AE1F83" w:rsidRDefault="003B773C" w:rsidP="00CD6392">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05E48E" w14:textId="77777777" w:rsidR="003B773C" w:rsidRPr="00AE1F83" w:rsidRDefault="003B773C" w:rsidP="00CD6392">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E1E0CCE" w14:textId="77777777" w:rsidR="003B773C" w:rsidRPr="00AE1F83" w:rsidRDefault="003B773C" w:rsidP="00CD6392">
            <w:pPr>
              <w:widowControl w:val="0"/>
              <w:tabs>
                <w:tab w:val="left" w:pos="360"/>
              </w:tabs>
              <w:outlineLvl w:val="0"/>
              <w:rPr>
                <w:rFonts w:cs="Arial"/>
                <w:b/>
                <w:kern w:val="32"/>
                <w:szCs w:val="20"/>
                <w:lang w:eastAsia="sl-SI"/>
              </w:rPr>
            </w:pPr>
          </w:p>
        </w:tc>
      </w:tr>
      <w:tr w:rsidR="003B773C" w:rsidRPr="00AE1F83" w14:paraId="0E58EDFF" w14:textId="77777777" w:rsidTr="00CD639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AFC658" w14:textId="77777777" w:rsidR="003B773C" w:rsidRPr="00AE1F83" w:rsidRDefault="003B773C" w:rsidP="00CD6392">
            <w:pPr>
              <w:widowControl w:val="0"/>
              <w:tabs>
                <w:tab w:val="left" w:pos="2340"/>
              </w:tabs>
              <w:outlineLvl w:val="0"/>
              <w:rPr>
                <w:rFonts w:cs="Arial"/>
                <w:b/>
                <w:kern w:val="32"/>
                <w:szCs w:val="20"/>
                <w:lang w:eastAsia="sl-SI"/>
              </w:rPr>
            </w:pPr>
            <w:proofErr w:type="spellStart"/>
            <w:r w:rsidRPr="00AE1F83">
              <w:rPr>
                <w:rFonts w:cs="Arial"/>
                <w:b/>
                <w:kern w:val="32"/>
                <w:szCs w:val="20"/>
                <w:lang w:eastAsia="sl-SI"/>
              </w:rPr>
              <w:t>II.b</w:t>
            </w:r>
            <w:proofErr w:type="spellEnd"/>
            <w:r w:rsidRPr="00AE1F83">
              <w:rPr>
                <w:rFonts w:cs="Arial"/>
                <w:b/>
                <w:kern w:val="32"/>
                <w:szCs w:val="20"/>
                <w:lang w:eastAsia="sl-SI"/>
              </w:rPr>
              <w:t xml:space="preserve"> Manjkajoče pravice porabe bodo zagotovljene s prerazporeditvijo:</w:t>
            </w:r>
          </w:p>
        </w:tc>
      </w:tr>
      <w:tr w:rsidR="003B773C" w:rsidRPr="00AE1F83" w14:paraId="12C8173B" w14:textId="77777777" w:rsidTr="00CD639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4AF02D1" w14:textId="77777777" w:rsidR="003B773C" w:rsidRPr="00AE1F83" w:rsidRDefault="003B773C" w:rsidP="00CD6392">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0BC1B9" w14:textId="77777777" w:rsidR="003B773C" w:rsidRPr="00AE1F83" w:rsidRDefault="003B773C" w:rsidP="00CD6392">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13C014" w14:textId="77777777" w:rsidR="003B773C" w:rsidRPr="00AE1F83" w:rsidRDefault="003B773C" w:rsidP="00CD6392">
            <w:pPr>
              <w:widowControl w:val="0"/>
              <w:jc w:val="center"/>
              <w:rPr>
                <w:rFonts w:cs="Arial"/>
                <w:szCs w:val="20"/>
              </w:rPr>
            </w:pPr>
            <w:r w:rsidRPr="00AE1F83">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BCB25C" w14:textId="77777777" w:rsidR="003B773C" w:rsidRPr="00AE1F83" w:rsidRDefault="003B773C" w:rsidP="00CD6392">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D1326E5" w14:textId="77777777" w:rsidR="003B773C" w:rsidRPr="00AE1F83" w:rsidRDefault="003B773C" w:rsidP="00CD6392">
            <w:pPr>
              <w:widowControl w:val="0"/>
              <w:jc w:val="center"/>
              <w:rPr>
                <w:rFonts w:cs="Arial"/>
                <w:szCs w:val="20"/>
              </w:rPr>
            </w:pPr>
            <w:r w:rsidRPr="00AE1F83">
              <w:rPr>
                <w:rFonts w:cs="Arial"/>
                <w:szCs w:val="20"/>
              </w:rPr>
              <w:t xml:space="preserve">Znesek za t + 1 </w:t>
            </w:r>
          </w:p>
        </w:tc>
      </w:tr>
      <w:tr w:rsidR="003B773C" w:rsidRPr="00AE1F83" w14:paraId="0F4FDE17" w14:textId="77777777" w:rsidTr="00CD639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12FE59D" w14:textId="77777777" w:rsidR="003B773C" w:rsidRPr="00AE1F83" w:rsidRDefault="003B773C" w:rsidP="00CD6392">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5886DD5" w14:textId="77777777" w:rsidR="003B773C" w:rsidRPr="00AE1F83" w:rsidRDefault="003B773C" w:rsidP="00CD6392">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EA6E41" w14:textId="77777777" w:rsidR="003B773C" w:rsidRPr="00AE1F83" w:rsidRDefault="003B773C" w:rsidP="00CD6392">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948057" w14:textId="77777777" w:rsidR="003B773C" w:rsidRPr="00AE1F83" w:rsidRDefault="003B773C" w:rsidP="00CD6392">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D0C6371"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18B77377" w14:textId="77777777" w:rsidTr="00CD639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607CB89" w14:textId="77777777" w:rsidR="003B773C" w:rsidRPr="00AE1F83" w:rsidRDefault="003B773C" w:rsidP="00CD6392">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417FC91" w14:textId="77777777" w:rsidR="003B773C" w:rsidRPr="00AE1F83" w:rsidRDefault="003B773C" w:rsidP="00CD6392">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741308C" w14:textId="77777777" w:rsidR="003B773C" w:rsidRPr="00AE1F83" w:rsidRDefault="003B773C" w:rsidP="00CD6392">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F05E05" w14:textId="77777777" w:rsidR="003B773C" w:rsidRPr="00AE1F83" w:rsidRDefault="003B773C" w:rsidP="00CD6392">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53ECFC"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3ECC3223" w14:textId="77777777" w:rsidTr="00CD639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0D54FB5" w14:textId="77777777" w:rsidR="003B773C" w:rsidRPr="00AE1F83" w:rsidRDefault="003B773C" w:rsidP="00CD6392">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25FA46E" w14:textId="77777777" w:rsidR="003B773C" w:rsidRPr="00AE1F83" w:rsidRDefault="003B773C" w:rsidP="00CD6392">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A33C2FD" w14:textId="77777777" w:rsidR="003B773C" w:rsidRPr="00AE1F83" w:rsidRDefault="003B773C" w:rsidP="00CD6392">
            <w:pPr>
              <w:widowControl w:val="0"/>
              <w:tabs>
                <w:tab w:val="left" w:pos="360"/>
              </w:tabs>
              <w:outlineLvl w:val="0"/>
              <w:rPr>
                <w:rFonts w:cs="Arial"/>
                <w:b/>
                <w:kern w:val="32"/>
                <w:szCs w:val="20"/>
                <w:lang w:eastAsia="sl-SI"/>
              </w:rPr>
            </w:pPr>
          </w:p>
        </w:tc>
      </w:tr>
      <w:tr w:rsidR="003B773C" w:rsidRPr="00AE1F83" w14:paraId="7B65AB91" w14:textId="77777777" w:rsidTr="00CD639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AAC3478" w14:textId="77777777" w:rsidR="003B773C" w:rsidRPr="00AE1F83" w:rsidRDefault="003B773C" w:rsidP="00CD6392">
            <w:pPr>
              <w:widowControl w:val="0"/>
              <w:tabs>
                <w:tab w:val="left" w:pos="2340"/>
              </w:tabs>
              <w:outlineLvl w:val="0"/>
              <w:rPr>
                <w:rFonts w:cs="Arial"/>
                <w:b/>
                <w:kern w:val="32"/>
                <w:szCs w:val="20"/>
                <w:lang w:eastAsia="sl-SI"/>
              </w:rPr>
            </w:pPr>
            <w:proofErr w:type="spellStart"/>
            <w:r w:rsidRPr="00AE1F83">
              <w:rPr>
                <w:rFonts w:cs="Arial"/>
                <w:b/>
                <w:kern w:val="32"/>
                <w:szCs w:val="20"/>
                <w:lang w:eastAsia="sl-SI"/>
              </w:rPr>
              <w:t>II.c</w:t>
            </w:r>
            <w:proofErr w:type="spellEnd"/>
            <w:r w:rsidRPr="00AE1F83">
              <w:rPr>
                <w:rFonts w:cs="Arial"/>
                <w:b/>
                <w:kern w:val="32"/>
                <w:szCs w:val="20"/>
                <w:lang w:eastAsia="sl-SI"/>
              </w:rPr>
              <w:t xml:space="preserve"> Načrtovana nadomestitev zmanjšanih prihodkov in povečanih odhodkov proračuna:</w:t>
            </w:r>
          </w:p>
        </w:tc>
      </w:tr>
      <w:tr w:rsidR="003B773C" w:rsidRPr="00AE1F83" w14:paraId="3D6721F2" w14:textId="77777777" w:rsidTr="00CD639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73E0ED" w14:textId="77777777" w:rsidR="003B773C" w:rsidRPr="00AE1F83" w:rsidRDefault="003B773C" w:rsidP="00CD6392">
            <w:pPr>
              <w:widowControl w:val="0"/>
              <w:ind w:left="-122" w:right="-112"/>
              <w:jc w:val="center"/>
              <w:rPr>
                <w:rFonts w:cs="Arial"/>
                <w:szCs w:val="20"/>
              </w:rPr>
            </w:pPr>
            <w:r w:rsidRPr="00AE1F83">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6889255" w14:textId="77777777" w:rsidR="003B773C" w:rsidRPr="00AE1F83" w:rsidRDefault="003B773C" w:rsidP="00CD6392">
            <w:pPr>
              <w:widowControl w:val="0"/>
              <w:ind w:left="-122" w:right="-112"/>
              <w:jc w:val="center"/>
              <w:rPr>
                <w:rFonts w:cs="Arial"/>
                <w:szCs w:val="20"/>
              </w:rPr>
            </w:pPr>
            <w:r w:rsidRPr="00AE1F83">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7D20" w14:textId="77777777" w:rsidR="003B773C" w:rsidRPr="00AE1F83" w:rsidRDefault="003B773C" w:rsidP="00CD6392">
            <w:pPr>
              <w:widowControl w:val="0"/>
              <w:ind w:left="-122" w:right="-112"/>
              <w:jc w:val="center"/>
              <w:rPr>
                <w:rFonts w:cs="Arial"/>
                <w:szCs w:val="20"/>
              </w:rPr>
            </w:pPr>
            <w:r w:rsidRPr="00AE1F83">
              <w:rPr>
                <w:rFonts w:cs="Arial"/>
                <w:szCs w:val="20"/>
              </w:rPr>
              <w:t>Znesek za t + 1</w:t>
            </w:r>
          </w:p>
        </w:tc>
      </w:tr>
      <w:tr w:rsidR="003B773C" w:rsidRPr="00AE1F83" w14:paraId="2603BACA" w14:textId="77777777" w:rsidTr="00CD639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88E1B47" w14:textId="77777777" w:rsidR="003B773C" w:rsidRPr="00AE1F83" w:rsidRDefault="003B773C" w:rsidP="00CD6392">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B94EE1" w14:textId="77777777" w:rsidR="003B773C" w:rsidRPr="00AE1F83" w:rsidRDefault="003B773C" w:rsidP="00CD6392">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613F0A4"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2ECA8892" w14:textId="77777777" w:rsidTr="00CD639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821B0D8" w14:textId="77777777" w:rsidR="003B773C" w:rsidRPr="00AE1F83" w:rsidRDefault="003B773C" w:rsidP="00CD6392">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F8A4A07" w14:textId="77777777" w:rsidR="003B773C" w:rsidRPr="00AE1F83" w:rsidRDefault="003B773C" w:rsidP="00CD6392">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746B640"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28FC3060" w14:textId="77777777" w:rsidTr="00CD639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AE62248" w14:textId="77777777" w:rsidR="003B773C" w:rsidRPr="00AE1F83" w:rsidRDefault="003B773C" w:rsidP="00CD6392">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BDE472" w14:textId="77777777" w:rsidR="003B773C" w:rsidRPr="00AE1F83" w:rsidRDefault="003B773C" w:rsidP="00CD6392">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4F1BD68"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049CD139" w14:textId="77777777" w:rsidTr="00CD639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DD8946F" w14:textId="77777777" w:rsidR="003B773C" w:rsidRPr="00AE1F83" w:rsidRDefault="003B773C" w:rsidP="00CD6392">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8C3640E" w14:textId="77777777" w:rsidR="003B773C" w:rsidRPr="00AE1F83" w:rsidRDefault="003B773C" w:rsidP="00CD6392">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AE23F21" w14:textId="77777777" w:rsidR="003B773C" w:rsidRPr="00AE1F83" w:rsidRDefault="003B773C" w:rsidP="00CD6392">
            <w:pPr>
              <w:widowControl w:val="0"/>
              <w:tabs>
                <w:tab w:val="left" w:pos="360"/>
              </w:tabs>
              <w:outlineLvl w:val="0"/>
              <w:rPr>
                <w:rFonts w:cs="Arial"/>
                <w:b/>
                <w:kern w:val="32"/>
                <w:szCs w:val="20"/>
                <w:lang w:eastAsia="sl-SI"/>
              </w:rPr>
            </w:pPr>
          </w:p>
        </w:tc>
      </w:tr>
      <w:tr w:rsidR="003B773C" w:rsidRPr="00AE1F83" w14:paraId="7BED1DB3"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F13317B" w14:textId="77777777" w:rsidR="003B773C" w:rsidRPr="00AE1F83" w:rsidRDefault="003B773C" w:rsidP="00CD6392">
            <w:pPr>
              <w:widowControl w:val="0"/>
              <w:rPr>
                <w:rFonts w:cs="Arial"/>
                <w:b/>
                <w:szCs w:val="20"/>
              </w:rPr>
            </w:pPr>
          </w:p>
          <w:p w14:paraId="6E5DF0E1" w14:textId="77777777" w:rsidR="003B773C" w:rsidRPr="00AE1F83" w:rsidRDefault="003B773C" w:rsidP="00CD6392">
            <w:pPr>
              <w:widowControl w:val="0"/>
              <w:rPr>
                <w:rFonts w:cs="Arial"/>
                <w:b/>
                <w:szCs w:val="20"/>
              </w:rPr>
            </w:pPr>
            <w:r w:rsidRPr="00AE1F83">
              <w:rPr>
                <w:rFonts w:cs="Arial"/>
                <w:b/>
                <w:szCs w:val="20"/>
              </w:rPr>
              <w:t>OBRAZLOŽITEV:</w:t>
            </w:r>
          </w:p>
          <w:p w14:paraId="24EEE698"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Ocena finančnih posledic, ki niso načrtovane v sprejetem proračunu</w:t>
            </w:r>
          </w:p>
          <w:p w14:paraId="7C111C9F" w14:textId="77777777" w:rsidR="003B773C" w:rsidRPr="00AE1F83" w:rsidRDefault="003B773C" w:rsidP="00CD6392">
            <w:pPr>
              <w:widowControl w:val="0"/>
              <w:ind w:left="360" w:hanging="76"/>
              <w:jc w:val="both"/>
              <w:rPr>
                <w:rFonts w:cs="Arial"/>
                <w:szCs w:val="20"/>
                <w:lang w:eastAsia="sl-SI"/>
              </w:rPr>
            </w:pPr>
            <w:r w:rsidRPr="00AE1F83">
              <w:rPr>
                <w:rFonts w:cs="Arial"/>
                <w:szCs w:val="20"/>
                <w:lang w:eastAsia="sl-SI"/>
              </w:rPr>
              <w:t>V zvezi s predlaganim vladnim gradivom se navedejo predvidene spremembe (povečanje, zmanjšanje):</w:t>
            </w:r>
          </w:p>
          <w:p w14:paraId="378403F0"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prihodkov državnega proračuna in občinskih proračunov,</w:t>
            </w:r>
          </w:p>
          <w:p w14:paraId="5E97D18C"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odhodkov državnega proračuna, ki niso načrtovani na ukrepih oziroma projektih sprejetih proračunov,</w:t>
            </w:r>
          </w:p>
          <w:p w14:paraId="014ECD04"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 xml:space="preserve">obveznosti za druga javnofinančna sredstva (drugi viri), ki niso načrtovana na ukrepih oziroma </w:t>
            </w:r>
            <w:r w:rsidRPr="00AE1F83">
              <w:rPr>
                <w:rFonts w:cs="Arial"/>
                <w:szCs w:val="20"/>
                <w:lang w:eastAsia="sl-SI"/>
              </w:rPr>
              <w:lastRenderedPageBreak/>
              <w:t>projektih sprejetih proračunov.</w:t>
            </w:r>
          </w:p>
          <w:p w14:paraId="471BCE2C" w14:textId="77777777" w:rsidR="003B773C" w:rsidRPr="00AE1F83" w:rsidRDefault="003B773C" w:rsidP="00CD6392">
            <w:pPr>
              <w:widowControl w:val="0"/>
              <w:ind w:left="284"/>
              <w:rPr>
                <w:rFonts w:cs="Arial"/>
                <w:szCs w:val="20"/>
                <w:lang w:eastAsia="sl-SI"/>
              </w:rPr>
            </w:pPr>
          </w:p>
          <w:p w14:paraId="10C13EE9"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Finančne posledice za državni proračun</w:t>
            </w:r>
          </w:p>
          <w:p w14:paraId="6097362D" w14:textId="77777777" w:rsidR="003B773C" w:rsidRPr="00AE1F83" w:rsidRDefault="003B773C" w:rsidP="00CD6392">
            <w:pPr>
              <w:widowControl w:val="0"/>
              <w:ind w:left="284"/>
              <w:jc w:val="both"/>
              <w:rPr>
                <w:rFonts w:cs="Arial"/>
                <w:szCs w:val="20"/>
                <w:lang w:eastAsia="sl-SI"/>
              </w:rPr>
            </w:pPr>
            <w:r w:rsidRPr="00AE1F83">
              <w:rPr>
                <w:rFonts w:cs="Arial"/>
                <w:szCs w:val="20"/>
                <w:lang w:eastAsia="sl-SI"/>
              </w:rPr>
              <w:t>Prikazane morajo biti finančne posledice za državni proračun, ki so na proračunskih postavkah načrtovane v dinamiki projektov oziroma ukrepov:</w:t>
            </w:r>
          </w:p>
          <w:p w14:paraId="24064BC5" w14:textId="77777777" w:rsidR="003B773C" w:rsidRPr="00AE1F83" w:rsidRDefault="003B773C" w:rsidP="00CD6392">
            <w:pPr>
              <w:widowControl w:val="0"/>
              <w:suppressAutoHyphens/>
              <w:ind w:left="720"/>
              <w:jc w:val="both"/>
              <w:rPr>
                <w:rFonts w:cs="Arial"/>
                <w:b/>
                <w:szCs w:val="20"/>
                <w:lang w:eastAsia="sl-SI"/>
              </w:rPr>
            </w:pPr>
            <w:proofErr w:type="spellStart"/>
            <w:r w:rsidRPr="00AE1F83">
              <w:rPr>
                <w:rFonts w:cs="Arial"/>
                <w:b/>
                <w:szCs w:val="20"/>
                <w:lang w:eastAsia="sl-SI"/>
              </w:rPr>
              <w:t>II.a</w:t>
            </w:r>
            <w:proofErr w:type="spellEnd"/>
            <w:r w:rsidRPr="00AE1F83">
              <w:rPr>
                <w:rFonts w:cs="Arial"/>
                <w:b/>
                <w:szCs w:val="20"/>
                <w:lang w:eastAsia="sl-SI"/>
              </w:rPr>
              <w:t xml:space="preserve"> Pravice porabe za izvedbo predlaganih rešitev so zagotovljene:</w:t>
            </w:r>
          </w:p>
          <w:p w14:paraId="20957BDE" w14:textId="77777777" w:rsidR="003B773C" w:rsidRPr="00AE1F83" w:rsidRDefault="003B773C" w:rsidP="00CD6392">
            <w:pPr>
              <w:widowControl w:val="0"/>
              <w:ind w:left="284"/>
              <w:jc w:val="both"/>
              <w:rPr>
                <w:rFonts w:cs="Arial"/>
                <w:szCs w:val="20"/>
                <w:lang w:eastAsia="sl-SI"/>
              </w:rPr>
            </w:pPr>
            <w:r w:rsidRPr="00AE1F83">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cs="Arial"/>
                <w:szCs w:val="20"/>
                <w:lang w:eastAsia="sl-SI"/>
              </w:rPr>
              <w:t>II.b</w:t>
            </w:r>
            <w:proofErr w:type="spellEnd"/>
            <w:r w:rsidRPr="00AE1F83">
              <w:rPr>
                <w:rFonts w:cs="Arial"/>
                <w:szCs w:val="20"/>
                <w:lang w:eastAsia="sl-SI"/>
              </w:rPr>
              <w:t>). Pri uvrstitvi novega projekta oziroma ukrepa v načrt razvojnih programov se navedejo:</w:t>
            </w:r>
          </w:p>
          <w:p w14:paraId="21BDA913"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proračunski uporabnik, ki bo financiral novi projekt oziroma ukrep,</w:t>
            </w:r>
          </w:p>
          <w:p w14:paraId="040C04F0"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 xml:space="preserve">projekt oziroma ukrep, s katerim se bodo dosegli cilji vladnega gradiva, in </w:t>
            </w:r>
          </w:p>
          <w:p w14:paraId="5C262628"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proračunske postavke.</w:t>
            </w:r>
          </w:p>
          <w:p w14:paraId="3E92A47F" w14:textId="77777777" w:rsidR="003B773C" w:rsidRPr="00AE1F83" w:rsidRDefault="003B773C" w:rsidP="00CD6392">
            <w:pPr>
              <w:widowControl w:val="0"/>
              <w:ind w:left="284"/>
              <w:jc w:val="both"/>
              <w:rPr>
                <w:rFonts w:cs="Arial"/>
                <w:szCs w:val="20"/>
                <w:lang w:eastAsia="sl-SI"/>
              </w:rPr>
            </w:pPr>
            <w:r w:rsidRPr="00AE1F83">
              <w:rPr>
                <w:rFonts w:cs="Arial"/>
                <w:szCs w:val="20"/>
                <w:lang w:eastAsia="sl-SI"/>
              </w:rPr>
              <w:t xml:space="preserve">Za zagotovitev pravic porabe na proračunskih postavkah, s katerih se bo financiral novi projekt oziroma ukrep, je treba izpolniti tudi točko </w:t>
            </w:r>
            <w:proofErr w:type="spellStart"/>
            <w:r w:rsidRPr="00AE1F83">
              <w:rPr>
                <w:rFonts w:cs="Arial"/>
                <w:szCs w:val="20"/>
                <w:lang w:eastAsia="sl-SI"/>
              </w:rPr>
              <w:t>II.b</w:t>
            </w:r>
            <w:proofErr w:type="spellEnd"/>
            <w:r w:rsidRPr="00AE1F83">
              <w:rPr>
                <w:rFonts w:cs="Arial"/>
                <w:szCs w:val="20"/>
                <w:lang w:eastAsia="sl-SI"/>
              </w:rPr>
              <w:t>, saj je za novi projekt oziroma ukrep mogoče zagotoviti pravice porabe le s prerazporeditvijo s proračunskih postavk, s katerih se financirajo že sprejeti oziroma veljavni projekti in ukrepi.</w:t>
            </w:r>
          </w:p>
          <w:p w14:paraId="1ABD7F6B" w14:textId="77777777" w:rsidR="003B773C" w:rsidRPr="00AE1F83" w:rsidRDefault="003B773C" w:rsidP="00CD6392">
            <w:pPr>
              <w:widowControl w:val="0"/>
              <w:suppressAutoHyphens/>
              <w:ind w:left="714"/>
              <w:jc w:val="both"/>
              <w:rPr>
                <w:rFonts w:cs="Arial"/>
                <w:b/>
                <w:szCs w:val="20"/>
                <w:lang w:eastAsia="sl-SI"/>
              </w:rPr>
            </w:pPr>
            <w:proofErr w:type="spellStart"/>
            <w:r w:rsidRPr="00AE1F83">
              <w:rPr>
                <w:rFonts w:cs="Arial"/>
                <w:b/>
                <w:szCs w:val="20"/>
                <w:lang w:eastAsia="sl-SI"/>
              </w:rPr>
              <w:t>II.b</w:t>
            </w:r>
            <w:proofErr w:type="spellEnd"/>
            <w:r w:rsidRPr="00AE1F83">
              <w:rPr>
                <w:rFonts w:cs="Arial"/>
                <w:b/>
                <w:szCs w:val="20"/>
                <w:lang w:eastAsia="sl-SI"/>
              </w:rPr>
              <w:t xml:space="preserve"> Manjkajoče pravice porabe bodo zagotovljene s prerazporeditvijo:</w:t>
            </w:r>
          </w:p>
          <w:p w14:paraId="72CDF932" w14:textId="77777777" w:rsidR="003B773C" w:rsidRPr="00AE1F83" w:rsidRDefault="003B773C" w:rsidP="00CD6392">
            <w:pPr>
              <w:widowControl w:val="0"/>
              <w:ind w:left="284"/>
              <w:jc w:val="both"/>
              <w:rPr>
                <w:rFonts w:cs="Arial"/>
                <w:szCs w:val="20"/>
                <w:lang w:eastAsia="sl-SI"/>
              </w:rPr>
            </w:pPr>
            <w:r w:rsidRPr="00AE1F83">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cs="Arial"/>
                <w:szCs w:val="20"/>
                <w:lang w:eastAsia="sl-SI"/>
              </w:rPr>
              <w:t>II.a</w:t>
            </w:r>
            <w:proofErr w:type="spellEnd"/>
            <w:r w:rsidRPr="00AE1F83">
              <w:rPr>
                <w:rFonts w:cs="Arial"/>
                <w:szCs w:val="20"/>
                <w:lang w:eastAsia="sl-SI"/>
              </w:rPr>
              <w:t>.</w:t>
            </w:r>
          </w:p>
          <w:p w14:paraId="62DDDE62" w14:textId="77777777" w:rsidR="003B773C" w:rsidRPr="00AE1F83" w:rsidRDefault="003B773C" w:rsidP="00CD6392">
            <w:pPr>
              <w:widowControl w:val="0"/>
              <w:suppressAutoHyphens/>
              <w:ind w:left="714"/>
              <w:jc w:val="both"/>
              <w:rPr>
                <w:rFonts w:cs="Arial"/>
                <w:b/>
                <w:szCs w:val="20"/>
                <w:lang w:eastAsia="sl-SI"/>
              </w:rPr>
            </w:pPr>
            <w:proofErr w:type="spellStart"/>
            <w:r w:rsidRPr="00AE1F83">
              <w:rPr>
                <w:rFonts w:cs="Arial"/>
                <w:b/>
                <w:szCs w:val="20"/>
                <w:lang w:eastAsia="sl-SI"/>
              </w:rPr>
              <w:t>II.c</w:t>
            </w:r>
            <w:proofErr w:type="spellEnd"/>
            <w:r w:rsidRPr="00AE1F83">
              <w:rPr>
                <w:rFonts w:cs="Arial"/>
                <w:b/>
                <w:szCs w:val="20"/>
                <w:lang w:eastAsia="sl-SI"/>
              </w:rPr>
              <w:t xml:space="preserve"> Načrtovana nadomestitev zmanjšanih prihodkov in povečanih odhodkov proračuna:</w:t>
            </w:r>
          </w:p>
          <w:p w14:paraId="74A9531B" w14:textId="77777777" w:rsidR="003B773C" w:rsidRPr="00AE1F83" w:rsidRDefault="003B773C" w:rsidP="00CD6392">
            <w:pPr>
              <w:widowControl w:val="0"/>
              <w:ind w:left="284"/>
              <w:jc w:val="both"/>
              <w:rPr>
                <w:rFonts w:cs="Arial"/>
                <w:szCs w:val="20"/>
                <w:lang w:eastAsia="sl-SI"/>
              </w:rPr>
            </w:pPr>
            <w:r w:rsidRPr="00AE1F83">
              <w:rPr>
                <w:rFonts w:cs="Arial"/>
                <w:szCs w:val="20"/>
                <w:lang w:eastAsia="sl-SI"/>
              </w:rPr>
              <w:t xml:space="preserve">Če se povečani odhodki (pravice porabe) ne bodo zagotovili tako, kot je določeno v točkah </w:t>
            </w:r>
            <w:proofErr w:type="spellStart"/>
            <w:r w:rsidRPr="00AE1F83">
              <w:rPr>
                <w:rFonts w:cs="Arial"/>
                <w:szCs w:val="20"/>
                <w:lang w:eastAsia="sl-SI"/>
              </w:rPr>
              <w:t>II.a</w:t>
            </w:r>
            <w:proofErr w:type="spellEnd"/>
            <w:r w:rsidRPr="00AE1F83">
              <w:rPr>
                <w:rFonts w:cs="Arial"/>
                <w:szCs w:val="20"/>
                <w:lang w:eastAsia="sl-SI"/>
              </w:rPr>
              <w:t xml:space="preserve"> in </w:t>
            </w:r>
            <w:proofErr w:type="spellStart"/>
            <w:r w:rsidRPr="00AE1F83">
              <w:rPr>
                <w:rFonts w:cs="Arial"/>
                <w:szCs w:val="20"/>
                <w:lang w:eastAsia="sl-SI"/>
              </w:rPr>
              <w:t>II.b</w:t>
            </w:r>
            <w:proofErr w:type="spellEnd"/>
            <w:r w:rsidRPr="00AE1F83">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EE6162A" w14:textId="77777777" w:rsidR="003B773C" w:rsidRPr="00AE1F83" w:rsidRDefault="003B773C" w:rsidP="00CD6392">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3B773C" w:rsidRPr="00AE1F83" w14:paraId="1B7F9E4B"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2995111" w14:textId="77777777" w:rsidR="003B773C" w:rsidRPr="00AE1F83" w:rsidRDefault="003B773C" w:rsidP="00CD6392">
            <w:pPr>
              <w:rPr>
                <w:rFonts w:cs="Arial"/>
                <w:b/>
                <w:szCs w:val="20"/>
              </w:rPr>
            </w:pPr>
            <w:r w:rsidRPr="00AE1F83">
              <w:rPr>
                <w:rFonts w:cs="Arial"/>
                <w:b/>
                <w:szCs w:val="20"/>
              </w:rPr>
              <w:lastRenderedPageBreak/>
              <w:t>7.b Predstavitev ocene finančnih posledic pod 40.000 EUR:</w:t>
            </w:r>
          </w:p>
          <w:p w14:paraId="5EC7C886" w14:textId="77777777" w:rsidR="003B773C" w:rsidRPr="00AE1F83" w:rsidRDefault="003B773C" w:rsidP="00CD6392">
            <w:pPr>
              <w:rPr>
                <w:rFonts w:cs="Arial"/>
                <w:szCs w:val="20"/>
              </w:rPr>
            </w:pPr>
            <w:r w:rsidRPr="00AE1F83">
              <w:rPr>
                <w:rFonts w:cs="Arial"/>
                <w:szCs w:val="20"/>
              </w:rPr>
              <w:t>(Samo če izberete NE pod točko 6.a.)</w:t>
            </w:r>
          </w:p>
          <w:p w14:paraId="3164A43B" w14:textId="77777777" w:rsidR="003B773C" w:rsidRPr="00AE1F83" w:rsidRDefault="003B773C" w:rsidP="00CD6392">
            <w:pPr>
              <w:rPr>
                <w:rFonts w:cs="Arial"/>
                <w:b/>
                <w:szCs w:val="20"/>
              </w:rPr>
            </w:pPr>
            <w:r w:rsidRPr="00AE1F83">
              <w:rPr>
                <w:rFonts w:cs="Arial"/>
                <w:b/>
                <w:szCs w:val="20"/>
              </w:rPr>
              <w:t>Kratka obrazložitev</w:t>
            </w:r>
          </w:p>
          <w:p w14:paraId="7CFD4651" w14:textId="40DF067F" w:rsidR="003B773C" w:rsidRPr="00AE1F83" w:rsidRDefault="007B7147" w:rsidP="008D7F0C">
            <w:pPr>
              <w:widowControl w:val="0"/>
              <w:suppressAutoHyphens/>
              <w:overflowPunct w:val="0"/>
              <w:autoSpaceDE w:val="0"/>
              <w:autoSpaceDN w:val="0"/>
              <w:adjustRightInd w:val="0"/>
              <w:jc w:val="both"/>
              <w:textAlignment w:val="baseline"/>
              <w:outlineLvl w:val="3"/>
              <w:rPr>
                <w:rFonts w:cs="Arial"/>
                <w:b/>
                <w:szCs w:val="20"/>
              </w:rPr>
            </w:pPr>
            <w:r w:rsidRPr="00F828BD">
              <w:rPr>
                <w:szCs w:val="20"/>
              </w:rPr>
              <w:t>Ministrstvo za finance je z dopisom št. 4102-18/2026-1611-</w:t>
            </w:r>
            <w:r>
              <w:rPr>
                <w:szCs w:val="20"/>
              </w:rPr>
              <w:t>6</w:t>
            </w:r>
            <w:r w:rsidRPr="00F828BD">
              <w:rPr>
                <w:szCs w:val="20"/>
              </w:rPr>
              <w:t xml:space="preserve"> z dne</w:t>
            </w:r>
            <w:r>
              <w:rPr>
                <w:szCs w:val="20"/>
              </w:rPr>
              <w:t xml:space="preserve"> 7</w:t>
            </w:r>
            <w:r w:rsidRPr="00F828BD">
              <w:rPr>
                <w:szCs w:val="20"/>
              </w:rPr>
              <w:t xml:space="preserve">. </w:t>
            </w:r>
            <w:r>
              <w:rPr>
                <w:szCs w:val="20"/>
              </w:rPr>
              <w:t>7</w:t>
            </w:r>
            <w:r w:rsidRPr="00F828BD">
              <w:rPr>
                <w:szCs w:val="20"/>
              </w:rPr>
              <w:t>. 2026 Ministrstvo</w:t>
            </w:r>
            <w:r w:rsidRPr="002C2CB6">
              <w:rPr>
                <w:szCs w:val="20"/>
              </w:rPr>
              <w:t xml:space="preserve"> za gospodarstvo, </w:t>
            </w:r>
            <w:r>
              <w:rPr>
                <w:szCs w:val="20"/>
              </w:rPr>
              <w:t>delo</w:t>
            </w:r>
            <w:r w:rsidRPr="002C2CB6">
              <w:rPr>
                <w:szCs w:val="20"/>
              </w:rPr>
              <w:t xml:space="preserve"> in šport obvestilo o prilivu sredstev iz naslova kupnin. Ministrstvo za gospodarstvo, </w:t>
            </w:r>
            <w:r>
              <w:rPr>
                <w:szCs w:val="20"/>
              </w:rPr>
              <w:t>delo</w:t>
            </w:r>
            <w:r w:rsidRPr="002C2CB6">
              <w:rPr>
                <w:szCs w:val="20"/>
              </w:rPr>
              <w:t xml:space="preserve"> in šport zato Vladi Republike Slovenije predlaga, da razporedi sredstva iz naslova kupnin (PP 231826 Slovenski podjetniški sklad – kupnine) za povečanje namenskega premoženja Javnega sklada Republike Slovenije za podjetništvo v vi</w:t>
            </w:r>
            <w:r>
              <w:rPr>
                <w:szCs w:val="20"/>
              </w:rPr>
              <w:t>šini 29.705,34 EUR.</w:t>
            </w:r>
            <w:r w:rsidRPr="002C2CB6">
              <w:rPr>
                <w:szCs w:val="20"/>
              </w:rPr>
              <w:t xml:space="preserve"> Javni sklad Republike Slovenije za podjetništvo bo sredstva namenil ukrepom za spodbujanje podjetništva in posledično povečanju konkurenčnosti. Povečanje namenskega premoženja bo pozitivno vplivalo na podjetja (posebej MSP), saj bodo sredstva namenjena ukrepom za spodbujanje podjetništva, v obliki izboljšanja dostopa do virov financiranja.</w:t>
            </w:r>
          </w:p>
        </w:tc>
      </w:tr>
      <w:tr w:rsidR="003B773C" w:rsidRPr="00AE1F83" w14:paraId="341CA8CF"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9E8694F" w14:textId="77777777" w:rsidR="003B773C" w:rsidRPr="00AE1F83" w:rsidRDefault="003B773C" w:rsidP="00CD6392">
            <w:pPr>
              <w:rPr>
                <w:rFonts w:cs="Arial"/>
                <w:b/>
                <w:szCs w:val="20"/>
              </w:rPr>
            </w:pPr>
            <w:r w:rsidRPr="00AE1F83">
              <w:rPr>
                <w:rFonts w:cs="Arial"/>
                <w:b/>
                <w:szCs w:val="20"/>
              </w:rPr>
              <w:t>8. Predstavitev sodelovanja z združenji občin:</w:t>
            </w:r>
          </w:p>
        </w:tc>
      </w:tr>
      <w:tr w:rsidR="003B773C" w:rsidRPr="00AE1F83" w14:paraId="59A504A2"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A84CE03"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Vsebina predloženega gradiva (predpisa) vpliva na:</w:t>
            </w:r>
          </w:p>
          <w:p w14:paraId="63E0277F"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pristojnosti občin,</w:t>
            </w:r>
          </w:p>
          <w:p w14:paraId="29582E3F"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delovanje občin,</w:t>
            </w:r>
          </w:p>
          <w:p w14:paraId="2030F69F" w14:textId="4708FE25" w:rsidR="003B773C" w:rsidRPr="00AE1F83" w:rsidRDefault="003B773C" w:rsidP="008D7F0C">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financiranje občin.</w:t>
            </w:r>
          </w:p>
        </w:tc>
        <w:tc>
          <w:tcPr>
            <w:tcW w:w="2431" w:type="dxa"/>
            <w:gridSpan w:val="2"/>
          </w:tcPr>
          <w:p w14:paraId="1171E684" w14:textId="77777777" w:rsidR="003B773C" w:rsidRPr="00AE1F83" w:rsidRDefault="003B773C" w:rsidP="00CD6392">
            <w:pPr>
              <w:widowControl w:val="0"/>
              <w:overflowPunct w:val="0"/>
              <w:autoSpaceDE w:val="0"/>
              <w:autoSpaceDN w:val="0"/>
              <w:adjustRightInd w:val="0"/>
              <w:jc w:val="center"/>
              <w:textAlignment w:val="baseline"/>
              <w:rPr>
                <w:rFonts w:cs="Arial"/>
                <w:szCs w:val="20"/>
                <w:lang w:eastAsia="sl-SI"/>
              </w:rPr>
            </w:pPr>
            <w:r w:rsidRPr="00AE1F83">
              <w:rPr>
                <w:rFonts w:cs="Arial"/>
                <w:szCs w:val="20"/>
                <w:lang w:eastAsia="sl-SI"/>
              </w:rPr>
              <w:t>DA/NE</w:t>
            </w:r>
          </w:p>
        </w:tc>
      </w:tr>
      <w:tr w:rsidR="003B773C" w:rsidRPr="00AE1F83" w14:paraId="50BAFB4B"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AAF9AE9"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Gradivo (predpis) je bilo poslano v mnenje: </w:t>
            </w:r>
          </w:p>
          <w:p w14:paraId="2DD6B13D"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Skupnosti občin Slovenije SOS: DA/NE</w:t>
            </w:r>
          </w:p>
          <w:p w14:paraId="205A4DC6"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občin Slovenije ZOS: DA/NE</w:t>
            </w:r>
          </w:p>
          <w:p w14:paraId="43666BE3"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mestnih občin Slovenije ZMOS: DA/NE</w:t>
            </w:r>
          </w:p>
          <w:p w14:paraId="4B45BDD4"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4D904A1A"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lastRenderedPageBreak/>
              <w:t>Predlogi in pripombe združenj so bili upoštevani:</w:t>
            </w:r>
          </w:p>
          <w:p w14:paraId="3377AA5A"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10CF0F8C"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729420F5"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37C15290"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0E892606" w14:textId="77777777" w:rsidR="003B773C" w:rsidRPr="00AE1F83" w:rsidRDefault="003B773C" w:rsidP="00CD6392">
            <w:pPr>
              <w:widowControl w:val="0"/>
              <w:overflowPunct w:val="0"/>
              <w:autoSpaceDE w:val="0"/>
              <w:autoSpaceDN w:val="0"/>
              <w:adjustRightInd w:val="0"/>
              <w:ind w:left="360"/>
              <w:jc w:val="both"/>
              <w:textAlignment w:val="baseline"/>
              <w:rPr>
                <w:rFonts w:cs="Arial"/>
                <w:iCs/>
                <w:szCs w:val="20"/>
                <w:lang w:eastAsia="sl-SI"/>
              </w:rPr>
            </w:pPr>
          </w:p>
          <w:p w14:paraId="778F54F4" w14:textId="3F0A9A46" w:rsidR="003B773C" w:rsidRPr="00AE1F83" w:rsidRDefault="003B773C" w:rsidP="008D7F0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Bistveni predlogi in pripombe, ki niso bili upoštevani.</w:t>
            </w:r>
          </w:p>
        </w:tc>
      </w:tr>
      <w:tr w:rsidR="003B773C" w:rsidRPr="00AE1F83" w14:paraId="387E157E"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30474064" w14:textId="77777777" w:rsidR="003B773C" w:rsidRPr="00AE1F83" w:rsidRDefault="003B773C" w:rsidP="00CD6392">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lastRenderedPageBreak/>
              <w:t>9. Predstavitev sodelovanja javnosti:</w:t>
            </w:r>
          </w:p>
        </w:tc>
      </w:tr>
      <w:tr w:rsidR="003B773C" w:rsidRPr="00AE1F83" w14:paraId="1DB7709E"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80B6275" w14:textId="77777777" w:rsidR="003B773C" w:rsidRPr="00AE1F83" w:rsidRDefault="003B773C" w:rsidP="00CD6392">
            <w:pPr>
              <w:widowControl w:val="0"/>
              <w:overflowPunct w:val="0"/>
              <w:autoSpaceDE w:val="0"/>
              <w:autoSpaceDN w:val="0"/>
              <w:adjustRightInd w:val="0"/>
              <w:jc w:val="both"/>
              <w:textAlignment w:val="baseline"/>
              <w:rPr>
                <w:rFonts w:cs="Arial"/>
                <w:szCs w:val="20"/>
                <w:lang w:eastAsia="sl-SI"/>
              </w:rPr>
            </w:pPr>
            <w:r w:rsidRPr="00AE1F83">
              <w:rPr>
                <w:rFonts w:cs="Arial"/>
                <w:iCs/>
                <w:szCs w:val="20"/>
                <w:lang w:eastAsia="sl-SI"/>
              </w:rPr>
              <w:t>Gradivo je bilo predhodno objavljeno na spletni strani predlagatelja:</w:t>
            </w:r>
          </w:p>
        </w:tc>
        <w:tc>
          <w:tcPr>
            <w:tcW w:w="2431" w:type="dxa"/>
            <w:gridSpan w:val="2"/>
          </w:tcPr>
          <w:p w14:paraId="47CCFA9F" w14:textId="77777777" w:rsidR="003B773C" w:rsidRPr="00AE1F83" w:rsidRDefault="003B773C" w:rsidP="00CD6392">
            <w:pPr>
              <w:widowControl w:val="0"/>
              <w:overflowPunct w:val="0"/>
              <w:autoSpaceDE w:val="0"/>
              <w:autoSpaceDN w:val="0"/>
              <w:adjustRightInd w:val="0"/>
              <w:jc w:val="center"/>
              <w:textAlignment w:val="baseline"/>
              <w:rPr>
                <w:rFonts w:cs="Arial"/>
                <w:iCs/>
                <w:szCs w:val="20"/>
                <w:lang w:eastAsia="sl-SI"/>
              </w:rPr>
            </w:pPr>
            <w:r w:rsidRPr="00AE1F83">
              <w:rPr>
                <w:rFonts w:cs="Arial"/>
                <w:szCs w:val="20"/>
                <w:lang w:eastAsia="sl-SI"/>
              </w:rPr>
              <w:t>DA/NE</w:t>
            </w:r>
          </w:p>
        </w:tc>
      </w:tr>
      <w:tr w:rsidR="003B773C" w:rsidRPr="00AE1F83" w14:paraId="32FFB4A8"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168227C"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NE, navedite, zakaj ni bilo objavljeno.)</w:t>
            </w:r>
          </w:p>
        </w:tc>
      </w:tr>
      <w:tr w:rsidR="003B773C" w:rsidRPr="00AE1F83" w14:paraId="652B0040"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6C2610F"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DA, navedite:</w:t>
            </w:r>
          </w:p>
          <w:p w14:paraId="3A122FA0"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Datum objave: ………</w:t>
            </w:r>
          </w:p>
          <w:p w14:paraId="66B9E949"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V razpravo so bili vključeni: </w:t>
            </w:r>
          </w:p>
          <w:p w14:paraId="05377F66"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nevladne organizacije, </w:t>
            </w:r>
          </w:p>
          <w:p w14:paraId="3D1F126B"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zainteresirane javnosti,</w:t>
            </w:r>
          </w:p>
          <w:p w14:paraId="6C126CB5"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strokovne javnosti.</w:t>
            </w:r>
          </w:p>
          <w:p w14:paraId="19E153CB"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w:t>
            </w:r>
          </w:p>
          <w:p w14:paraId="745845EB"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Mnenja, predlogi in pripombe z navedbo predlagateljev </w:t>
            </w:r>
            <w:r w:rsidRPr="00AE1F83">
              <w:rPr>
                <w:rFonts w:cs="Arial"/>
                <w:color w:val="000000"/>
                <w:szCs w:val="20"/>
                <w:lang w:eastAsia="sl-SI"/>
              </w:rPr>
              <w:t>(imen in priimkov fizičnih oseb, ki niso poslovni subjekti, ne navajajte</w:t>
            </w:r>
            <w:r w:rsidRPr="00AE1F83">
              <w:rPr>
                <w:rFonts w:cs="Arial"/>
                <w:iCs/>
                <w:szCs w:val="20"/>
                <w:lang w:eastAsia="sl-SI"/>
              </w:rPr>
              <w:t>):</w:t>
            </w:r>
          </w:p>
          <w:p w14:paraId="797F4AE5"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23691D38"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1292A1B9"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Upoštevani so bili:</w:t>
            </w:r>
          </w:p>
          <w:p w14:paraId="1E52E869"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6DAAD271"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4D583222"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4B883092"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42BC324C"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48E25E9B"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Bistvena mnenja, predlogi in pripombe, ki niso bili upoštevani, ter razlogi za neupoštevanje:</w:t>
            </w:r>
          </w:p>
          <w:p w14:paraId="2F5447B6"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4F4FDE11"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Poročilo je bilo dano ……………..</w:t>
            </w:r>
          </w:p>
          <w:p w14:paraId="460720EB"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1A86C30C"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Javnost je bila vključena v pripravo gradiva v skladu z Zakonom o …, kar je navedeno v predlogu predpisa.)</w:t>
            </w:r>
          </w:p>
          <w:p w14:paraId="3EF55783"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tc>
      </w:tr>
      <w:tr w:rsidR="003B773C" w:rsidRPr="00AE1F83" w14:paraId="394EDB48"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DB571EA" w14:textId="77777777" w:rsidR="003B773C" w:rsidRPr="00AE1F83" w:rsidRDefault="003B773C" w:rsidP="00CD6392">
            <w:pPr>
              <w:widowControl w:val="0"/>
              <w:suppressAutoHyphens/>
              <w:overflowPunct w:val="0"/>
              <w:autoSpaceDE w:val="0"/>
              <w:autoSpaceDN w:val="0"/>
              <w:adjustRightInd w:val="0"/>
              <w:ind w:left="3400"/>
              <w:textAlignment w:val="baseline"/>
              <w:outlineLvl w:val="3"/>
              <w:rPr>
                <w:rFonts w:cs="Arial"/>
                <w:b/>
                <w:szCs w:val="20"/>
                <w:lang w:eastAsia="sl-SI"/>
              </w:rPr>
            </w:pPr>
          </w:p>
          <w:p w14:paraId="2816380D" w14:textId="27508DE2" w:rsidR="00783AA9" w:rsidRPr="00D23DAB" w:rsidRDefault="009E4D8F" w:rsidP="00783AA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b/>
                <w:bCs/>
                <w:szCs w:val="20"/>
                <w:lang w:eastAsia="sl-SI"/>
              </w:rPr>
              <w:t xml:space="preserve">                              </w:t>
            </w:r>
            <w:r w:rsidR="00D23DAB">
              <w:rPr>
                <w:rFonts w:cs="Arial"/>
                <w:b/>
                <w:bCs/>
                <w:szCs w:val="20"/>
                <w:lang w:eastAsia="sl-SI"/>
              </w:rPr>
              <w:t xml:space="preserve"> </w:t>
            </w:r>
            <w:r>
              <w:rPr>
                <w:rFonts w:cs="Arial"/>
                <w:b/>
                <w:bCs/>
                <w:szCs w:val="20"/>
                <w:lang w:eastAsia="sl-SI"/>
              </w:rPr>
              <w:t xml:space="preserve">   </w:t>
            </w:r>
            <w:r w:rsidR="004523D1" w:rsidRPr="00D23DAB">
              <w:rPr>
                <w:rFonts w:cs="Arial"/>
                <w:szCs w:val="20"/>
                <w:lang w:eastAsia="sl-SI"/>
              </w:rPr>
              <w:t>dr. Anže Logar</w:t>
            </w:r>
          </w:p>
          <w:p w14:paraId="74DFEF9A" w14:textId="3313D976" w:rsidR="003B773C" w:rsidRPr="00D23DAB" w:rsidRDefault="009E4D8F" w:rsidP="00CD6392">
            <w:pPr>
              <w:widowControl w:val="0"/>
              <w:suppressAutoHyphens/>
              <w:overflowPunct w:val="0"/>
              <w:autoSpaceDE w:val="0"/>
              <w:autoSpaceDN w:val="0"/>
              <w:adjustRightInd w:val="0"/>
              <w:ind w:left="3400"/>
              <w:textAlignment w:val="baseline"/>
              <w:outlineLvl w:val="3"/>
              <w:rPr>
                <w:rFonts w:cs="Arial"/>
                <w:szCs w:val="20"/>
                <w:lang w:eastAsia="sl-SI"/>
              </w:rPr>
            </w:pPr>
            <w:r w:rsidRPr="00D23DAB">
              <w:rPr>
                <w:rFonts w:cs="Arial"/>
                <w:szCs w:val="20"/>
                <w:lang w:eastAsia="sl-SI"/>
              </w:rPr>
              <w:t xml:space="preserve">                                      </w:t>
            </w:r>
            <w:r w:rsidR="00783AA9" w:rsidRPr="00D23DAB">
              <w:rPr>
                <w:rFonts w:cs="Arial"/>
                <w:szCs w:val="20"/>
                <w:lang w:eastAsia="sl-SI"/>
              </w:rPr>
              <w:t>MINISTER</w:t>
            </w:r>
          </w:p>
          <w:p w14:paraId="25CF402E" w14:textId="77777777" w:rsidR="00D23DAB" w:rsidRDefault="00A85417" w:rsidP="00CD6392">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p>
          <w:p w14:paraId="714E4016" w14:textId="4F33EBAC" w:rsidR="00D23DAB" w:rsidRDefault="00A85417" w:rsidP="00CD6392">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D23DAB" w:rsidRPr="00A85417">
              <w:rPr>
                <w:rFonts w:cs="Arial"/>
                <w:bCs/>
                <w:szCs w:val="20"/>
                <w:lang w:eastAsia="sl-SI"/>
              </w:rPr>
              <w:t>po pooblastilu št. 0204-2/2026-2180-30 z dne 29. 6. 2026</w:t>
            </w:r>
          </w:p>
          <w:p w14:paraId="4C3DFDBA" w14:textId="1B8A64FA" w:rsidR="003B773C" w:rsidRPr="00A85417" w:rsidRDefault="00A85417" w:rsidP="00783AA9">
            <w:pPr>
              <w:widowControl w:val="0"/>
              <w:suppressAutoHyphens/>
              <w:overflowPunct w:val="0"/>
              <w:autoSpaceDE w:val="0"/>
              <w:autoSpaceDN w:val="0"/>
              <w:adjustRightInd w:val="0"/>
              <w:ind w:left="3400"/>
              <w:textAlignment w:val="baseline"/>
              <w:outlineLvl w:val="3"/>
              <w:rPr>
                <w:rFonts w:cs="Arial"/>
                <w:bCs/>
                <w:szCs w:val="20"/>
                <w:lang w:eastAsia="sl-SI"/>
              </w:rPr>
            </w:pPr>
            <w:r>
              <w:rPr>
                <w:rFonts w:cs="Arial"/>
                <w:szCs w:val="20"/>
                <w:lang w:eastAsia="sl-SI"/>
              </w:rPr>
              <w:t xml:space="preserve">  </w:t>
            </w:r>
            <w:r w:rsidR="00D23DAB">
              <w:rPr>
                <w:rFonts w:cs="Arial"/>
                <w:szCs w:val="20"/>
                <w:lang w:eastAsia="sl-SI"/>
              </w:rPr>
              <w:t xml:space="preserve">                 </w:t>
            </w:r>
            <w:r>
              <w:rPr>
                <w:rFonts w:cs="Arial"/>
                <w:szCs w:val="20"/>
                <w:lang w:eastAsia="sl-SI"/>
              </w:rPr>
              <w:t xml:space="preserve">mag. Leon Korošec, državni sekretar </w:t>
            </w:r>
            <w:r>
              <w:rPr>
                <w:rFonts w:cs="Arial"/>
                <w:bCs/>
                <w:szCs w:val="20"/>
                <w:lang w:eastAsia="sl-SI"/>
              </w:rPr>
              <w:t xml:space="preserve">     </w:t>
            </w:r>
          </w:p>
          <w:p w14:paraId="4DF7DFBB" w14:textId="2F09C926" w:rsidR="00A85417" w:rsidRPr="00AE1F83" w:rsidRDefault="00A85417" w:rsidP="00783AA9">
            <w:pPr>
              <w:widowControl w:val="0"/>
              <w:suppressAutoHyphens/>
              <w:overflowPunct w:val="0"/>
              <w:autoSpaceDE w:val="0"/>
              <w:autoSpaceDN w:val="0"/>
              <w:adjustRightInd w:val="0"/>
              <w:ind w:left="3400"/>
              <w:textAlignment w:val="baseline"/>
              <w:outlineLvl w:val="3"/>
              <w:rPr>
                <w:rFonts w:cs="Arial"/>
                <w:b/>
                <w:szCs w:val="20"/>
                <w:lang w:eastAsia="sl-SI"/>
              </w:rPr>
            </w:pPr>
          </w:p>
        </w:tc>
      </w:tr>
    </w:tbl>
    <w:p w14:paraId="1B742689" w14:textId="77777777" w:rsidR="00231B88" w:rsidRDefault="00231B88" w:rsidP="00904C11"/>
    <w:p w14:paraId="3EADB2DF" w14:textId="77777777" w:rsidR="00A5489C" w:rsidRDefault="00A5489C" w:rsidP="00904C11"/>
    <w:p w14:paraId="1B4EE251" w14:textId="77777777" w:rsidR="00A5489C" w:rsidRDefault="00A5489C" w:rsidP="00904C11"/>
    <w:p w14:paraId="70214FCF" w14:textId="77777777" w:rsidR="00A5489C" w:rsidRDefault="00A5489C" w:rsidP="00904C11"/>
    <w:p w14:paraId="14A5A0ED" w14:textId="77777777" w:rsidR="00A5489C" w:rsidRDefault="00A5489C" w:rsidP="00904C11"/>
    <w:p w14:paraId="0484EB57" w14:textId="77777777" w:rsidR="00A5489C" w:rsidRDefault="00A5489C" w:rsidP="00904C11"/>
    <w:p w14:paraId="49307958" w14:textId="77777777" w:rsidR="00A5489C" w:rsidRDefault="00A5489C" w:rsidP="00904C11"/>
    <w:p w14:paraId="56BD2F7E" w14:textId="77777777" w:rsidR="00A5489C" w:rsidRDefault="00A5489C" w:rsidP="00904C11"/>
    <w:p w14:paraId="054AD073" w14:textId="77777777" w:rsidR="00A5489C" w:rsidRDefault="00A5489C" w:rsidP="00904C11"/>
    <w:p w14:paraId="1A2C278A" w14:textId="77777777" w:rsidR="00C45EA6" w:rsidRDefault="00C45EA6" w:rsidP="00904C11"/>
    <w:p w14:paraId="293CCD0D" w14:textId="77777777" w:rsidR="00C45EA6" w:rsidRDefault="00C45EA6" w:rsidP="00904C11"/>
    <w:p w14:paraId="5861FCAC" w14:textId="77777777" w:rsidR="00C45EA6" w:rsidRDefault="00C45EA6" w:rsidP="00904C11"/>
    <w:p w14:paraId="77F84E7D" w14:textId="77777777" w:rsidR="00C45EA6" w:rsidRDefault="00C45EA6" w:rsidP="00904C11"/>
    <w:p w14:paraId="48EB2F0A" w14:textId="77777777" w:rsidR="00C45EA6" w:rsidRPr="00C45EA6" w:rsidRDefault="00C45EA6" w:rsidP="00C45EA6">
      <w:pPr>
        <w:spacing w:line="240" w:lineRule="auto"/>
        <w:jc w:val="center"/>
        <w:rPr>
          <w:rFonts w:cs="Arial"/>
          <w:b/>
          <w:szCs w:val="20"/>
        </w:rPr>
      </w:pPr>
      <w:r w:rsidRPr="00C45EA6">
        <w:rPr>
          <w:rFonts w:cs="Arial"/>
          <w:b/>
          <w:szCs w:val="20"/>
        </w:rPr>
        <w:t>OBRAZLOŽITEV</w:t>
      </w:r>
    </w:p>
    <w:p w14:paraId="017880DB" w14:textId="77777777" w:rsidR="00C45EA6" w:rsidRPr="00C45EA6" w:rsidRDefault="00C45EA6" w:rsidP="00C45EA6">
      <w:pPr>
        <w:spacing w:line="240" w:lineRule="auto"/>
        <w:jc w:val="center"/>
        <w:rPr>
          <w:rFonts w:cs="Arial"/>
          <w:b/>
          <w:szCs w:val="20"/>
        </w:rPr>
      </w:pPr>
    </w:p>
    <w:p w14:paraId="5B8E8F23" w14:textId="77777777" w:rsidR="00C45EA6" w:rsidRPr="00C45EA6" w:rsidRDefault="00C45EA6" w:rsidP="00C45EA6">
      <w:pPr>
        <w:spacing w:before="100" w:beforeAutospacing="1" w:after="100" w:afterAutospacing="1" w:line="260" w:lineRule="atLeast"/>
        <w:jc w:val="both"/>
        <w:rPr>
          <w:szCs w:val="20"/>
        </w:rPr>
      </w:pPr>
      <w:r w:rsidRPr="00C45EA6">
        <w:rPr>
          <w:szCs w:val="20"/>
        </w:rPr>
        <w:t>Na podlagi Zakona o uporabi sredstev, pridobljenih iz naslova kupnine na podlagi zakona o lastninskem preoblikovanju podjetij (Uradni list RS, št. 45/95, 34/96, 60/99 - ZSRR, 22/00 – ZJS, 67/01 in 47/02, v nadaljevanju: ZUKLPP) se del sredstev, pridobljenih s prodajo državnega premoženja, nameni za razvoj malega gospodarstva. ZUKLPP določa, da se 9,5 % sredstev iz naslova kupnin nameni Javnemu skladu Republike Slovenije za podjetništvo (v nadaljevanju: SPS) za izvajanje ukrepov za spodbujanje podjetništva.</w:t>
      </w:r>
    </w:p>
    <w:p w14:paraId="0716249F" w14:textId="77777777" w:rsidR="00C45EA6" w:rsidRPr="00C45EA6" w:rsidRDefault="00C45EA6" w:rsidP="00C45EA6">
      <w:pPr>
        <w:spacing w:before="100" w:beforeAutospacing="1" w:after="100" w:afterAutospacing="1" w:line="260" w:lineRule="atLeast"/>
        <w:jc w:val="both"/>
        <w:rPr>
          <w:szCs w:val="20"/>
        </w:rPr>
      </w:pPr>
      <w:r w:rsidRPr="00C45EA6">
        <w:rPr>
          <w:szCs w:val="20"/>
        </w:rPr>
        <w:t xml:space="preserve">Na podlagi sklepa Vlade Republike Slovenije z dne 28. 9. 1995 D.S.U., družba za svetovanje in upravljanje d.o.o. kvartalno nakazuje sredstva, pridobljena s prodajo premoženja, v proračun Republike Slovenije. </w:t>
      </w:r>
    </w:p>
    <w:p w14:paraId="77879CF5" w14:textId="7438B690" w:rsidR="00C45EA6" w:rsidRPr="00C45EA6" w:rsidRDefault="00C45EA6" w:rsidP="00C45EA6">
      <w:pPr>
        <w:spacing w:before="100" w:beforeAutospacing="1" w:after="100" w:afterAutospacing="1" w:line="260" w:lineRule="atLeast"/>
        <w:jc w:val="both"/>
        <w:rPr>
          <w:szCs w:val="20"/>
        </w:rPr>
      </w:pPr>
      <w:r w:rsidRPr="00C45EA6">
        <w:rPr>
          <w:szCs w:val="20"/>
        </w:rPr>
        <w:t xml:space="preserve">Ministrstvo za finance je z </w:t>
      </w:r>
      <w:r w:rsidRPr="00902F82">
        <w:rPr>
          <w:szCs w:val="20"/>
        </w:rPr>
        <w:t>dopisom št. 4102-18/2026-1611-</w:t>
      </w:r>
      <w:r w:rsidR="00902F82" w:rsidRPr="00902F82">
        <w:rPr>
          <w:szCs w:val="20"/>
        </w:rPr>
        <w:t>6</w:t>
      </w:r>
      <w:r w:rsidRPr="00902F82">
        <w:rPr>
          <w:szCs w:val="20"/>
        </w:rPr>
        <w:t xml:space="preserve"> z dne </w:t>
      </w:r>
      <w:r w:rsidR="00902F82" w:rsidRPr="00902F82">
        <w:rPr>
          <w:szCs w:val="20"/>
        </w:rPr>
        <w:t>7</w:t>
      </w:r>
      <w:r w:rsidRPr="00902F82">
        <w:rPr>
          <w:szCs w:val="20"/>
        </w:rPr>
        <w:t xml:space="preserve">. </w:t>
      </w:r>
      <w:r w:rsidR="00902F82" w:rsidRPr="00902F82">
        <w:rPr>
          <w:szCs w:val="20"/>
        </w:rPr>
        <w:t>7</w:t>
      </w:r>
      <w:r w:rsidRPr="00902F82">
        <w:rPr>
          <w:szCs w:val="20"/>
        </w:rPr>
        <w:t xml:space="preserve">. 2026 Ministrstvo za gospodarstvo, delo in šport (v nadaljevanju: MGDŠ) obvestilo o prilivu sredstev iz naslova kupnin, ki jih je mogoče razporediti skladno z zakonom. Na tej podlagi MGTŠ predlaga Vladi Republike Slovenije, da iz proračunske postavke PP 231826 – Slovenski podjetniški sklad – kupnine, razporedi sredstva v višini </w:t>
      </w:r>
      <w:r w:rsidR="00902F82">
        <w:rPr>
          <w:szCs w:val="20"/>
        </w:rPr>
        <w:t>29.705,34</w:t>
      </w:r>
      <w:r w:rsidRPr="00902F82">
        <w:rPr>
          <w:szCs w:val="20"/>
        </w:rPr>
        <w:t xml:space="preserve"> EUR za povečanje namenskega</w:t>
      </w:r>
      <w:r w:rsidRPr="00C45EA6">
        <w:rPr>
          <w:szCs w:val="20"/>
        </w:rPr>
        <w:t xml:space="preserve"> premoženja SPS.</w:t>
      </w:r>
    </w:p>
    <w:p w14:paraId="289D61DC" w14:textId="77777777" w:rsidR="00C45EA6" w:rsidRPr="00C45EA6" w:rsidRDefault="00C45EA6" w:rsidP="00C45EA6">
      <w:pPr>
        <w:spacing w:before="100" w:beforeAutospacing="1" w:after="100" w:afterAutospacing="1" w:line="260" w:lineRule="atLeast"/>
        <w:jc w:val="both"/>
        <w:rPr>
          <w:szCs w:val="20"/>
        </w:rPr>
      </w:pPr>
      <w:r w:rsidRPr="00C45EA6">
        <w:rPr>
          <w:szCs w:val="20"/>
        </w:rPr>
        <w:t xml:space="preserve">Povečanje namenskega premoženja bo pozitivno vplivalo na podjetja (predvsem MSP), </w:t>
      </w:r>
      <w:r w:rsidRPr="00C45EA6">
        <w:t>saj bo SPS sredstva namenil ukrepom za spodbujanje podjetništva, v obliki izboljšanja dostopa do virov financiranja.</w:t>
      </w:r>
    </w:p>
    <w:p w14:paraId="38BFFC54" w14:textId="77777777" w:rsidR="00C45EA6" w:rsidRPr="00C45EA6" w:rsidRDefault="00C45EA6" w:rsidP="00C45EA6">
      <w:pPr>
        <w:spacing w:line="260" w:lineRule="atLeast"/>
        <w:jc w:val="both"/>
        <w:rPr>
          <w:szCs w:val="20"/>
        </w:rPr>
      </w:pPr>
      <w:r w:rsidRPr="00C45EA6">
        <w:rPr>
          <w:szCs w:val="20"/>
        </w:rPr>
        <w:t>Ti ukrepi bodo prispevali k:</w:t>
      </w:r>
    </w:p>
    <w:p w14:paraId="38400054" w14:textId="77777777" w:rsidR="00C45EA6" w:rsidRPr="00C45EA6" w:rsidRDefault="00C45EA6" w:rsidP="00C45EA6">
      <w:pPr>
        <w:numPr>
          <w:ilvl w:val="0"/>
          <w:numId w:val="18"/>
        </w:numPr>
        <w:spacing w:line="260" w:lineRule="atLeast"/>
        <w:ind w:left="714" w:hanging="357"/>
        <w:jc w:val="both"/>
        <w:rPr>
          <w:szCs w:val="20"/>
        </w:rPr>
      </w:pPr>
      <w:r w:rsidRPr="00C45EA6">
        <w:rPr>
          <w:szCs w:val="20"/>
        </w:rPr>
        <w:t>izboljšanju konkurenčnosti slovenskega gospodarstva,</w:t>
      </w:r>
    </w:p>
    <w:p w14:paraId="0A5959E1" w14:textId="77777777" w:rsidR="00C45EA6" w:rsidRPr="00C45EA6" w:rsidRDefault="00C45EA6" w:rsidP="00C45EA6">
      <w:pPr>
        <w:numPr>
          <w:ilvl w:val="0"/>
          <w:numId w:val="19"/>
        </w:numPr>
        <w:spacing w:line="260" w:lineRule="atLeast"/>
        <w:ind w:left="714" w:hanging="357"/>
        <w:jc w:val="both"/>
        <w:rPr>
          <w:szCs w:val="20"/>
        </w:rPr>
      </w:pPr>
      <w:r w:rsidRPr="00C45EA6">
        <w:rPr>
          <w:szCs w:val="20"/>
        </w:rPr>
        <w:t>krepitvi inovativnosti in rasti podjetij,</w:t>
      </w:r>
    </w:p>
    <w:p w14:paraId="20D9CB88" w14:textId="77777777" w:rsidR="00C45EA6" w:rsidRPr="00C45EA6" w:rsidRDefault="00C45EA6" w:rsidP="00C45EA6">
      <w:pPr>
        <w:numPr>
          <w:ilvl w:val="0"/>
          <w:numId w:val="20"/>
        </w:numPr>
        <w:spacing w:line="260" w:lineRule="atLeast"/>
        <w:ind w:left="714" w:hanging="357"/>
        <w:jc w:val="both"/>
        <w:rPr>
          <w:szCs w:val="20"/>
        </w:rPr>
      </w:pPr>
      <w:r w:rsidRPr="00C45EA6">
        <w:rPr>
          <w:szCs w:val="20"/>
        </w:rPr>
        <w:t>ustvarjanju delovnih mest in</w:t>
      </w:r>
    </w:p>
    <w:p w14:paraId="5E61DC1F" w14:textId="77777777" w:rsidR="00C45EA6" w:rsidRPr="00C45EA6" w:rsidRDefault="00C45EA6" w:rsidP="00C45EA6">
      <w:pPr>
        <w:numPr>
          <w:ilvl w:val="0"/>
          <w:numId w:val="21"/>
        </w:numPr>
        <w:spacing w:line="260" w:lineRule="atLeast"/>
        <w:ind w:left="714" w:hanging="357"/>
        <w:jc w:val="both"/>
        <w:rPr>
          <w:szCs w:val="20"/>
        </w:rPr>
      </w:pPr>
      <w:r w:rsidRPr="00C45EA6">
        <w:rPr>
          <w:szCs w:val="20"/>
        </w:rPr>
        <w:t>večji odpornosti podjetij na tržne spremembe.</w:t>
      </w:r>
    </w:p>
    <w:p w14:paraId="6B46888C" w14:textId="77777777" w:rsidR="00C45EA6" w:rsidRPr="00C45EA6" w:rsidRDefault="00C45EA6" w:rsidP="00C45EA6">
      <w:pPr>
        <w:spacing w:before="100" w:beforeAutospacing="1" w:after="100" w:afterAutospacing="1" w:line="260" w:lineRule="atLeast"/>
        <w:jc w:val="both"/>
        <w:rPr>
          <w:szCs w:val="20"/>
        </w:rPr>
      </w:pPr>
      <w:r w:rsidRPr="00C45EA6">
        <w:rPr>
          <w:szCs w:val="20"/>
        </w:rPr>
        <w:t xml:space="preserve">S tem predlogom se zagotavlja učinkovita in zakonita uporaba sredstev iz naslova kupnin v skladu z ZUKLPP. </w:t>
      </w:r>
    </w:p>
    <w:p w14:paraId="3965D683" w14:textId="77777777" w:rsidR="00C45EA6" w:rsidRDefault="00C45EA6" w:rsidP="00904C11"/>
    <w:p w14:paraId="22BF1D00" w14:textId="77777777" w:rsidR="00B07EE7" w:rsidRDefault="00B07EE7" w:rsidP="00904C11"/>
    <w:sectPr w:rsidR="00B07EE7" w:rsidSect="003B773C">
      <w:headerReference w:type="default" r:id="rId9"/>
      <w:footerReference w:type="even" r:id="rId10"/>
      <w:headerReference w:type="first" r:id="rId11"/>
      <w:pgSz w:w="11900" w:h="16840" w:code="9"/>
      <w:pgMar w:top="1701" w:right="1701" w:bottom="1134" w:left="1701" w:header="964"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E1C37" w14:textId="77777777" w:rsidR="00CF6857" w:rsidRDefault="00CF6857" w:rsidP="008A4089">
      <w:pPr>
        <w:spacing w:line="240" w:lineRule="auto"/>
      </w:pPr>
      <w:r>
        <w:separator/>
      </w:r>
    </w:p>
  </w:endnote>
  <w:endnote w:type="continuationSeparator" w:id="0">
    <w:p w14:paraId="08893956" w14:textId="77777777" w:rsidR="00CF6857" w:rsidRDefault="00CF6857"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1A17" w14:textId="77777777" w:rsidR="003B77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795C264" w14:textId="77777777" w:rsidR="003B773C" w:rsidRDefault="003B77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D009D" w14:textId="77777777" w:rsidR="00CF6857" w:rsidRDefault="00CF6857" w:rsidP="008A4089">
      <w:pPr>
        <w:spacing w:line="240" w:lineRule="auto"/>
      </w:pPr>
      <w:r>
        <w:separator/>
      </w:r>
    </w:p>
  </w:footnote>
  <w:footnote w:type="continuationSeparator" w:id="0">
    <w:p w14:paraId="7A1D4406" w14:textId="77777777" w:rsidR="00CF6857" w:rsidRDefault="00CF6857"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8D0D" w14:textId="77777777" w:rsidR="003B773C" w:rsidRPr="00110CBD" w:rsidRDefault="003B773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48D5FE17" w14:textId="77777777" w:rsidTr="00CA6DCC">
      <w:trPr>
        <w:trHeight w:hRule="exact" w:val="847"/>
      </w:trPr>
      <w:tc>
        <w:tcPr>
          <w:tcW w:w="649" w:type="dxa"/>
        </w:tcPr>
        <w:p w14:paraId="49046421" w14:textId="77777777" w:rsidR="003B77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488223A6" w14:textId="77777777" w:rsidR="003B773C" w:rsidRPr="006D42D9" w:rsidRDefault="003B773C" w:rsidP="007A37F8">
          <w:pPr>
            <w:rPr>
              <w:rFonts w:ascii="Republika" w:hAnsi="Republika"/>
              <w:sz w:val="60"/>
              <w:szCs w:val="60"/>
            </w:rPr>
          </w:pPr>
        </w:p>
        <w:p w14:paraId="439E7318" w14:textId="77777777" w:rsidR="003B773C" w:rsidRPr="006D42D9" w:rsidRDefault="003B773C" w:rsidP="007A37F8">
          <w:pPr>
            <w:rPr>
              <w:rFonts w:ascii="Republika" w:hAnsi="Republika"/>
              <w:sz w:val="60"/>
              <w:szCs w:val="60"/>
            </w:rPr>
          </w:pPr>
        </w:p>
        <w:p w14:paraId="30B226C1" w14:textId="77777777" w:rsidR="003B773C" w:rsidRPr="006D42D9" w:rsidRDefault="003B773C" w:rsidP="007A37F8">
          <w:pPr>
            <w:rPr>
              <w:rFonts w:ascii="Republika" w:hAnsi="Republika"/>
              <w:sz w:val="60"/>
              <w:szCs w:val="60"/>
            </w:rPr>
          </w:pPr>
        </w:p>
        <w:p w14:paraId="3D857515" w14:textId="77777777" w:rsidR="003B773C" w:rsidRPr="006D42D9" w:rsidRDefault="003B773C" w:rsidP="007A37F8">
          <w:pPr>
            <w:rPr>
              <w:rFonts w:ascii="Republika" w:hAnsi="Republika"/>
              <w:sz w:val="60"/>
              <w:szCs w:val="60"/>
            </w:rPr>
          </w:pPr>
        </w:p>
        <w:p w14:paraId="43E97E98" w14:textId="77777777" w:rsidR="003B773C" w:rsidRPr="006D42D9" w:rsidRDefault="003B773C" w:rsidP="007A37F8">
          <w:pPr>
            <w:rPr>
              <w:rFonts w:ascii="Republika" w:hAnsi="Republika"/>
              <w:sz w:val="60"/>
              <w:szCs w:val="60"/>
            </w:rPr>
          </w:pPr>
        </w:p>
        <w:p w14:paraId="6FAA707F" w14:textId="77777777" w:rsidR="003B773C" w:rsidRPr="006D42D9" w:rsidRDefault="003B773C" w:rsidP="007A37F8">
          <w:pPr>
            <w:rPr>
              <w:rFonts w:ascii="Republika" w:hAnsi="Republika"/>
              <w:sz w:val="60"/>
              <w:szCs w:val="60"/>
            </w:rPr>
          </w:pPr>
        </w:p>
        <w:p w14:paraId="78AAABD3" w14:textId="77777777" w:rsidR="003B773C" w:rsidRPr="006D42D9" w:rsidRDefault="003B773C" w:rsidP="007A37F8">
          <w:pPr>
            <w:rPr>
              <w:rFonts w:ascii="Republika" w:hAnsi="Republika"/>
              <w:sz w:val="60"/>
              <w:szCs w:val="60"/>
            </w:rPr>
          </w:pPr>
        </w:p>
        <w:p w14:paraId="468EA8E0" w14:textId="77777777" w:rsidR="003B773C" w:rsidRPr="006D42D9" w:rsidRDefault="003B773C" w:rsidP="007A37F8">
          <w:pPr>
            <w:rPr>
              <w:rFonts w:ascii="Republika" w:hAnsi="Republika"/>
              <w:sz w:val="60"/>
              <w:szCs w:val="60"/>
            </w:rPr>
          </w:pPr>
        </w:p>
        <w:p w14:paraId="69F17084" w14:textId="77777777" w:rsidR="003B773C" w:rsidRPr="006D42D9" w:rsidRDefault="003B773C" w:rsidP="007A37F8">
          <w:pPr>
            <w:rPr>
              <w:rFonts w:ascii="Republika" w:hAnsi="Republika"/>
              <w:sz w:val="60"/>
              <w:szCs w:val="60"/>
            </w:rPr>
          </w:pPr>
        </w:p>
        <w:p w14:paraId="6E765B4E" w14:textId="77777777" w:rsidR="003B773C" w:rsidRPr="006D42D9" w:rsidRDefault="003B773C" w:rsidP="007A37F8">
          <w:pPr>
            <w:rPr>
              <w:rFonts w:ascii="Republika" w:hAnsi="Republika"/>
              <w:sz w:val="60"/>
              <w:szCs w:val="60"/>
            </w:rPr>
          </w:pPr>
        </w:p>
        <w:p w14:paraId="4D99B9FE" w14:textId="77777777" w:rsidR="003B773C" w:rsidRPr="006D42D9" w:rsidRDefault="003B773C" w:rsidP="007A37F8">
          <w:pPr>
            <w:rPr>
              <w:rFonts w:ascii="Republika" w:hAnsi="Republika"/>
              <w:sz w:val="60"/>
              <w:szCs w:val="60"/>
            </w:rPr>
          </w:pPr>
        </w:p>
        <w:p w14:paraId="1D812C74" w14:textId="77777777" w:rsidR="003B773C" w:rsidRPr="006D42D9" w:rsidRDefault="003B773C" w:rsidP="007A37F8">
          <w:pPr>
            <w:rPr>
              <w:rFonts w:ascii="Republika" w:hAnsi="Republika"/>
              <w:sz w:val="60"/>
              <w:szCs w:val="60"/>
            </w:rPr>
          </w:pPr>
        </w:p>
        <w:p w14:paraId="7F93162F" w14:textId="77777777" w:rsidR="003B773C" w:rsidRPr="006D42D9" w:rsidRDefault="003B773C" w:rsidP="007A37F8">
          <w:pPr>
            <w:rPr>
              <w:rFonts w:ascii="Republika" w:hAnsi="Republika"/>
              <w:sz w:val="60"/>
              <w:szCs w:val="60"/>
            </w:rPr>
          </w:pPr>
        </w:p>
        <w:p w14:paraId="48C7042E" w14:textId="77777777" w:rsidR="003B773C" w:rsidRPr="006D42D9" w:rsidRDefault="003B773C" w:rsidP="007A37F8">
          <w:pPr>
            <w:rPr>
              <w:rFonts w:ascii="Republika" w:hAnsi="Republika"/>
              <w:sz w:val="60"/>
              <w:szCs w:val="60"/>
            </w:rPr>
          </w:pPr>
        </w:p>
        <w:p w14:paraId="15F84356" w14:textId="77777777" w:rsidR="003B773C" w:rsidRPr="006D42D9" w:rsidRDefault="003B773C" w:rsidP="007A37F8">
          <w:pPr>
            <w:rPr>
              <w:rFonts w:ascii="Republika" w:hAnsi="Republika"/>
              <w:sz w:val="60"/>
              <w:szCs w:val="60"/>
            </w:rPr>
          </w:pPr>
        </w:p>
        <w:p w14:paraId="703BFFEC" w14:textId="77777777" w:rsidR="003B773C" w:rsidRPr="006D42D9" w:rsidRDefault="003B773C"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092BA157"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4818DD9" w14:textId="77777777" w:rsidR="003B773C" w:rsidRPr="006D42D9" w:rsidRDefault="003B773C" w:rsidP="006D42D9">
          <w:pPr>
            <w:rPr>
              <w:rFonts w:ascii="Republika" w:hAnsi="Republika"/>
              <w:sz w:val="60"/>
              <w:szCs w:val="60"/>
            </w:rPr>
          </w:pPr>
        </w:p>
      </w:tc>
    </w:tr>
  </w:tbl>
  <w:p w14:paraId="69D94279" w14:textId="77777777" w:rsidR="003B77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500A1384" wp14:editId="2D9B8CF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2ED6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4ED7FAD1" w14:textId="08576A16" w:rsidR="003B773C"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08080C">
      <w:rPr>
        <w:rFonts w:ascii="Republika" w:hAnsi="Republika"/>
        <w:b/>
        <w:caps/>
      </w:rPr>
      <w:t>delo</w:t>
    </w:r>
    <w:r w:rsidR="00D66869">
      <w:rPr>
        <w:rFonts w:ascii="Republika" w:hAnsi="Republika"/>
        <w:b/>
        <w:caps/>
      </w:rPr>
      <w:t xml:space="preserve"> in šport</w:t>
    </w:r>
  </w:p>
  <w:p w14:paraId="4EBDFC1E"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697DDCB8" w14:textId="427B19C4"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08080C">
      <w:rPr>
        <w:rFonts w:cs="Arial"/>
        <w:sz w:val="16"/>
      </w:rPr>
      <w:t>d</w:t>
    </w:r>
    <w:r w:rsidR="00D66869">
      <w:rPr>
        <w:rFonts w:cs="Arial"/>
        <w:sz w:val="16"/>
      </w:rPr>
      <w:t>s</w:t>
    </w:r>
    <w:r>
      <w:rPr>
        <w:rFonts w:cs="Arial"/>
        <w:sz w:val="16"/>
      </w:rPr>
      <w:t>@gov.si</w:t>
    </w:r>
  </w:p>
  <w:p w14:paraId="1C89662C" w14:textId="7924CB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w:t>
    </w:r>
    <w:r w:rsidR="0008080C">
      <w:rPr>
        <w:rFonts w:cs="Arial"/>
        <w:sz w:val="16"/>
      </w:rPr>
      <w:t>d</w:t>
    </w:r>
    <w:r w:rsidR="00D66869">
      <w:rPr>
        <w:rFonts w:cs="Arial"/>
        <w:sz w:val="16"/>
      </w:rPr>
      <w:t>s</w:t>
    </w:r>
    <w:r>
      <w:rPr>
        <w:rFonts w:cs="Arial"/>
        <w:sz w:val="16"/>
      </w:rPr>
      <w:t>.gov.si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605"/>
    <w:multiLevelType w:val="hybridMultilevel"/>
    <w:tmpl w:val="E14A560C"/>
    <w:lvl w:ilvl="0" w:tplc="2BF4827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3F1709"/>
    <w:multiLevelType w:val="hybridMultilevel"/>
    <w:tmpl w:val="E048E0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DB2F08"/>
    <w:multiLevelType w:val="hybridMultilevel"/>
    <w:tmpl w:val="E7A66B1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8D0D1A"/>
    <w:multiLevelType w:val="multilevel"/>
    <w:tmpl w:val="A83E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3C65E0E"/>
    <w:multiLevelType w:val="hybridMultilevel"/>
    <w:tmpl w:val="2CCC1536"/>
    <w:lvl w:ilvl="0" w:tplc="D62E1A4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2F03A49"/>
    <w:multiLevelType w:val="multilevel"/>
    <w:tmpl w:val="6ADA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D80696D"/>
    <w:multiLevelType w:val="multilevel"/>
    <w:tmpl w:val="A558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7E4FED"/>
    <w:multiLevelType w:val="hybridMultilevel"/>
    <w:tmpl w:val="F580D778"/>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6BD561A"/>
    <w:multiLevelType w:val="hybridMultilevel"/>
    <w:tmpl w:val="E8CC86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95860E0"/>
    <w:multiLevelType w:val="hybridMultilevel"/>
    <w:tmpl w:val="C80628C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2E45E2"/>
    <w:multiLevelType w:val="hybridMultilevel"/>
    <w:tmpl w:val="0200034A"/>
    <w:lvl w:ilvl="0" w:tplc="92869B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676607D"/>
    <w:multiLevelType w:val="multilevel"/>
    <w:tmpl w:val="DBF8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136132"/>
    <w:multiLevelType w:val="hybridMultilevel"/>
    <w:tmpl w:val="46965F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97590597">
    <w:abstractNumId w:val="15"/>
  </w:num>
  <w:num w:numId="2" w16cid:durableId="1707176369">
    <w:abstractNumId w:val="14"/>
  </w:num>
  <w:num w:numId="3" w16cid:durableId="1872107812">
    <w:abstractNumId w:val="3"/>
  </w:num>
  <w:num w:numId="4" w16cid:durableId="1262764361">
    <w:abstractNumId w:val="16"/>
  </w:num>
  <w:num w:numId="5" w16cid:durableId="657878027">
    <w:abstractNumId w:val="20"/>
  </w:num>
  <w:num w:numId="6" w16cid:durableId="2028603246">
    <w:abstractNumId w:val="7"/>
  </w:num>
  <w:num w:numId="7" w16cid:durableId="1456825901">
    <w:abstractNumId w:val="5"/>
  </w:num>
  <w:num w:numId="8" w16cid:durableId="190340859">
    <w:abstractNumId w:val="9"/>
  </w:num>
  <w:num w:numId="9" w16cid:durableId="1758667318">
    <w:abstractNumId w:val="17"/>
  </w:num>
  <w:num w:numId="10" w16cid:durableId="1405103564">
    <w:abstractNumId w:val="1"/>
  </w:num>
  <w:num w:numId="11" w16cid:durableId="2073043553">
    <w:abstractNumId w:val="13"/>
  </w:num>
  <w:num w:numId="12" w16cid:durableId="57439562">
    <w:abstractNumId w:val="12"/>
  </w:num>
  <w:num w:numId="13" w16cid:durableId="552158143">
    <w:abstractNumId w:val="6"/>
  </w:num>
  <w:num w:numId="14" w16cid:durableId="82922779">
    <w:abstractNumId w:val="2"/>
  </w:num>
  <w:num w:numId="15" w16cid:durableId="1820418739">
    <w:abstractNumId w:val="19"/>
  </w:num>
  <w:num w:numId="16" w16cid:durableId="1343975272">
    <w:abstractNumId w:val="0"/>
  </w:num>
  <w:num w:numId="17" w16cid:durableId="1279799885">
    <w:abstractNumId w:val="11"/>
  </w:num>
  <w:num w:numId="18" w16cid:durableId="1829905969">
    <w:abstractNumId w:val="18"/>
  </w:num>
  <w:num w:numId="19" w16cid:durableId="2073694727">
    <w:abstractNumId w:val="10"/>
  </w:num>
  <w:num w:numId="20" w16cid:durableId="45684277">
    <w:abstractNumId w:val="8"/>
  </w:num>
  <w:num w:numId="21" w16cid:durableId="700742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3C"/>
    <w:rsid w:val="00004B77"/>
    <w:rsid w:val="000109A6"/>
    <w:rsid w:val="0001339E"/>
    <w:rsid w:val="000150D5"/>
    <w:rsid w:val="00067A82"/>
    <w:rsid w:val="000801B9"/>
    <w:rsid w:val="0008080C"/>
    <w:rsid w:val="000A0F7E"/>
    <w:rsid w:val="000A4F6C"/>
    <w:rsid w:val="000E7339"/>
    <w:rsid w:val="0017350F"/>
    <w:rsid w:val="001B1725"/>
    <w:rsid w:val="002041F5"/>
    <w:rsid w:val="00231B88"/>
    <w:rsid w:val="00291EE2"/>
    <w:rsid w:val="003464E1"/>
    <w:rsid w:val="003702FA"/>
    <w:rsid w:val="00374230"/>
    <w:rsid w:val="003B773C"/>
    <w:rsid w:val="00405413"/>
    <w:rsid w:val="004523D1"/>
    <w:rsid w:val="00463269"/>
    <w:rsid w:val="004806EE"/>
    <w:rsid w:val="004941CD"/>
    <w:rsid w:val="005141A8"/>
    <w:rsid w:val="005310F3"/>
    <w:rsid w:val="00553866"/>
    <w:rsid w:val="005B4082"/>
    <w:rsid w:val="00631DA0"/>
    <w:rsid w:val="006C717A"/>
    <w:rsid w:val="006C7A93"/>
    <w:rsid w:val="007062EA"/>
    <w:rsid w:val="00722E8D"/>
    <w:rsid w:val="00783AA9"/>
    <w:rsid w:val="0079510C"/>
    <w:rsid w:val="007A64F5"/>
    <w:rsid w:val="007A6C74"/>
    <w:rsid w:val="007B7147"/>
    <w:rsid w:val="008465E4"/>
    <w:rsid w:val="00863AA6"/>
    <w:rsid w:val="00874ED7"/>
    <w:rsid w:val="008751C5"/>
    <w:rsid w:val="008A4089"/>
    <w:rsid w:val="008D7F0C"/>
    <w:rsid w:val="008F089D"/>
    <w:rsid w:val="00902F82"/>
    <w:rsid w:val="00904C11"/>
    <w:rsid w:val="009228DE"/>
    <w:rsid w:val="009E4D8F"/>
    <w:rsid w:val="00A37E6E"/>
    <w:rsid w:val="00A54662"/>
    <w:rsid w:val="00A5489C"/>
    <w:rsid w:val="00A85417"/>
    <w:rsid w:val="00AB1097"/>
    <w:rsid w:val="00AB660A"/>
    <w:rsid w:val="00AC1684"/>
    <w:rsid w:val="00AD5759"/>
    <w:rsid w:val="00B07EE7"/>
    <w:rsid w:val="00B12F1A"/>
    <w:rsid w:val="00B970FF"/>
    <w:rsid w:val="00BA0488"/>
    <w:rsid w:val="00BC33F1"/>
    <w:rsid w:val="00C2258E"/>
    <w:rsid w:val="00C22F81"/>
    <w:rsid w:val="00C3025A"/>
    <w:rsid w:val="00C45EA6"/>
    <w:rsid w:val="00C77296"/>
    <w:rsid w:val="00C87731"/>
    <w:rsid w:val="00CD6793"/>
    <w:rsid w:val="00CF6857"/>
    <w:rsid w:val="00D23DAB"/>
    <w:rsid w:val="00D66869"/>
    <w:rsid w:val="00D83774"/>
    <w:rsid w:val="00EC42EA"/>
    <w:rsid w:val="00F13FDD"/>
    <w:rsid w:val="00F17F85"/>
    <w:rsid w:val="00F35D95"/>
    <w:rsid w:val="00F84E56"/>
    <w:rsid w:val="00FA470D"/>
    <w:rsid w:val="00FA7FF9"/>
    <w:rsid w:val="00FC6A27"/>
    <w:rsid w:val="00FD2735"/>
    <w:rsid w:val="00FE0B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FD24"/>
  <w15:chartTrackingRefBased/>
  <w15:docId w15:val="{F7D86BE2-5523-4969-9011-B8B394479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9E4D8F"/>
    <w:pPr>
      <w:ind w:left="720"/>
      <w:contextualSpacing/>
    </w:pPr>
  </w:style>
  <w:style w:type="paragraph" w:customStyle="1" w:styleId="Neotevilenodstavek">
    <w:name w:val="Neoštevilčen odstavek"/>
    <w:basedOn w:val="Navaden"/>
    <w:link w:val="NeotevilenodstavekZnak"/>
    <w:qFormat/>
    <w:rsid w:val="00A5489C"/>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5489C"/>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0813BD-2227-4906-B5F2-834626A47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1710</Words>
  <Characters>9752</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Zdovc</dc:creator>
  <cp:keywords/>
  <dc:description/>
  <cp:lastModifiedBy>Petra Šegula (MGTS)</cp:lastModifiedBy>
  <cp:revision>17</cp:revision>
  <cp:lastPrinted>2022-04-20T12:17:00Z</cp:lastPrinted>
  <dcterms:created xsi:type="dcterms:W3CDTF">2026-06-26T12:30:00Z</dcterms:created>
  <dcterms:modified xsi:type="dcterms:W3CDTF">2026-08-17T07:59:00Z</dcterms:modified>
</cp:coreProperties>
</file>