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D4B7" w14:textId="77777777" w:rsidR="00F82551" w:rsidRDefault="00F82551">
      <w:pPr>
        <w:spacing w:after="0" w:line="260" w:lineRule="auto"/>
        <w:rPr>
          <w:rFonts w:cs="Arial"/>
        </w:rPr>
      </w:pPr>
    </w:p>
    <w:p w14:paraId="75E64F69" w14:textId="77777777" w:rsidR="00F82551" w:rsidRDefault="00F82551">
      <w:pPr>
        <w:spacing w:after="0" w:line="260" w:lineRule="auto"/>
        <w:rPr>
          <w:rFonts w:cs="Arial"/>
        </w:rPr>
      </w:pPr>
    </w:p>
    <w:p w14:paraId="1F8174AB" w14:textId="77777777" w:rsidR="00F82551" w:rsidRDefault="00F82551">
      <w:pPr>
        <w:spacing w:after="0" w:line="260" w:lineRule="auto"/>
        <w:rPr>
          <w:rFonts w:cs="Arial"/>
        </w:rPr>
      </w:pPr>
    </w:p>
    <w:p w14:paraId="446591F9" w14:textId="77777777" w:rsidR="00F82551" w:rsidRDefault="00F82551">
      <w:pPr>
        <w:spacing w:after="0" w:line="260" w:lineRule="auto"/>
        <w:rPr>
          <w:rFonts w:cs="Arial"/>
        </w:rPr>
      </w:pPr>
    </w:p>
    <w:p w14:paraId="079DCCBC" w14:textId="77777777" w:rsidR="00F82551" w:rsidRDefault="00242DC8">
      <w:pPr>
        <w:pStyle w:val="Odebeljeno"/>
        <w:spacing w:line="260" w:lineRule="auto"/>
      </w:pPr>
      <w:r>
        <w:t>GENERALNI SEKRETARIAT VLADE</w:t>
      </w:r>
    </w:p>
    <w:p w14:paraId="4BC40284" w14:textId="77777777" w:rsidR="00F82551" w:rsidRDefault="00242DC8">
      <w:pPr>
        <w:pStyle w:val="Odebeljeno"/>
        <w:spacing w:line="260" w:lineRule="auto"/>
      </w:pPr>
      <w:r>
        <w:t>REPUBLIKE SLOVENIJE</w:t>
      </w:r>
    </w:p>
    <w:p w14:paraId="39A160F7" w14:textId="77777777" w:rsidR="00F82551" w:rsidRDefault="00242DC8">
      <w:pPr>
        <w:pStyle w:val="Odebeljeno"/>
        <w:spacing w:line="260" w:lineRule="auto"/>
      </w:pPr>
      <w:r>
        <w:t>gp.gs@gov.si</w:t>
      </w:r>
    </w:p>
    <w:p w14:paraId="7F11A37E" w14:textId="77777777" w:rsidR="00F82551" w:rsidRDefault="00F82551">
      <w:pPr>
        <w:spacing w:after="0" w:line="260" w:lineRule="auto"/>
        <w:rPr>
          <w:rFonts w:cs="Arial"/>
        </w:rPr>
      </w:pPr>
    </w:p>
    <w:p w14:paraId="62BA08B7" w14:textId="77777777" w:rsidR="00F82551" w:rsidRDefault="00F82551">
      <w:pPr>
        <w:spacing w:after="0" w:line="260" w:lineRule="auto"/>
        <w:rPr>
          <w:rFonts w:cs="Arial"/>
        </w:rPr>
      </w:pPr>
    </w:p>
    <w:p w14:paraId="15ED3CB5" w14:textId="77777777" w:rsidR="00F82551" w:rsidRDefault="00F82551">
      <w:pPr>
        <w:spacing w:after="0" w:line="260" w:lineRule="auto"/>
        <w:rPr>
          <w:rFonts w:cs="Arial"/>
        </w:rPr>
      </w:pPr>
    </w:p>
    <w:tbl>
      <w:tblPr>
        <w:tblW w:w="8505" w:type="dxa"/>
        <w:tblLook w:val="04A0" w:firstRow="1" w:lastRow="0" w:firstColumn="1" w:lastColumn="0" w:noHBand="0" w:noVBand="1"/>
      </w:tblPr>
      <w:tblGrid>
        <w:gridCol w:w="1500"/>
        <w:gridCol w:w="7005"/>
      </w:tblGrid>
      <w:tr w:rsidR="00F82551" w14:paraId="0ED15A23" w14:textId="77777777">
        <w:tc>
          <w:tcPr>
            <w:tcW w:w="1500" w:type="dxa"/>
          </w:tcPr>
          <w:p w14:paraId="493EB8A1" w14:textId="77777777" w:rsidR="00F82551" w:rsidRDefault="00242DC8">
            <w:pPr>
              <w:spacing w:after="0" w:line="260" w:lineRule="auto"/>
            </w:pPr>
            <w:r>
              <w:t>Številka:</w:t>
            </w:r>
          </w:p>
        </w:tc>
        <w:tc>
          <w:tcPr>
            <w:tcW w:w="7005" w:type="dxa"/>
          </w:tcPr>
          <w:p w14:paraId="063DE045" w14:textId="77777777" w:rsidR="00F82551" w:rsidRDefault="00242DC8">
            <w:pPr>
              <w:spacing w:after="0" w:line="260" w:lineRule="auto"/>
            </w:pPr>
            <w:r>
              <w:t>__ST_DOKUMENTA__</w:t>
            </w:r>
          </w:p>
        </w:tc>
      </w:tr>
      <w:tr w:rsidR="00F82551" w14:paraId="3DC94BE9" w14:textId="77777777">
        <w:tc>
          <w:tcPr>
            <w:tcW w:w="1500" w:type="dxa"/>
          </w:tcPr>
          <w:p w14:paraId="107BA47E" w14:textId="77777777" w:rsidR="00F82551" w:rsidRDefault="00242DC8">
            <w:pPr>
              <w:spacing w:after="0" w:line="260" w:lineRule="auto"/>
            </w:pPr>
            <w:r>
              <w:t>Ljubljana,</w:t>
            </w:r>
          </w:p>
        </w:tc>
        <w:tc>
          <w:tcPr>
            <w:tcW w:w="7005" w:type="dxa"/>
          </w:tcPr>
          <w:p w14:paraId="72623CF4" w14:textId="77777777" w:rsidR="00F82551" w:rsidRDefault="00242DC8">
            <w:pPr>
              <w:spacing w:after="0" w:line="260" w:lineRule="auto"/>
            </w:pPr>
            <w:r>
              <w:t>06. 07. 2026</w:t>
            </w:r>
          </w:p>
        </w:tc>
      </w:tr>
      <w:tr w:rsidR="00F82551" w14:paraId="069467E3" w14:textId="77777777">
        <w:tc>
          <w:tcPr>
            <w:tcW w:w="1500" w:type="dxa"/>
          </w:tcPr>
          <w:p w14:paraId="6E71F971" w14:textId="77777777" w:rsidR="00F82551" w:rsidRDefault="00242DC8">
            <w:pPr>
              <w:spacing w:after="0" w:line="260" w:lineRule="auto"/>
            </w:pPr>
            <w:r>
              <w:t>EVA:</w:t>
            </w:r>
          </w:p>
        </w:tc>
        <w:tc>
          <w:tcPr>
            <w:tcW w:w="7005" w:type="dxa"/>
          </w:tcPr>
          <w:p w14:paraId="257B4F0D" w14:textId="77777777" w:rsidR="00F82551" w:rsidRDefault="00242DC8">
            <w:pPr>
              <w:spacing w:after="0" w:line="260" w:lineRule="auto"/>
            </w:pPr>
            <w:r>
              <w:t>2026-2180-0009</w:t>
            </w:r>
          </w:p>
        </w:tc>
      </w:tr>
    </w:tbl>
    <w:p w14:paraId="066231DB" w14:textId="77777777" w:rsidR="00F82551" w:rsidRDefault="00F82551">
      <w:pPr>
        <w:spacing w:after="0" w:line="260" w:lineRule="auto"/>
        <w:rPr>
          <w:rFonts w:cs="Arial"/>
        </w:rPr>
      </w:pPr>
    </w:p>
    <w:tbl>
      <w:tblPr>
        <w:tblW w:w="8505" w:type="dxa"/>
        <w:tblLook w:val="04A0" w:firstRow="1" w:lastRow="0" w:firstColumn="1" w:lastColumn="0" w:noHBand="0" w:noVBand="1"/>
      </w:tblPr>
      <w:tblGrid>
        <w:gridCol w:w="1500"/>
        <w:gridCol w:w="7005"/>
      </w:tblGrid>
      <w:tr w:rsidR="00F82551" w14:paraId="4A598AA9" w14:textId="77777777">
        <w:tc>
          <w:tcPr>
            <w:tcW w:w="1500" w:type="dxa"/>
          </w:tcPr>
          <w:p w14:paraId="001F4F7E" w14:textId="77777777" w:rsidR="00F82551" w:rsidRDefault="00242DC8">
            <w:pPr>
              <w:pStyle w:val="Odebeljeno"/>
              <w:spacing w:line="260" w:lineRule="auto"/>
            </w:pPr>
            <w:r>
              <w:t>ZADEVA:</w:t>
            </w:r>
          </w:p>
        </w:tc>
        <w:tc>
          <w:tcPr>
            <w:tcW w:w="7005" w:type="dxa"/>
          </w:tcPr>
          <w:p w14:paraId="4C393957" w14:textId="77777777" w:rsidR="00F82551" w:rsidRDefault="00242DC8">
            <w:pPr>
              <w:pStyle w:val="Odebeljeno"/>
              <w:spacing w:line="260" w:lineRule="auto"/>
            </w:pPr>
            <w:r>
              <w:t>Zakon o spremembah in dopolnitvah Zakona o gospodarskih družbah – predlog za obravnavo</w:t>
            </w:r>
          </w:p>
        </w:tc>
      </w:tr>
    </w:tbl>
    <w:p w14:paraId="68294544" w14:textId="77777777" w:rsidR="00F82551" w:rsidRDefault="00F82551">
      <w:pPr>
        <w:spacing w:after="0" w:line="260" w:lineRule="auto"/>
        <w:rPr>
          <w:rFonts w:cs="Arial"/>
        </w:rPr>
      </w:pPr>
    </w:p>
    <w:p w14:paraId="125333AC" w14:textId="77777777" w:rsidR="00F82551" w:rsidRDefault="00F82551">
      <w:pPr>
        <w:spacing w:after="0" w:line="260" w:lineRule="auto"/>
        <w:rPr>
          <w:rFonts w:cs="Arial"/>
        </w:rPr>
      </w:pPr>
    </w:p>
    <w:p w14:paraId="1CF20B87" w14:textId="77777777" w:rsidR="00F82551" w:rsidRDefault="00242DC8">
      <w:pPr>
        <w:pStyle w:val="Odebeljeno"/>
        <w:spacing w:line="260" w:lineRule="auto"/>
      </w:pPr>
      <w:r>
        <w:t>1.</w:t>
      </w:r>
      <w:r>
        <w:tab/>
        <w:t>Predlog sklepa vlade</w:t>
      </w:r>
    </w:p>
    <w:p w14:paraId="0CB0FCCF" w14:textId="77777777" w:rsidR="00F82551" w:rsidRDefault="00F82551">
      <w:pPr>
        <w:spacing w:after="0" w:line="260" w:lineRule="auto"/>
        <w:rPr>
          <w:rFonts w:cs="Arial"/>
        </w:rPr>
      </w:pPr>
    </w:p>
    <w:p w14:paraId="7CDF3E9A" w14:textId="77777777" w:rsidR="00F82551" w:rsidRDefault="00242DC8">
      <w:pPr>
        <w:spacing w:after="0" w:line="240" w:lineRule="auto"/>
      </w:pPr>
      <w:r>
        <w:t>Na podlagi drugega odstavka 2. člena Zakona o Vladi Republike Slovenije (Uradni list RS, št. 24/05 – uradno prečiščeno besedilo, 109/08, 38/10 – ZUKN, 8/12, 21/13, 47/13 – ZDU-1G, 65/14, 55/17, 163/22, 57/25 – ZF in 555/26) je Vlada Republike Slovenije na ... seji ... sprejela</w:t>
      </w:r>
    </w:p>
    <w:p w14:paraId="1B719CFF" w14:textId="77777777" w:rsidR="00F82551" w:rsidRDefault="00242DC8">
      <w:pPr>
        <w:spacing w:after="0" w:line="240" w:lineRule="auto"/>
      </w:pPr>
      <w:r>
        <w:t xml:space="preserve"> </w:t>
      </w:r>
    </w:p>
    <w:p w14:paraId="70A0B0A2" w14:textId="77777777" w:rsidR="00F82551" w:rsidRDefault="00242DC8">
      <w:pPr>
        <w:spacing w:after="0" w:line="240" w:lineRule="auto"/>
        <w:jc w:val="center"/>
      </w:pPr>
      <w:r>
        <w:t>SKLEP:</w:t>
      </w:r>
    </w:p>
    <w:p w14:paraId="5FA53A6D" w14:textId="77777777" w:rsidR="00F82551" w:rsidRDefault="00242DC8">
      <w:pPr>
        <w:spacing w:after="0" w:line="240" w:lineRule="auto"/>
      </w:pPr>
      <w:r>
        <w:t xml:space="preserve"> </w:t>
      </w:r>
    </w:p>
    <w:p w14:paraId="60BF3FF0" w14:textId="77777777" w:rsidR="00F82551" w:rsidRDefault="00242DC8">
      <w:pPr>
        <w:spacing w:after="0" w:line="240" w:lineRule="auto"/>
      </w:pPr>
      <w:r>
        <w:t>Vlada Republike Slovenije je določila besedilo predloga Zakona o spremembah in dopolnitvah Zakona o gospodarskih družbah (EVA: 2026-2180-0009) in ga predloži Državnemu zboru v obravnavo in sprejetje po nujnem zakonodajnem postopku.</w:t>
      </w:r>
    </w:p>
    <w:p w14:paraId="2404B9F3" w14:textId="77777777" w:rsidR="00F82551" w:rsidRDefault="00242DC8">
      <w:pPr>
        <w:spacing w:after="0" w:line="240" w:lineRule="auto"/>
      </w:pPr>
      <w:r>
        <w:t xml:space="preserve"> </w:t>
      </w:r>
    </w:p>
    <w:p w14:paraId="645E57FF" w14:textId="77777777" w:rsidR="00F82551" w:rsidRDefault="00242DC8" w:rsidP="00637478">
      <w:pPr>
        <w:spacing w:after="0" w:line="240" w:lineRule="auto"/>
        <w:ind w:left="2880" w:firstLine="720"/>
        <w:jc w:val="center"/>
      </w:pPr>
      <w:r>
        <w:t xml:space="preserve">   mag. Janja </w:t>
      </w:r>
      <w:proofErr w:type="spellStart"/>
      <w:r>
        <w:t>Garvas</w:t>
      </w:r>
      <w:proofErr w:type="spellEnd"/>
    </w:p>
    <w:p w14:paraId="1262BEBC" w14:textId="77777777" w:rsidR="00F82551" w:rsidRDefault="00242DC8" w:rsidP="00637478">
      <w:pPr>
        <w:spacing w:after="0" w:line="240" w:lineRule="auto"/>
        <w:ind w:left="2880" w:firstLine="720"/>
        <w:jc w:val="center"/>
      </w:pPr>
      <w:r>
        <w:t>GENERALNA SEKRETARKA</w:t>
      </w:r>
    </w:p>
    <w:p w14:paraId="713BF7C1" w14:textId="77777777" w:rsidR="00F82551" w:rsidRDefault="00242DC8">
      <w:pPr>
        <w:spacing w:after="0" w:line="240" w:lineRule="auto"/>
      </w:pPr>
      <w:r>
        <w:t xml:space="preserve"> </w:t>
      </w:r>
    </w:p>
    <w:p w14:paraId="249C8F91" w14:textId="77777777" w:rsidR="00F82551" w:rsidRDefault="00242DC8">
      <w:pPr>
        <w:spacing w:after="0" w:line="240" w:lineRule="auto"/>
      </w:pPr>
      <w:r>
        <w:t>Priloga:</w:t>
      </w:r>
    </w:p>
    <w:p w14:paraId="253C693F" w14:textId="77777777" w:rsidR="00F82551" w:rsidRDefault="00242DC8">
      <w:pPr>
        <w:spacing w:after="0" w:line="240" w:lineRule="auto"/>
        <w:jc w:val="left"/>
      </w:pPr>
      <w:r>
        <w:t>– predlog Zakona o spremembah in dopolnitvah Zakona o gospodarskih družbah</w:t>
      </w:r>
    </w:p>
    <w:p w14:paraId="199E58E0" w14:textId="77777777" w:rsidR="00F82551" w:rsidRDefault="00242DC8">
      <w:pPr>
        <w:spacing w:after="0" w:line="240" w:lineRule="auto"/>
      </w:pPr>
      <w:r>
        <w:t xml:space="preserve"> </w:t>
      </w:r>
    </w:p>
    <w:p w14:paraId="6AC44BAF" w14:textId="77777777" w:rsidR="00F82551" w:rsidRDefault="00242DC8">
      <w:pPr>
        <w:spacing w:after="0" w:line="240" w:lineRule="auto"/>
      </w:pPr>
      <w:r>
        <w:t>Sklep prejmejo:</w:t>
      </w:r>
    </w:p>
    <w:p w14:paraId="07986F44" w14:textId="77777777" w:rsidR="00F82551" w:rsidRDefault="00242DC8">
      <w:pPr>
        <w:spacing w:after="0" w:line="240" w:lineRule="auto"/>
        <w:jc w:val="left"/>
      </w:pPr>
      <w:r>
        <w:t>– Državni zbor Republike Slovenije,</w:t>
      </w:r>
    </w:p>
    <w:p w14:paraId="7DF12C63" w14:textId="77777777" w:rsidR="00F82551" w:rsidRDefault="00242DC8">
      <w:pPr>
        <w:spacing w:after="0" w:line="240" w:lineRule="auto"/>
        <w:jc w:val="left"/>
      </w:pPr>
      <w:r>
        <w:t>– Ministrstvo za gospodarstvo, delo in šport,</w:t>
      </w:r>
    </w:p>
    <w:p w14:paraId="2840C402" w14:textId="77777777" w:rsidR="00F82551" w:rsidRDefault="00242DC8">
      <w:pPr>
        <w:spacing w:after="0" w:line="240" w:lineRule="auto"/>
        <w:jc w:val="left"/>
      </w:pPr>
      <w:r>
        <w:t>– Služba Vlade Republike Slovenije za zakonodajo.</w:t>
      </w:r>
    </w:p>
    <w:p w14:paraId="57AC45E2" w14:textId="77777777" w:rsidR="00F82551" w:rsidRDefault="00F82551">
      <w:pPr>
        <w:spacing w:after="0" w:line="260" w:lineRule="auto"/>
        <w:rPr>
          <w:rFonts w:cs="Arial"/>
        </w:rPr>
      </w:pPr>
    </w:p>
    <w:p w14:paraId="0701E20C" w14:textId="77777777" w:rsidR="00F82551" w:rsidRDefault="00242DC8">
      <w:pPr>
        <w:pStyle w:val="Odebeljeno"/>
        <w:spacing w:line="260" w:lineRule="auto"/>
      </w:pPr>
      <w:r>
        <w:t>2.</w:t>
      </w:r>
      <w:r>
        <w:tab/>
        <w:t>Predlog za obravnavo predloga zakona po nujnem ali skrajšanem postopku v državnem zboru z obrazložitvijo razlogov</w:t>
      </w:r>
    </w:p>
    <w:p w14:paraId="6E498BE5" w14:textId="77777777" w:rsidR="00F82551" w:rsidRDefault="00F82551">
      <w:pPr>
        <w:spacing w:after="0" w:line="260" w:lineRule="auto"/>
        <w:rPr>
          <w:rFonts w:cs="Arial"/>
        </w:rPr>
      </w:pP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90"/>
      </w:tblGrid>
      <w:tr w:rsidR="00F82551" w14:paraId="451E3149"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688D079" w14:textId="77777777" w:rsidR="00F82551" w:rsidRDefault="00242DC8">
            <w:pPr>
              <w:spacing w:after="240"/>
              <w:rPr>
                <w:rFonts w:cs="Arial"/>
                <w:color w:val="000000"/>
              </w:rPr>
            </w:pPr>
            <w:r>
              <w:rPr>
                <w:rFonts w:cs="Arial"/>
                <w:color w:val="000000"/>
              </w:rPr>
              <w:t>Vlada Republike Slovenije predlaga Državnemu zboru Republike Slovenije, da skladno s 143. členom</w:t>
            </w:r>
          </w:p>
          <w:p w14:paraId="19B2643D" w14:textId="77777777" w:rsidR="00F82551" w:rsidRDefault="00242DC8">
            <w:pPr>
              <w:spacing w:before="240" w:after="240"/>
              <w:rPr>
                <w:rFonts w:cs="Arial"/>
                <w:color w:val="000000"/>
              </w:rPr>
            </w:pPr>
            <w:r>
              <w:rPr>
                <w:rFonts w:cs="Arial"/>
                <w:color w:val="000000"/>
              </w:rPr>
              <w:t xml:space="preserve">Poslovnika Državnega zbora (Uradni list Republike Slovenije, št. 92/07 – uradno prečiščeno besedilo, 105/10, 80/13, 38/17, 46/20, 105/21 – </w:t>
            </w:r>
            <w:proofErr w:type="spellStart"/>
            <w:r>
              <w:rPr>
                <w:rFonts w:cs="Arial"/>
                <w:color w:val="000000"/>
              </w:rPr>
              <w:t>odl</w:t>
            </w:r>
            <w:proofErr w:type="spellEnd"/>
            <w:r>
              <w:rPr>
                <w:rFonts w:cs="Arial"/>
                <w:color w:val="000000"/>
              </w:rPr>
              <w:t xml:space="preserve">. US, 111/21, 58/23 in 35/24) obravnava predlog Zakona o spremembah Zakona o spremembah in dopolnitvah Zakona o gospodarskih družbah (EVA: 2026-2180-0009) (v nadaljevanju: predlog zakona) po nujnem postopku, ker je sprejem predloga zakona potreben, da se preprečijo težko popravljive posledice za delovanje </w:t>
            </w:r>
            <w:r>
              <w:rPr>
                <w:rFonts w:cs="Arial"/>
                <w:color w:val="000000"/>
              </w:rPr>
              <w:lastRenderedPageBreak/>
              <w:t>države.</w:t>
            </w:r>
          </w:p>
          <w:p w14:paraId="6BBC2710" w14:textId="77777777" w:rsidR="00F82551" w:rsidRDefault="00242DC8">
            <w:pPr>
              <w:spacing w:before="240" w:after="240"/>
              <w:rPr>
                <w:rFonts w:cs="Arial"/>
                <w:color w:val="000000"/>
              </w:rPr>
            </w:pPr>
            <w:r>
              <w:rPr>
                <w:rFonts w:cs="Arial"/>
                <w:color w:val="000000"/>
              </w:rPr>
              <w:t>S predlogom zakona se delno prenaša Direktiva 2026/470/EU.</w:t>
            </w:r>
          </w:p>
          <w:p w14:paraId="2C3385C7" w14:textId="77777777" w:rsidR="00F82551" w:rsidRDefault="00242DC8">
            <w:pPr>
              <w:spacing w:before="240" w:after="240"/>
              <w:rPr>
                <w:rFonts w:cs="Arial"/>
                <w:color w:val="000000"/>
              </w:rPr>
            </w:pPr>
            <w:r>
              <w:rPr>
                <w:rFonts w:cs="Arial"/>
                <w:color w:val="000000"/>
              </w:rPr>
              <w:t>Direktiva 2022/2464/EU je bila ob svojem sprejetju na ravni Evropske unije prepoznana kot pomemben mejnik pri zagotavljanju preglednosti, spodbujanju trajnostnih poslovnih praks in odgovornega ravnanja ter pomeni izjemno pomemben korak k večjemu spoštovanju človekovih pravic in okolja s strani gospodarskih družb. Ker je bila ta v slovenski pravni red prenesena z novelo ZGD-1M (spremenjena z novela z novelo ZGD-1N), ki je začela veljati 18. 12. 2024. Nekatere gospodarske družbe v Republiki Sloveniji so namre</w:t>
            </w:r>
            <w:r>
              <w:rPr>
                <w:rFonts w:cs="Arial"/>
                <w:color w:val="000000"/>
              </w:rPr>
              <w:t xml:space="preserve">č že začele pripravljati poročila o </w:t>
            </w:r>
            <w:proofErr w:type="spellStart"/>
            <w:r>
              <w:rPr>
                <w:rFonts w:cs="Arial"/>
                <w:color w:val="000000"/>
              </w:rPr>
              <w:t>trajnostnosti</w:t>
            </w:r>
            <w:proofErr w:type="spellEnd"/>
            <w:r>
              <w:rPr>
                <w:rFonts w:cs="Arial"/>
                <w:color w:val="000000"/>
              </w:rPr>
              <w:t xml:space="preserve"> za poslovni leti 2024 in 2025, kar pomeni, da se le-te stroškom in bremenom ne bodo mogle v celoti izogniti. Izvajanje obveznosti družb glede poročanja o </w:t>
            </w:r>
            <w:proofErr w:type="spellStart"/>
            <w:r>
              <w:rPr>
                <w:rFonts w:cs="Arial"/>
                <w:color w:val="000000"/>
              </w:rPr>
              <w:t>trajnostnosti</w:t>
            </w:r>
            <w:proofErr w:type="spellEnd"/>
            <w:r>
              <w:rPr>
                <w:rFonts w:cs="Arial"/>
                <w:color w:val="000000"/>
              </w:rPr>
              <w:t xml:space="preserve"> v novih in težkih razmerah je ob vseh izzivih, s katerimi se soočajo gospodarske družbe, za njih izjemno stroškovno in administrativno obremenjujoče. V novih in težkih razmerah je namreč konkurenčnost gospodarstva pod pritiskom zaradi visokih cen energije, tehnološke konkurence in naraščajočih</w:t>
            </w:r>
            <w:r>
              <w:rPr>
                <w:rFonts w:cs="Arial"/>
                <w:color w:val="000000"/>
              </w:rPr>
              <w:t xml:space="preserve"> geopolitičnih napetosti. Zaradi zaščite konkurenčnega gospodarstva je treba prilagoditi zakonodajni okvir v smeri poenostavitev in razbremenitev gospodarskih družb, hkrati pa ostati zavezan k izpolnitvi ciljem evropskega zelenega dogovora. Zato je sprejem predloga zakona nujen za razbremenitev gospodarskih družb regulativnih bremen, da se zaščiti konkurenčno gospodarstvo, saj te gospodarske družbe s svojim delovanjem lahko bistveno vplivajo na gospodarsko, socialno in finančno stabilnost.</w:t>
            </w:r>
          </w:p>
          <w:p w14:paraId="4F9FEB99" w14:textId="77777777" w:rsidR="00F82551" w:rsidRDefault="00242DC8">
            <w:pPr>
              <w:spacing w:before="240"/>
              <w:rPr>
                <w:rFonts w:cs="Arial"/>
                <w:color w:val="000000"/>
              </w:rPr>
            </w:pPr>
            <w:r>
              <w:rPr>
                <w:rFonts w:cs="Arial"/>
                <w:color w:val="000000"/>
              </w:rPr>
              <w:t xml:space="preserve">Le z obravnavo in sprejemom predloga zakona po nujnem postopku se lahko čim prej zagotovi pravna varnost in razbremeni gospodarske družbe regulativnih bremen tako, da se jim omogoči dovolj časa za prilagoditev in pripravo na obveznosti glede poročanja o </w:t>
            </w:r>
            <w:proofErr w:type="spellStart"/>
            <w:r>
              <w:rPr>
                <w:rFonts w:cs="Arial"/>
                <w:color w:val="000000"/>
              </w:rPr>
              <w:t>trajnostnosti</w:t>
            </w:r>
            <w:proofErr w:type="spellEnd"/>
            <w:r>
              <w:rPr>
                <w:rFonts w:cs="Arial"/>
                <w:color w:val="000000"/>
              </w:rPr>
              <w:t>, ki izhajajo iz trajnostne omnibus Direktive 2026/470/EU.</w:t>
            </w:r>
          </w:p>
        </w:tc>
      </w:tr>
    </w:tbl>
    <w:p w14:paraId="32559C28" w14:textId="77777777" w:rsidR="00F82551" w:rsidRDefault="00F82551"/>
    <w:p w14:paraId="19546DD2" w14:textId="77777777" w:rsidR="00F82551" w:rsidRDefault="00F82551">
      <w:pPr>
        <w:spacing w:after="0" w:line="260" w:lineRule="auto"/>
        <w:rPr>
          <w:rFonts w:cs="Arial"/>
        </w:rPr>
      </w:pPr>
    </w:p>
    <w:p w14:paraId="5705C91C" w14:textId="77777777" w:rsidR="00F82551" w:rsidRDefault="00242DC8">
      <w:pPr>
        <w:pStyle w:val="Odebeljeno"/>
        <w:spacing w:line="260" w:lineRule="auto"/>
      </w:pPr>
      <w:r>
        <w:t>3.</w:t>
      </w:r>
      <w:r>
        <w:tab/>
      </w:r>
      <w:r>
        <w:t>Osebe, odgovorne za strokovno pripravo in usklajenost gradiva</w:t>
      </w:r>
    </w:p>
    <w:p w14:paraId="14011D61" w14:textId="77777777" w:rsidR="00F82551" w:rsidRDefault="00F82551">
      <w:pPr>
        <w:spacing w:after="0" w:line="260" w:lineRule="auto"/>
        <w:rPr>
          <w:rFonts w:cs="Arial"/>
        </w:rPr>
      </w:pPr>
    </w:p>
    <w:p w14:paraId="09D0BC6D" w14:textId="77777777" w:rsidR="00F82551" w:rsidRDefault="00242DC8">
      <w:pPr>
        <w:spacing w:after="0" w:line="240" w:lineRule="auto"/>
        <w:ind w:left="454"/>
      </w:pPr>
      <w:r>
        <w:t>- mag. Karla Pinter, generalna direktorica Direktorata za notranji trg</w:t>
      </w:r>
    </w:p>
    <w:p w14:paraId="27D95F31" w14:textId="77777777" w:rsidR="00F82551" w:rsidRDefault="00242DC8">
      <w:pPr>
        <w:spacing w:after="0" w:line="240" w:lineRule="auto"/>
        <w:ind w:left="454"/>
      </w:pPr>
      <w:r>
        <w:t>- Martina Gašperlin, sekretarka, vodja Sektorja za gospodarsko pravo, Direktorat za notranji trg</w:t>
      </w:r>
    </w:p>
    <w:p w14:paraId="59259A1D" w14:textId="77777777" w:rsidR="00F82551" w:rsidRDefault="00242DC8">
      <w:pPr>
        <w:spacing w:after="0" w:line="240" w:lineRule="auto"/>
        <w:ind w:left="454"/>
      </w:pPr>
      <w:r>
        <w:t>- Zlatko Ratej, sekretar, Sektor za gospodarsko pravo, Direktorat za notranji trg</w:t>
      </w:r>
    </w:p>
    <w:p w14:paraId="12963709" w14:textId="77777777" w:rsidR="00F82551" w:rsidRDefault="00242DC8">
      <w:pPr>
        <w:spacing w:after="0" w:line="240" w:lineRule="auto"/>
        <w:ind w:left="454"/>
      </w:pPr>
      <w:r>
        <w:t>- Sabina Trokić, sekretarka, Sektor za gospodarsko pravo, Direktorat za notranji trg</w:t>
      </w:r>
    </w:p>
    <w:p w14:paraId="27CA0859" w14:textId="77777777" w:rsidR="00F82551" w:rsidRDefault="00242DC8">
      <w:pPr>
        <w:spacing w:after="0" w:line="240" w:lineRule="auto"/>
        <w:ind w:left="454"/>
      </w:pPr>
      <w:r>
        <w:t>- Jaša Močnik, sekretar, Sektor za gospodarsko pravo, Direktorat za notranji trg</w:t>
      </w:r>
    </w:p>
    <w:p w14:paraId="0CAEFB07" w14:textId="77777777" w:rsidR="00F82551" w:rsidRDefault="00F82551">
      <w:pPr>
        <w:spacing w:after="0" w:line="260" w:lineRule="auto"/>
        <w:rPr>
          <w:rFonts w:cs="Arial"/>
        </w:rPr>
      </w:pPr>
    </w:p>
    <w:p w14:paraId="2FE0F3F7" w14:textId="77777777" w:rsidR="00F82551" w:rsidRDefault="00242DC8">
      <w:pPr>
        <w:pStyle w:val="Odebeljeno"/>
        <w:spacing w:line="260" w:lineRule="auto"/>
      </w:pPr>
      <w:r>
        <w:t>4.</w:t>
      </w:r>
      <w:r>
        <w:tab/>
        <w:t>Zunanji strokovnjaki, ki so sodelovali pri pripravi dela ali celotnega gradiva, in s tem povezani stroški</w:t>
      </w:r>
    </w:p>
    <w:p w14:paraId="63FC1BF3" w14:textId="77777777" w:rsidR="00F82551" w:rsidRDefault="00F82551">
      <w:pPr>
        <w:spacing w:after="0" w:line="260" w:lineRule="auto"/>
        <w:rPr>
          <w:rFonts w:cs="Arial"/>
        </w:rPr>
      </w:pPr>
    </w:p>
    <w:p w14:paraId="59C93595" w14:textId="77777777" w:rsidR="00F82551" w:rsidRDefault="00242DC8">
      <w:pPr>
        <w:spacing w:after="0" w:line="240" w:lineRule="auto"/>
      </w:pPr>
      <w:r>
        <w:t xml:space="preserve">Ministrstvo za gospodarstvo, delo in šport je za Javni razpis za izbiro raziskovalnih projektov Ciljnega raziskovalnega programa »CRP 2024« v letu 2024, ki ga je objavila Javna agencija za znanstvenoraziskovalno in inovacijsko dejavnost Republike Slovenije z dne 22. 4. 2024, predlagalo pripravo raziskovalnega projekta za poglobljeno primerjalno pravno analizo in pregled konkurenčnih, fleksibilnih oblik gospodarskih družb v Evropski uniji, ki odstopajo od klasičnih oblik gospodarskih družb, kot sta delniška </w:t>
      </w:r>
      <w:r>
        <w:t xml:space="preserve">družba in družba z omejeno odgovornostjo. Na javni razpis je oddala uspešno prijavo Univerza v Mariboru, Ekonomsko-poslovna fakulteta, ki je pri pripravi projekta sodelovala z Inštitutom za primerjalno pravo pri Pravni fakulteti v Ljubljani, in Evro-sredozemsko univerzo. </w:t>
      </w:r>
    </w:p>
    <w:p w14:paraId="17197C15" w14:textId="77777777" w:rsidR="00F82551" w:rsidRDefault="00242DC8">
      <w:pPr>
        <w:spacing w:after="0" w:line="240" w:lineRule="auto"/>
      </w:pPr>
      <w:r>
        <w:t xml:space="preserve"> </w:t>
      </w:r>
    </w:p>
    <w:p w14:paraId="47B9FB22" w14:textId="77777777" w:rsidR="00F82551" w:rsidRDefault="00242DC8">
      <w:pPr>
        <w:spacing w:after="0" w:line="240" w:lineRule="auto"/>
      </w:pPr>
      <w:r>
        <w:t>V projektni skupini navedenega ciljnega raziskovalnega programa so sodelovali pri pripravi predloga določb glede delnic z večkratno glasovalno pravico:</w:t>
      </w:r>
    </w:p>
    <w:p w14:paraId="44E42875" w14:textId="77777777" w:rsidR="00F82551" w:rsidRDefault="00242DC8">
      <w:pPr>
        <w:spacing w:after="0" w:line="240" w:lineRule="auto"/>
        <w:ind w:left="454"/>
      </w:pPr>
      <w:r>
        <w:t>- dr. Peter Podgorelec, Univerza v Mariboru, Ekonomsko-poslovna fakulteta, kot vodja projekta;</w:t>
      </w:r>
    </w:p>
    <w:p w14:paraId="7FF0F9ED" w14:textId="77777777" w:rsidR="00F82551" w:rsidRDefault="00242DC8">
      <w:pPr>
        <w:spacing w:after="0" w:line="240" w:lineRule="auto"/>
        <w:ind w:left="454"/>
      </w:pPr>
      <w:r>
        <w:lastRenderedPageBreak/>
        <w:t xml:space="preserve">- dr. Saša </w:t>
      </w:r>
      <w:proofErr w:type="spellStart"/>
      <w:r>
        <w:t>Prelić</w:t>
      </w:r>
      <w:proofErr w:type="spellEnd"/>
      <w:r>
        <w:t>, Univerza v Mariboru, Pravna fakulteta;</w:t>
      </w:r>
    </w:p>
    <w:p w14:paraId="5AB0E8BD" w14:textId="77777777" w:rsidR="00F82551" w:rsidRDefault="00242DC8">
      <w:pPr>
        <w:spacing w:after="0" w:line="240" w:lineRule="auto"/>
        <w:ind w:left="454"/>
      </w:pPr>
      <w:r>
        <w:t>- dr. Jerneja Prostor, Univerza v Mariboru, Pravna fakulteta;</w:t>
      </w:r>
    </w:p>
    <w:p w14:paraId="4FDD8D60" w14:textId="77777777" w:rsidR="00F82551" w:rsidRDefault="00242DC8">
      <w:pPr>
        <w:spacing w:after="0" w:line="240" w:lineRule="auto"/>
        <w:ind w:left="454"/>
      </w:pPr>
      <w:r>
        <w:t>- dr. Jaka Cepec, Inštitut za primerjalno pravo pri Pravni fakulteti v Ljubljani;</w:t>
      </w:r>
    </w:p>
    <w:p w14:paraId="0185793D" w14:textId="77777777" w:rsidR="00F82551" w:rsidRDefault="00242DC8">
      <w:pPr>
        <w:spacing w:after="0" w:line="240" w:lineRule="auto"/>
        <w:ind w:left="454"/>
      </w:pPr>
      <w:r>
        <w:t>- dr. Klemen Podobnik, Inštitut za primerjalno pravo pri Pravni fakulteti v Ljubljani;</w:t>
      </w:r>
    </w:p>
    <w:p w14:paraId="7888D912" w14:textId="77777777" w:rsidR="00F82551" w:rsidRDefault="00242DC8">
      <w:pPr>
        <w:spacing w:after="0" w:line="240" w:lineRule="auto"/>
        <w:ind w:left="454"/>
      </w:pPr>
      <w:r>
        <w:t>- dr. Rado Bohinc, Evro-sredozemska univerza;</w:t>
      </w:r>
    </w:p>
    <w:p w14:paraId="34FC856C" w14:textId="77777777" w:rsidR="00F82551" w:rsidRDefault="00242DC8">
      <w:pPr>
        <w:spacing w:after="0" w:line="240" w:lineRule="auto"/>
        <w:ind w:left="454"/>
      </w:pPr>
      <w:r>
        <w:t>- dr. Mojca Duh, Univerza v Mariboru, Ekonomsko-poslovna fakulteta;</w:t>
      </w:r>
    </w:p>
    <w:p w14:paraId="5697453E" w14:textId="77777777" w:rsidR="00F82551" w:rsidRDefault="00242DC8">
      <w:pPr>
        <w:spacing w:after="0" w:line="240" w:lineRule="auto"/>
        <w:ind w:left="454"/>
      </w:pPr>
      <w:r>
        <w:t>- mag. Matej Rus, Univerza v Mariboru, Ekonomsko-poslovna fakulteta;</w:t>
      </w:r>
    </w:p>
    <w:p w14:paraId="04484088" w14:textId="77777777" w:rsidR="00F82551" w:rsidRDefault="00242DC8">
      <w:pPr>
        <w:spacing w:after="0" w:line="240" w:lineRule="auto"/>
        <w:ind w:left="454"/>
      </w:pPr>
      <w:r>
        <w:t>- dr. Borut Bratina, Univerza v Mariboru, Ekonomsko-poslovna fakulteta;</w:t>
      </w:r>
    </w:p>
    <w:p w14:paraId="62E04F30" w14:textId="77777777" w:rsidR="00F82551" w:rsidRDefault="00242DC8">
      <w:pPr>
        <w:spacing w:after="0" w:line="240" w:lineRule="auto"/>
        <w:ind w:left="454"/>
      </w:pPr>
      <w:r>
        <w:t>- dr. Dušan Jovanovič, Univerza v Mariboru, Ekonomsko-poslovna fakulteta;</w:t>
      </w:r>
    </w:p>
    <w:p w14:paraId="524ABD9A" w14:textId="77777777" w:rsidR="00F82551" w:rsidRDefault="00242DC8">
      <w:pPr>
        <w:spacing w:after="0" w:line="240" w:lineRule="auto"/>
        <w:ind w:left="454"/>
      </w:pPr>
      <w:r>
        <w:t>- Nikola Jovanovič, Univerza v Mariboru, Ekonomsko-poslovna fakulteta;</w:t>
      </w:r>
    </w:p>
    <w:p w14:paraId="18589CA2" w14:textId="77777777" w:rsidR="00F82551" w:rsidRDefault="00242DC8">
      <w:pPr>
        <w:spacing w:after="0" w:line="240" w:lineRule="auto"/>
        <w:ind w:left="454"/>
      </w:pPr>
      <w:r>
        <w:t>- Nika Rakuša, Univerza v Mariboru, Ekonomsko-poslovna fakulteta.</w:t>
      </w:r>
    </w:p>
    <w:p w14:paraId="1A7DA49B" w14:textId="77777777" w:rsidR="00F82551" w:rsidRDefault="00242DC8">
      <w:pPr>
        <w:spacing w:after="0" w:line="240" w:lineRule="auto"/>
      </w:pPr>
      <w:r>
        <w:t>Vmesno poročilo glede predloga določb glede delnic z večkratno glasovalno pravico so pripravili:</w:t>
      </w:r>
    </w:p>
    <w:p w14:paraId="61209929" w14:textId="77777777" w:rsidR="00F82551" w:rsidRDefault="00242DC8">
      <w:pPr>
        <w:spacing w:after="0" w:line="240" w:lineRule="auto"/>
        <w:ind w:left="454"/>
      </w:pPr>
      <w:r>
        <w:t>- dr. Peter Podgorelec, Univerza v Mariboru, Ekonomsko-poslovna fakulteta;</w:t>
      </w:r>
    </w:p>
    <w:p w14:paraId="3AA0A558" w14:textId="77777777" w:rsidR="00F82551" w:rsidRDefault="00242DC8">
      <w:pPr>
        <w:spacing w:after="0" w:line="240" w:lineRule="auto"/>
        <w:ind w:left="454"/>
      </w:pPr>
      <w:r>
        <w:t xml:space="preserve">- dr. Saša </w:t>
      </w:r>
      <w:proofErr w:type="spellStart"/>
      <w:r>
        <w:t>Prelič</w:t>
      </w:r>
      <w:proofErr w:type="spellEnd"/>
      <w:r>
        <w:t>, Univerza v Mariboru, Pravna fakulteta;</w:t>
      </w:r>
    </w:p>
    <w:p w14:paraId="3FF3E694" w14:textId="77777777" w:rsidR="00F82551" w:rsidRDefault="00242DC8">
      <w:pPr>
        <w:spacing w:after="0" w:line="240" w:lineRule="auto"/>
        <w:ind w:left="454"/>
      </w:pPr>
      <w:r>
        <w:t>- dr. Jerneja Prostor, Univerza v Mariboru, Pravna fakulteta;</w:t>
      </w:r>
    </w:p>
    <w:p w14:paraId="0AE18BCB" w14:textId="77777777" w:rsidR="00F82551" w:rsidRDefault="00242DC8">
      <w:pPr>
        <w:spacing w:after="0" w:line="240" w:lineRule="auto"/>
        <w:ind w:left="454"/>
      </w:pPr>
      <w:r>
        <w:t>- dr. Jaka Cepec, Inštitut za primerjalno pravo pri Pravni fakulteti v Ljubljani;</w:t>
      </w:r>
    </w:p>
    <w:p w14:paraId="09BC9DED" w14:textId="77777777" w:rsidR="00F82551" w:rsidRDefault="00242DC8">
      <w:pPr>
        <w:spacing w:after="0" w:line="240" w:lineRule="auto"/>
        <w:ind w:left="454"/>
      </w:pPr>
      <w:r>
        <w:t>- dr. Rado Bohinc, Evro-sredozemska univerza;</w:t>
      </w:r>
    </w:p>
    <w:p w14:paraId="240342E6" w14:textId="77777777" w:rsidR="00F82551" w:rsidRDefault="00242DC8">
      <w:pPr>
        <w:spacing w:after="0" w:line="240" w:lineRule="auto"/>
        <w:ind w:left="454"/>
      </w:pPr>
      <w:r>
        <w:t xml:space="preserve">- dr. </w:t>
      </w:r>
      <w:proofErr w:type="spellStart"/>
      <w:r>
        <w:t>Dionis</w:t>
      </w:r>
      <w:proofErr w:type="spellEnd"/>
      <w:r>
        <w:t xml:space="preserve"> Jurić, Univerza na Reki, Pravna fakulteta – Republika Hrvaška;</w:t>
      </w:r>
    </w:p>
    <w:p w14:paraId="2C2A3511" w14:textId="77777777" w:rsidR="00F82551" w:rsidRDefault="00242DC8">
      <w:pPr>
        <w:spacing w:after="0" w:line="240" w:lineRule="auto"/>
        <w:ind w:left="454"/>
      </w:pPr>
      <w:r>
        <w:t>- Nikola Jovanović, Univerza v Mariboru, Ekonomsko-poslovna fakulteta.</w:t>
      </w:r>
    </w:p>
    <w:p w14:paraId="6A4299E6" w14:textId="77777777" w:rsidR="00F82551" w:rsidRDefault="00242DC8">
      <w:pPr>
        <w:spacing w:after="0" w:line="240" w:lineRule="auto"/>
      </w:pPr>
      <w:r>
        <w:t>Zaključno poročilo glede predloga določb glede delnic z večkratno glasovalno pravico so pripravili:</w:t>
      </w:r>
    </w:p>
    <w:p w14:paraId="18170CC2" w14:textId="77777777" w:rsidR="00F82551" w:rsidRDefault="00242DC8">
      <w:pPr>
        <w:spacing w:after="0" w:line="240" w:lineRule="auto"/>
        <w:ind w:left="454"/>
      </w:pPr>
      <w:r>
        <w:t>- dr. Peter Podgorelec, Univerza v Mariboru, Ekonomsko-poslovna fakulteta;</w:t>
      </w:r>
    </w:p>
    <w:p w14:paraId="47514026" w14:textId="77777777" w:rsidR="00F82551" w:rsidRDefault="00242DC8">
      <w:pPr>
        <w:spacing w:after="0" w:line="240" w:lineRule="auto"/>
        <w:ind w:left="454"/>
      </w:pPr>
      <w:r>
        <w:t xml:space="preserve">- dr. Saša </w:t>
      </w:r>
      <w:proofErr w:type="spellStart"/>
      <w:r>
        <w:t>Prelič</w:t>
      </w:r>
      <w:proofErr w:type="spellEnd"/>
      <w:r>
        <w:t>, Univerza v Mariboru, Pravna fakulteta;</w:t>
      </w:r>
    </w:p>
    <w:p w14:paraId="1316CB32" w14:textId="77777777" w:rsidR="00F82551" w:rsidRDefault="00242DC8">
      <w:pPr>
        <w:spacing w:after="0" w:line="240" w:lineRule="auto"/>
        <w:ind w:left="454"/>
      </w:pPr>
      <w:r>
        <w:t>- dr. Jerneja Prostor, Univerza v Mariboru, Pravna fakulteta;</w:t>
      </w:r>
    </w:p>
    <w:p w14:paraId="6C7E0B63" w14:textId="77777777" w:rsidR="00F82551" w:rsidRDefault="00242DC8">
      <w:pPr>
        <w:spacing w:after="0" w:line="240" w:lineRule="auto"/>
        <w:ind w:left="454"/>
      </w:pPr>
      <w:r>
        <w:t>- Nikola Jovanović, Univerza v Mariboru, Ekonomsko-poslovna fakulteta;</w:t>
      </w:r>
    </w:p>
    <w:p w14:paraId="3A87C715" w14:textId="77777777" w:rsidR="00F82551" w:rsidRDefault="00242DC8">
      <w:pPr>
        <w:spacing w:after="0" w:line="240" w:lineRule="auto"/>
        <w:ind w:left="454"/>
      </w:pPr>
      <w:r>
        <w:t xml:space="preserve">- dr. </w:t>
      </w:r>
      <w:proofErr w:type="spellStart"/>
      <w:r>
        <w:t>Dionis</w:t>
      </w:r>
      <w:proofErr w:type="spellEnd"/>
      <w:r>
        <w:t xml:space="preserve"> Jurić, Univerza na Reki, Pravna fakulteta – Republika Hrvaška.</w:t>
      </w:r>
    </w:p>
    <w:p w14:paraId="05ED3CAF" w14:textId="77777777" w:rsidR="00F82551" w:rsidRDefault="00242DC8">
      <w:pPr>
        <w:spacing w:after="0" w:line="240" w:lineRule="auto"/>
      </w:pPr>
      <w:r>
        <w:t>Na Javnem razpisu CRP 2024 je bila za (so)financiranje izbrana prijava prijavitelja 585 - Univerza v Mariboru, Ekonomsko-poslovna fakulteta, št. ARIS-CRP-Prijava-2024/113, za raziskovalni projekt z naslovom »Ukrepi prava družb za spodbujanje večje konkurenčnosti slovenskega podjetniškega ekosistema pri privabljanju investicij za financiranje projektov z visoko dodano vrednostjo«, vodja projekta 26031 - dr. Peter Podgorelec, s šifro aktivnosti agencije V5-24018. Raziskovalni projekt V5-24018, s cenovno kateg</w:t>
      </w:r>
      <w:r>
        <w:t>orijo A, je bil (so)financiran v skupni višini 40.000,00 EUR, od tega v višini 20.000,00 EUR iz sredstev agencije in v višini 20.000,00 EUR iz sredstev Ministrstva za gospodarstvo, delo in šport. Raziskovalni projekt je bil (so)financiran v trajanju 12 mesecev. Pričetek izvajanja in (so)financiranja izbranega raziskovalnega projekta je bil 1. 11. 2024.</w:t>
      </w:r>
    </w:p>
    <w:p w14:paraId="793DC70F" w14:textId="77777777" w:rsidR="00F82551" w:rsidRDefault="00F82551">
      <w:pPr>
        <w:spacing w:after="0" w:line="260" w:lineRule="auto"/>
        <w:rPr>
          <w:rFonts w:cs="Arial"/>
        </w:rPr>
      </w:pPr>
    </w:p>
    <w:p w14:paraId="520A8136" w14:textId="77777777" w:rsidR="00F82551" w:rsidRDefault="00242DC8">
      <w:pPr>
        <w:pStyle w:val="Odebeljeno"/>
        <w:spacing w:line="260" w:lineRule="auto"/>
      </w:pPr>
      <w:r>
        <w:t>5.</w:t>
      </w:r>
      <w:r>
        <w:tab/>
        <w:t>Predstavniki vlade, ki bodo sodelovali pri delu državnega zbora</w:t>
      </w:r>
    </w:p>
    <w:p w14:paraId="780BCAB5" w14:textId="77777777" w:rsidR="00F82551" w:rsidRDefault="00F82551">
      <w:pPr>
        <w:spacing w:after="0" w:line="260" w:lineRule="auto"/>
        <w:rPr>
          <w:rFonts w:cs="Arial"/>
        </w:rPr>
      </w:pPr>
    </w:p>
    <w:p w14:paraId="776C76A4" w14:textId="77777777" w:rsidR="00F82551" w:rsidRDefault="00242DC8">
      <w:pPr>
        <w:spacing w:after="0" w:line="240" w:lineRule="auto"/>
        <w:ind w:left="454"/>
      </w:pPr>
      <w:r>
        <w:t>- dr. Anže Logar, minister za gospodarstvo, delo in šport</w:t>
      </w:r>
    </w:p>
    <w:p w14:paraId="17105935" w14:textId="77777777" w:rsidR="00F82551" w:rsidRDefault="00242DC8">
      <w:pPr>
        <w:spacing w:after="0" w:line="240" w:lineRule="auto"/>
        <w:ind w:left="454"/>
      </w:pPr>
      <w:r>
        <w:t>- mag. Leon Korošec, državni sekretar</w:t>
      </w:r>
    </w:p>
    <w:p w14:paraId="693B01D2" w14:textId="77777777" w:rsidR="00F82551" w:rsidRDefault="00242DC8">
      <w:pPr>
        <w:spacing w:after="0" w:line="240" w:lineRule="auto"/>
        <w:ind w:left="454"/>
      </w:pPr>
      <w:r>
        <w:t>- mag. Karla Pinter, generalna direktorica Direktorata za notranji trg</w:t>
      </w:r>
    </w:p>
    <w:p w14:paraId="17C1BEA4" w14:textId="0F0ED2E5" w:rsidR="00F82551" w:rsidRDefault="00242DC8">
      <w:pPr>
        <w:spacing w:after="0" w:line="240" w:lineRule="auto"/>
        <w:ind w:left="454"/>
      </w:pPr>
      <w:r>
        <w:t>-</w:t>
      </w:r>
      <w:r w:rsidR="00637478">
        <w:t xml:space="preserve"> </w:t>
      </w:r>
      <w:r>
        <w:t>Martina Gašperlin, sekretarka, vodja Sektorja za gospodarsko pravo, Direktorat za notranji trg</w:t>
      </w:r>
    </w:p>
    <w:p w14:paraId="7EBB5BE3" w14:textId="77777777" w:rsidR="00F82551" w:rsidRDefault="00F82551">
      <w:pPr>
        <w:spacing w:after="0" w:line="260" w:lineRule="auto"/>
        <w:rPr>
          <w:rFonts w:cs="Arial"/>
        </w:rPr>
      </w:pPr>
    </w:p>
    <w:p w14:paraId="74C10A26" w14:textId="77777777" w:rsidR="00F82551" w:rsidRDefault="00242DC8">
      <w:pPr>
        <w:pStyle w:val="Odebeljeno"/>
        <w:spacing w:line="260" w:lineRule="auto"/>
      </w:pPr>
      <w:r>
        <w:t>6.</w:t>
      </w:r>
      <w:r>
        <w:tab/>
        <w:t>Kratek povzetek gradiva</w:t>
      </w:r>
    </w:p>
    <w:p w14:paraId="2CAF4938" w14:textId="77777777" w:rsidR="00F82551" w:rsidRDefault="00F82551">
      <w:pPr>
        <w:spacing w:after="0" w:line="260" w:lineRule="auto"/>
        <w:rPr>
          <w:rFonts w:cs="Arial"/>
        </w:rPr>
      </w:pPr>
    </w:p>
    <w:p w14:paraId="5B98B518" w14:textId="77777777" w:rsidR="00F82551" w:rsidRDefault="00242DC8">
      <w:pPr>
        <w:spacing w:after="0" w:line="240" w:lineRule="auto"/>
      </w:pPr>
      <w:r>
        <w:t xml:space="preserve">Na konkurenčnost podjetniškega ekosistema lahko v določeni meri vpliva tudi kontekst, v katerem so gospodarski subjekti ustanovljeni, organizirani in vodeni, v ta kontekst pa se prištevajo tudi pravila prava gospodarskih družb. Zato je za državo zelo pomembno, da – tudi z namenom privabljanja investicij za financiranje projektov z visoko dodano vrednostjo - nenehno optimizira statusno-pravni okvir delovanja gospodarskih subjektov in skrbi, da je ta konkurenčen v primerjavi s </w:t>
      </w:r>
      <w:proofErr w:type="spellStart"/>
      <w:r>
        <w:t>statusnopravnimi</w:t>
      </w:r>
      <w:proofErr w:type="spellEnd"/>
      <w:r>
        <w:t xml:space="preserve"> okvirji drugih držav članic EU.</w:t>
      </w:r>
    </w:p>
    <w:p w14:paraId="0C684C10" w14:textId="77777777" w:rsidR="00F82551" w:rsidRDefault="00242DC8">
      <w:pPr>
        <w:spacing w:after="0" w:line="240" w:lineRule="auto"/>
      </w:pPr>
      <w:r>
        <w:t xml:space="preserve"> </w:t>
      </w:r>
    </w:p>
    <w:p w14:paraId="183ABC56" w14:textId="77777777" w:rsidR="00F82551" w:rsidRDefault="00242DC8">
      <w:pPr>
        <w:spacing w:after="0" w:line="240" w:lineRule="auto"/>
      </w:pPr>
      <w:r>
        <w:t xml:space="preserve">Veljavna slovenska korporacijska zakonodaja prepoveduje delnice z večkratno glasovalno pravico. Delniške družbe, registrirane v Sloveniji, torej nimajo možnosti izdajanja delnic z večkratnimi glasovalnimi pravicami, s tem pa tudi možnosti izkoristiti prednosti tovrstnih delnic pri njihovem financiranju. Glede na trende na regulatornem področju in ekonomski pomen delnic z večkratno glasovalno pravico je to pomembna pomanjkljivost slovenske korporacijske </w:t>
      </w:r>
      <w:r>
        <w:lastRenderedPageBreak/>
        <w:t>zakonodaje, ki bi jo bilo treba čimprej odpraviti, ne glede na razvoj evropske zakonodaje. Zato bodo potrebne ustrezne spremembe in dopolnitve ZGD-1, ki bodo določile zakonski okvir izdajanja delnic z večkratno glasovalno pravico. V nasprotnem primeru bo slovenski regulatorni okviru nekonkurenčen in bo povzročil, da bodo slovenski start-up-i in hitro rastoča podjetja bodisi opustili tak način financiranja, ki lahko pomembno prispeva k njihovi optimalni rasti, ali pa bo spodbujal družbe, ki želijo svojo upra</w:t>
      </w:r>
      <w:r>
        <w:t>vljavsko strukturo organizirati na podlagi delnic z večkratno glasovalno pravico, da svoj statutarni sedež preselijo v druge države členice, ki takšno strukturo dopuščajo.</w:t>
      </w:r>
    </w:p>
    <w:p w14:paraId="2057DD66" w14:textId="77777777" w:rsidR="00F82551" w:rsidRDefault="00242DC8">
      <w:pPr>
        <w:spacing w:after="0" w:line="240" w:lineRule="auto"/>
      </w:pPr>
      <w:r>
        <w:t xml:space="preserve"> </w:t>
      </w:r>
    </w:p>
    <w:p w14:paraId="65D567B2" w14:textId="77777777" w:rsidR="00F82551" w:rsidRDefault="00242DC8">
      <w:pPr>
        <w:spacing w:after="0" w:line="240" w:lineRule="auto"/>
      </w:pPr>
      <w:r>
        <w:t xml:space="preserve">V odziv na povečane gospodarske in geopolitične izzive, vključno z visokimi cenami energije, zaostreno globalno konkurenco in geopolitičnimi napetostmi ter negotovostmi v mednarodnem okolju predlog zakona vsebuje poenostavitve veljavnih pravil v zvezi s poročanjem o </w:t>
      </w:r>
      <w:proofErr w:type="spellStart"/>
      <w:r>
        <w:t>trajnostnosti</w:t>
      </w:r>
      <w:proofErr w:type="spellEnd"/>
      <w:r>
        <w:t xml:space="preserve"> zaradi zmanjšanja upravnih in regulativnih bremen za družbe. Ključni cilj zakonodajnih poenostavitev je povečanje konkurenčnosti ob hkratnem ohranjanju ciljev zelenega prehoda in družbene odgovornosti. </w:t>
      </w:r>
    </w:p>
    <w:p w14:paraId="46F8091B" w14:textId="77777777" w:rsidR="00F82551" w:rsidRDefault="00242DC8">
      <w:pPr>
        <w:spacing w:after="0" w:line="240" w:lineRule="auto"/>
      </w:pPr>
      <w:r>
        <w:t xml:space="preserve"> </w:t>
      </w:r>
    </w:p>
    <w:p w14:paraId="34822ACC" w14:textId="77777777" w:rsidR="00F82551" w:rsidRDefault="00242DC8">
      <w:pPr>
        <w:spacing w:after="0" w:line="240" w:lineRule="auto"/>
      </w:pPr>
      <w:r>
        <w:t>S predlogom zakona se v slovenski pravni red delno prenašata:</w:t>
      </w:r>
    </w:p>
    <w:p w14:paraId="00B0B3B9" w14:textId="77777777" w:rsidR="00F82551" w:rsidRDefault="00242DC8">
      <w:pPr>
        <w:spacing w:after="0" w:line="240" w:lineRule="auto"/>
      </w:pPr>
      <w:r>
        <w:t>1. Direktiva (EU) 2024/2810 Evropskega parlamenta in Sveta z dne 23. oktobra 2024 o delniških strukturah z delnicami z večkratno glasovalno pravico v družbah, ki želijo uvrstiti svoje delnice v večstranski sistem trgovanja (UL L št. 2024/2810 z dne 14. 11. 2024) in</w:t>
      </w:r>
    </w:p>
    <w:p w14:paraId="15EB6AFE" w14:textId="77777777" w:rsidR="00F82551" w:rsidRDefault="00242DC8">
      <w:pPr>
        <w:spacing w:after="0" w:line="240" w:lineRule="auto"/>
      </w:pPr>
      <w:r>
        <w:t xml:space="preserve">2. Direktiva (EU) 2026/470 Evropskega parlamenta in Sveta z dne 24. februarja 2026 o spremembi direktiv 2006/43/ES, 2013/34/EU, (EU) 2022/2464 in (EU) 2024/1760 v zvezi z določenimi zahtevami glede poročanja podjetij o </w:t>
      </w:r>
      <w:proofErr w:type="spellStart"/>
      <w:r>
        <w:t>trajnostnosti</w:t>
      </w:r>
      <w:proofErr w:type="spellEnd"/>
      <w:r>
        <w:t xml:space="preserve"> in določenimi zahtevami glede skrbnega pregleda v podjetjih glede </w:t>
      </w:r>
      <w:proofErr w:type="spellStart"/>
      <w:r>
        <w:t>trajnostnosti</w:t>
      </w:r>
      <w:proofErr w:type="spellEnd"/>
      <w:r>
        <w:t xml:space="preserve"> (UL L št. 2026/470 z dne 26. 2. 2026).</w:t>
      </w:r>
    </w:p>
    <w:p w14:paraId="03746141" w14:textId="77777777" w:rsidR="00F82551" w:rsidRDefault="00242DC8">
      <w:pPr>
        <w:spacing w:after="0" w:line="240" w:lineRule="auto"/>
      </w:pPr>
      <w:r>
        <w:t xml:space="preserve"> </w:t>
      </w:r>
    </w:p>
    <w:p w14:paraId="22C3A476" w14:textId="77777777" w:rsidR="00F82551" w:rsidRDefault="00242DC8">
      <w:pPr>
        <w:spacing w:after="0" w:line="240" w:lineRule="auto"/>
      </w:pPr>
      <w:r>
        <w:t>Poleg navedenega predlog zakona odpravlja nekatere nedoslednosti veljavne ureditve.</w:t>
      </w:r>
    </w:p>
    <w:p w14:paraId="46891AA5" w14:textId="77777777" w:rsidR="00F82551" w:rsidRDefault="00F82551">
      <w:pPr>
        <w:spacing w:after="0" w:line="260" w:lineRule="auto"/>
        <w:rPr>
          <w:rFonts w:cs="Arial"/>
        </w:rPr>
      </w:pPr>
    </w:p>
    <w:p w14:paraId="14D010FC" w14:textId="77777777" w:rsidR="00F82551" w:rsidRDefault="00242DC8">
      <w:pPr>
        <w:pStyle w:val="Odebeljeno"/>
        <w:spacing w:line="260" w:lineRule="auto"/>
      </w:pPr>
      <w:r>
        <w:t>7.</w:t>
      </w:r>
      <w:r>
        <w:tab/>
        <w:t>Presoja posledic za</w:t>
      </w:r>
    </w:p>
    <w:p w14:paraId="0D285809" w14:textId="77777777" w:rsidR="00F82551" w:rsidRDefault="00F82551">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F82551" w14:paraId="6728AD5B" w14:textId="77777777">
        <w:tc>
          <w:tcPr>
            <w:tcW w:w="1276" w:type="dxa"/>
          </w:tcPr>
          <w:p w14:paraId="5FC6057E" w14:textId="77777777" w:rsidR="00F82551" w:rsidRDefault="00242DC8">
            <w:pPr>
              <w:spacing w:after="0" w:line="260" w:lineRule="exact"/>
              <w:ind w:left="360"/>
            </w:pPr>
            <w:r>
              <w:rPr>
                <w:iCs/>
              </w:rPr>
              <w:t>a)</w:t>
            </w:r>
          </w:p>
        </w:tc>
        <w:tc>
          <w:tcPr>
            <w:tcW w:w="4961" w:type="dxa"/>
          </w:tcPr>
          <w:p w14:paraId="4ACDA3C4" w14:textId="77777777" w:rsidR="00F82551" w:rsidRDefault="00242DC8">
            <w:pPr>
              <w:spacing w:after="0" w:line="260" w:lineRule="exact"/>
            </w:pPr>
            <w:r>
              <w:t>javnofinančna sredstva nad 40.000 EUR v tekočem in naslednjih treh letih,</w:t>
            </w:r>
          </w:p>
        </w:tc>
        <w:tc>
          <w:tcPr>
            <w:tcW w:w="2268" w:type="dxa"/>
          </w:tcPr>
          <w:p w14:paraId="4E106CBF" w14:textId="77777777" w:rsidR="00F82551" w:rsidRDefault="00242DC8">
            <w:pPr>
              <w:spacing w:after="0" w:line="260" w:lineRule="exact"/>
              <w:jc w:val="center"/>
              <w:rPr>
                <w:iCs/>
              </w:rPr>
            </w:pPr>
            <w:r>
              <w:t>ne</w:t>
            </w:r>
          </w:p>
        </w:tc>
      </w:tr>
      <w:tr w:rsidR="00F82551" w14:paraId="35C24361" w14:textId="77777777">
        <w:tc>
          <w:tcPr>
            <w:tcW w:w="1276" w:type="dxa"/>
          </w:tcPr>
          <w:p w14:paraId="1E8F7153" w14:textId="77777777" w:rsidR="00F82551" w:rsidRDefault="00242DC8">
            <w:pPr>
              <w:spacing w:after="0" w:line="260" w:lineRule="exact"/>
              <w:ind w:left="360"/>
              <w:rPr>
                <w:iCs/>
              </w:rPr>
            </w:pPr>
            <w:r>
              <w:rPr>
                <w:iCs/>
              </w:rPr>
              <w:t>b)</w:t>
            </w:r>
          </w:p>
        </w:tc>
        <w:tc>
          <w:tcPr>
            <w:tcW w:w="4961" w:type="dxa"/>
          </w:tcPr>
          <w:p w14:paraId="7FFB3AE4" w14:textId="77777777" w:rsidR="00F82551" w:rsidRDefault="00242DC8">
            <w:pPr>
              <w:spacing w:after="0" w:line="260" w:lineRule="exact"/>
              <w:rPr>
                <w:iCs/>
              </w:rPr>
            </w:pPr>
            <w:r>
              <w:rPr>
                <w:bCs/>
              </w:rPr>
              <w:t>usklajenost pravnega reda Republike Slovenije s pravnim redom Evropske unije,</w:t>
            </w:r>
          </w:p>
        </w:tc>
        <w:tc>
          <w:tcPr>
            <w:tcW w:w="2268" w:type="dxa"/>
          </w:tcPr>
          <w:p w14:paraId="640F3071" w14:textId="77777777" w:rsidR="00F82551" w:rsidRDefault="00242DC8">
            <w:pPr>
              <w:spacing w:after="0" w:line="260" w:lineRule="exact"/>
              <w:jc w:val="center"/>
              <w:rPr>
                <w:iCs/>
              </w:rPr>
            </w:pPr>
            <w:r>
              <w:t>da</w:t>
            </w:r>
          </w:p>
        </w:tc>
      </w:tr>
      <w:tr w:rsidR="00F82551" w14:paraId="3741245F" w14:textId="77777777">
        <w:tc>
          <w:tcPr>
            <w:tcW w:w="1276" w:type="dxa"/>
          </w:tcPr>
          <w:p w14:paraId="789FC264" w14:textId="77777777" w:rsidR="00F82551" w:rsidRDefault="00242DC8">
            <w:pPr>
              <w:spacing w:after="0" w:line="260" w:lineRule="exact"/>
              <w:ind w:left="360"/>
              <w:rPr>
                <w:iCs/>
              </w:rPr>
            </w:pPr>
            <w:r>
              <w:rPr>
                <w:iCs/>
              </w:rPr>
              <w:t>c)</w:t>
            </w:r>
          </w:p>
        </w:tc>
        <w:tc>
          <w:tcPr>
            <w:tcW w:w="4961" w:type="dxa"/>
          </w:tcPr>
          <w:p w14:paraId="23F17496" w14:textId="77777777" w:rsidR="00F82551" w:rsidRDefault="00242DC8">
            <w:pPr>
              <w:spacing w:after="0" w:line="260" w:lineRule="exact"/>
              <w:rPr>
                <w:iCs/>
              </w:rPr>
            </w:pPr>
            <w:r>
              <w:t>administrativne posledice,</w:t>
            </w:r>
          </w:p>
        </w:tc>
        <w:tc>
          <w:tcPr>
            <w:tcW w:w="2268" w:type="dxa"/>
          </w:tcPr>
          <w:p w14:paraId="01125485" w14:textId="77777777" w:rsidR="00F82551" w:rsidRDefault="00242DC8">
            <w:pPr>
              <w:spacing w:after="0" w:line="260" w:lineRule="exact"/>
              <w:jc w:val="center"/>
            </w:pPr>
            <w:r>
              <w:t>ne</w:t>
            </w:r>
          </w:p>
        </w:tc>
      </w:tr>
      <w:tr w:rsidR="00F82551" w14:paraId="03BE23B1" w14:textId="77777777">
        <w:tc>
          <w:tcPr>
            <w:tcW w:w="1276" w:type="dxa"/>
          </w:tcPr>
          <w:p w14:paraId="591D10E0" w14:textId="77777777" w:rsidR="00F82551" w:rsidRDefault="00242DC8">
            <w:pPr>
              <w:spacing w:after="0" w:line="260" w:lineRule="exact"/>
              <w:ind w:left="360"/>
              <w:rPr>
                <w:iCs/>
              </w:rPr>
            </w:pPr>
            <w:r>
              <w:rPr>
                <w:iCs/>
              </w:rPr>
              <w:t>č)</w:t>
            </w:r>
          </w:p>
        </w:tc>
        <w:tc>
          <w:tcPr>
            <w:tcW w:w="4961" w:type="dxa"/>
          </w:tcPr>
          <w:p w14:paraId="4B1D47CD" w14:textId="77777777" w:rsidR="00F82551" w:rsidRDefault="00242DC8">
            <w:pPr>
              <w:spacing w:after="0" w:line="260" w:lineRule="exact"/>
              <w:rPr>
                <w:bCs/>
              </w:rPr>
            </w:pPr>
            <w:r>
              <w:t>gospodarstvo, zlasti</w:t>
            </w:r>
            <w:r>
              <w:rPr>
                <w:bCs/>
              </w:rPr>
              <w:t xml:space="preserve"> mala in srednja podjetja ter konkurenčnost podjetij,</w:t>
            </w:r>
          </w:p>
        </w:tc>
        <w:tc>
          <w:tcPr>
            <w:tcW w:w="2268" w:type="dxa"/>
          </w:tcPr>
          <w:p w14:paraId="3D5868ED" w14:textId="77777777" w:rsidR="00F82551" w:rsidRDefault="00242DC8">
            <w:pPr>
              <w:spacing w:after="0" w:line="260" w:lineRule="exact"/>
              <w:jc w:val="center"/>
              <w:rPr>
                <w:iCs/>
              </w:rPr>
            </w:pPr>
            <w:r>
              <w:t>ne</w:t>
            </w:r>
          </w:p>
        </w:tc>
      </w:tr>
      <w:tr w:rsidR="00F82551" w14:paraId="1EFB9A91" w14:textId="77777777">
        <w:tc>
          <w:tcPr>
            <w:tcW w:w="1276" w:type="dxa"/>
          </w:tcPr>
          <w:p w14:paraId="306BFDBE" w14:textId="77777777" w:rsidR="00F82551" w:rsidRDefault="00242DC8">
            <w:pPr>
              <w:spacing w:after="0" w:line="260" w:lineRule="exact"/>
              <w:ind w:left="360"/>
              <w:rPr>
                <w:iCs/>
              </w:rPr>
            </w:pPr>
            <w:r>
              <w:rPr>
                <w:iCs/>
              </w:rPr>
              <w:t>d)</w:t>
            </w:r>
          </w:p>
        </w:tc>
        <w:tc>
          <w:tcPr>
            <w:tcW w:w="4961" w:type="dxa"/>
          </w:tcPr>
          <w:p w14:paraId="39F21D98" w14:textId="77777777" w:rsidR="00F82551" w:rsidRDefault="00242DC8">
            <w:pPr>
              <w:spacing w:after="0" w:line="260" w:lineRule="exact"/>
              <w:rPr>
                <w:bCs/>
              </w:rPr>
            </w:pPr>
            <w:r>
              <w:rPr>
                <w:bCs/>
              </w:rPr>
              <w:t>okolje, vključno s prostorskimi in varstvenimi vidiki,</w:t>
            </w:r>
          </w:p>
        </w:tc>
        <w:tc>
          <w:tcPr>
            <w:tcW w:w="2268" w:type="dxa"/>
          </w:tcPr>
          <w:p w14:paraId="18661335" w14:textId="77777777" w:rsidR="00F82551" w:rsidRDefault="00242DC8">
            <w:pPr>
              <w:spacing w:after="0" w:line="260" w:lineRule="exact"/>
              <w:jc w:val="center"/>
              <w:rPr>
                <w:iCs/>
              </w:rPr>
            </w:pPr>
            <w:r>
              <w:t>ne</w:t>
            </w:r>
          </w:p>
        </w:tc>
      </w:tr>
      <w:tr w:rsidR="00F82551" w14:paraId="1E30326E" w14:textId="77777777">
        <w:tc>
          <w:tcPr>
            <w:tcW w:w="1276" w:type="dxa"/>
          </w:tcPr>
          <w:p w14:paraId="35657D00" w14:textId="77777777" w:rsidR="00F82551" w:rsidRDefault="00242DC8">
            <w:pPr>
              <w:spacing w:after="0" w:line="260" w:lineRule="exact"/>
              <w:ind w:left="360"/>
              <w:rPr>
                <w:iCs/>
              </w:rPr>
            </w:pPr>
            <w:r>
              <w:rPr>
                <w:iCs/>
              </w:rPr>
              <w:t>e)</w:t>
            </w:r>
          </w:p>
        </w:tc>
        <w:tc>
          <w:tcPr>
            <w:tcW w:w="4961" w:type="dxa"/>
          </w:tcPr>
          <w:p w14:paraId="1179380D" w14:textId="77777777" w:rsidR="00F82551" w:rsidRDefault="00242DC8">
            <w:pPr>
              <w:spacing w:after="0" w:line="260" w:lineRule="exact"/>
              <w:rPr>
                <w:bCs/>
              </w:rPr>
            </w:pPr>
            <w:r>
              <w:rPr>
                <w:bCs/>
              </w:rPr>
              <w:t>socialno področje,</w:t>
            </w:r>
          </w:p>
        </w:tc>
        <w:tc>
          <w:tcPr>
            <w:tcW w:w="2268" w:type="dxa"/>
          </w:tcPr>
          <w:p w14:paraId="72681666" w14:textId="77777777" w:rsidR="00F82551" w:rsidRDefault="00242DC8">
            <w:pPr>
              <w:spacing w:after="0" w:line="260" w:lineRule="exact"/>
              <w:jc w:val="center"/>
              <w:rPr>
                <w:iCs/>
              </w:rPr>
            </w:pPr>
            <w:r w:rsidRPr="0096422C">
              <w:t>ne</w:t>
            </w:r>
          </w:p>
        </w:tc>
      </w:tr>
      <w:tr w:rsidR="00F82551" w14:paraId="3C4C7934" w14:textId="77777777">
        <w:tc>
          <w:tcPr>
            <w:tcW w:w="1276" w:type="dxa"/>
          </w:tcPr>
          <w:p w14:paraId="3A0B64AD" w14:textId="77777777" w:rsidR="00F82551" w:rsidRDefault="00242DC8">
            <w:pPr>
              <w:spacing w:after="0" w:line="260" w:lineRule="exact"/>
              <w:ind w:left="360"/>
              <w:rPr>
                <w:iCs/>
              </w:rPr>
            </w:pPr>
            <w:r>
              <w:rPr>
                <w:iCs/>
              </w:rPr>
              <w:t>f)</w:t>
            </w:r>
          </w:p>
        </w:tc>
        <w:tc>
          <w:tcPr>
            <w:tcW w:w="4961" w:type="dxa"/>
          </w:tcPr>
          <w:p w14:paraId="62221BF5" w14:textId="77777777" w:rsidR="00F82551" w:rsidRDefault="00242DC8">
            <w:pPr>
              <w:spacing w:after="0" w:line="260" w:lineRule="exact"/>
              <w:rPr>
                <w:bCs/>
              </w:rPr>
            </w:pPr>
            <w:r>
              <w:rPr>
                <w:bCs/>
              </w:rPr>
              <w:t>dokumente razvojnega načrtovanja.</w:t>
            </w:r>
          </w:p>
        </w:tc>
        <w:tc>
          <w:tcPr>
            <w:tcW w:w="2268" w:type="dxa"/>
          </w:tcPr>
          <w:p w14:paraId="51978169" w14:textId="77777777" w:rsidR="00F82551" w:rsidRDefault="00242DC8">
            <w:pPr>
              <w:spacing w:after="0" w:line="260" w:lineRule="exact"/>
              <w:jc w:val="center"/>
              <w:rPr>
                <w:iCs/>
              </w:rPr>
            </w:pPr>
            <w:r w:rsidRPr="0096422C">
              <w:t>da</w:t>
            </w:r>
          </w:p>
        </w:tc>
      </w:tr>
    </w:tbl>
    <w:p w14:paraId="5CD2947C" w14:textId="77777777" w:rsidR="00F82551" w:rsidRDefault="00F82551">
      <w:pPr>
        <w:spacing w:after="0" w:line="260" w:lineRule="auto"/>
        <w:rPr>
          <w:rFonts w:cs="Arial"/>
        </w:rPr>
      </w:pPr>
    </w:p>
    <w:p w14:paraId="159735A9" w14:textId="77777777" w:rsidR="00F82551" w:rsidRDefault="00242DC8">
      <w:pPr>
        <w:pStyle w:val="Odebeljeno"/>
        <w:spacing w:line="260" w:lineRule="auto"/>
      </w:pPr>
      <w:r>
        <w:t>8.</w:t>
      </w:r>
      <w:r>
        <w:tab/>
        <w:t>Predstavitev ocene finančnih posledic</w:t>
      </w:r>
    </w:p>
    <w:p w14:paraId="64F25B5A" w14:textId="77777777" w:rsidR="00F82551" w:rsidRDefault="00F82551">
      <w:pPr>
        <w:spacing w:after="0" w:line="260" w:lineRule="auto"/>
        <w:rPr>
          <w:rFonts w:cs="Arial"/>
        </w:rPr>
      </w:pPr>
    </w:p>
    <w:p w14:paraId="40A7660F" w14:textId="77777777" w:rsidR="00F82551" w:rsidRDefault="00242DC8">
      <w:pPr>
        <w:spacing w:after="0" w:line="260" w:lineRule="auto"/>
      </w:pPr>
      <w:r>
        <w:t>Ni podatka.</w:t>
      </w:r>
    </w:p>
    <w:p w14:paraId="71032989" w14:textId="77777777" w:rsidR="00F82551" w:rsidRDefault="00F82551">
      <w:pPr>
        <w:spacing w:after="0" w:line="260" w:lineRule="auto"/>
        <w:rPr>
          <w:rFonts w:cs="Arial"/>
        </w:rPr>
      </w:pPr>
    </w:p>
    <w:p w14:paraId="215D4FAD" w14:textId="77777777" w:rsidR="00F82551" w:rsidRDefault="00242DC8">
      <w:pPr>
        <w:pStyle w:val="Odebeljeno"/>
        <w:spacing w:line="260" w:lineRule="auto"/>
      </w:pPr>
      <w:r>
        <w:t>9.</w:t>
      </w:r>
      <w:r>
        <w:tab/>
      </w:r>
      <w:r>
        <w:t>Predstavitev sodelovanja z združenji občin</w:t>
      </w:r>
    </w:p>
    <w:p w14:paraId="13C670B3" w14:textId="77777777" w:rsidR="00F82551" w:rsidRDefault="00F82551">
      <w:pPr>
        <w:spacing w:after="0" w:line="260" w:lineRule="auto"/>
        <w:rPr>
          <w:rFonts w:cs="Arial"/>
        </w:rPr>
      </w:pPr>
    </w:p>
    <w:p w14:paraId="3EDE3621" w14:textId="77777777" w:rsidR="00F82551" w:rsidRDefault="00242DC8">
      <w:pPr>
        <w:spacing w:after="0" w:line="260" w:lineRule="auto"/>
      </w:pPr>
      <w:r>
        <w:t>/</w:t>
      </w:r>
    </w:p>
    <w:p w14:paraId="6DCF652E" w14:textId="77777777" w:rsidR="00F82551" w:rsidRDefault="00F82551">
      <w:pPr>
        <w:spacing w:after="0" w:line="260" w:lineRule="auto"/>
        <w:rPr>
          <w:rFonts w:cs="Arial"/>
        </w:rPr>
      </w:pPr>
    </w:p>
    <w:p w14:paraId="486983B5" w14:textId="77777777" w:rsidR="00F82551" w:rsidRDefault="00242DC8">
      <w:pPr>
        <w:pStyle w:val="Odebeljeno"/>
        <w:spacing w:line="260" w:lineRule="auto"/>
      </w:pPr>
      <w:r>
        <w:t>10.</w:t>
      </w:r>
      <w:r>
        <w:tab/>
        <w:t>Predstavitev sodelovanja javnosti</w:t>
      </w:r>
    </w:p>
    <w:p w14:paraId="12EE831C" w14:textId="77777777" w:rsidR="00F82551" w:rsidRDefault="00F82551">
      <w:pPr>
        <w:spacing w:after="0" w:line="260" w:lineRule="auto"/>
        <w:rPr>
          <w:rFonts w:cs="Arial"/>
        </w:rPr>
      </w:pPr>
    </w:p>
    <w:p w14:paraId="6328802B" w14:textId="77777777" w:rsidR="00F82551" w:rsidRDefault="00242DC8">
      <w:pPr>
        <w:spacing w:after="0" w:line="260" w:lineRule="auto"/>
      </w:pPr>
      <w:r>
        <w:t>/</w:t>
      </w:r>
    </w:p>
    <w:p w14:paraId="23C9D7E6" w14:textId="77777777" w:rsidR="00F82551" w:rsidRDefault="00F82551">
      <w:pPr>
        <w:spacing w:after="0" w:line="260" w:lineRule="auto"/>
        <w:rPr>
          <w:rFonts w:cs="Arial"/>
        </w:rPr>
      </w:pPr>
    </w:p>
    <w:p w14:paraId="116C6A13" w14:textId="77777777" w:rsidR="00F82551" w:rsidRDefault="00242DC8">
      <w:pPr>
        <w:pStyle w:val="Odebeljeno"/>
        <w:spacing w:line="260" w:lineRule="auto"/>
      </w:pPr>
      <w:r>
        <w:t>11.</w:t>
      </w:r>
      <w:r>
        <w:tab/>
        <w:t>Spoštovanje Resolucije o normativni dejavnosti</w:t>
      </w:r>
    </w:p>
    <w:p w14:paraId="072E1460" w14:textId="77777777" w:rsidR="00F82551" w:rsidRDefault="00F82551">
      <w:pPr>
        <w:spacing w:after="0" w:line="260" w:lineRule="auto"/>
        <w:rPr>
          <w:rFonts w:cs="Arial"/>
        </w:rPr>
      </w:pPr>
    </w:p>
    <w:p w14:paraId="0DD06691" w14:textId="77777777" w:rsidR="00F82551" w:rsidRDefault="00242DC8">
      <w:pPr>
        <w:spacing w:after="0" w:line="260" w:lineRule="auto"/>
      </w:pPr>
      <w:r>
        <w:t>Pri pripravi gradiva so bile upoštevane zahteve iz Resolucije o normativni dejavnosti.</w:t>
      </w:r>
    </w:p>
    <w:p w14:paraId="0EFB8B4A" w14:textId="77777777" w:rsidR="00F82551" w:rsidRDefault="00F82551">
      <w:pPr>
        <w:spacing w:after="0" w:line="260" w:lineRule="auto"/>
        <w:rPr>
          <w:rFonts w:cs="Arial"/>
        </w:rPr>
      </w:pPr>
    </w:p>
    <w:p w14:paraId="631B5BB7" w14:textId="77777777" w:rsidR="00F82551" w:rsidRDefault="00242DC8">
      <w:pPr>
        <w:pStyle w:val="Odebeljeno"/>
        <w:spacing w:line="260" w:lineRule="auto"/>
      </w:pPr>
      <w:r>
        <w:t>12.</w:t>
      </w:r>
      <w:r>
        <w:tab/>
        <w:t>Vključitev v okvirni načrt normativne dejavnosti</w:t>
      </w:r>
    </w:p>
    <w:p w14:paraId="2B9A6069" w14:textId="77777777" w:rsidR="00F82551" w:rsidRDefault="00F82551">
      <w:pPr>
        <w:spacing w:after="0" w:line="260" w:lineRule="auto"/>
        <w:rPr>
          <w:rFonts w:cs="Arial"/>
        </w:rPr>
      </w:pPr>
    </w:p>
    <w:p w14:paraId="5C716952" w14:textId="77777777" w:rsidR="00F82551" w:rsidRDefault="00242DC8">
      <w:pPr>
        <w:spacing w:after="0" w:line="260" w:lineRule="auto"/>
      </w:pPr>
      <w:r>
        <w:t>Predlog predpisa, ki je predmet gradiva, ni vključen v okvirni načrt normativne dejavnosti.</w:t>
      </w:r>
    </w:p>
    <w:p w14:paraId="05E24C14" w14:textId="77777777" w:rsidR="00F82551" w:rsidRDefault="00F82551">
      <w:pPr>
        <w:spacing w:after="0" w:line="260" w:lineRule="auto"/>
        <w:rPr>
          <w:rFonts w:cs="Arial"/>
        </w:rPr>
      </w:pPr>
    </w:p>
    <w:p w14:paraId="29E47742" w14:textId="5130D0F7" w:rsidR="00F82551" w:rsidRDefault="00637478">
      <w:pPr>
        <w:spacing w:after="0" w:line="260" w:lineRule="exact"/>
        <w:ind w:left="3969"/>
        <w:jc w:val="center"/>
      </w:pPr>
      <w:r>
        <w:t xml:space="preserve"> dr. Anže Logar</w:t>
      </w:r>
    </w:p>
    <w:p w14:paraId="416D03F1" w14:textId="3FCA5BCE" w:rsidR="00637478" w:rsidRDefault="00637478">
      <w:pPr>
        <w:spacing w:after="0" w:line="260" w:lineRule="exact"/>
        <w:ind w:left="3969"/>
        <w:jc w:val="center"/>
      </w:pPr>
      <w:r>
        <w:t>MINISTER</w:t>
      </w:r>
    </w:p>
    <w:p w14:paraId="3CBFD813" w14:textId="77777777" w:rsidR="00F82551" w:rsidRDefault="00F82551">
      <w:pPr>
        <w:spacing w:after="0" w:line="260" w:lineRule="exact"/>
        <w:ind w:left="3969"/>
        <w:jc w:val="center"/>
      </w:pPr>
    </w:p>
    <w:sectPr w:rsidR="00F82551"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F42A" w14:textId="77777777" w:rsidR="00242DC8" w:rsidRDefault="00242DC8">
      <w:pPr>
        <w:spacing w:after="0" w:line="240" w:lineRule="auto"/>
      </w:pPr>
      <w:r>
        <w:separator/>
      </w:r>
    </w:p>
  </w:endnote>
  <w:endnote w:type="continuationSeparator" w:id="0">
    <w:p w14:paraId="31AD45EC" w14:textId="77777777" w:rsidR="00242DC8" w:rsidRDefault="0024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CBE0" w14:textId="77777777" w:rsidR="00F82551" w:rsidRDefault="00242DC8">
    <w:r>
      <w:rPr>
        <w:i/>
        <w:sz w:val="16"/>
      </w:rPr>
      <w:t>Ustvarjeno v MOPED-DOCS, 06. 07. 2026 15:16:06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8396" w14:textId="77777777" w:rsidR="00242DC8" w:rsidRDefault="00242DC8">
      <w:pPr>
        <w:spacing w:after="0" w:line="240" w:lineRule="auto"/>
      </w:pPr>
      <w:r>
        <w:separator/>
      </w:r>
    </w:p>
  </w:footnote>
  <w:footnote w:type="continuationSeparator" w:id="0">
    <w:p w14:paraId="7F5DBBF6" w14:textId="77777777" w:rsidR="00242DC8" w:rsidRDefault="0024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CCFE" w14:textId="77777777" w:rsidR="00945425" w:rsidRPr="000E33E4" w:rsidRDefault="00242DC8">
    <w:pPr>
      <w:pStyle w:val="Glava"/>
      <w:rPr>
        <w:sz w:val="24"/>
        <w:szCs w:val="24"/>
      </w:rPr>
    </w:pPr>
    <w:r w:rsidRPr="000E33E4">
      <w:rPr>
        <w:noProof/>
        <w:sz w:val="24"/>
        <w:szCs w:val="24"/>
      </w:rPr>
      <w:drawing>
        <wp:anchor distT="0" distB="0" distL="114300" distR="114300" simplePos="0" relativeHeight="251658240" behindDoc="1" locked="0" layoutInCell="1" allowOverlap="1" wp14:anchorId="400E1470" wp14:editId="7732DEB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9F5311F" w14:textId="01B85EE5" w:rsidR="000E33E4" w:rsidRPr="000E33E4" w:rsidRDefault="00242DC8">
    <w:pPr>
      <w:pStyle w:val="Glava"/>
      <w:jc w:val="left"/>
      <w:rPr>
        <w:b/>
      </w:rPr>
    </w:pPr>
    <w:r w:rsidRPr="000E33E4">
      <w:rPr>
        <w:b/>
      </w:rPr>
      <w:t>MINISTRSTVO ZA GOSPODARSTVO,</w:t>
    </w:r>
    <w:r w:rsidRPr="000E33E4">
      <w:rPr>
        <w:b/>
      </w:rPr>
      <w:br/>
    </w:r>
    <w:r w:rsidR="00637478">
      <w:rPr>
        <w:b/>
      </w:rPr>
      <w:t>DELO</w:t>
    </w:r>
    <w:r w:rsidRPr="000E33E4">
      <w:rPr>
        <w:b/>
      </w:rPr>
      <w:t xml:space="preserve"> IN ŠPORT</w:t>
    </w:r>
  </w:p>
  <w:p w14:paraId="5E6A4E0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F82551" w14:paraId="03BC0C64" w14:textId="77777777" w:rsidTr="000E33E4">
      <w:tc>
        <w:tcPr>
          <w:tcW w:w="5102" w:type="dxa"/>
        </w:tcPr>
        <w:p w14:paraId="2F410FC2" w14:textId="77777777" w:rsidR="000E33E4" w:rsidRDefault="00242DC8">
          <w:pPr>
            <w:pStyle w:val="Glava"/>
            <w:rPr>
              <w:sz w:val="16"/>
              <w:szCs w:val="16"/>
            </w:rPr>
          </w:pPr>
          <w:r>
            <w:rPr>
              <w:sz w:val="16"/>
              <w:szCs w:val="16"/>
            </w:rPr>
            <w:t>Kotnikova ulica 5 1000 Ljubljana</w:t>
          </w:r>
        </w:p>
      </w:tc>
      <w:tc>
        <w:tcPr>
          <w:tcW w:w="3826" w:type="dxa"/>
        </w:tcPr>
        <w:p w14:paraId="6E064071" w14:textId="77777777" w:rsidR="000E33E4" w:rsidRDefault="00242DC8">
          <w:pPr>
            <w:pStyle w:val="Glava"/>
            <w:rPr>
              <w:sz w:val="16"/>
              <w:szCs w:val="16"/>
            </w:rPr>
          </w:pPr>
          <w:r>
            <w:rPr>
              <w:sz w:val="16"/>
              <w:szCs w:val="16"/>
            </w:rPr>
            <w:t>T: 01 400 33 11</w:t>
          </w:r>
        </w:p>
        <w:p w14:paraId="00E32D62" w14:textId="77777777" w:rsidR="000E33E4" w:rsidRDefault="00242DC8">
          <w:pPr>
            <w:pStyle w:val="Glava"/>
            <w:rPr>
              <w:sz w:val="16"/>
              <w:szCs w:val="16"/>
            </w:rPr>
          </w:pPr>
          <w:r>
            <w:rPr>
              <w:sz w:val="16"/>
              <w:szCs w:val="16"/>
            </w:rPr>
            <w:t xml:space="preserve">E: </w:t>
          </w:r>
          <w:hyperlink r:id="rId2" w:history="1">
            <w:r w:rsidR="000E33E4" w:rsidRPr="001C566E">
              <w:rPr>
                <w:sz w:val="16"/>
                <w:szCs w:val="16"/>
              </w:rPr>
              <w:t>gp.mgts@gov.si</w:t>
            </w:r>
          </w:hyperlink>
        </w:p>
        <w:p w14:paraId="2650C5AC" w14:textId="77777777" w:rsidR="000E33E4" w:rsidRDefault="00242DC8">
          <w:pPr>
            <w:pStyle w:val="Glava"/>
            <w:rPr>
              <w:sz w:val="16"/>
              <w:szCs w:val="16"/>
            </w:rPr>
          </w:pPr>
          <w:r>
            <w:rPr>
              <w:sz w:val="16"/>
              <w:szCs w:val="16"/>
            </w:rPr>
            <w:t>https://www.gov.si/drzavni-organi/ministrstva/ministrstvo-za-gospodarstvo-turizem-in-sport/</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51"/>
    <w:rsid w:val="000E33E4"/>
    <w:rsid w:val="001C566E"/>
    <w:rsid w:val="00242DC8"/>
    <w:rsid w:val="00353CFB"/>
    <w:rsid w:val="00637478"/>
    <w:rsid w:val="00945425"/>
    <w:rsid w:val="0096422C"/>
    <w:rsid w:val="00F825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B3364"/>
  <w15:docId w15:val="{C6242900-756E-4D59-9E50-865EFCC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1804</Words>
  <Characters>10285</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Trokić</dc:creator>
  <cp:lastModifiedBy>Sabina Trokić</cp:lastModifiedBy>
  <cp:revision>2</cp:revision>
  <dcterms:created xsi:type="dcterms:W3CDTF">2026-07-06T13:18:00Z</dcterms:created>
  <dcterms:modified xsi:type="dcterms:W3CDTF">2026-07-06T13:18:00Z</dcterms:modified>
</cp:coreProperties>
</file>