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E8044" w14:textId="1CBE1284" w:rsidR="0066462F" w:rsidRDefault="00AD044F" w:rsidP="00CB7264">
      <w:pPr>
        <w:pStyle w:val="Odstavekseznama1"/>
        <w:spacing w:line="260" w:lineRule="exact"/>
        <w:ind w:left="0"/>
        <w:rPr>
          <w:rFonts w:ascii="Arial" w:hAnsi="Arial" w:cs="Arial"/>
          <w:b/>
          <w:sz w:val="20"/>
          <w:szCs w:val="20"/>
        </w:rPr>
      </w:pPr>
      <w:bookmarkStart w:id="0" w:name="_GoBack"/>
      <w:bookmarkEnd w:id="0"/>
      <w:r>
        <w:rPr>
          <w:rFonts w:ascii="Arial" w:hAnsi="Arial" w:cs="Arial"/>
          <w:b/>
          <w:sz w:val="20"/>
          <w:szCs w:val="20"/>
        </w:rPr>
        <w:t>PRILOGA 1 (spremni dopis – 1. del):</w:t>
      </w:r>
    </w:p>
    <w:p w14:paraId="42D91C48" w14:textId="77777777" w:rsidR="0066462F" w:rsidRPr="00131B28" w:rsidRDefault="0066462F" w:rsidP="00CB7264">
      <w:pPr>
        <w:pStyle w:val="Odstavekseznama1"/>
        <w:spacing w:line="260" w:lineRule="exact"/>
        <w:ind w:left="0"/>
        <w:rPr>
          <w:rFonts w:ascii="Arial" w:hAnsi="Arial" w:cs="Arial"/>
          <w:b/>
          <w:sz w:val="20"/>
          <w:szCs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4960"/>
        <w:gridCol w:w="822"/>
        <w:gridCol w:w="1729"/>
      </w:tblGrid>
      <w:tr w:rsidR="002964BA" w14:paraId="0B691095" w14:textId="77777777" w:rsidTr="00A53828">
        <w:trPr>
          <w:gridAfter w:val="2"/>
          <w:wAfter w:w="2551" w:type="dxa"/>
        </w:trPr>
        <w:tc>
          <w:tcPr>
            <w:tcW w:w="6521" w:type="dxa"/>
            <w:gridSpan w:val="2"/>
          </w:tcPr>
          <w:p w14:paraId="4D52CD60" w14:textId="495CF771" w:rsidR="0066462F" w:rsidRPr="00821419" w:rsidRDefault="00AD044F" w:rsidP="0066462F">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8240" behindDoc="0" locked="0" layoutInCell="1" allowOverlap="1">
                  <wp:simplePos x="0" y="0"/>
                  <wp:positionH relativeFrom="column">
                    <wp:posOffset>433070</wp:posOffset>
                  </wp:positionH>
                  <wp:positionV relativeFrom="paragraph">
                    <wp:posOffset>55880</wp:posOffset>
                  </wp:positionV>
                  <wp:extent cx="328930" cy="339090"/>
                  <wp:effectExtent l="0" t="0" r="0" b="3810"/>
                  <wp:wrapTopAndBottom/>
                  <wp:docPr id="1"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R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893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14:paraId="7C9DBF74" w14:textId="164997F1" w:rsidR="0066462F" w:rsidRPr="00821419" w:rsidRDefault="00AD044F" w:rsidP="0066462F">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4AC6AE57" w14:textId="28A22546" w:rsidR="0066462F" w:rsidRPr="00821419" w:rsidRDefault="00AD044F" w:rsidP="0066462F">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sidR="002F26AD">
              <w:rPr>
                <w:sz w:val="16"/>
              </w:rPr>
              <w:t xml:space="preserve">                </w:t>
            </w:r>
            <w:r w:rsidRPr="00821419">
              <w:rPr>
                <w:rFonts w:cs="Arial"/>
                <w:sz w:val="16"/>
              </w:rPr>
              <w:t>T: 01 471 23 73</w:t>
            </w:r>
          </w:p>
          <w:p w14:paraId="431B1A58" w14:textId="5A1C9842" w:rsidR="0066462F" w:rsidRDefault="00AD044F" w:rsidP="0066462F">
            <w:pPr>
              <w:pStyle w:val="Glava"/>
              <w:tabs>
                <w:tab w:val="left" w:pos="5112"/>
              </w:tabs>
              <w:spacing w:line="240" w:lineRule="exact"/>
              <w:rPr>
                <w:rFonts w:cs="Arial"/>
                <w:sz w:val="16"/>
              </w:rPr>
            </w:pPr>
            <w:r w:rsidRPr="00821419">
              <w:rPr>
                <w:rFonts w:cs="Arial"/>
                <w:sz w:val="16"/>
              </w:rPr>
              <w:tab/>
            </w:r>
            <w:r w:rsidR="002F26AD">
              <w:rPr>
                <w:rFonts w:cs="Arial"/>
                <w:sz w:val="16"/>
              </w:rPr>
              <w:t xml:space="preserve">                   </w:t>
            </w:r>
            <w:r w:rsidRPr="00821419">
              <w:rPr>
                <w:rFonts w:cs="Arial"/>
                <w:sz w:val="16"/>
              </w:rPr>
              <w:t xml:space="preserve">F: 01 471 29 78 </w:t>
            </w:r>
          </w:p>
          <w:p w14:paraId="01CE7A8A" w14:textId="4D86EFA2" w:rsidR="0066462F" w:rsidRPr="00821419" w:rsidRDefault="00AD044F" w:rsidP="0066462F">
            <w:pPr>
              <w:pStyle w:val="Glava"/>
              <w:tabs>
                <w:tab w:val="left" w:pos="5112"/>
              </w:tabs>
              <w:spacing w:line="240" w:lineRule="exact"/>
              <w:rPr>
                <w:rFonts w:cs="Arial"/>
                <w:sz w:val="16"/>
              </w:rPr>
            </w:pPr>
            <w:r>
              <w:rPr>
                <w:rFonts w:cs="Arial"/>
                <w:sz w:val="16"/>
              </w:rPr>
              <w:tab/>
            </w:r>
            <w:r w:rsidR="002F26AD">
              <w:rPr>
                <w:rFonts w:cs="Arial"/>
                <w:sz w:val="16"/>
              </w:rPr>
              <w:t xml:space="preserve">                    </w:t>
            </w:r>
            <w:r w:rsidR="00A174D5">
              <w:rPr>
                <w:rFonts w:cs="Arial"/>
                <w:sz w:val="16"/>
              </w:rPr>
              <w:t xml:space="preserve"> </w:t>
            </w:r>
            <w:r w:rsidRPr="00821419">
              <w:rPr>
                <w:rFonts w:cs="Arial"/>
                <w:sz w:val="16"/>
              </w:rPr>
              <w:t xml:space="preserve">E: </w:t>
            </w:r>
            <w:r>
              <w:rPr>
                <w:rFonts w:cs="Arial"/>
                <w:sz w:val="16"/>
              </w:rPr>
              <w:t>gp.mo@gov.si</w:t>
            </w:r>
          </w:p>
          <w:p w14:paraId="693FA811" w14:textId="4CA400A7" w:rsidR="0066462F" w:rsidRPr="00821419" w:rsidRDefault="00AD044F" w:rsidP="0066462F">
            <w:pPr>
              <w:pStyle w:val="Glava"/>
              <w:tabs>
                <w:tab w:val="left" w:pos="5112"/>
              </w:tabs>
              <w:spacing w:line="240" w:lineRule="exact"/>
              <w:rPr>
                <w:rFonts w:cs="Arial"/>
                <w:sz w:val="16"/>
              </w:rPr>
            </w:pPr>
            <w:r>
              <w:rPr>
                <w:rFonts w:cs="Arial"/>
                <w:sz w:val="16"/>
              </w:rPr>
              <w:t xml:space="preserve">                                                                                             </w:t>
            </w:r>
            <w:r w:rsidR="00A174D5">
              <w:rPr>
                <w:rFonts w:cs="Arial"/>
                <w:sz w:val="16"/>
              </w:rPr>
              <w:t xml:space="preserve"> </w:t>
            </w:r>
            <w:r w:rsidRPr="00821419">
              <w:rPr>
                <w:rFonts w:cs="Arial"/>
                <w:sz w:val="16"/>
              </w:rPr>
              <w:t>E: glavna.pisarna@mors.si</w:t>
            </w:r>
          </w:p>
          <w:p w14:paraId="64898967" w14:textId="54C19859" w:rsidR="0066462F" w:rsidRPr="0066462F" w:rsidRDefault="00AD044F" w:rsidP="0066462F">
            <w:pPr>
              <w:pStyle w:val="Glava"/>
              <w:tabs>
                <w:tab w:val="left" w:pos="5112"/>
              </w:tabs>
              <w:spacing w:line="240" w:lineRule="exact"/>
              <w:rPr>
                <w:rFonts w:cs="Arial"/>
                <w:sz w:val="16"/>
              </w:rPr>
            </w:pPr>
            <w:r w:rsidRPr="00821419">
              <w:rPr>
                <w:rFonts w:cs="Arial"/>
                <w:sz w:val="16"/>
              </w:rPr>
              <w:tab/>
            </w:r>
            <w:r w:rsidR="002F26AD">
              <w:rPr>
                <w:rFonts w:cs="Arial"/>
                <w:sz w:val="16"/>
              </w:rPr>
              <w:t xml:space="preserve">             </w:t>
            </w:r>
            <w:r w:rsidRPr="00821419">
              <w:rPr>
                <w:rFonts w:cs="Arial"/>
                <w:sz w:val="16"/>
              </w:rPr>
              <w:t>www.gov.si</w:t>
            </w:r>
          </w:p>
        </w:tc>
      </w:tr>
      <w:tr w:rsidR="002964BA" w14:paraId="7E84D985" w14:textId="77777777" w:rsidTr="00A53828">
        <w:trPr>
          <w:gridAfter w:val="2"/>
          <w:wAfter w:w="2551" w:type="dxa"/>
        </w:trPr>
        <w:tc>
          <w:tcPr>
            <w:tcW w:w="6521" w:type="dxa"/>
            <w:gridSpan w:val="2"/>
          </w:tcPr>
          <w:p w14:paraId="3CC22150" w14:textId="77777777" w:rsidR="009F1E59" w:rsidRPr="00131B28" w:rsidRDefault="00AD044F" w:rsidP="00AB65D9">
            <w:pPr>
              <w:pStyle w:val="datumtevilka"/>
            </w:pPr>
            <w:r w:rsidRPr="00131B28">
              <w:t xml:space="preserve">Številka: </w:t>
            </w:r>
            <w:bookmarkStart w:id="1" w:name="Klasifikacija"/>
            <w:r w:rsidRPr="00131B28">
              <w:t>843-24/2026-1</w:t>
            </w:r>
            <w:bookmarkEnd w:id="1"/>
          </w:p>
        </w:tc>
      </w:tr>
      <w:tr w:rsidR="002964BA" w14:paraId="278A7E1F" w14:textId="77777777" w:rsidTr="00A53828">
        <w:trPr>
          <w:gridAfter w:val="2"/>
          <w:wAfter w:w="2551" w:type="dxa"/>
        </w:trPr>
        <w:tc>
          <w:tcPr>
            <w:tcW w:w="6521" w:type="dxa"/>
            <w:gridSpan w:val="2"/>
          </w:tcPr>
          <w:p w14:paraId="4999ACE4" w14:textId="77777777" w:rsidR="009F1E59" w:rsidRPr="00131B28" w:rsidRDefault="00AD044F" w:rsidP="00AB65D9">
            <w:pPr>
              <w:pStyle w:val="datumtevilka"/>
            </w:pPr>
            <w:r w:rsidRPr="00131B28">
              <w:t xml:space="preserve">Ljubljana, dne </w:t>
            </w:r>
            <w:bookmarkStart w:id="2" w:name="DatumDokumenta"/>
            <w:r w:rsidRPr="00131B28">
              <w:t>19. 08. 2026</w:t>
            </w:r>
            <w:bookmarkEnd w:id="2"/>
          </w:p>
        </w:tc>
      </w:tr>
      <w:tr w:rsidR="002964BA" w14:paraId="04B2F2F1" w14:textId="77777777" w:rsidTr="00A53828">
        <w:trPr>
          <w:gridAfter w:val="2"/>
          <w:wAfter w:w="2551" w:type="dxa"/>
        </w:trPr>
        <w:tc>
          <w:tcPr>
            <w:tcW w:w="6521" w:type="dxa"/>
            <w:gridSpan w:val="2"/>
          </w:tcPr>
          <w:p w14:paraId="7135B00B" w14:textId="77777777" w:rsidR="00FB3C81" w:rsidRPr="00131B28" w:rsidRDefault="00FB3C81" w:rsidP="002C278B">
            <w:pPr>
              <w:spacing w:after="0" w:line="260" w:lineRule="exact"/>
              <w:rPr>
                <w:rFonts w:ascii="Arial" w:hAnsi="Arial" w:cs="Arial"/>
                <w:sz w:val="20"/>
                <w:szCs w:val="20"/>
              </w:rPr>
            </w:pPr>
          </w:p>
          <w:p w14:paraId="33AF8CC2" w14:textId="77777777" w:rsidR="00FB3C81" w:rsidRPr="002126C5" w:rsidRDefault="00AD044F" w:rsidP="002C278B">
            <w:pPr>
              <w:spacing w:after="0" w:line="260" w:lineRule="exact"/>
              <w:rPr>
                <w:rFonts w:ascii="Arial" w:hAnsi="Arial" w:cs="Arial"/>
                <w:bCs/>
                <w:sz w:val="20"/>
                <w:szCs w:val="20"/>
              </w:rPr>
            </w:pPr>
            <w:r w:rsidRPr="002126C5">
              <w:rPr>
                <w:rFonts w:ascii="Arial" w:hAnsi="Arial" w:cs="Arial"/>
                <w:bCs/>
                <w:sz w:val="20"/>
                <w:szCs w:val="20"/>
              </w:rPr>
              <w:t>GENERALNI SEKRETARIAT VLADE REPUBLIKE SLOVENIJE</w:t>
            </w:r>
          </w:p>
          <w:p w14:paraId="70B7C491" w14:textId="77777777" w:rsidR="00FB3C81" w:rsidRPr="004A7DC1" w:rsidRDefault="00AD044F" w:rsidP="002C278B">
            <w:pPr>
              <w:spacing w:after="0" w:line="260" w:lineRule="exact"/>
              <w:rPr>
                <w:rFonts w:ascii="Arial" w:hAnsi="Arial" w:cs="Arial"/>
                <w:sz w:val="20"/>
                <w:szCs w:val="20"/>
              </w:rPr>
            </w:pPr>
            <w:hyperlink r:id="rId9" w:history="1">
              <w:r w:rsidR="00EC1D65" w:rsidRPr="004A7DC1">
                <w:rPr>
                  <w:rStyle w:val="Hiperpovezava"/>
                  <w:rFonts w:ascii="Arial" w:hAnsi="Arial" w:cs="Arial"/>
                  <w:sz w:val="20"/>
                  <w:szCs w:val="20"/>
                </w:rPr>
                <w:t>gp.gs@gov.si</w:t>
              </w:r>
            </w:hyperlink>
          </w:p>
          <w:p w14:paraId="54FCE390" w14:textId="77777777" w:rsidR="00FB3C81" w:rsidRPr="00131B28" w:rsidRDefault="00FB3C81" w:rsidP="002C278B">
            <w:pPr>
              <w:spacing w:after="0" w:line="260" w:lineRule="exact"/>
              <w:rPr>
                <w:rFonts w:ascii="Arial" w:hAnsi="Arial" w:cs="Arial"/>
                <w:sz w:val="20"/>
                <w:szCs w:val="20"/>
              </w:rPr>
            </w:pPr>
          </w:p>
        </w:tc>
      </w:tr>
      <w:tr w:rsidR="002964BA" w14:paraId="6962EB78" w14:textId="77777777" w:rsidTr="00A53828">
        <w:tc>
          <w:tcPr>
            <w:tcW w:w="9072" w:type="dxa"/>
            <w:gridSpan w:val="4"/>
          </w:tcPr>
          <w:p w14:paraId="3BB35223" w14:textId="1ABCD05F" w:rsidR="00A53828" w:rsidRPr="00BB616D" w:rsidRDefault="00AD044F" w:rsidP="00E77FA7">
            <w:pPr>
              <w:pStyle w:val="Naslovpredpisa"/>
              <w:spacing w:before="0" w:after="0" w:line="260" w:lineRule="exact"/>
              <w:jc w:val="both"/>
              <w:rPr>
                <w:sz w:val="20"/>
                <w:szCs w:val="20"/>
              </w:rPr>
            </w:pPr>
            <w:r w:rsidRPr="00BB616D">
              <w:rPr>
                <w:sz w:val="20"/>
                <w:szCs w:val="20"/>
              </w:rPr>
              <w:t>ZADEVA: Končna ocena neposredne škode na stvareh zaradi posledic neurij z močnim dežjem, vetrom, točo, poplavami in zemeljskimi plazovi v obdobju od 9. do 11. junija 2026</w:t>
            </w:r>
            <w:r>
              <w:rPr>
                <w:sz w:val="20"/>
                <w:szCs w:val="20"/>
              </w:rPr>
              <w:t xml:space="preserve"> – predlog za obravnavo</w:t>
            </w:r>
          </w:p>
        </w:tc>
      </w:tr>
      <w:tr w:rsidR="002964BA" w14:paraId="26687D5B" w14:textId="77777777" w:rsidTr="00A53828">
        <w:tc>
          <w:tcPr>
            <w:tcW w:w="9072" w:type="dxa"/>
            <w:gridSpan w:val="4"/>
          </w:tcPr>
          <w:p w14:paraId="12F043DF" w14:textId="77777777" w:rsidR="00A53828" w:rsidRPr="00131B28" w:rsidRDefault="00AD044F" w:rsidP="00E77FA7">
            <w:pPr>
              <w:pStyle w:val="Poglavje"/>
              <w:spacing w:before="0" w:after="0" w:line="260" w:lineRule="exact"/>
              <w:jc w:val="left"/>
              <w:rPr>
                <w:sz w:val="20"/>
                <w:szCs w:val="20"/>
              </w:rPr>
            </w:pPr>
            <w:r w:rsidRPr="00131B28">
              <w:rPr>
                <w:sz w:val="20"/>
                <w:szCs w:val="20"/>
              </w:rPr>
              <w:t xml:space="preserve">1. Predlog </w:t>
            </w:r>
            <w:r w:rsidRPr="00131B28">
              <w:rPr>
                <w:sz w:val="20"/>
                <w:szCs w:val="20"/>
              </w:rPr>
              <w:t>sklepov vlade:</w:t>
            </w:r>
          </w:p>
        </w:tc>
      </w:tr>
      <w:tr w:rsidR="002964BA" w14:paraId="63689D70" w14:textId="77777777" w:rsidTr="00A53828">
        <w:tc>
          <w:tcPr>
            <w:tcW w:w="9072" w:type="dxa"/>
            <w:gridSpan w:val="4"/>
          </w:tcPr>
          <w:p w14:paraId="119DE082" w14:textId="77777777" w:rsidR="00A53828" w:rsidRPr="00A64E7E" w:rsidRDefault="00AD044F" w:rsidP="00E77FA7">
            <w:pPr>
              <w:spacing w:before="120" w:after="0" w:line="240" w:lineRule="auto"/>
              <w:jc w:val="both"/>
              <w:rPr>
                <w:rFonts w:ascii="Arial" w:hAnsi="Arial" w:cs="Arial"/>
                <w:sz w:val="20"/>
                <w:szCs w:val="20"/>
              </w:rPr>
            </w:pPr>
            <w:r w:rsidRPr="00A64E7E">
              <w:rPr>
                <w:rFonts w:ascii="Arial" w:hAnsi="Arial" w:cs="Arial"/>
                <w:sz w:val="20"/>
                <w:szCs w:val="20"/>
              </w:rPr>
              <w:t xml:space="preserve">Na podlagi </w:t>
            </w:r>
            <w:r w:rsidRPr="00A64E7E">
              <w:rPr>
                <w:rFonts w:ascii="Arial" w:hAnsi="Arial" w:cs="Arial"/>
                <w:iCs/>
                <w:sz w:val="20"/>
                <w:szCs w:val="20"/>
              </w:rPr>
              <w:t xml:space="preserve">21. člena Zakona o Vladi Republike Slovenije (Uradni list RS, št. 24/05 – uradno prečiščeno besedilo, 109/08, 38/10 – ZUKN, 8/12, 21/13, 47/13 – ZDU-1G, 65/14, 55/17, </w:t>
            </w:r>
            <w:r w:rsidRPr="00A64E7E">
              <w:rPr>
                <w:rFonts w:ascii="Arial" w:hAnsi="Arial" w:cs="Arial"/>
                <w:sz w:val="20"/>
                <w:szCs w:val="20"/>
                <w:shd w:val="clear" w:color="auto" w:fill="FFFFFF"/>
              </w:rPr>
              <w:t>163/22, 57/25-ZF in 555/26</w:t>
            </w:r>
            <w:r w:rsidRPr="00A64E7E">
              <w:rPr>
                <w:rFonts w:ascii="Arial" w:hAnsi="Arial" w:cs="Arial"/>
                <w:iCs/>
                <w:sz w:val="20"/>
                <w:szCs w:val="20"/>
              </w:rPr>
              <w:t xml:space="preserve">), </w:t>
            </w:r>
            <w:r w:rsidRPr="00A64E7E">
              <w:rPr>
                <w:rFonts w:ascii="Arial" w:hAnsi="Arial" w:cs="Arial"/>
                <w:sz w:val="20"/>
                <w:szCs w:val="20"/>
              </w:rPr>
              <w:t>93. člena Zakona o varstvu pred naravnimi in drugimi nesrečami (Uradni list RS, št. 51/06 – uradno prečiščeno besedilo, 97/10, 21/18 – ZNOrg, 117/22 in 57/25) in 11. člena Zakona o odpravi posledic naravnih nesreč (Uradni list RS, št. 114/05 – uradno preči</w:t>
            </w:r>
            <w:r w:rsidRPr="00A64E7E">
              <w:rPr>
                <w:rFonts w:ascii="Arial" w:hAnsi="Arial" w:cs="Arial"/>
                <w:sz w:val="20"/>
                <w:szCs w:val="20"/>
              </w:rPr>
              <w:t xml:space="preserve">ščeno besedilo, 90/07, 102/07, 40/12 – ZUJF, 17/14, 163/22, 18/23 – ZDU-1O, 88/23, 95/23 – ZIUOPZP, 117/23 – ZIUOPZP-A in 83/25) je Vlada Republike Slovenije na ….. seji dne .........., pod ………. točko dnevnega reda sprejela naslednji  </w:t>
            </w:r>
          </w:p>
          <w:p w14:paraId="70BA8389" w14:textId="77777777" w:rsidR="00A53828" w:rsidRPr="00A64E7E" w:rsidRDefault="00A53828" w:rsidP="00E77FA7">
            <w:pPr>
              <w:spacing w:after="0" w:line="240" w:lineRule="auto"/>
              <w:rPr>
                <w:rFonts w:ascii="Arial" w:eastAsia="Times New Roman" w:hAnsi="Arial" w:cs="Arial"/>
                <w:kern w:val="32"/>
                <w:sz w:val="20"/>
                <w:szCs w:val="20"/>
                <w:lang w:eastAsia="sl-SI"/>
              </w:rPr>
            </w:pPr>
          </w:p>
          <w:p w14:paraId="3E551455" w14:textId="77777777" w:rsidR="00A53828" w:rsidRPr="00A64E7E" w:rsidRDefault="00A53828" w:rsidP="00E77FA7">
            <w:pPr>
              <w:spacing w:after="0" w:line="240" w:lineRule="auto"/>
              <w:rPr>
                <w:rFonts w:ascii="Arial" w:eastAsia="Times New Roman" w:hAnsi="Arial" w:cs="Arial"/>
                <w:kern w:val="32"/>
                <w:sz w:val="20"/>
                <w:szCs w:val="20"/>
                <w:lang w:eastAsia="sl-SI"/>
              </w:rPr>
            </w:pPr>
          </w:p>
          <w:p w14:paraId="60F9DA91" w14:textId="77777777" w:rsidR="00A53828" w:rsidRPr="00A64E7E" w:rsidRDefault="00AD044F" w:rsidP="00E77FA7">
            <w:pPr>
              <w:spacing w:after="0" w:line="240" w:lineRule="auto"/>
              <w:jc w:val="center"/>
              <w:rPr>
                <w:rFonts w:ascii="Arial" w:eastAsia="Times New Roman" w:hAnsi="Arial" w:cs="Arial"/>
                <w:b/>
                <w:kern w:val="32"/>
                <w:sz w:val="20"/>
                <w:szCs w:val="20"/>
                <w:lang w:eastAsia="sl-SI"/>
              </w:rPr>
            </w:pPr>
            <w:r w:rsidRPr="00A64E7E">
              <w:rPr>
                <w:rFonts w:ascii="Arial" w:eastAsia="Times New Roman" w:hAnsi="Arial" w:cs="Arial"/>
                <w:b/>
                <w:kern w:val="32"/>
                <w:sz w:val="20"/>
                <w:szCs w:val="20"/>
                <w:lang w:eastAsia="sl-SI"/>
              </w:rPr>
              <w:t xml:space="preserve">S K L E P </w:t>
            </w:r>
          </w:p>
          <w:p w14:paraId="6C42D6C6" w14:textId="77777777" w:rsidR="00A53828" w:rsidRPr="00A64E7E" w:rsidRDefault="00A53828" w:rsidP="00E77FA7">
            <w:pPr>
              <w:spacing w:after="0" w:line="240" w:lineRule="auto"/>
              <w:jc w:val="both"/>
              <w:rPr>
                <w:rFonts w:ascii="Arial" w:hAnsi="Arial" w:cs="Arial"/>
                <w:sz w:val="20"/>
                <w:szCs w:val="20"/>
                <w:lang w:eastAsia="sl-SI"/>
              </w:rPr>
            </w:pPr>
          </w:p>
          <w:p w14:paraId="5B364B8F" w14:textId="77777777" w:rsidR="00A53828" w:rsidRPr="00A64E7E" w:rsidRDefault="00AD044F" w:rsidP="00A53828">
            <w:pPr>
              <w:pStyle w:val="Alineazaodstavkom"/>
              <w:numPr>
                <w:ilvl w:val="0"/>
                <w:numId w:val="38"/>
              </w:numPr>
              <w:spacing w:line="240" w:lineRule="auto"/>
              <w:rPr>
                <w:bCs/>
                <w:sz w:val="20"/>
                <w:szCs w:val="20"/>
              </w:rPr>
            </w:pPr>
            <w:r w:rsidRPr="00A64E7E">
              <w:rPr>
                <w:sz w:val="20"/>
                <w:szCs w:val="20"/>
              </w:rPr>
              <w:t xml:space="preserve">Vlada Republike Slovenije je potrdila Končno oceno neposredne škode na stvareh zaradi posledic neurij z močnim dežjem, vetrom, točo, poplavami in zemeljskimi plazovi v obdobju od 9. do 11. junija 2026, </w:t>
            </w:r>
            <w:r w:rsidRPr="00A64E7E">
              <w:rPr>
                <w:bCs/>
                <w:sz w:val="20"/>
                <w:szCs w:val="20"/>
              </w:rPr>
              <w:t xml:space="preserve">ki so prizadela občine v </w:t>
            </w:r>
            <w:r w:rsidRPr="00A64E7E">
              <w:rPr>
                <w:sz w:val="20"/>
                <w:szCs w:val="20"/>
              </w:rPr>
              <w:t>Gorenjski, Koroški, Ljubljans</w:t>
            </w:r>
            <w:r w:rsidRPr="00A64E7E">
              <w:rPr>
                <w:sz w:val="20"/>
                <w:szCs w:val="20"/>
              </w:rPr>
              <w:t>ki, Podravski, Pomurski, Vzhodnoštajerski in Zahodnoštajerski regiji</w:t>
            </w:r>
            <w:r w:rsidRPr="00A64E7E">
              <w:rPr>
                <w:bCs/>
                <w:sz w:val="20"/>
                <w:szCs w:val="20"/>
              </w:rPr>
              <w:t xml:space="preserve">, ki skupno znaša </w:t>
            </w:r>
            <w:r w:rsidRPr="00A64E7E">
              <w:rPr>
                <w:sz w:val="20"/>
                <w:szCs w:val="20"/>
              </w:rPr>
              <w:t>46.</w:t>
            </w:r>
            <w:r w:rsidRPr="00A64E7E">
              <w:rPr>
                <w:color w:val="000000"/>
                <w:sz w:val="20"/>
                <w:szCs w:val="20"/>
              </w:rPr>
              <w:t xml:space="preserve">038.612,59 </w:t>
            </w:r>
            <w:r w:rsidRPr="00A64E7E">
              <w:rPr>
                <w:bCs/>
                <w:sz w:val="20"/>
                <w:szCs w:val="20"/>
              </w:rPr>
              <w:t>evra škode in jo je 5. avgusta 2026 verificirala Državna komisija za ocenjevanje škode ob naravnih in drugih nesrečah (v nadaljnjem besedilu: Državna komisi</w:t>
            </w:r>
            <w:r w:rsidRPr="00A64E7E">
              <w:rPr>
                <w:bCs/>
                <w:sz w:val="20"/>
                <w:szCs w:val="20"/>
              </w:rPr>
              <w:t xml:space="preserve">ja). </w:t>
            </w:r>
          </w:p>
          <w:p w14:paraId="4CFDA0DD" w14:textId="77777777" w:rsidR="00A53828" w:rsidRPr="00A64E7E" w:rsidRDefault="00AD044F" w:rsidP="00E77FA7">
            <w:pPr>
              <w:pStyle w:val="Alineazaodstavkom"/>
              <w:numPr>
                <w:ilvl w:val="0"/>
                <w:numId w:val="0"/>
              </w:numPr>
              <w:spacing w:before="100" w:line="240" w:lineRule="auto"/>
              <w:ind w:left="720"/>
              <w:rPr>
                <w:bCs/>
                <w:sz w:val="20"/>
                <w:szCs w:val="20"/>
              </w:rPr>
            </w:pPr>
            <w:r w:rsidRPr="00A64E7E">
              <w:rPr>
                <w:bCs/>
                <w:sz w:val="20"/>
                <w:szCs w:val="20"/>
              </w:rPr>
              <w:t xml:space="preserve">Od skupnega zneska neposredne škode, znaša škoda na kmetijskih zemljiščih </w:t>
            </w:r>
            <w:r w:rsidRPr="00A64E7E">
              <w:rPr>
                <w:color w:val="000000"/>
                <w:sz w:val="20"/>
                <w:szCs w:val="20"/>
              </w:rPr>
              <w:t xml:space="preserve">600.550,72 </w:t>
            </w:r>
            <w:r w:rsidRPr="00A64E7E">
              <w:rPr>
                <w:bCs/>
                <w:sz w:val="20"/>
                <w:szCs w:val="20"/>
              </w:rPr>
              <w:t xml:space="preserve">evra, v gozdovih </w:t>
            </w:r>
            <w:r w:rsidRPr="00A64E7E">
              <w:rPr>
                <w:sz w:val="20"/>
                <w:szCs w:val="20"/>
              </w:rPr>
              <w:t xml:space="preserve">853.602,32 evra, škoda v parkih 484.671,25 evra, škoda na uničenih objektih 62.648,31 evra, </w:t>
            </w:r>
            <w:r w:rsidRPr="00A64E7E">
              <w:rPr>
                <w:bCs/>
                <w:sz w:val="20"/>
                <w:szCs w:val="20"/>
              </w:rPr>
              <w:t xml:space="preserve">delna škoda na stavbah </w:t>
            </w:r>
            <w:r w:rsidRPr="00A64E7E">
              <w:rPr>
                <w:sz w:val="20"/>
                <w:szCs w:val="20"/>
              </w:rPr>
              <w:t xml:space="preserve">12.865.333,49 </w:t>
            </w:r>
            <w:r w:rsidRPr="00A64E7E">
              <w:rPr>
                <w:bCs/>
                <w:sz w:val="20"/>
                <w:szCs w:val="20"/>
              </w:rPr>
              <w:t xml:space="preserve">evra, </w:t>
            </w:r>
            <w:r w:rsidRPr="00A64E7E">
              <w:rPr>
                <w:sz w:val="20"/>
                <w:szCs w:val="20"/>
              </w:rPr>
              <w:t>na kulturni d</w:t>
            </w:r>
            <w:r w:rsidRPr="00A64E7E">
              <w:rPr>
                <w:sz w:val="20"/>
                <w:szCs w:val="20"/>
              </w:rPr>
              <w:t xml:space="preserve">ediščini 425.344,62 evra, </w:t>
            </w:r>
            <w:r w:rsidRPr="00A64E7E">
              <w:rPr>
                <w:bCs/>
                <w:sz w:val="20"/>
                <w:szCs w:val="20"/>
              </w:rPr>
              <w:t xml:space="preserve">na gradbeno inženirskih objektih </w:t>
            </w:r>
            <w:r w:rsidRPr="00A64E7E">
              <w:rPr>
                <w:sz w:val="20"/>
                <w:szCs w:val="20"/>
              </w:rPr>
              <w:t xml:space="preserve">22.263.994,76 </w:t>
            </w:r>
            <w:r w:rsidRPr="00A64E7E">
              <w:rPr>
                <w:bCs/>
                <w:sz w:val="20"/>
                <w:szCs w:val="20"/>
              </w:rPr>
              <w:t>evra,</w:t>
            </w:r>
            <w:r w:rsidRPr="00A64E7E">
              <w:rPr>
                <w:sz w:val="20"/>
                <w:szCs w:val="20"/>
              </w:rPr>
              <w:t xml:space="preserve"> </w:t>
            </w:r>
            <w:r w:rsidRPr="00A64E7E">
              <w:rPr>
                <w:bCs/>
                <w:sz w:val="20"/>
                <w:szCs w:val="20"/>
              </w:rPr>
              <w:t xml:space="preserve">na vodotokih </w:t>
            </w:r>
            <w:r w:rsidRPr="00A64E7E">
              <w:rPr>
                <w:sz w:val="20"/>
                <w:szCs w:val="20"/>
              </w:rPr>
              <w:t xml:space="preserve">6.407.008,62 </w:t>
            </w:r>
            <w:r w:rsidRPr="00A64E7E">
              <w:rPr>
                <w:bCs/>
                <w:sz w:val="20"/>
                <w:szCs w:val="20"/>
              </w:rPr>
              <w:t xml:space="preserve">evra, na gozdnih cestah </w:t>
            </w:r>
            <w:r w:rsidRPr="00A64E7E">
              <w:rPr>
                <w:sz w:val="20"/>
                <w:szCs w:val="20"/>
              </w:rPr>
              <w:t xml:space="preserve">1.089.105,89 </w:t>
            </w:r>
            <w:r w:rsidRPr="00A64E7E">
              <w:rPr>
                <w:bCs/>
                <w:sz w:val="20"/>
                <w:szCs w:val="20"/>
              </w:rPr>
              <w:t xml:space="preserve">evra, na državnih cestah </w:t>
            </w:r>
            <w:r w:rsidRPr="00A64E7E">
              <w:rPr>
                <w:sz w:val="20"/>
                <w:szCs w:val="20"/>
              </w:rPr>
              <w:t xml:space="preserve">550.944,09 </w:t>
            </w:r>
            <w:r w:rsidRPr="00A64E7E">
              <w:rPr>
                <w:bCs/>
                <w:sz w:val="20"/>
                <w:szCs w:val="20"/>
              </w:rPr>
              <w:t xml:space="preserve">evra in v gospodarstvu </w:t>
            </w:r>
            <w:r w:rsidRPr="00A64E7E">
              <w:rPr>
                <w:color w:val="000000"/>
                <w:sz w:val="20"/>
                <w:szCs w:val="20"/>
              </w:rPr>
              <w:t xml:space="preserve">435.408,52 </w:t>
            </w:r>
            <w:r w:rsidRPr="00A64E7E">
              <w:rPr>
                <w:sz w:val="20"/>
                <w:szCs w:val="20"/>
                <w:lang w:bidi="si-LK"/>
              </w:rPr>
              <w:t>evra</w:t>
            </w:r>
            <w:r w:rsidRPr="00A64E7E">
              <w:rPr>
                <w:bCs/>
                <w:sz w:val="20"/>
                <w:szCs w:val="20"/>
              </w:rPr>
              <w:t>.</w:t>
            </w:r>
          </w:p>
          <w:p w14:paraId="3911180D" w14:textId="77777777" w:rsidR="00A53828" w:rsidRPr="00A64E7E" w:rsidRDefault="00AD044F" w:rsidP="00E77FA7">
            <w:pPr>
              <w:pStyle w:val="Alineazaodstavkom"/>
              <w:numPr>
                <w:ilvl w:val="0"/>
                <w:numId w:val="0"/>
              </w:numPr>
              <w:spacing w:before="100" w:line="240" w:lineRule="auto"/>
              <w:ind w:left="720"/>
              <w:rPr>
                <w:bCs/>
                <w:sz w:val="20"/>
                <w:szCs w:val="20"/>
              </w:rPr>
            </w:pPr>
            <w:r w:rsidRPr="00A64E7E">
              <w:rPr>
                <w:iCs/>
                <w:sz w:val="20"/>
                <w:szCs w:val="20"/>
              </w:rPr>
              <w:t xml:space="preserve">Sestavni del končne ocene je priloga </w:t>
            </w:r>
            <w:r w:rsidRPr="00A64E7E">
              <w:rPr>
                <w:iCs/>
                <w:sz w:val="20"/>
                <w:szCs w:val="20"/>
              </w:rPr>
              <w:t>1, kjer je izkazan pregled neposredne škode na stvareh po regijah in občinah (</w:t>
            </w:r>
            <w:r w:rsidRPr="00A64E7E">
              <w:rPr>
                <w:sz w:val="20"/>
                <w:szCs w:val="20"/>
              </w:rPr>
              <w:t>kmetijska zemljišča, gozdovi, parki, uničeni objekti, delna škoda na stavbah, kulturna dediščina, gradbeno inženirski objekti, vodotoki, gozdne ceste, državne ceste in gospodarst</w:t>
            </w:r>
            <w:r w:rsidRPr="00A64E7E">
              <w:rPr>
                <w:sz w:val="20"/>
                <w:szCs w:val="20"/>
              </w:rPr>
              <w:t xml:space="preserve">vo) ter priloga 2, </w:t>
            </w:r>
            <w:r w:rsidRPr="00A64E7E">
              <w:rPr>
                <w:iCs/>
                <w:sz w:val="20"/>
                <w:szCs w:val="20"/>
              </w:rPr>
              <w:t>kjer je izkazan pregled s</w:t>
            </w:r>
            <w:r w:rsidRPr="00A64E7E">
              <w:rPr>
                <w:bCs/>
                <w:snapToGrid w:val="0"/>
                <w:sz w:val="20"/>
                <w:szCs w:val="20"/>
              </w:rPr>
              <w:t>troškov občinskih komisij</w:t>
            </w:r>
            <w:r w:rsidRPr="00A64E7E">
              <w:rPr>
                <w:bCs/>
                <w:sz w:val="20"/>
                <w:szCs w:val="20"/>
              </w:rPr>
              <w:t>.</w:t>
            </w:r>
          </w:p>
          <w:p w14:paraId="5FD4756D" w14:textId="77777777" w:rsidR="00A53828" w:rsidRPr="00A64E7E" w:rsidRDefault="00A53828" w:rsidP="00E77FA7">
            <w:pPr>
              <w:pStyle w:val="Alineazaodstavkom"/>
              <w:numPr>
                <w:ilvl w:val="0"/>
                <w:numId w:val="0"/>
              </w:numPr>
              <w:spacing w:line="240" w:lineRule="auto"/>
              <w:rPr>
                <w:iCs/>
                <w:sz w:val="20"/>
                <w:szCs w:val="20"/>
              </w:rPr>
            </w:pPr>
          </w:p>
          <w:p w14:paraId="74A9B41B" w14:textId="77777777" w:rsidR="00A53828" w:rsidRPr="00A64E7E" w:rsidRDefault="00AD044F" w:rsidP="00A53828">
            <w:pPr>
              <w:pStyle w:val="Alineazaodstavkom"/>
              <w:numPr>
                <w:ilvl w:val="0"/>
                <w:numId w:val="38"/>
              </w:numPr>
              <w:spacing w:line="240" w:lineRule="auto"/>
              <w:rPr>
                <w:iCs/>
                <w:sz w:val="20"/>
                <w:szCs w:val="20"/>
              </w:rPr>
            </w:pPr>
            <w:r w:rsidRPr="00A64E7E">
              <w:rPr>
                <w:sz w:val="20"/>
                <w:szCs w:val="20"/>
              </w:rPr>
              <w:t xml:space="preserve">Končna ocena neposredne škode iz prvega odstavka prejšnje točke presega </w:t>
            </w:r>
            <w:r w:rsidRPr="00A64E7E">
              <w:rPr>
                <w:sz w:val="20"/>
                <w:szCs w:val="20"/>
              </w:rPr>
              <w:br/>
              <w:t xml:space="preserve">0,3 promile načrtovanih </w:t>
            </w:r>
            <w:r w:rsidRPr="00A64E7E">
              <w:rPr>
                <w:iCs/>
                <w:sz w:val="20"/>
                <w:szCs w:val="20"/>
              </w:rPr>
              <w:t xml:space="preserve">prihodkov </w:t>
            </w:r>
            <w:r w:rsidRPr="00A64E7E">
              <w:rPr>
                <w:sz w:val="20"/>
                <w:szCs w:val="20"/>
              </w:rPr>
              <w:t>državnega proračuna za leto 2026 in je tako dosežen limit za uporabo sredstev</w:t>
            </w:r>
            <w:r w:rsidRPr="00A64E7E">
              <w:rPr>
                <w:sz w:val="20"/>
                <w:szCs w:val="20"/>
              </w:rPr>
              <w:t xml:space="preserve"> državnega prorač</w:t>
            </w:r>
            <w:r w:rsidRPr="00A64E7E">
              <w:rPr>
                <w:iCs/>
                <w:sz w:val="20"/>
                <w:szCs w:val="20"/>
              </w:rPr>
              <w:t>una v skladu z Zakonom o odpravi posledic naravnih nesreč.</w:t>
            </w:r>
          </w:p>
          <w:p w14:paraId="2D6F6406" w14:textId="77777777" w:rsidR="00A53828" w:rsidRPr="00A64E7E" w:rsidRDefault="00A53828" w:rsidP="00E77FA7">
            <w:pPr>
              <w:pStyle w:val="Alineazaodstavkom"/>
              <w:numPr>
                <w:ilvl w:val="0"/>
                <w:numId w:val="0"/>
              </w:numPr>
              <w:spacing w:line="240" w:lineRule="auto"/>
              <w:rPr>
                <w:sz w:val="20"/>
                <w:szCs w:val="20"/>
              </w:rPr>
            </w:pPr>
          </w:p>
          <w:p w14:paraId="255D0988" w14:textId="77777777" w:rsidR="00A53828" w:rsidRPr="00A64E7E" w:rsidRDefault="00AD044F" w:rsidP="00A53828">
            <w:pPr>
              <w:pStyle w:val="Alineazaodstavkom"/>
              <w:numPr>
                <w:ilvl w:val="0"/>
                <w:numId w:val="38"/>
              </w:numPr>
              <w:spacing w:line="240" w:lineRule="auto"/>
              <w:rPr>
                <w:sz w:val="20"/>
                <w:szCs w:val="20"/>
              </w:rPr>
            </w:pPr>
            <w:r w:rsidRPr="00A64E7E">
              <w:rPr>
                <w:sz w:val="20"/>
                <w:szCs w:val="20"/>
              </w:rPr>
              <w:t>Pristojna ministrstva v skladu s tem sklepom pripravijo program odprave posledic neposredne škode v skladu z določbami Zakona o odpravi posledic naravnih nesreč.</w:t>
            </w:r>
          </w:p>
          <w:p w14:paraId="7D436797" w14:textId="77777777" w:rsidR="00A53828" w:rsidRPr="00A64E7E" w:rsidRDefault="00A53828" w:rsidP="00E77FA7">
            <w:pPr>
              <w:pStyle w:val="Alineazaodstavkom"/>
              <w:numPr>
                <w:ilvl w:val="0"/>
                <w:numId w:val="0"/>
              </w:numPr>
              <w:spacing w:line="240" w:lineRule="auto"/>
              <w:ind w:left="720"/>
              <w:rPr>
                <w:sz w:val="20"/>
                <w:szCs w:val="20"/>
              </w:rPr>
            </w:pPr>
          </w:p>
          <w:p w14:paraId="1DEA0D1C" w14:textId="77777777" w:rsidR="00A53828" w:rsidRPr="00A64E7E" w:rsidRDefault="00AD044F" w:rsidP="00A53828">
            <w:pPr>
              <w:pStyle w:val="Alineazaodstavkom"/>
              <w:numPr>
                <w:ilvl w:val="0"/>
                <w:numId w:val="38"/>
              </w:numPr>
              <w:spacing w:line="240" w:lineRule="auto"/>
              <w:rPr>
                <w:sz w:val="20"/>
                <w:szCs w:val="20"/>
              </w:rPr>
            </w:pPr>
            <w:r w:rsidRPr="00A64E7E">
              <w:rPr>
                <w:sz w:val="20"/>
                <w:szCs w:val="20"/>
              </w:rPr>
              <w:lastRenderedPageBreak/>
              <w:t xml:space="preserve">Vlada Republike </w:t>
            </w:r>
            <w:r w:rsidRPr="00A64E7E">
              <w:rPr>
                <w:sz w:val="20"/>
                <w:szCs w:val="20"/>
              </w:rPr>
              <w:t>Slovenije je pooblastila Državno komisijo, da izjemoma lahko potrdi ponovno oceno škode pri posameznem oškodovancu v roku šestih mesecev po potrditvi te ocene, če so ugotovljena nova dejstva, zaradi katerih je bila ocena neposredne škode bistveno višja ali</w:t>
            </w:r>
            <w:r w:rsidRPr="00A64E7E">
              <w:rPr>
                <w:sz w:val="20"/>
                <w:szCs w:val="20"/>
              </w:rPr>
              <w:t xml:space="preserve"> nižja, pa je oškodovanec predhodno storil vse, da bi bila škoda ocenjena v skladu s predpisi oziroma predpisano metodologijo. </w:t>
            </w:r>
          </w:p>
          <w:p w14:paraId="3705AB63" w14:textId="77777777" w:rsidR="00A53828" w:rsidRPr="00A64E7E" w:rsidRDefault="00AD044F" w:rsidP="00E77FA7">
            <w:pPr>
              <w:pStyle w:val="Alineazaodstavkom"/>
              <w:numPr>
                <w:ilvl w:val="0"/>
                <w:numId w:val="0"/>
              </w:numPr>
              <w:spacing w:before="120" w:line="240" w:lineRule="auto"/>
              <w:ind w:left="720"/>
              <w:rPr>
                <w:sz w:val="20"/>
                <w:szCs w:val="20"/>
              </w:rPr>
            </w:pPr>
            <w:r w:rsidRPr="00A64E7E">
              <w:rPr>
                <w:sz w:val="20"/>
                <w:szCs w:val="20"/>
              </w:rPr>
              <w:t>Potrjeno ponovno oceno škode Državna komisija pošlje Ministrstvu za okolje in prostor. O ponovni oceni škode mora Ministrstvo za</w:t>
            </w:r>
            <w:r w:rsidRPr="00A64E7E">
              <w:rPr>
                <w:sz w:val="20"/>
                <w:szCs w:val="20"/>
              </w:rPr>
              <w:t xml:space="preserve"> okolje in prostor seznaniti Vlado Republike Slovenije ob predložitvi programa za odpravo posledic nesreče.</w:t>
            </w:r>
          </w:p>
          <w:p w14:paraId="6F8CC1FD" w14:textId="77777777" w:rsidR="00A53828" w:rsidRPr="00A64E7E" w:rsidRDefault="00A53828" w:rsidP="00E77FA7">
            <w:pPr>
              <w:spacing w:after="0" w:line="240" w:lineRule="auto"/>
              <w:jc w:val="both"/>
              <w:rPr>
                <w:rFonts w:ascii="Arial" w:hAnsi="Arial" w:cs="Arial"/>
                <w:sz w:val="20"/>
                <w:szCs w:val="20"/>
              </w:rPr>
            </w:pPr>
          </w:p>
          <w:p w14:paraId="05FAFCA0" w14:textId="77777777" w:rsidR="00A53828" w:rsidRPr="00A64E7E" w:rsidRDefault="00AD044F" w:rsidP="00A53828">
            <w:pPr>
              <w:numPr>
                <w:ilvl w:val="0"/>
                <w:numId w:val="38"/>
              </w:numPr>
              <w:spacing w:after="0" w:line="240" w:lineRule="auto"/>
              <w:jc w:val="both"/>
              <w:rPr>
                <w:rFonts w:ascii="Arial" w:hAnsi="Arial" w:cs="Arial"/>
                <w:sz w:val="20"/>
                <w:szCs w:val="20"/>
              </w:rPr>
            </w:pPr>
            <w:r w:rsidRPr="00A64E7E">
              <w:rPr>
                <w:rFonts w:ascii="Arial" w:hAnsi="Arial" w:cs="Arial"/>
                <w:iCs/>
                <w:sz w:val="20"/>
                <w:szCs w:val="20"/>
                <w:lang w:eastAsia="sl-SI"/>
              </w:rPr>
              <w:t xml:space="preserve">Ministrstvo za obrambo, </w:t>
            </w:r>
            <w:r w:rsidRPr="00A64E7E">
              <w:rPr>
                <w:rFonts w:ascii="Arial" w:hAnsi="Arial" w:cs="Arial"/>
                <w:sz w:val="20"/>
                <w:szCs w:val="20"/>
              </w:rPr>
              <w:t xml:space="preserve">Uprava Republike Slovenije za zaščito in reševanje digitalno preda dokumentacijo o oceni škode na stvareh zaradi neurij z </w:t>
            </w:r>
            <w:r w:rsidRPr="00A64E7E">
              <w:rPr>
                <w:rFonts w:ascii="Arial" w:hAnsi="Arial" w:cs="Arial"/>
                <w:sz w:val="20"/>
                <w:szCs w:val="20"/>
              </w:rPr>
              <w:t>močnim dežjem, vetrom, točo, poplavami in zemeljskimi plazovi v obdobju od 9. do 11. junija 2026</w:t>
            </w:r>
            <w:r w:rsidRPr="00A64E7E">
              <w:rPr>
                <w:rFonts w:ascii="Arial" w:hAnsi="Arial" w:cs="Arial"/>
                <w:sz w:val="20"/>
                <w:szCs w:val="20"/>
                <w:lang w:eastAsia="sl-SI" w:bidi="si-LK"/>
              </w:rPr>
              <w:t xml:space="preserve">, </w:t>
            </w:r>
            <w:r w:rsidRPr="00A64E7E">
              <w:rPr>
                <w:rFonts w:ascii="Arial" w:hAnsi="Arial" w:cs="Arial"/>
                <w:sz w:val="20"/>
                <w:szCs w:val="20"/>
              </w:rPr>
              <w:t>Ministrstvu za okolje in prostor.</w:t>
            </w:r>
          </w:p>
          <w:p w14:paraId="08BA4764" w14:textId="77777777" w:rsidR="00A53828" w:rsidRPr="00A64E7E" w:rsidRDefault="00A53828" w:rsidP="00E77FA7">
            <w:pPr>
              <w:pStyle w:val="Odstavekseznama"/>
              <w:spacing w:after="0" w:line="240" w:lineRule="auto"/>
              <w:rPr>
                <w:rFonts w:ascii="Arial" w:hAnsi="Arial" w:cs="Arial"/>
                <w:iCs/>
                <w:sz w:val="20"/>
                <w:szCs w:val="20"/>
                <w:lang w:eastAsia="sl-SI"/>
              </w:rPr>
            </w:pPr>
          </w:p>
          <w:p w14:paraId="6D5182D2" w14:textId="77777777" w:rsidR="00A53828" w:rsidRPr="00A64E7E" w:rsidRDefault="00AD044F" w:rsidP="00A53828">
            <w:pPr>
              <w:numPr>
                <w:ilvl w:val="0"/>
                <w:numId w:val="38"/>
              </w:numPr>
              <w:spacing w:after="0" w:line="240" w:lineRule="auto"/>
              <w:jc w:val="both"/>
              <w:rPr>
                <w:rFonts w:ascii="Arial" w:hAnsi="Arial" w:cs="Arial"/>
                <w:sz w:val="20"/>
                <w:szCs w:val="20"/>
              </w:rPr>
            </w:pPr>
            <w:r w:rsidRPr="00A64E7E">
              <w:rPr>
                <w:rFonts w:ascii="Arial" w:hAnsi="Arial" w:cs="Arial"/>
                <w:iCs/>
                <w:sz w:val="20"/>
                <w:szCs w:val="20"/>
                <w:lang w:eastAsia="sl-SI"/>
              </w:rPr>
              <w:t>Vlada Republike Slovenije</w:t>
            </w:r>
            <w:r w:rsidRPr="00A64E7E">
              <w:rPr>
                <w:rFonts w:ascii="Arial" w:hAnsi="Arial" w:cs="Arial"/>
                <w:sz w:val="20"/>
                <w:szCs w:val="20"/>
              </w:rPr>
              <w:t xml:space="preserve"> je potrdila stroške ocenjevanja škode zaradi posledic neurij z močnim dežjem, vetrom, točo, poplavami in zemeljskimi plazovi v obdobju od 9. do 11. junija 2026, ki so jo opravile občinske komisije ter Uprava Republike Slovenije za zaščito in reševanje v s</w:t>
            </w:r>
            <w:r w:rsidRPr="00A64E7E">
              <w:rPr>
                <w:rFonts w:ascii="Arial" w:hAnsi="Arial" w:cs="Arial"/>
                <w:sz w:val="20"/>
                <w:szCs w:val="20"/>
              </w:rPr>
              <w:t xml:space="preserve">kupni višini </w:t>
            </w:r>
            <w:bookmarkStart w:id="3" w:name="_Hlk237005658"/>
            <w:r w:rsidRPr="00A64E7E">
              <w:rPr>
                <w:rFonts w:ascii="Arial" w:hAnsi="Arial" w:cs="Arial"/>
                <w:sz w:val="20"/>
                <w:szCs w:val="20"/>
              </w:rPr>
              <w:t xml:space="preserve">6.992,00 </w:t>
            </w:r>
            <w:bookmarkEnd w:id="3"/>
            <w:r w:rsidRPr="00A64E7E">
              <w:rPr>
                <w:rFonts w:ascii="Arial" w:hAnsi="Arial" w:cs="Arial"/>
                <w:snapToGrid w:val="0"/>
                <w:sz w:val="20"/>
                <w:szCs w:val="20"/>
              </w:rPr>
              <w:t>evra</w:t>
            </w:r>
            <w:r w:rsidRPr="00A64E7E">
              <w:rPr>
                <w:rFonts w:ascii="Arial" w:hAnsi="Arial" w:cs="Arial"/>
                <w:snapToGrid w:val="0"/>
                <w:color w:val="000000"/>
                <w:sz w:val="20"/>
                <w:szCs w:val="20"/>
              </w:rPr>
              <w:t>.</w:t>
            </w:r>
          </w:p>
          <w:p w14:paraId="6B1494AB" w14:textId="77777777" w:rsidR="00A53828" w:rsidRPr="00A64E7E" w:rsidRDefault="00A53828" w:rsidP="00E77FA7">
            <w:pPr>
              <w:pStyle w:val="Neotevilenodstavek"/>
              <w:spacing w:before="0" w:after="0" w:line="240" w:lineRule="auto"/>
              <w:rPr>
                <w:sz w:val="20"/>
                <w:szCs w:val="20"/>
              </w:rPr>
            </w:pPr>
          </w:p>
          <w:p w14:paraId="0F9850FF" w14:textId="77777777" w:rsidR="00A53828" w:rsidRPr="00A64E7E" w:rsidRDefault="00A53828" w:rsidP="00E77FA7">
            <w:pPr>
              <w:overflowPunct w:val="0"/>
              <w:autoSpaceDE w:val="0"/>
              <w:autoSpaceDN w:val="0"/>
              <w:adjustRightInd w:val="0"/>
              <w:spacing w:after="0" w:line="240" w:lineRule="auto"/>
              <w:jc w:val="both"/>
              <w:textAlignment w:val="baseline"/>
              <w:rPr>
                <w:rFonts w:ascii="Arial" w:hAnsi="Arial" w:cs="Arial"/>
                <w:iCs/>
                <w:sz w:val="20"/>
                <w:szCs w:val="20"/>
                <w:lang w:eastAsia="sl-SI"/>
              </w:rPr>
            </w:pPr>
          </w:p>
          <w:p w14:paraId="6167F743" w14:textId="77777777" w:rsidR="00A53828" w:rsidRPr="00A64E7E" w:rsidRDefault="00A53828" w:rsidP="00E77FA7">
            <w:pPr>
              <w:tabs>
                <w:tab w:val="left" w:pos="7920"/>
              </w:tabs>
              <w:autoSpaceDE w:val="0"/>
              <w:autoSpaceDN w:val="0"/>
              <w:adjustRightInd w:val="0"/>
              <w:spacing w:after="0" w:line="240" w:lineRule="auto"/>
              <w:rPr>
                <w:rFonts w:ascii="Arial" w:hAnsi="Arial" w:cs="Arial"/>
                <w:sz w:val="20"/>
                <w:szCs w:val="20"/>
              </w:rPr>
            </w:pPr>
          </w:p>
          <w:p w14:paraId="6C85C11E" w14:textId="33427352" w:rsidR="00A53828" w:rsidRPr="00A64E7E" w:rsidRDefault="00AD044F" w:rsidP="00E77FA7">
            <w:pPr>
              <w:tabs>
                <w:tab w:val="left" w:pos="7920"/>
              </w:tabs>
              <w:autoSpaceDE w:val="0"/>
              <w:autoSpaceDN w:val="0"/>
              <w:adjustRightInd w:val="0"/>
              <w:spacing w:after="0" w:line="240" w:lineRule="auto"/>
              <w:ind w:left="3400"/>
              <w:rPr>
                <w:rFonts w:ascii="Arial" w:hAnsi="Arial" w:cs="Arial"/>
                <w:color w:val="000000"/>
                <w:sz w:val="20"/>
                <w:szCs w:val="20"/>
                <w:lang w:eastAsia="sl-SI"/>
              </w:rPr>
            </w:pPr>
            <w:r w:rsidRPr="00A64E7E">
              <w:rPr>
                <w:rFonts w:ascii="Arial" w:hAnsi="Arial" w:cs="Arial"/>
                <w:sz w:val="20"/>
                <w:szCs w:val="20"/>
              </w:rPr>
              <w:t xml:space="preserve">                          </w:t>
            </w:r>
            <w:r>
              <w:rPr>
                <w:rFonts w:ascii="Arial" w:hAnsi="Arial" w:cs="Arial"/>
                <w:sz w:val="20"/>
                <w:szCs w:val="20"/>
              </w:rPr>
              <w:t xml:space="preserve">      </w:t>
            </w:r>
            <w:r w:rsidRPr="00A64E7E">
              <w:rPr>
                <w:rFonts w:ascii="Arial" w:hAnsi="Arial" w:cs="Arial"/>
                <w:sz w:val="20"/>
                <w:szCs w:val="20"/>
              </w:rPr>
              <w:t xml:space="preserve"> </w:t>
            </w:r>
            <w:r>
              <w:rPr>
                <w:rFonts w:ascii="Arial" w:hAnsi="Arial" w:cs="Arial"/>
                <w:sz w:val="20"/>
                <w:szCs w:val="20"/>
              </w:rPr>
              <w:t>M</w:t>
            </w:r>
            <w:r w:rsidRPr="00A64E7E">
              <w:rPr>
                <w:rFonts w:ascii="Arial" w:hAnsi="Arial" w:cs="Arial"/>
                <w:sz w:val="20"/>
                <w:szCs w:val="20"/>
              </w:rPr>
              <w:t>ag. Janja Garvas</w:t>
            </w:r>
          </w:p>
          <w:p w14:paraId="624E9ECC" w14:textId="77777777" w:rsidR="00A53828" w:rsidRPr="00A64E7E" w:rsidRDefault="00AD044F" w:rsidP="00E77FA7">
            <w:pPr>
              <w:tabs>
                <w:tab w:val="left" w:pos="7920"/>
              </w:tabs>
              <w:autoSpaceDE w:val="0"/>
              <w:autoSpaceDN w:val="0"/>
              <w:adjustRightInd w:val="0"/>
              <w:spacing w:after="0" w:line="240" w:lineRule="auto"/>
              <w:ind w:left="3400"/>
              <w:rPr>
                <w:rFonts w:ascii="Arial" w:hAnsi="Arial" w:cs="Arial"/>
                <w:sz w:val="20"/>
                <w:szCs w:val="20"/>
              </w:rPr>
            </w:pPr>
            <w:r w:rsidRPr="00A64E7E">
              <w:rPr>
                <w:rFonts w:ascii="Arial" w:hAnsi="Arial" w:cs="Arial"/>
                <w:sz w:val="20"/>
                <w:szCs w:val="20"/>
              </w:rPr>
              <w:t xml:space="preserve">                          GENERALNA SEKRETARKA</w:t>
            </w:r>
          </w:p>
          <w:p w14:paraId="7D2EDE88" w14:textId="77777777" w:rsidR="00A53828" w:rsidRPr="00A64E7E" w:rsidRDefault="00A53828" w:rsidP="00E77FA7">
            <w:pPr>
              <w:tabs>
                <w:tab w:val="left" w:pos="7920"/>
              </w:tabs>
              <w:autoSpaceDE w:val="0"/>
              <w:autoSpaceDN w:val="0"/>
              <w:adjustRightInd w:val="0"/>
              <w:spacing w:after="0" w:line="240" w:lineRule="auto"/>
              <w:ind w:left="3400"/>
              <w:rPr>
                <w:rFonts w:ascii="Arial" w:hAnsi="Arial" w:cs="Arial"/>
                <w:sz w:val="20"/>
                <w:szCs w:val="20"/>
              </w:rPr>
            </w:pPr>
          </w:p>
          <w:p w14:paraId="0A1C133A" w14:textId="77777777" w:rsidR="00A53828" w:rsidRPr="00A64E7E" w:rsidRDefault="00A53828" w:rsidP="00E77FA7">
            <w:pPr>
              <w:tabs>
                <w:tab w:val="left" w:pos="7920"/>
              </w:tabs>
              <w:autoSpaceDE w:val="0"/>
              <w:autoSpaceDN w:val="0"/>
              <w:adjustRightInd w:val="0"/>
              <w:spacing w:after="0" w:line="240" w:lineRule="auto"/>
              <w:ind w:left="3400"/>
              <w:rPr>
                <w:rFonts w:ascii="Arial" w:hAnsi="Arial" w:cs="Arial"/>
                <w:sz w:val="20"/>
                <w:szCs w:val="20"/>
              </w:rPr>
            </w:pPr>
          </w:p>
          <w:p w14:paraId="721A4972" w14:textId="77777777" w:rsidR="00A53828" w:rsidRPr="00A64E7E" w:rsidRDefault="00AD044F" w:rsidP="00E77FA7">
            <w:pPr>
              <w:tabs>
                <w:tab w:val="left" w:pos="7920"/>
              </w:tabs>
              <w:autoSpaceDE w:val="0"/>
              <w:autoSpaceDN w:val="0"/>
              <w:adjustRightInd w:val="0"/>
              <w:spacing w:after="0" w:line="240" w:lineRule="auto"/>
              <w:jc w:val="both"/>
              <w:rPr>
                <w:rFonts w:ascii="Arial" w:hAnsi="Arial" w:cs="Arial"/>
                <w:iCs/>
                <w:sz w:val="20"/>
                <w:szCs w:val="20"/>
              </w:rPr>
            </w:pPr>
            <w:r w:rsidRPr="00A64E7E">
              <w:rPr>
                <w:rFonts w:ascii="Arial" w:hAnsi="Arial" w:cs="Arial"/>
                <w:iCs/>
                <w:sz w:val="20"/>
                <w:szCs w:val="20"/>
              </w:rPr>
              <w:t>Priloge:</w:t>
            </w:r>
          </w:p>
          <w:p w14:paraId="75808F26" w14:textId="77777777" w:rsidR="00A53828" w:rsidRPr="00A64E7E" w:rsidRDefault="00AD044F" w:rsidP="00A53828">
            <w:pPr>
              <w:numPr>
                <w:ilvl w:val="0"/>
                <w:numId w:val="40"/>
              </w:numPr>
              <w:autoSpaceDE w:val="0"/>
              <w:autoSpaceDN w:val="0"/>
              <w:adjustRightInd w:val="0"/>
              <w:spacing w:after="0" w:line="240" w:lineRule="auto"/>
              <w:ind w:left="558" w:hanging="283"/>
              <w:jc w:val="both"/>
              <w:rPr>
                <w:rFonts w:ascii="Arial" w:hAnsi="Arial" w:cs="Arial"/>
                <w:iCs/>
                <w:sz w:val="20"/>
                <w:szCs w:val="20"/>
              </w:rPr>
            </w:pPr>
            <w:r w:rsidRPr="00A64E7E">
              <w:rPr>
                <w:rFonts w:ascii="Arial" w:hAnsi="Arial" w:cs="Arial"/>
                <w:iCs/>
                <w:sz w:val="20"/>
                <w:szCs w:val="20"/>
              </w:rPr>
              <w:t>prilogi 1 in 2 iz 1. točke sklepa.</w:t>
            </w:r>
          </w:p>
          <w:p w14:paraId="6000A501" w14:textId="77777777" w:rsidR="00A53828" w:rsidRPr="00A64E7E" w:rsidRDefault="00A53828" w:rsidP="00E77FA7">
            <w:pPr>
              <w:tabs>
                <w:tab w:val="left" w:pos="5570"/>
              </w:tabs>
              <w:autoSpaceDE w:val="0"/>
              <w:autoSpaceDN w:val="0"/>
              <w:adjustRightInd w:val="0"/>
              <w:spacing w:after="0" w:line="240" w:lineRule="auto"/>
              <w:jc w:val="both"/>
              <w:rPr>
                <w:rFonts w:ascii="Arial" w:hAnsi="Arial" w:cs="Arial"/>
                <w:iCs/>
                <w:sz w:val="20"/>
                <w:szCs w:val="20"/>
              </w:rPr>
            </w:pPr>
          </w:p>
          <w:p w14:paraId="13C70F7A" w14:textId="77777777" w:rsidR="00A53828" w:rsidRPr="00A64E7E" w:rsidRDefault="00AD044F" w:rsidP="00E77FA7">
            <w:pPr>
              <w:autoSpaceDE w:val="0"/>
              <w:autoSpaceDN w:val="0"/>
              <w:adjustRightInd w:val="0"/>
              <w:spacing w:after="0" w:line="240" w:lineRule="auto"/>
              <w:jc w:val="both"/>
              <w:rPr>
                <w:rFonts w:ascii="Arial" w:hAnsi="Arial" w:cs="Arial"/>
                <w:iCs/>
                <w:sz w:val="20"/>
                <w:szCs w:val="20"/>
              </w:rPr>
            </w:pPr>
            <w:r w:rsidRPr="00A64E7E">
              <w:rPr>
                <w:rFonts w:ascii="Arial" w:hAnsi="Arial" w:cs="Arial"/>
                <w:iCs/>
                <w:sz w:val="20"/>
                <w:szCs w:val="20"/>
              </w:rPr>
              <w:t>Prejmejo:</w:t>
            </w:r>
          </w:p>
          <w:p w14:paraId="56A97550" w14:textId="5DAF8C7E"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Pr>
                <w:rFonts w:ascii="Arial" w:hAnsi="Arial" w:cs="Arial"/>
                <w:iCs/>
                <w:sz w:val="20"/>
                <w:szCs w:val="20"/>
              </w:rPr>
              <w:t>Ministrstvo za obrambo</w:t>
            </w:r>
          </w:p>
          <w:p w14:paraId="3E066E88" w14:textId="6805254E"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sidRPr="00A64E7E">
              <w:rPr>
                <w:rFonts w:ascii="Arial" w:hAnsi="Arial" w:cs="Arial"/>
                <w:iCs/>
                <w:sz w:val="20"/>
                <w:szCs w:val="20"/>
              </w:rPr>
              <w:t>M</w:t>
            </w:r>
            <w:r>
              <w:rPr>
                <w:rFonts w:ascii="Arial" w:hAnsi="Arial" w:cs="Arial"/>
                <w:iCs/>
                <w:sz w:val="20"/>
                <w:szCs w:val="20"/>
              </w:rPr>
              <w:t>inistrstvo za okolje in prostor</w:t>
            </w:r>
          </w:p>
          <w:p w14:paraId="17CB2389" w14:textId="1B7F12B6"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sidRPr="00A64E7E">
              <w:rPr>
                <w:rFonts w:ascii="Arial" w:hAnsi="Arial" w:cs="Arial"/>
                <w:iCs/>
                <w:sz w:val="20"/>
                <w:szCs w:val="20"/>
              </w:rPr>
              <w:t xml:space="preserve">Ministrstvo </w:t>
            </w:r>
            <w:r>
              <w:rPr>
                <w:rFonts w:ascii="Arial" w:hAnsi="Arial" w:cs="Arial"/>
                <w:iCs/>
                <w:sz w:val="20"/>
                <w:szCs w:val="20"/>
              </w:rPr>
              <w:t>za</w:t>
            </w:r>
            <w:r>
              <w:rPr>
                <w:rFonts w:ascii="Arial" w:hAnsi="Arial" w:cs="Arial"/>
                <w:iCs/>
                <w:sz w:val="20"/>
                <w:szCs w:val="20"/>
              </w:rPr>
              <w:t xml:space="preserve"> finance</w:t>
            </w:r>
          </w:p>
          <w:p w14:paraId="671F0739" w14:textId="03246818"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sidRPr="00A64E7E">
              <w:rPr>
                <w:rFonts w:ascii="Arial" w:hAnsi="Arial" w:cs="Arial"/>
                <w:iCs/>
                <w:sz w:val="20"/>
                <w:szCs w:val="20"/>
              </w:rPr>
              <w:t xml:space="preserve">Ministrstvo </w:t>
            </w:r>
            <w:r>
              <w:rPr>
                <w:rFonts w:ascii="Arial" w:hAnsi="Arial" w:cs="Arial"/>
                <w:iCs/>
                <w:sz w:val="20"/>
                <w:szCs w:val="20"/>
              </w:rPr>
              <w:t>za infrastrukturo in energetiko</w:t>
            </w:r>
          </w:p>
          <w:p w14:paraId="2C650859" w14:textId="0A4C72DB"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sidRPr="00A64E7E">
              <w:rPr>
                <w:rFonts w:ascii="Arial" w:hAnsi="Arial" w:cs="Arial"/>
                <w:sz w:val="20"/>
                <w:szCs w:val="20"/>
              </w:rPr>
              <w:t>Ministrstvo</w:t>
            </w:r>
            <w:r>
              <w:rPr>
                <w:rFonts w:ascii="Arial" w:hAnsi="Arial" w:cs="Arial"/>
                <w:sz w:val="20"/>
                <w:szCs w:val="20"/>
              </w:rPr>
              <w:t xml:space="preserve"> za gospodarstvo, delo in šport</w:t>
            </w:r>
            <w:r w:rsidRPr="00A64E7E">
              <w:rPr>
                <w:rFonts w:ascii="Arial" w:hAnsi="Arial" w:cs="Arial"/>
                <w:iCs/>
                <w:sz w:val="20"/>
                <w:szCs w:val="20"/>
              </w:rPr>
              <w:t xml:space="preserve"> </w:t>
            </w:r>
          </w:p>
          <w:p w14:paraId="3AFE14BA" w14:textId="6BFA2671"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Pr>
                <w:rFonts w:ascii="Arial" w:hAnsi="Arial" w:cs="Arial"/>
                <w:iCs/>
                <w:sz w:val="20"/>
                <w:szCs w:val="20"/>
              </w:rPr>
              <w:t>Ministrstvo za kmetijstvo</w:t>
            </w:r>
          </w:p>
          <w:p w14:paraId="406DE79B" w14:textId="3999351C"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Pr>
                <w:rFonts w:ascii="Arial" w:hAnsi="Arial" w:cs="Arial"/>
                <w:iCs/>
                <w:sz w:val="20"/>
                <w:szCs w:val="20"/>
              </w:rPr>
              <w:t>Ministrstvo za kulturo</w:t>
            </w:r>
          </w:p>
          <w:p w14:paraId="535AFC73" w14:textId="2FADE553"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sidRPr="00A64E7E">
              <w:rPr>
                <w:rFonts w:ascii="Arial" w:hAnsi="Arial" w:cs="Arial"/>
                <w:iCs/>
                <w:sz w:val="20"/>
                <w:szCs w:val="20"/>
              </w:rPr>
              <w:t>Uprava Republike Sl</w:t>
            </w:r>
            <w:r>
              <w:rPr>
                <w:rFonts w:ascii="Arial" w:hAnsi="Arial" w:cs="Arial"/>
                <w:iCs/>
                <w:sz w:val="20"/>
                <w:szCs w:val="20"/>
              </w:rPr>
              <w:t>ovenije za zaščito in reševanje</w:t>
            </w:r>
          </w:p>
          <w:p w14:paraId="6493AB21" w14:textId="7F7BA9FB"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sidRPr="00A64E7E">
              <w:rPr>
                <w:rFonts w:ascii="Arial" w:eastAsia="Times New Roman" w:hAnsi="Arial" w:cs="Arial"/>
                <w:iCs/>
                <w:sz w:val="20"/>
                <w:szCs w:val="20"/>
                <w:lang w:eastAsia="sl-SI" w:bidi="si-LK"/>
              </w:rPr>
              <w:t>Služba Vlade Re</w:t>
            </w:r>
            <w:r>
              <w:rPr>
                <w:rFonts w:ascii="Arial" w:eastAsia="Times New Roman" w:hAnsi="Arial" w:cs="Arial"/>
                <w:iCs/>
                <w:sz w:val="20"/>
                <w:szCs w:val="20"/>
                <w:lang w:eastAsia="sl-SI" w:bidi="si-LK"/>
              </w:rPr>
              <w:t>publike Slovenije za zakonodajo</w:t>
            </w:r>
          </w:p>
          <w:p w14:paraId="10190BA6" w14:textId="161A890F" w:rsidR="00A53828" w:rsidRPr="00A64E7E" w:rsidRDefault="00AD044F" w:rsidP="00A53828">
            <w:pPr>
              <w:numPr>
                <w:ilvl w:val="0"/>
                <w:numId w:val="39"/>
              </w:numPr>
              <w:autoSpaceDE w:val="0"/>
              <w:autoSpaceDN w:val="0"/>
              <w:adjustRightInd w:val="0"/>
              <w:spacing w:after="0" w:line="240" w:lineRule="auto"/>
              <w:ind w:left="558" w:hanging="283"/>
              <w:jc w:val="both"/>
              <w:rPr>
                <w:rFonts w:ascii="Arial" w:hAnsi="Arial" w:cs="Arial"/>
                <w:iCs/>
                <w:sz w:val="20"/>
                <w:szCs w:val="20"/>
              </w:rPr>
            </w:pPr>
            <w:r w:rsidRPr="00A64E7E">
              <w:rPr>
                <w:rFonts w:ascii="Arial" w:hAnsi="Arial" w:cs="Arial"/>
                <w:iCs/>
                <w:sz w:val="20"/>
                <w:szCs w:val="20"/>
              </w:rPr>
              <w:t xml:space="preserve">Urad Vlade </w:t>
            </w:r>
            <w:r w:rsidRPr="00A64E7E">
              <w:rPr>
                <w:rFonts w:ascii="Arial" w:hAnsi="Arial" w:cs="Arial"/>
                <w:iCs/>
                <w:sz w:val="20"/>
                <w:szCs w:val="20"/>
              </w:rPr>
              <w:t>Repub</w:t>
            </w:r>
            <w:r>
              <w:rPr>
                <w:rFonts w:ascii="Arial" w:hAnsi="Arial" w:cs="Arial"/>
                <w:iCs/>
                <w:sz w:val="20"/>
                <w:szCs w:val="20"/>
              </w:rPr>
              <w:t>like Slovenije za komuniciranje</w:t>
            </w:r>
          </w:p>
          <w:p w14:paraId="2BE0A00B" w14:textId="77777777" w:rsidR="00A53828" w:rsidRPr="00A64E7E" w:rsidRDefault="00A53828" w:rsidP="00E77FA7">
            <w:pPr>
              <w:autoSpaceDE w:val="0"/>
              <w:autoSpaceDN w:val="0"/>
              <w:adjustRightInd w:val="0"/>
              <w:spacing w:after="0" w:line="240" w:lineRule="auto"/>
              <w:jc w:val="both"/>
              <w:rPr>
                <w:rFonts w:ascii="Arial" w:hAnsi="Arial" w:cs="Arial"/>
                <w:i/>
                <w:sz w:val="20"/>
                <w:szCs w:val="20"/>
                <w:lang w:eastAsia="sl-SI"/>
              </w:rPr>
            </w:pPr>
          </w:p>
        </w:tc>
      </w:tr>
      <w:tr w:rsidR="002964BA" w14:paraId="46D7CD65" w14:textId="77777777" w:rsidTr="00A53828">
        <w:tc>
          <w:tcPr>
            <w:tcW w:w="9072" w:type="dxa"/>
            <w:gridSpan w:val="4"/>
          </w:tcPr>
          <w:p w14:paraId="3F6CAA8E" w14:textId="77777777" w:rsidR="00A53828" w:rsidRPr="002E31F5" w:rsidRDefault="00AD044F" w:rsidP="00E77FA7">
            <w:pPr>
              <w:pStyle w:val="Neotevilenodstavek"/>
              <w:spacing w:before="0" w:after="0" w:line="260" w:lineRule="exact"/>
              <w:rPr>
                <w:b/>
                <w:iCs/>
                <w:sz w:val="20"/>
                <w:szCs w:val="20"/>
              </w:rPr>
            </w:pPr>
            <w:r w:rsidRPr="002E31F5">
              <w:rPr>
                <w:b/>
                <w:sz w:val="20"/>
                <w:szCs w:val="20"/>
              </w:rPr>
              <w:lastRenderedPageBreak/>
              <w:t>2. Osebe, odgovorne za strokovno pripravo in usklajenost gradiva:</w:t>
            </w:r>
          </w:p>
        </w:tc>
      </w:tr>
      <w:tr w:rsidR="002964BA" w14:paraId="2744B91E" w14:textId="77777777" w:rsidTr="00A53828">
        <w:tc>
          <w:tcPr>
            <w:tcW w:w="9072" w:type="dxa"/>
            <w:gridSpan w:val="4"/>
          </w:tcPr>
          <w:p w14:paraId="5FEF844A" w14:textId="77777777" w:rsidR="00A53828" w:rsidRPr="00E477C9" w:rsidRDefault="00AD044F" w:rsidP="00A53828">
            <w:pPr>
              <w:pStyle w:val="Neotevilenodstavek"/>
              <w:numPr>
                <w:ilvl w:val="0"/>
                <w:numId w:val="31"/>
              </w:numPr>
              <w:spacing w:before="0" w:after="0" w:line="260" w:lineRule="exact"/>
              <w:ind w:left="602" w:hanging="283"/>
              <w:rPr>
                <w:iCs/>
                <w:sz w:val="20"/>
                <w:szCs w:val="20"/>
              </w:rPr>
            </w:pPr>
            <w:r w:rsidRPr="00E477C9">
              <w:rPr>
                <w:iCs/>
                <w:sz w:val="20"/>
                <w:szCs w:val="20"/>
              </w:rPr>
              <w:t>Dr. Vida Čadonič Špelič, državna sekretarka</w:t>
            </w:r>
            <w:r>
              <w:rPr>
                <w:iCs/>
                <w:sz w:val="20"/>
                <w:szCs w:val="20"/>
              </w:rPr>
              <w:t xml:space="preserve"> na Ministrstvu za obrambo,</w:t>
            </w:r>
          </w:p>
          <w:p w14:paraId="02B2FA9B" w14:textId="77777777" w:rsidR="00A53828" w:rsidRPr="00E477C9" w:rsidRDefault="00AD044F" w:rsidP="00A53828">
            <w:pPr>
              <w:pStyle w:val="Neotevilenodstavek"/>
              <w:numPr>
                <w:ilvl w:val="0"/>
                <w:numId w:val="31"/>
              </w:numPr>
              <w:spacing w:before="0" w:after="0" w:line="260" w:lineRule="exact"/>
              <w:ind w:left="602" w:hanging="283"/>
              <w:rPr>
                <w:iCs/>
                <w:sz w:val="20"/>
                <w:szCs w:val="20"/>
              </w:rPr>
            </w:pPr>
            <w:r w:rsidRPr="00E477C9">
              <w:rPr>
                <w:iCs/>
                <w:sz w:val="20"/>
                <w:szCs w:val="20"/>
              </w:rPr>
              <w:t>Leon Behin, generalni direktor Uprave R</w:t>
            </w:r>
            <w:r>
              <w:rPr>
                <w:iCs/>
                <w:sz w:val="20"/>
                <w:szCs w:val="20"/>
              </w:rPr>
              <w:t xml:space="preserve">epublike </w:t>
            </w:r>
            <w:r w:rsidRPr="00E477C9">
              <w:rPr>
                <w:iCs/>
                <w:sz w:val="20"/>
                <w:szCs w:val="20"/>
              </w:rPr>
              <w:t>S</w:t>
            </w:r>
            <w:r>
              <w:rPr>
                <w:iCs/>
                <w:sz w:val="20"/>
                <w:szCs w:val="20"/>
              </w:rPr>
              <w:t>lovenije</w:t>
            </w:r>
            <w:r w:rsidRPr="00E477C9">
              <w:rPr>
                <w:iCs/>
                <w:sz w:val="20"/>
                <w:szCs w:val="20"/>
              </w:rPr>
              <w:t xml:space="preserve"> za zaščito in reševanje</w:t>
            </w:r>
            <w:r>
              <w:rPr>
                <w:iCs/>
                <w:sz w:val="20"/>
                <w:szCs w:val="20"/>
              </w:rPr>
              <w:t>.</w:t>
            </w:r>
          </w:p>
        </w:tc>
      </w:tr>
      <w:tr w:rsidR="002964BA" w14:paraId="19E2CD6D" w14:textId="77777777" w:rsidTr="00A53828">
        <w:tc>
          <w:tcPr>
            <w:tcW w:w="9072" w:type="dxa"/>
            <w:gridSpan w:val="4"/>
          </w:tcPr>
          <w:p w14:paraId="127E7F35" w14:textId="77777777" w:rsidR="00A53828" w:rsidRPr="002E31F5" w:rsidRDefault="00AD044F" w:rsidP="00E77FA7">
            <w:pPr>
              <w:pStyle w:val="Neotevilenodstavek"/>
              <w:spacing w:before="0" w:after="0" w:line="260" w:lineRule="exact"/>
              <w:rPr>
                <w:b/>
                <w:iCs/>
                <w:sz w:val="20"/>
                <w:szCs w:val="20"/>
              </w:rPr>
            </w:pPr>
            <w:r w:rsidRPr="002E31F5">
              <w:rPr>
                <w:b/>
                <w:iCs/>
                <w:sz w:val="20"/>
                <w:szCs w:val="20"/>
              </w:rPr>
              <w:t xml:space="preserve">3. Zunanji strokovnjaki, ki so </w:t>
            </w:r>
            <w:r w:rsidRPr="002E31F5">
              <w:rPr>
                <w:b/>
                <w:sz w:val="20"/>
                <w:szCs w:val="20"/>
              </w:rPr>
              <w:t>sodelovali pri pripravi dela ali celotnega gradiva:</w:t>
            </w:r>
          </w:p>
        </w:tc>
      </w:tr>
      <w:tr w:rsidR="002964BA" w14:paraId="7EC4DD63" w14:textId="77777777" w:rsidTr="00A53828">
        <w:tc>
          <w:tcPr>
            <w:tcW w:w="9072" w:type="dxa"/>
            <w:gridSpan w:val="4"/>
          </w:tcPr>
          <w:p w14:paraId="2CEF98C7" w14:textId="77777777" w:rsidR="00A53828" w:rsidRPr="002E31F5" w:rsidRDefault="00AD044F" w:rsidP="00E77FA7">
            <w:pPr>
              <w:pStyle w:val="Neotevilenodstavek"/>
              <w:spacing w:before="0" w:after="0" w:line="260" w:lineRule="exact"/>
              <w:rPr>
                <w:iCs/>
                <w:sz w:val="20"/>
                <w:szCs w:val="20"/>
              </w:rPr>
            </w:pPr>
            <w:r>
              <w:rPr>
                <w:iCs/>
                <w:sz w:val="20"/>
                <w:szCs w:val="20"/>
              </w:rPr>
              <w:t>Pri pripravi gradiva niso sodelovali zunanji strokovnjaki.</w:t>
            </w:r>
          </w:p>
        </w:tc>
      </w:tr>
      <w:tr w:rsidR="002964BA" w14:paraId="55758B69" w14:textId="77777777" w:rsidTr="00A53828">
        <w:tc>
          <w:tcPr>
            <w:tcW w:w="9072" w:type="dxa"/>
            <w:gridSpan w:val="4"/>
          </w:tcPr>
          <w:p w14:paraId="616E09A9" w14:textId="77777777" w:rsidR="00A53828" w:rsidRPr="002E31F5" w:rsidRDefault="00AD044F" w:rsidP="00E77FA7">
            <w:pPr>
              <w:pStyle w:val="Neotevilenodstavek"/>
              <w:spacing w:before="0" w:after="0" w:line="260" w:lineRule="exact"/>
              <w:rPr>
                <w:b/>
                <w:iCs/>
                <w:sz w:val="20"/>
                <w:szCs w:val="20"/>
              </w:rPr>
            </w:pPr>
            <w:r w:rsidRPr="002E31F5">
              <w:rPr>
                <w:b/>
                <w:sz w:val="20"/>
                <w:szCs w:val="20"/>
              </w:rPr>
              <w:t>4. Predstavniki vlade, ki bodo sodelovali pri delu državnega zbora:</w:t>
            </w:r>
          </w:p>
        </w:tc>
      </w:tr>
      <w:tr w:rsidR="002964BA" w14:paraId="4790853F" w14:textId="77777777" w:rsidTr="00A53828">
        <w:tc>
          <w:tcPr>
            <w:tcW w:w="9072" w:type="dxa"/>
            <w:gridSpan w:val="4"/>
          </w:tcPr>
          <w:p w14:paraId="19720E05" w14:textId="77777777" w:rsidR="00A53828" w:rsidRPr="002E31F5" w:rsidRDefault="00AD044F" w:rsidP="00E77FA7">
            <w:pPr>
              <w:pStyle w:val="Neotevilenodstavek"/>
              <w:spacing w:before="0" w:after="0" w:line="260" w:lineRule="exact"/>
              <w:rPr>
                <w:b/>
                <w:sz w:val="20"/>
                <w:szCs w:val="20"/>
              </w:rPr>
            </w:pPr>
            <w:r w:rsidRPr="002E31F5">
              <w:rPr>
                <w:b/>
                <w:sz w:val="20"/>
                <w:szCs w:val="20"/>
              </w:rPr>
              <w:t>/</w:t>
            </w:r>
          </w:p>
        </w:tc>
      </w:tr>
      <w:tr w:rsidR="002964BA" w14:paraId="5EC761AA" w14:textId="77777777" w:rsidTr="00A53828">
        <w:tc>
          <w:tcPr>
            <w:tcW w:w="9072" w:type="dxa"/>
            <w:gridSpan w:val="4"/>
          </w:tcPr>
          <w:p w14:paraId="0E549AE8" w14:textId="77777777" w:rsidR="00A53828" w:rsidRPr="002E31F5" w:rsidRDefault="00AD044F" w:rsidP="00E77FA7">
            <w:pPr>
              <w:pStyle w:val="Oddelek"/>
              <w:numPr>
                <w:ilvl w:val="0"/>
                <w:numId w:val="0"/>
              </w:numPr>
              <w:spacing w:before="0" w:after="0" w:line="260" w:lineRule="exact"/>
              <w:jc w:val="left"/>
              <w:rPr>
                <w:sz w:val="20"/>
                <w:szCs w:val="20"/>
              </w:rPr>
            </w:pPr>
            <w:r w:rsidRPr="002E31F5">
              <w:rPr>
                <w:sz w:val="20"/>
                <w:szCs w:val="20"/>
              </w:rPr>
              <w:t>5. Kratek pov</w:t>
            </w:r>
            <w:r w:rsidRPr="002E31F5">
              <w:rPr>
                <w:sz w:val="20"/>
                <w:szCs w:val="20"/>
              </w:rPr>
              <w:t>zetek gradiva:</w:t>
            </w:r>
          </w:p>
        </w:tc>
      </w:tr>
      <w:tr w:rsidR="002964BA" w14:paraId="1042EB83" w14:textId="77777777" w:rsidTr="00A53828">
        <w:tc>
          <w:tcPr>
            <w:tcW w:w="9072" w:type="dxa"/>
            <w:gridSpan w:val="4"/>
          </w:tcPr>
          <w:p w14:paraId="21FA971E" w14:textId="77777777" w:rsidR="00A53828" w:rsidRPr="00A64E7E" w:rsidRDefault="00AD044F" w:rsidP="00E77FA7">
            <w:pPr>
              <w:tabs>
                <w:tab w:val="left" w:pos="851"/>
              </w:tabs>
              <w:spacing w:after="0" w:line="240" w:lineRule="auto"/>
              <w:jc w:val="both"/>
              <w:rPr>
                <w:rFonts w:ascii="Arial" w:hAnsi="Arial" w:cs="Arial"/>
                <w:sz w:val="20"/>
                <w:szCs w:val="20"/>
              </w:rPr>
            </w:pPr>
            <w:r w:rsidRPr="00A64E7E">
              <w:rPr>
                <w:rFonts w:ascii="Arial" w:hAnsi="Arial" w:cs="Arial"/>
                <w:sz w:val="20"/>
                <w:szCs w:val="20"/>
              </w:rPr>
              <w:t>Poročilo obravnava Končno oceno neposredne škode na stvareh zaradi posledic neurij z močnim dežjem, vetrom, točo, poplavami in zemeljskimi plazovi v obdobju od 9. do 11. junija 2026, ki so povzročila škodo v Gorenjski, Koroški, Ljubljanski, Podravski, Pomu</w:t>
            </w:r>
            <w:r w:rsidRPr="00A64E7E">
              <w:rPr>
                <w:rFonts w:ascii="Arial" w:hAnsi="Arial" w:cs="Arial"/>
                <w:sz w:val="20"/>
                <w:szCs w:val="20"/>
              </w:rPr>
              <w:t xml:space="preserve">rski,  Vzhodnoštajerski in Zahodnoštajerski regiji, v višini </w:t>
            </w:r>
            <w:r w:rsidRPr="00A64E7E">
              <w:rPr>
                <w:rFonts w:ascii="Arial" w:hAnsi="Arial" w:cs="Arial"/>
                <w:sz w:val="20"/>
                <w:szCs w:val="20"/>
                <w:lang w:eastAsia="sl-SI"/>
              </w:rPr>
              <w:t>46.</w:t>
            </w:r>
            <w:r w:rsidRPr="00A64E7E">
              <w:rPr>
                <w:rFonts w:ascii="Arial" w:hAnsi="Arial" w:cs="Arial"/>
                <w:color w:val="000000"/>
                <w:sz w:val="20"/>
                <w:szCs w:val="20"/>
                <w:lang w:eastAsia="sl-SI"/>
              </w:rPr>
              <w:t xml:space="preserve">038.612,59 </w:t>
            </w:r>
            <w:r w:rsidRPr="00A64E7E">
              <w:rPr>
                <w:rFonts w:ascii="Arial" w:hAnsi="Arial" w:cs="Arial"/>
                <w:sz w:val="20"/>
                <w:szCs w:val="20"/>
              </w:rPr>
              <w:t xml:space="preserve">evra. </w:t>
            </w:r>
          </w:p>
          <w:p w14:paraId="25842401" w14:textId="77777777" w:rsidR="00A53828" w:rsidRDefault="00AD044F" w:rsidP="00E77FA7">
            <w:pPr>
              <w:pStyle w:val="tevilnatoka"/>
              <w:shd w:val="clear" w:color="auto" w:fill="FFFFFF"/>
              <w:spacing w:before="0" w:beforeAutospacing="0" w:after="0" w:afterAutospacing="0"/>
              <w:jc w:val="both"/>
              <w:rPr>
                <w:rFonts w:ascii="Arial" w:hAnsi="Arial" w:cs="Arial"/>
                <w:bCs/>
                <w:sz w:val="20"/>
                <w:szCs w:val="20"/>
              </w:rPr>
            </w:pPr>
            <w:r w:rsidRPr="00A64E7E">
              <w:rPr>
                <w:rFonts w:ascii="Arial" w:hAnsi="Arial" w:cs="Arial"/>
                <w:sz w:val="20"/>
                <w:szCs w:val="20"/>
              </w:rPr>
              <w:t xml:space="preserve">Škodo je dne 5. avgusta 2026 verificirala Državna komisija za ocenjevanje škode. </w:t>
            </w:r>
            <w:r w:rsidRPr="00A64E7E">
              <w:rPr>
                <w:rFonts w:ascii="Arial" w:hAnsi="Arial" w:cs="Arial"/>
                <w:bCs/>
                <w:sz w:val="20"/>
                <w:szCs w:val="20"/>
              </w:rPr>
              <w:t xml:space="preserve">Od skupnega zneska neposredne škode znaša škoda na kmetijskih zemljiščih </w:t>
            </w:r>
            <w:r w:rsidRPr="00A64E7E">
              <w:rPr>
                <w:rFonts w:ascii="Arial" w:hAnsi="Arial" w:cs="Arial"/>
                <w:color w:val="000000"/>
                <w:sz w:val="20"/>
                <w:szCs w:val="20"/>
              </w:rPr>
              <w:t xml:space="preserve">600.550,72 </w:t>
            </w:r>
            <w:r w:rsidRPr="00A64E7E">
              <w:rPr>
                <w:rFonts w:ascii="Arial" w:hAnsi="Arial" w:cs="Arial"/>
                <w:bCs/>
                <w:sz w:val="20"/>
                <w:szCs w:val="20"/>
              </w:rPr>
              <w:t xml:space="preserve">evra, v gozdovih </w:t>
            </w:r>
            <w:r w:rsidRPr="00A64E7E">
              <w:rPr>
                <w:rFonts w:ascii="Arial" w:hAnsi="Arial" w:cs="Arial"/>
                <w:sz w:val="20"/>
                <w:szCs w:val="20"/>
              </w:rPr>
              <w:t xml:space="preserve">853.602,32 evra, škoda na uničenih objektih 62.648,31 evra, </w:t>
            </w:r>
            <w:r w:rsidRPr="00A64E7E">
              <w:rPr>
                <w:rFonts w:ascii="Arial" w:hAnsi="Arial" w:cs="Arial"/>
                <w:bCs/>
                <w:sz w:val="20"/>
                <w:szCs w:val="20"/>
              </w:rPr>
              <w:t xml:space="preserve">delna škoda na stavbah </w:t>
            </w:r>
            <w:r w:rsidRPr="00A64E7E">
              <w:rPr>
                <w:rFonts w:ascii="Arial" w:hAnsi="Arial" w:cs="Arial"/>
                <w:sz w:val="20"/>
                <w:szCs w:val="20"/>
              </w:rPr>
              <w:t xml:space="preserve">12.865.333,49 </w:t>
            </w:r>
            <w:r w:rsidRPr="00A64E7E">
              <w:rPr>
                <w:rFonts w:ascii="Arial" w:hAnsi="Arial" w:cs="Arial"/>
                <w:bCs/>
                <w:sz w:val="20"/>
                <w:szCs w:val="20"/>
              </w:rPr>
              <w:t xml:space="preserve">evra, </w:t>
            </w:r>
            <w:r w:rsidRPr="00A64E7E">
              <w:rPr>
                <w:rFonts w:ascii="Arial" w:hAnsi="Arial" w:cs="Arial"/>
                <w:sz w:val="20"/>
                <w:szCs w:val="20"/>
              </w:rPr>
              <w:t xml:space="preserve">na kulturni dediščini 425.344,62 evra, </w:t>
            </w:r>
            <w:r w:rsidRPr="00A64E7E">
              <w:rPr>
                <w:rFonts w:ascii="Arial" w:hAnsi="Arial" w:cs="Arial"/>
                <w:bCs/>
                <w:sz w:val="20"/>
                <w:szCs w:val="20"/>
              </w:rPr>
              <w:t xml:space="preserve">na gradbeno inženirskih objektih </w:t>
            </w:r>
            <w:r w:rsidRPr="00A64E7E">
              <w:rPr>
                <w:rFonts w:ascii="Arial" w:hAnsi="Arial" w:cs="Arial"/>
                <w:sz w:val="20"/>
                <w:szCs w:val="20"/>
              </w:rPr>
              <w:t xml:space="preserve">22.263.994,76 </w:t>
            </w:r>
            <w:r w:rsidRPr="00A64E7E">
              <w:rPr>
                <w:rFonts w:ascii="Arial" w:hAnsi="Arial" w:cs="Arial"/>
                <w:bCs/>
                <w:sz w:val="20"/>
                <w:szCs w:val="20"/>
              </w:rPr>
              <w:t>evra,</w:t>
            </w:r>
            <w:r w:rsidRPr="00A64E7E">
              <w:rPr>
                <w:rFonts w:ascii="Arial" w:hAnsi="Arial" w:cs="Arial"/>
                <w:sz w:val="20"/>
                <w:szCs w:val="20"/>
              </w:rPr>
              <w:t xml:space="preserve"> </w:t>
            </w:r>
            <w:r w:rsidRPr="00A64E7E">
              <w:rPr>
                <w:rFonts w:ascii="Arial" w:hAnsi="Arial" w:cs="Arial"/>
                <w:bCs/>
                <w:sz w:val="20"/>
                <w:szCs w:val="20"/>
              </w:rPr>
              <w:t xml:space="preserve">na vodotokih </w:t>
            </w:r>
            <w:r w:rsidRPr="00A64E7E">
              <w:rPr>
                <w:rFonts w:ascii="Arial" w:hAnsi="Arial" w:cs="Arial"/>
                <w:sz w:val="20"/>
                <w:szCs w:val="20"/>
              </w:rPr>
              <w:t xml:space="preserve">6.407.008,62  </w:t>
            </w:r>
            <w:r w:rsidRPr="00A64E7E">
              <w:rPr>
                <w:rFonts w:ascii="Arial" w:hAnsi="Arial" w:cs="Arial"/>
                <w:bCs/>
                <w:sz w:val="20"/>
                <w:szCs w:val="20"/>
              </w:rPr>
              <w:t xml:space="preserve">evra, na gozdnih </w:t>
            </w:r>
            <w:r w:rsidRPr="00A64E7E">
              <w:rPr>
                <w:rFonts w:ascii="Arial" w:hAnsi="Arial" w:cs="Arial"/>
                <w:bCs/>
                <w:sz w:val="20"/>
                <w:szCs w:val="20"/>
              </w:rPr>
              <w:t xml:space="preserve">cestah </w:t>
            </w:r>
            <w:r w:rsidRPr="00A64E7E">
              <w:rPr>
                <w:rFonts w:ascii="Arial" w:hAnsi="Arial" w:cs="Arial"/>
                <w:sz w:val="20"/>
                <w:szCs w:val="20"/>
              </w:rPr>
              <w:t xml:space="preserve">1.089.105,89 </w:t>
            </w:r>
            <w:r w:rsidRPr="00A64E7E">
              <w:rPr>
                <w:rFonts w:ascii="Arial" w:hAnsi="Arial" w:cs="Arial"/>
                <w:bCs/>
                <w:sz w:val="20"/>
                <w:szCs w:val="20"/>
              </w:rPr>
              <w:t xml:space="preserve">evra, na državnih cestah </w:t>
            </w:r>
            <w:r w:rsidRPr="00A64E7E">
              <w:rPr>
                <w:rFonts w:ascii="Arial" w:hAnsi="Arial" w:cs="Arial"/>
                <w:sz w:val="20"/>
                <w:szCs w:val="20"/>
              </w:rPr>
              <w:t xml:space="preserve">550.944,09 </w:t>
            </w:r>
            <w:r w:rsidRPr="00A64E7E">
              <w:rPr>
                <w:rFonts w:ascii="Arial" w:hAnsi="Arial" w:cs="Arial"/>
                <w:bCs/>
                <w:sz w:val="20"/>
                <w:szCs w:val="20"/>
              </w:rPr>
              <w:t xml:space="preserve">evra in v gospodarstvu </w:t>
            </w:r>
            <w:r w:rsidRPr="00A64E7E">
              <w:rPr>
                <w:rFonts w:ascii="Arial" w:hAnsi="Arial" w:cs="Arial"/>
                <w:color w:val="000000"/>
                <w:sz w:val="20"/>
                <w:szCs w:val="20"/>
              </w:rPr>
              <w:t xml:space="preserve">435.408,52 </w:t>
            </w:r>
            <w:r w:rsidRPr="00A64E7E">
              <w:rPr>
                <w:rFonts w:ascii="Arial" w:hAnsi="Arial" w:cs="Arial"/>
                <w:sz w:val="20"/>
                <w:szCs w:val="20"/>
                <w:lang w:bidi="si-LK"/>
              </w:rPr>
              <w:t>evra</w:t>
            </w:r>
            <w:r w:rsidRPr="00A64E7E">
              <w:rPr>
                <w:rFonts w:ascii="Arial" w:hAnsi="Arial" w:cs="Arial"/>
                <w:bCs/>
                <w:sz w:val="20"/>
                <w:szCs w:val="20"/>
              </w:rPr>
              <w:t>.</w:t>
            </w:r>
          </w:p>
          <w:p w14:paraId="5966067D" w14:textId="77777777" w:rsidR="00A53828" w:rsidRDefault="00A53828" w:rsidP="00E77FA7">
            <w:pPr>
              <w:pStyle w:val="tevilnatoka"/>
              <w:shd w:val="clear" w:color="auto" w:fill="FFFFFF"/>
              <w:spacing w:before="0" w:beforeAutospacing="0" w:after="0" w:afterAutospacing="0"/>
              <w:jc w:val="both"/>
              <w:rPr>
                <w:rFonts w:ascii="Arial" w:hAnsi="Arial" w:cs="Arial"/>
                <w:color w:val="000000"/>
                <w:spacing w:val="-1"/>
                <w:sz w:val="20"/>
                <w:szCs w:val="20"/>
              </w:rPr>
            </w:pPr>
          </w:p>
          <w:p w14:paraId="3A13D83B" w14:textId="77777777" w:rsidR="00A53828" w:rsidRDefault="00A53828" w:rsidP="00E77FA7">
            <w:pPr>
              <w:pStyle w:val="tevilnatoka"/>
              <w:shd w:val="clear" w:color="auto" w:fill="FFFFFF"/>
              <w:spacing w:before="0" w:beforeAutospacing="0" w:after="0" w:afterAutospacing="0"/>
              <w:jc w:val="both"/>
              <w:rPr>
                <w:rFonts w:ascii="Arial" w:hAnsi="Arial" w:cs="Arial"/>
                <w:color w:val="000000"/>
                <w:spacing w:val="-1"/>
                <w:sz w:val="20"/>
                <w:szCs w:val="20"/>
              </w:rPr>
            </w:pPr>
          </w:p>
          <w:p w14:paraId="265B1BB6" w14:textId="77777777" w:rsidR="00A53828" w:rsidRPr="00EA5EEE" w:rsidRDefault="00A53828" w:rsidP="00E77FA7">
            <w:pPr>
              <w:pStyle w:val="tevilnatoka"/>
              <w:shd w:val="clear" w:color="auto" w:fill="FFFFFF"/>
              <w:spacing w:before="0" w:beforeAutospacing="0" w:after="0" w:afterAutospacing="0"/>
              <w:jc w:val="both"/>
              <w:rPr>
                <w:rFonts w:ascii="Arial" w:hAnsi="Arial" w:cs="Arial"/>
                <w:color w:val="000000"/>
                <w:spacing w:val="-1"/>
                <w:sz w:val="20"/>
                <w:szCs w:val="20"/>
              </w:rPr>
            </w:pPr>
          </w:p>
        </w:tc>
      </w:tr>
      <w:tr w:rsidR="002964BA" w14:paraId="45F10544" w14:textId="77777777" w:rsidTr="00A53828">
        <w:tc>
          <w:tcPr>
            <w:tcW w:w="9072" w:type="dxa"/>
            <w:gridSpan w:val="4"/>
          </w:tcPr>
          <w:p w14:paraId="7251C49F" w14:textId="77777777" w:rsidR="00A53828" w:rsidRPr="002E31F5" w:rsidRDefault="00AD044F" w:rsidP="00E77FA7">
            <w:pPr>
              <w:pStyle w:val="Oddelek"/>
              <w:numPr>
                <w:ilvl w:val="0"/>
                <w:numId w:val="0"/>
              </w:numPr>
              <w:spacing w:before="0" w:after="0" w:line="260" w:lineRule="exact"/>
              <w:jc w:val="left"/>
              <w:rPr>
                <w:sz w:val="20"/>
                <w:szCs w:val="20"/>
              </w:rPr>
            </w:pPr>
            <w:r w:rsidRPr="002E31F5">
              <w:rPr>
                <w:sz w:val="20"/>
                <w:szCs w:val="20"/>
              </w:rPr>
              <w:lastRenderedPageBreak/>
              <w:t>6. Presoja posledic za:</w:t>
            </w:r>
          </w:p>
        </w:tc>
      </w:tr>
      <w:tr w:rsidR="002964BA" w14:paraId="6B5E3757" w14:textId="77777777" w:rsidTr="00A53828">
        <w:tc>
          <w:tcPr>
            <w:tcW w:w="1561" w:type="dxa"/>
          </w:tcPr>
          <w:p w14:paraId="4A63E522" w14:textId="77777777" w:rsidR="00A53828" w:rsidRPr="002E31F5" w:rsidRDefault="00AD044F" w:rsidP="00E77FA7">
            <w:pPr>
              <w:pStyle w:val="Neotevilenodstavek"/>
              <w:spacing w:before="0" w:after="0" w:line="260" w:lineRule="exact"/>
              <w:ind w:left="360"/>
              <w:rPr>
                <w:iCs/>
                <w:sz w:val="20"/>
                <w:szCs w:val="20"/>
              </w:rPr>
            </w:pPr>
            <w:r w:rsidRPr="002E31F5">
              <w:rPr>
                <w:iCs/>
                <w:sz w:val="20"/>
                <w:szCs w:val="20"/>
              </w:rPr>
              <w:t>a)</w:t>
            </w:r>
          </w:p>
        </w:tc>
        <w:tc>
          <w:tcPr>
            <w:tcW w:w="5782" w:type="dxa"/>
            <w:gridSpan w:val="2"/>
          </w:tcPr>
          <w:p w14:paraId="755A249C" w14:textId="77777777" w:rsidR="00A53828" w:rsidRPr="002E31F5" w:rsidRDefault="00AD044F" w:rsidP="00E77FA7">
            <w:pPr>
              <w:pStyle w:val="Neotevilenodstavek"/>
              <w:spacing w:before="0" w:after="0" w:line="260" w:lineRule="exact"/>
              <w:rPr>
                <w:sz w:val="20"/>
                <w:szCs w:val="20"/>
              </w:rPr>
            </w:pPr>
            <w:r w:rsidRPr="002E31F5">
              <w:rPr>
                <w:sz w:val="20"/>
                <w:szCs w:val="20"/>
              </w:rPr>
              <w:t>javnofinančna sredstva nad 40.000 EUR v tekočem in naslednjih treh letih</w:t>
            </w:r>
          </w:p>
        </w:tc>
        <w:tc>
          <w:tcPr>
            <w:tcW w:w="1729" w:type="dxa"/>
            <w:vAlign w:val="center"/>
          </w:tcPr>
          <w:p w14:paraId="1E3B7E05" w14:textId="77777777" w:rsidR="00A53828" w:rsidRPr="002E31F5" w:rsidRDefault="00AD044F" w:rsidP="00E77FA7">
            <w:pPr>
              <w:pStyle w:val="Neotevilenodstavek"/>
              <w:spacing w:before="0" w:after="0" w:line="260" w:lineRule="exact"/>
              <w:jc w:val="center"/>
              <w:rPr>
                <w:iCs/>
                <w:sz w:val="20"/>
                <w:szCs w:val="20"/>
              </w:rPr>
            </w:pPr>
            <w:r>
              <w:rPr>
                <w:sz w:val="20"/>
                <w:szCs w:val="20"/>
              </w:rPr>
              <w:t>NE</w:t>
            </w:r>
          </w:p>
        </w:tc>
      </w:tr>
      <w:tr w:rsidR="002964BA" w14:paraId="5BD86255" w14:textId="77777777" w:rsidTr="00A53828">
        <w:tc>
          <w:tcPr>
            <w:tcW w:w="1561" w:type="dxa"/>
          </w:tcPr>
          <w:p w14:paraId="187E0748" w14:textId="77777777" w:rsidR="00A53828" w:rsidRPr="002E31F5" w:rsidRDefault="00AD044F" w:rsidP="00E77FA7">
            <w:pPr>
              <w:pStyle w:val="Neotevilenodstavek"/>
              <w:spacing w:before="0" w:after="0" w:line="260" w:lineRule="exact"/>
              <w:ind w:left="360"/>
              <w:rPr>
                <w:iCs/>
                <w:sz w:val="20"/>
                <w:szCs w:val="20"/>
              </w:rPr>
            </w:pPr>
            <w:r w:rsidRPr="002E31F5">
              <w:rPr>
                <w:iCs/>
                <w:sz w:val="20"/>
                <w:szCs w:val="20"/>
              </w:rPr>
              <w:t>b)</w:t>
            </w:r>
          </w:p>
        </w:tc>
        <w:tc>
          <w:tcPr>
            <w:tcW w:w="5782" w:type="dxa"/>
            <w:gridSpan w:val="2"/>
          </w:tcPr>
          <w:p w14:paraId="35EA269B" w14:textId="77777777" w:rsidR="00A53828" w:rsidRPr="002E31F5" w:rsidRDefault="00AD044F" w:rsidP="00E77FA7">
            <w:pPr>
              <w:pStyle w:val="Neotevilenodstavek"/>
              <w:spacing w:before="0" w:after="0" w:line="260" w:lineRule="exact"/>
              <w:rPr>
                <w:iCs/>
                <w:sz w:val="20"/>
                <w:szCs w:val="20"/>
              </w:rPr>
            </w:pPr>
            <w:r w:rsidRPr="002E31F5">
              <w:rPr>
                <w:bCs/>
                <w:sz w:val="20"/>
                <w:szCs w:val="20"/>
              </w:rPr>
              <w:t xml:space="preserve">usklajenost slovenskega pravnega reda s pravnim </w:t>
            </w:r>
            <w:r w:rsidRPr="002E31F5">
              <w:rPr>
                <w:bCs/>
                <w:sz w:val="20"/>
                <w:szCs w:val="20"/>
              </w:rPr>
              <w:t>redom Evropske unije</w:t>
            </w:r>
          </w:p>
        </w:tc>
        <w:tc>
          <w:tcPr>
            <w:tcW w:w="1729" w:type="dxa"/>
            <w:vAlign w:val="center"/>
          </w:tcPr>
          <w:p w14:paraId="72D7CCCA" w14:textId="77777777" w:rsidR="00A53828" w:rsidRPr="002E31F5" w:rsidRDefault="00AD044F" w:rsidP="00E77FA7">
            <w:pPr>
              <w:pStyle w:val="Neotevilenodstavek"/>
              <w:spacing w:before="0" w:after="0" w:line="260" w:lineRule="exact"/>
              <w:jc w:val="center"/>
              <w:rPr>
                <w:iCs/>
                <w:sz w:val="20"/>
                <w:szCs w:val="20"/>
              </w:rPr>
            </w:pPr>
            <w:r w:rsidRPr="002E31F5">
              <w:rPr>
                <w:sz w:val="20"/>
                <w:szCs w:val="20"/>
              </w:rPr>
              <w:t>NE</w:t>
            </w:r>
          </w:p>
        </w:tc>
      </w:tr>
      <w:tr w:rsidR="002964BA" w14:paraId="7E940E0C" w14:textId="77777777" w:rsidTr="00A53828">
        <w:tc>
          <w:tcPr>
            <w:tcW w:w="1561" w:type="dxa"/>
          </w:tcPr>
          <w:p w14:paraId="174147F3" w14:textId="77777777" w:rsidR="00A53828" w:rsidRPr="002E31F5" w:rsidRDefault="00AD044F" w:rsidP="00E77FA7">
            <w:pPr>
              <w:pStyle w:val="Neotevilenodstavek"/>
              <w:spacing w:before="0" w:after="0" w:line="260" w:lineRule="exact"/>
              <w:ind w:left="360"/>
              <w:rPr>
                <w:iCs/>
                <w:sz w:val="20"/>
                <w:szCs w:val="20"/>
              </w:rPr>
            </w:pPr>
            <w:r w:rsidRPr="002E31F5">
              <w:rPr>
                <w:iCs/>
                <w:sz w:val="20"/>
                <w:szCs w:val="20"/>
              </w:rPr>
              <w:t>c)</w:t>
            </w:r>
          </w:p>
        </w:tc>
        <w:tc>
          <w:tcPr>
            <w:tcW w:w="5782" w:type="dxa"/>
            <w:gridSpan w:val="2"/>
          </w:tcPr>
          <w:p w14:paraId="3E71EC6D" w14:textId="77777777" w:rsidR="00A53828" w:rsidRPr="002E31F5" w:rsidRDefault="00AD044F" w:rsidP="00E77FA7">
            <w:pPr>
              <w:pStyle w:val="Neotevilenodstavek"/>
              <w:spacing w:before="0" w:after="0" w:line="260" w:lineRule="exact"/>
              <w:rPr>
                <w:iCs/>
                <w:sz w:val="20"/>
                <w:szCs w:val="20"/>
              </w:rPr>
            </w:pPr>
            <w:r w:rsidRPr="002E31F5">
              <w:rPr>
                <w:sz w:val="20"/>
                <w:szCs w:val="20"/>
              </w:rPr>
              <w:t>administrativne posledice</w:t>
            </w:r>
          </w:p>
        </w:tc>
        <w:tc>
          <w:tcPr>
            <w:tcW w:w="1729" w:type="dxa"/>
            <w:vAlign w:val="center"/>
          </w:tcPr>
          <w:p w14:paraId="3387DF73" w14:textId="77777777" w:rsidR="00A53828" w:rsidRPr="00745BA7" w:rsidRDefault="00AD044F" w:rsidP="00E77FA7">
            <w:pPr>
              <w:pStyle w:val="Neotevilenodstavek"/>
              <w:spacing w:before="0" w:after="0" w:line="260" w:lineRule="exact"/>
              <w:jc w:val="center"/>
              <w:rPr>
                <w:sz w:val="20"/>
                <w:szCs w:val="20"/>
              </w:rPr>
            </w:pPr>
            <w:r w:rsidRPr="00745BA7">
              <w:rPr>
                <w:bCs/>
                <w:sz w:val="20"/>
                <w:szCs w:val="20"/>
              </w:rPr>
              <w:t>NE</w:t>
            </w:r>
          </w:p>
        </w:tc>
      </w:tr>
      <w:tr w:rsidR="002964BA" w14:paraId="0793C48E" w14:textId="77777777" w:rsidTr="00A53828">
        <w:tc>
          <w:tcPr>
            <w:tcW w:w="1561" w:type="dxa"/>
          </w:tcPr>
          <w:p w14:paraId="10EBE94F" w14:textId="77777777" w:rsidR="00A53828" w:rsidRPr="002E31F5" w:rsidRDefault="00AD044F" w:rsidP="00E77FA7">
            <w:pPr>
              <w:pStyle w:val="Neotevilenodstavek"/>
              <w:spacing w:before="0" w:after="0" w:line="260" w:lineRule="exact"/>
              <w:ind w:left="360"/>
              <w:rPr>
                <w:iCs/>
                <w:sz w:val="20"/>
                <w:szCs w:val="20"/>
              </w:rPr>
            </w:pPr>
            <w:r w:rsidRPr="002E31F5">
              <w:rPr>
                <w:iCs/>
                <w:sz w:val="20"/>
                <w:szCs w:val="20"/>
              </w:rPr>
              <w:t>č)</w:t>
            </w:r>
          </w:p>
        </w:tc>
        <w:tc>
          <w:tcPr>
            <w:tcW w:w="5782" w:type="dxa"/>
            <w:gridSpan w:val="2"/>
          </w:tcPr>
          <w:p w14:paraId="4562346C" w14:textId="77777777" w:rsidR="00A53828" w:rsidRPr="002E31F5" w:rsidRDefault="00AD044F" w:rsidP="00E77FA7">
            <w:pPr>
              <w:pStyle w:val="Neotevilenodstavek"/>
              <w:spacing w:before="0" w:after="0" w:line="260" w:lineRule="exact"/>
              <w:rPr>
                <w:bCs/>
                <w:sz w:val="20"/>
                <w:szCs w:val="20"/>
              </w:rPr>
            </w:pPr>
            <w:r w:rsidRPr="002E31F5">
              <w:rPr>
                <w:sz w:val="20"/>
                <w:szCs w:val="20"/>
              </w:rPr>
              <w:t>gospodarstvo, zlasti</w:t>
            </w:r>
            <w:r w:rsidRPr="002E31F5">
              <w:rPr>
                <w:bCs/>
                <w:sz w:val="20"/>
                <w:szCs w:val="20"/>
              </w:rPr>
              <w:t xml:space="preserve"> mala in srednja podjetja ter konkurenčnost podjetij</w:t>
            </w:r>
          </w:p>
        </w:tc>
        <w:tc>
          <w:tcPr>
            <w:tcW w:w="1729" w:type="dxa"/>
            <w:vAlign w:val="center"/>
          </w:tcPr>
          <w:p w14:paraId="6381D9F7" w14:textId="77777777" w:rsidR="00A53828" w:rsidRPr="00745BA7" w:rsidRDefault="00AD044F" w:rsidP="00E77FA7">
            <w:pPr>
              <w:pStyle w:val="Neotevilenodstavek"/>
              <w:spacing w:before="0" w:after="0" w:line="260" w:lineRule="exact"/>
              <w:jc w:val="center"/>
              <w:rPr>
                <w:iCs/>
                <w:sz w:val="20"/>
                <w:szCs w:val="20"/>
              </w:rPr>
            </w:pPr>
            <w:r w:rsidRPr="00745BA7">
              <w:rPr>
                <w:bCs/>
                <w:sz w:val="20"/>
                <w:szCs w:val="20"/>
              </w:rPr>
              <w:t>NE</w:t>
            </w:r>
          </w:p>
        </w:tc>
      </w:tr>
      <w:tr w:rsidR="002964BA" w14:paraId="3ECBBE74" w14:textId="77777777" w:rsidTr="00A53828">
        <w:tc>
          <w:tcPr>
            <w:tcW w:w="1561" w:type="dxa"/>
          </w:tcPr>
          <w:p w14:paraId="4AE83DAC" w14:textId="77777777" w:rsidR="00A53828" w:rsidRPr="002E31F5" w:rsidRDefault="00AD044F" w:rsidP="00E77FA7">
            <w:pPr>
              <w:pStyle w:val="Neotevilenodstavek"/>
              <w:spacing w:before="0" w:after="0" w:line="260" w:lineRule="exact"/>
              <w:ind w:left="360"/>
              <w:rPr>
                <w:iCs/>
                <w:sz w:val="20"/>
                <w:szCs w:val="20"/>
              </w:rPr>
            </w:pPr>
            <w:r w:rsidRPr="002E31F5">
              <w:rPr>
                <w:iCs/>
                <w:sz w:val="20"/>
                <w:szCs w:val="20"/>
              </w:rPr>
              <w:t>d)</w:t>
            </w:r>
          </w:p>
        </w:tc>
        <w:tc>
          <w:tcPr>
            <w:tcW w:w="5782" w:type="dxa"/>
            <w:gridSpan w:val="2"/>
          </w:tcPr>
          <w:p w14:paraId="4A92D144" w14:textId="77777777" w:rsidR="00A53828" w:rsidRPr="002E31F5" w:rsidRDefault="00AD044F" w:rsidP="00E77FA7">
            <w:pPr>
              <w:pStyle w:val="Neotevilenodstavek"/>
              <w:spacing w:before="0" w:after="0" w:line="260" w:lineRule="exact"/>
              <w:rPr>
                <w:bCs/>
                <w:sz w:val="20"/>
                <w:szCs w:val="20"/>
              </w:rPr>
            </w:pPr>
            <w:r w:rsidRPr="002E31F5">
              <w:rPr>
                <w:bCs/>
                <w:sz w:val="20"/>
                <w:szCs w:val="20"/>
              </w:rPr>
              <w:t>okolje, vključno s prostorskimi in varstvenimi vidiki</w:t>
            </w:r>
          </w:p>
        </w:tc>
        <w:tc>
          <w:tcPr>
            <w:tcW w:w="1729" w:type="dxa"/>
            <w:vAlign w:val="center"/>
          </w:tcPr>
          <w:p w14:paraId="7D72F91D" w14:textId="77777777" w:rsidR="00A53828" w:rsidRPr="00745BA7" w:rsidRDefault="00AD044F" w:rsidP="00E77FA7">
            <w:pPr>
              <w:pStyle w:val="Neotevilenodstavek"/>
              <w:spacing w:before="0" w:after="0" w:line="260" w:lineRule="exact"/>
              <w:jc w:val="center"/>
              <w:rPr>
                <w:iCs/>
                <w:sz w:val="20"/>
                <w:szCs w:val="20"/>
              </w:rPr>
            </w:pPr>
            <w:r w:rsidRPr="00745BA7">
              <w:rPr>
                <w:bCs/>
                <w:sz w:val="20"/>
                <w:szCs w:val="20"/>
              </w:rPr>
              <w:t>NE</w:t>
            </w:r>
          </w:p>
        </w:tc>
      </w:tr>
      <w:tr w:rsidR="002964BA" w14:paraId="6DBF0200" w14:textId="77777777" w:rsidTr="00A53828">
        <w:tc>
          <w:tcPr>
            <w:tcW w:w="1561" w:type="dxa"/>
          </w:tcPr>
          <w:p w14:paraId="295637CB" w14:textId="77777777" w:rsidR="00A53828" w:rsidRPr="002E31F5" w:rsidRDefault="00AD044F" w:rsidP="00E77FA7">
            <w:pPr>
              <w:pStyle w:val="Neotevilenodstavek"/>
              <w:spacing w:before="0" w:after="0" w:line="260" w:lineRule="exact"/>
              <w:ind w:left="360"/>
              <w:rPr>
                <w:iCs/>
                <w:sz w:val="20"/>
                <w:szCs w:val="20"/>
              </w:rPr>
            </w:pPr>
            <w:r w:rsidRPr="002E31F5">
              <w:rPr>
                <w:iCs/>
                <w:sz w:val="20"/>
                <w:szCs w:val="20"/>
              </w:rPr>
              <w:t>e)</w:t>
            </w:r>
          </w:p>
        </w:tc>
        <w:tc>
          <w:tcPr>
            <w:tcW w:w="5782" w:type="dxa"/>
            <w:gridSpan w:val="2"/>
          </w:tcPr>
          <w:p w14:paraId="6BA71D71" w14:textId="77777777" w:rsidR="00A53828" w:rsidRPr="002E31F5" w:rsidRDefault="00AD044F" w:rsidP="00E77FA7">
            <w:pPr>
              <w:pStyle w:val="Neotevilenodstavek"/>
              <w:spacing w:before="0" w:after="0" w:line="260" w:lineRule="exact"/>
              <w:rPr>
                <w:bCs/>
                <w:sz w:val="20"/>
                <w:szCs w:val="20"/>
              </w:rPr>
            </w:pPr>
            <w:r w:rsidRPr="002E31F5">
              <w:rPr>
                <w:bCs/>
                <w:sz w:val="20"/>
                <w:szCs w:val="20"/>
              </w:rPr>
              <w:t>socialno področje</w:t>
            </w:r>
          </w:p>
        </w:tc>
        <w:tc>
          <w:tcPr>
            <w:tcW w:w="1729" w:type="dxa"/>
            <w:vAlign w:val="center"/>
          </w:tcPr>
          <w:p w14:paraId="052168D2" w14:textId="77777777" w:rsidR="00A53828" w:rsidRPr="00745BA7" w:rsidRDefault="00AD044F" w:rsidP="00E77FA7">
            <w:pPr>
              <w:pStyle w:val="Neotevilenodstavek"/>
              <w:spacing w:before="0" w:after="0" w:line="260" w:lineRule="exact"/>
              <w:jc w:val="center"/>
              <w:rPr>
                <w:iCs/>
                <w:sz w:val="20"/>
                <w:szCs w:val="20"/>
              </w:rPr>
            </w:pPr>
            <w:r w:rsidRPr="00745BA7">
              <w:rPr>
                <w:bCs/>
                <w:sz w:val="20"/>
                <w:szCs w:val="20"/>
              </w:rPr>
              <w:t>NE</w:t>
            </w:r>
          </w:p>
        </w:tc>
      </w:tr>
      <w:tr w:rsidR="002964BA" w14:paraId="4375FFE0" w14:textId="77777777" w:rsidTr="00A53828">
        <w:tc>
          <w:tcPr>
            <w:tcW w:w="1561" w:type="dxa"/>
            <w:tcBorders>
              <w:bottom w:val="single" w:sz="4" w:space="0" w:color="auto"/>
            </w:tcBorders>
          </w:tcPr>
          <w:p w14:paraId="53BC9F4D" w14:textId="77777777" w:rsidR="00A53828" w:rsidRPr="002E31F5" w:rsidRDefault="00AD044F" w:rsidP="00E77FA7">
            <w:pPr>
              <w:pStyle w:val="Neotevilenodstavek"/>
              <w:spacing w:before="0" w:after="0" w:line="260" w:lineRule="exact"/>
              <w:ind w:left="360"/>
              <w:rPr>
                <w:iCs/>
                <w:sz w:val="20"/>
                <w:szCs w:val="20"/>
              </w:rPr>
            </w:pPr>
            <w:r w:rsidRPr="002E31F5">
              <w:rPr>
                <w:iCs/>
                <w:sz w:val="20"/>
                <w:szCs w:val="20"/>
              </w:rPr>
              <w:t>f)</w:t>
            </w:r>
          </w:p>
        </w:tc>
        <w:tc>
          <w:tcPr>
            <w:tcW w:w="5782" w:type="dxa"/>
            <w:gridSpan w:val="2"/>
            <w:tcBorders>
              <w:bottom w:val="single" w:sz="4" w:space="0" w:color="auto"/>
            </w:tcBorders>
          </w:tcPr>
          <w:p w14:paraId="06383CFF" w14:textId="77777777" w:rsidR="00A53828" w:rsidRPr="002E31F5" w:rsidRDefault="00AD044F" w:rsidP="00E77FA7">
            <w:pPr>
              <w:pStyle w:val="Neotevilenodstavek"/>
              <w:spacing w:before="0" w:after="0" w:line="260" w:lineRule="exact"/>
              <w:rPr>
                <w:bCs/>
                <w:sz w:val="20"/>
                <w:szCs w:val="20"/>
              </w:rPr>
            </w:pPr>
            <w:r w:rsidRPr="002E31F5">
              <w:rPr>
                <w:bCs/>
                <w:sz w:val="20"/>
                <w:szCs w:val="20"/>
              </w:rPr>
              <w:t xml:space="preserve">dokumente razvojnega </w:t>
            </w:r>
            <w:r w:rsidRPr="002E31F5">
              <w:rPr>
                <w:bCs/>
                <w:sz w:val="20"/>
                <w:szCs w:val="20"/>
              </w:rPr>
              <w:t>načrtovanja:</w:t>
            </w:r>
          </w:p>
          <w:p w14:paraId="3688A4F4" w14:textId="77777777" w:rsidR="00A53828" w:rsidRPr="002E31F5" w:rsidRDefault="00AD044F" w:rsidP="00A53828">
            <w:pPr>
              <w:pStyle w:val="Neotevilenodstavek"/>
              <w:numPr>
                <w:ilvl w:val="0"/>
                <w:numId w:val="37"/>
              </w:numPr>
              <w:spacing w:before="0" w:after="0" w:line="260" w:lineRule="exact"/>
              <w:ind w:left="321" w:hanging="284"/>
              <w:rPr>
                <w:bCs/>
                <w:sz w:val="20"/>
                <w:szCs w:val="20"/>
              </w:rPr>
            </w:pPr>
            <w:r w:rsidRPr="002E31F5">
              <w:rPr>
                <w:bCs/>
                <w:sz w:val="20"/>
                <w:szCs w:val="20"/>
              </w:rPr>
              <w:t>nacionalne dokumente razvojnega načrtovanja</w:t>
            </w:r>
          </w:p>
          <w:p w14:paraId="332D05D3" w14:textId="77777777" w:rsidR="00A53828" w:rsidRPr="002E31F5" w:rsidRDefault="00AD044F" w:rsidP="00A53828">
            <w:pPr>
              <w:pStyle w:val="Neotevilenodstavek"/>
              <w:numPr>
                <w:ilvl w:val="0"/>
                <w:numId w:val="37"/>
              </w:numPr>
              <w:spacing w:before="0" w:after="0" w:line="260" w:lineRule="exact"/>
              <w:ind w:left="321" w:hanging="284"/>
              <w:rPr>
                <w:bCs/>
                <w:sz w:val="20"/>
                <w:szCs w:val="20"/>
              </w:rPr>
            </w:pPr>
            <w:r w:rsidRPr="002E31F5">
              <w:rPr>
                <w:bCs/>
                <w:sz w:val="20"/>
                <w:szCs w:val="20"/>
              </w:rPr>
              <w:t>razvojne politike na ravni programov po strukturi razvojne klasifikacije programskega proračuna</w:t>
            </w:r>
          </w:p>
          <w:p w14:paraId="614539AE" w14:textId="77777777" w:rsidR="00A53828" w:rsidRPr="002E31F5" w:rsidRDefault="00AD044F" w:rsidP="00A53828">
            <w:pPr>
              <w:pStyle w:val="Neotevilenodstavek"/>
              <w:numPr>
                <w:ilvl w:val="0"/>
                <w:numId w:val="37"/>
              </w:numPr>
              <w:spacing w:before="0" w:after="0" w:line="260" w:lineRule="exact"/>
              <w:ind w:left="321" w:hanging="284"/>
              <w:rPr>
                <w:bCs/>
                <w:sz w:val="20"/>
                <w:szCs w:val="20"/>
              </w:rPr>
            </w:pPr>
            <w:r w:rsidRPr="002E31F5">
              <w:rPr>
                <w:bCs/>
                <w:sz w:val="20"/>
                <w:szCs w:val="20"/>
              </w:rPr>
              <w:t>razvojne dokumente Evropske unije in mednarodnih organizacij</w:t>
            </w:r>
          </w:p>
        </w:tc>
        <w:tc>
          <w:tcPr>
            <w:tcW w:w="1729" w:type="dxa"/>
            <w:tcBorders>
              <w:bottom w:val="single" w:sz="4" w:space="0" w:color="auto"/>
            </w:tcBorders>
            <w:vAlign w:val="center"/>
          </w:tcPr>
          <w:p w14:paraId="37C2B3BC" w14:textId="77777777" w:rsidR="00A53828" w:rsidRPr="00745BA7" w:rsidRDefault="00AD044F" w:rsidP="00E77FA7">
            <w:pPr>
              <w:pStyle w:val="Neotevilenodstavek"/>
              <w:spacing w:before="0" w:after="0" w:line="260" w:lineRule="exact"/>
              <w:jc w:val="center"/>
              <w:rPr>
                <w:iCs/>
                <w:sz w:val="20"/>
                <w:szCs w:val="20"/>
              </w:rPr>
            </w:pPr>
            <w:r w:rsidRPr="00745BA7">
              <w:rPr>
                <w:bCs/>
                <w:sz w:val="20"/>
                <w:szCs w:val="20"/>
              </w:rPr>
              <w:t>NE</w:t>
            </w:r>
          </w:p>
        </w:tc>
      </w:tr>
      <w:tr w:rsidR="002964BA" w14:paraId="11D46166" w14:textId="77777777" w:rsidTr="00A53828">
        <w:tc>
          <w:tcPr>
            <w:tcW w:w="9072" w:type="dxa"/>
            <w:gridSpan w:val="4"/>
            <w:tcBorders>
              <w:top w:val="single" w:sz="4" w:space="0" w:color="auto"/>
              <w:left w:val="single" w:sz="4" w:space="0" w:color="auto"/>
              <w:bottom w:val="single" w:sz="4" w:space="0" w:color="auto"/>
              <w:right w:val="single" w:sz="4" w:space="0" w:color="auto"/>
            </w:tcBorders>
          </w:tcPr>
          <w:p w14:paraId="20E60048" w14:textId="77777777" w:rsidR="00A53828" w:rsidRDefault="00AD044F" w:rsidP="00E77FA7">
            <w:pPr>
              <w:pStyle w:val="Oddelek"/>
              <w:widowControl w:val="0"/>
              <w:numPr>
                <w:ilvl w:val="0"/>
                <w:numId w:val="0"/>
              </w:numPr>
              <w:spacing w:before="0" w:after="0" w:line="260" w:lineRule="exact"/>
              <w:jc w:val="left"/>
              <w:rPr>
                <w:sz w:val="20"/>
                <w:szCs w:val="20"/>
              </w:rPr>
            </w:pPr>
            <w:r w:rsidRPr="002E31F5">
              <w:rPr>
                <w:sz w:val="20"/>
                <w:szCs w:val="20"/>
              </w:rPr>
              <w:t xml:space="preserve">7.a Predstavitev ocene finančnih posledic </w:t>
            </w:r>
            <w:r w:rsidRPr="000238EA">
              <w:rPr>
                <w:sz w:val="20"/>
                <w:szCs w:val="20"/>
              </w:rPr>
              <w:t>nad 40.000 EUR:</w:t>
            </w:r>
          </w:p>
          <w:p w14:paraId="32A57DB5" w14:textId="77777777" w:rsidR="00A53828" w:rsidRPr="00297DA0" w:rsidRDefault="00AD044F" w:rsidP="00E77FA7">
            <w:pPr>
              <w:pStyle w:val="Oddelek"/>
              <w:widowControl w:val="0"/>
              <w:numPr>
                <w:ilvl w:val="0"/>
                <w:numId w:val="0"/>
              </w:numPr>
              <w:spacing w:before="0" w:after="0" w:line="260" w:lineRule="exact"/>
              <w:ind w:left="343"/>
              <w:jc w:val="both"/>
              <w:rPr>
                <w:b w:val="0"/>
                <w:sz w:val="20"/>
                <w:szCs w:val="20"/>
              </w:rPr>
            </w:pPr>
            <w:r>
              <w:rPr>
                <w:b w:val="0"/>
                <w:sz w:val="20"/>
                <w:szCs w:val="20"/>
              </w:rPr>
              <w:t>/</w:t>
            </w:r>
          </w:p>
        </w:tc>
      </w:tr>
    </w:tbl>
    <w:p w14:paraId="1BA934F6" w14:textId="77777777" w:rsidR="00A53828" w:rsidRPr="002E31F5" w:rsidRDefault="00A53828" w:rsidP="00A53828">
      <w:pPr>
        <w:spacing w:after="0" w:line="260" w:lineRule="exact"/>
        <w:rPr>
          <w:rFonts w:ascii="Arial" w:hAnsi="Arial" w:cs="Arial"/>
          <w:vanish/>
          <w:sz w:val="20"/>
          <w:szCs w:val="20"/>
        </w:rPr>
      </w:pPr>
    </w:p>
    <w:tbl>
      <w:tblPr>
        <w:tblW w:w="905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1952"/>
      </w:tblGrid>
      <w:tr w:rsidR="002964BA" w14:paraId="4ADCE553" w14:textId="77777777" w:rsidTr="00E77FA7">
        <w:trPr>
          <w:cantSplit/>
          <w:trHeight w:val="35"/>
        </w:trPr>
        <w:tc>
          <w:tcPr>
            <w:tcW w:w="9059"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5618FF8" w14:textId="77777777" w:rsidR="00A53828" w:rsidRPr="002E31F5" w:rsidRDefault="00AD044F" w:rsidP="00E77FA7">
            <w:pPr>
              <w:pStyle w:val="Naslov1"/>
              <w:keepNext w:val="0"/>
              <w:pageBreakBefore/>
              <w:widowControl w:val="0"/>
              <w:tabs>
                <w:tab w:val="left" w:pos="2340"/>
              </w:tabs>
              <w:spacing w:before="0" w:after="0"/>
              <w:ind w:left="142" w:hanging="142"/>
              <w:rPr>
                <w:rFonts w:cs="Arial"/>
                <w:sz w:val="20"/>
                <w:szCs w:val="20"/>
              </w:rPr>
            </w:pPr>
            <w:r w:rsidRPr="002E31F5">
              <w:rPr>
                <w:rFonts w:cs="Arial"/>
                <w:sz w:val="20"/>
                <w:szCs w:val="20"/>
              </w:rPr>
              <w:lastRenderedPageBreak/>
              <w:t>I. Ocena finančnih posledic, ki niso načrtovane v sprejetem proračunu</w:t>
            </w:r>
          </w:p>
        </w:tc>
      </w:tr>
      <w:tr w:rsidR="002964BA" w14:paraId="346E5B2E" w14:textId="77777777" w:rsidTr="00E77FA7">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7567EE4" w14:textId="77777777" w:rsidR="00A53828" w:rsidRPr="002E31F5" w:rsidRDefault="00A53828" w:rsidP="00E77FA7">
            <w:pPr>
              <w:widowControl w:val="0"/>
              <w:spacing w:after="0" w:line="260" w:lineRule="exact"/>
              <w:ind w:left="-122" w:right="-112"/>
              <w:jc w:val="center"/>
              <w:rPr>
                <w:rFonts w:ascii="Arial" w:hAnsi="Arial"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C4EAD38"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14:paraId="2158269F"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DCE5D2E"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t + 2</w:t>
            </w:r>
          </w:p>
        </w:tc>
        <w:tc>
          <w:tcPr>
            <w:tcW w:w="1952" w:type="dxa"/>
            <w:tcBorders>
              <w:top w:val="single" w:sz="4" w:space="0" w:color="auto"/>
              <w:left w:val="single" w:sz="4" w:space="0" w:color="auto"/>
              <w:bottom w:val="single" w:sz="4" w:space="0" w:color="auto"/>
              <w:right w:val="single" w:sz="4" w:space="0" w:color="auto"/>
            </w:tcBorders>
            <w:vAlign w:val="center"/>
          </w:tcPr>
          <w:p w14:paraId="00D98921"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t + 3</w:t>
            </w:r>
          </w:p>
        </w:tc>
      </w:tr>
      <w:tr w:rsidR="002964BA" w14:paraId="52B3EC8D" w14:textId="77777777" w:rsidTr="00E77FA7">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08ACC34A" w14:textId="77777777" w:rsidR="00A53828" w:rsidRPr="002E31F5" w:rsidRDefault="00AD044F" w:rsidP="00E77FA7">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6CCA91D" w14:textId="77777777" w:rsidR="00A53828" w:rsidRPr="002E31F5" w:rsidRDefault="00A53828" w:rsidP="00E77FA7">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54809AB5" w14:textId="77777777" w:rsidR="00A53828" w:rsidRPr="002E31F5" w:rsidRDefault="00A53828" w:rsidP="00E77FA7">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4BBF9C1" w14:textId="77777777" w:rsidR="00A53828" w:rsidRPr="002E31F5" w:rsidRDefault="00A53828" w:rsidP="00E77FA7">
            <w:pPr>
              <w:pStyle w:val="Naslov1"/>
              <w:keepNext w:val="0"/>
              <w:widowControl w:val="0"/>
              <w:tabs>
                <w:tab w:val="left" w:pos="360"/>
              </w:tabs>
              <w:spacing w:before="0" w:after="0"/>
              <w:jc w:val="center"/>
              <w:rPr>
                <w:rFonts w:cs="Arial"/>
                <w:b w:val="0"/>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1A693F73" w14:textId="77777777" w:rsidR="00A53828" w:rsidRPr="002E31F5" w:rsidRDefault="00A53828" w:rsidP="00E77FA7">
            <w:pPr>
              <w:pStyle w:val="Naslov1"/>
              <w:keepNext w:val="0"/>
              <w:widowControl w:val="0"/>
              <w:tabs>
                <w:tab w:val="left" w:pos="360"/>
              </w:tabs>
              <w:spacing w:before="0" w:after="0"/>
              <w:jc w:val="center"/>
              <w:rPr>
                <w:rFonts w:cs="Arial"/>
                <w:b w:val="0"/>
                <w:sz w:val="20"/>
                <w:szCs w:val="20"/>
              </w:rPr>
            </w:pPr>
          </w:p>
        </w:tc>
      </w:tr>
      <w:tr w:rsidR="002964BA" w14:paraId="236FD6CF" w14:textId="77777777" w:rsidTr="00E77FA7">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B86CBE4" w14:textId="77777777" w:rsidR="00A53828" w:rsidRPr="002E31F5" w:rsidRDefault="00AD044F" w:rsidP="00E77FA7">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D48CE88" w14:textId="77777777" w:rsidR="00A53828" w:rsidRPr="002E31F5" w:rsidRDefault="00A53828" w:rsidP="00E77FA7">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4D28160A" w14:textId="77777777" w:rsidR="00A53828" w:rsidRPr="002E31F5" w:rsidRDefault="00A53828" w:rsidP="00E77FA7">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5E26749" w14:textId="77777777" w:rsidR="00A53828" w:rsidRPr="002E31F5" w:rsidRDefault="00A53828" w:rsidP="00E77FA7">
            <w:pPr>
              <w:pStyle w:val="Naslov1"/>
              <w:keepNext w:val="0"/>
              <w:widowControl w:val="0"/>
              <w:tabs>
                <w:tab w:val="left" w:pos="360"/>
              </w:tabs>
              <w:spacing w:before="0" w:after="0"/>
              <w:jc w:val="center"/>
              <w:rPr>
                <w:rFonts w:cs="Arial"/>
                <w:b w:val="0"/>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29A11358" w14:textId="77777777" w:rsidR="00A53828" w:rsidRPr="002E31F5" w:rsidRDefault="00A53828" w:rsidP="00E77FA7">
            <w:pPr>
              <w:pStyle w:val="Naslov1"/>
              <w:keepNext w:val="0"/>
              <w:widowControl w:val="0"/>
              <w:tabs>
                <w:tab w:val="left" w:pos="360"/>
              </w:tabs>
              <w:spacing w:before="0" w:after="0"/>
              <w:jc w:val="center"/>
              <w:rPr>
                <w:rFonts w:cs="Arial"/>
                <w:b w:val="0"/>
                <w:sz w:val="20"/>
                <w:szCs w:val="20"/>
              </w:rPr>
            </w:pPr>
          </w:p>
        </w:tc>
      </w:tr>
      <w:tr w:rsidR="002964BA" w14:paraId="4FD446DD" w14:textId="77777777" w:rsidTr="00E77FA7">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49093C0" w14:textId="77777777" w:rsidR="00A53828" w:rsidRPr="002E31F5" w:rsidRDefault="00AD044F" w:rsidP="00E77FA7">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980EA58" w14:textId="77777777" w:rsidR="00A53828" w:rsidRPr="002E31F5" w:rsidRDefault="00A53828" w:rsidP="00E77FA7">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1AAF149" w14:textId="77777777" w:rsidR="00A53828" w:rsidRPr="002E31F5" w:rsidRDefault="00A53828" w:rsidP="00E77FA7">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5F743A8" w14:textId="77777777" w:rsidR="00A53828" w:rsidRPr="002E31F5" w:rsidRDefault="00A53828" w:rsidP="00E77FA7">
            <w:pPr>
              <w:widowControl w:val="0"/>
              <w:spacing w:after="0" w:line="260" w:lineRule="exact"/>
              <w:jc w:val="center"/>
              <w:rPr>
                <w:rFonts w:ascii="Arial" w:hAnsi="Arial" w:cs="Arial"/>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79EB381A" w14:textId="77777777" w:rsidR="00A53828" w:rsidRPr="002E31F5" w:rsidRDefault="00A53828" w:rsidP="00E77FA7">
            <w:pPr>
              <w:widowControl w:val="0"/>
              <w:spacing w:after="0" w:line="260" w:lineRule="exact"/>
              <w:jc w:val="center"/>
              <w:rPr>
                <w:rFonts w:ascii="Arial" w:hAnsi="Arial" w:cs="Arial"/>
                <w:sz w:val="20"/>
                <w:szCs w:val="20"/>
              </w:rPr>
            </w:pPr>
          </w:p>
        </w:tc>
      </w:tr>
      <w:tr w:rsidR="002964BA" w14:paraId="5AED3028" w14:textId="77777777" w:rsidTr="00E77FA7">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DAF6B39" w14:textId="77777777" w:rsidR="00A53828" w:rsidRPr="002E31F5" w:rsidRDefault="00AD044F" w:rsidP="00E77FA7">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DB12280" w14:textId="77777777" w:rsidR="00A53828" w:rsidRPr="002E31F5" w:rsidRDefault="00A53828" w:rsidP="00E77FA7">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F857C90" w14:textId="77777777" w:rsidR="00A53828" w:rsidRPr="002E31F5" w:rsidRDefault="00A53828" w:rsidP="00E77FA7">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F088816" w14:textId="77777777" w:rsidR="00A53828" w:rsidRPr="002E31F5" w:rsidRDefault="00A53828" w:rsidP="00E77FA7">
            <w:pPr>
              <w:widowControl w:val="0"/>
              <w:spacing w:after="0" w:line="260" w:lineRule="exact"/>
              <w:jc w:val="center"/>
              <w:rPr>
                <w:rFonts w:ascii="Arial" w:hAnsi="Arial" w:cs="Arial"/>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0559A3CA" w14:textId="77777777" w:rsidR="00A53828" w:rsidRPr="002E31F5" w:rsidRDefault="00A53828" w:rsidP="00E77FA7">
            <w:pPr>
              <w:widowControl w:val="0"/>
              <w:spacing w:after="0" w:line="260" w:lineRule="exact"/>
              <w:jc w:val="center"/>
              <w:rPr>
                <w:rFonts w:ascii="Arial" w:hAnsi="Arial" w:cs="Arial"/>
                <w:sz w:val="20"/>
                <w:szCs w:val="20"/>
              </w:rPr>
            </w:pPr>
          </w:p>
        </w:tc>
      </w:tr>
      <w:tr w:rsidR="002964BA" w14:paraId="5D7E757F" w14:textId="77777777" w:rsidTr="00E77FA7">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85D5C13" w14:textId="77777777" w:rsidR="00A53828" w:rsidRPr="002E31F5" w:rsidRDefault="00AD044F" w:rsidP="00E77FA7">
            <w:pPr>
              <w:widowControl w:val="0"/>
              <w:spacing w:after="0" w:line="260" w:lineRule="exact"/>
              <w:rPr>
                <w:rFonts w:ascii="Arial" w:hAnsi="Arial" w:cs="Arial"/>
                <w:bCs/>
                <w:sz w:val="20"/>
                <w:szCs w:val="20"/>
              </w:rPr>
            </w:pPr>
            <w:r w:rsidRPr="002E31F5">
              <w:rPr>
                <w:rFonts w:ascii="Arial" w:hAnsi="Arial" w:cs="Arial"/>
                <w:bCs/>
                <w:sz w:val="20"/>
                <w:szCs w:val="20"/>
              </w:rPr>
              <w:t xml:space="preserve">Predvideno </w:t>
            </w:r>
            <w:r w:rsidRPr="002E31F5">
              <w:rPr>
                <w:rFonts w:ascii="Arial" w:hAnsi="Arial" w:cs="Arial"/>
                <w:bCs/>
                <w:sz w:val="20"/>
                <w:szCs w:val="20"/>
              </w:rPr>
              <w:t>povečanje (+) ali zmanjšanje (</w:t>
            </w:r>
            <w:r w:rsidRPr="002E31F5">
              <w:rPr>
                <w:rFonts w:ascii="Arial" w:hAnsi="Arial" w:cs="Arial"/>
                <w:b/>
                <w:sz w:val="20"/>
                <w:szCs w:val="20"/>
              </w:rPr>
              <w:t>–</w:t>
            </w:r>
            <w:r w:rsidRPr="002E31F5">
              <w:rPr>
                <w:rFonts w:ascii="Arial" w:hAnsi="Arial"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10A2342D" w14:textId="77777777" w:rsidR="00A53828" w:rsidRPr="002E31F5" w:rsidRDefault="00A53828" w:rsidP="00E77FA7">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9B84BB5" w14:textId="77777777" w:rsidR="00A53828" w:rsidRPr="002E31F5" w:rsidRDefault="00A53828" w:rsidP="00E77FA7">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E3D42C8" w14:textId="77777777" w:rsidR="00A53828" w:rsidRPr="002E31F5" w:rsidRDefault="00A53828" w:rsidP="00E77FA7">
            <w:pPr>
              <w:pStyle w:val="Naslov1"/>
              <w:keepNext w:val="0"/>
              <w:widowControl w:val="0"/>
              <w:tabs>
                <w:tab w:val="left" w:pos="360"/>
              </w:tabs>
              <w:spacing w:before="0" w:after="0"/>
              <w:jc w:val="center"/>
              <w:rPr>
                <w:rFonts w:cs="Arial"/>
                <w:b w:val="0"/>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3F37DF4D" w14:textId="77777777" w:rsidR="00A53828" w:rsidRPr="002E31F5" w:rsidRDefault="00A53828" w:rsidP="00E77FA7">
            <w:pPr>
              <w:pStyle w:val="Naslov1"/>
              <w:keepNext w:val="0"/>
              <w:widowControl w:val="0"/>
              <w:tabs>
                <w:tab w:val="left" w:pos="360"/>
              </w:tabs>
              <w:spacing w:before="0" w:after="0"/>
              <w:jc w:val="center"/>
              <w:rPr>
                <w:rFonts w:cs="Arial"/>
                <w:b w:val="0"/>
                <w:sz w:val="20"/>
                <w:szCs w:val="20"/>
              </w:rPr>
            </w:pPr>
          </w:p>
        </w:tc>
      </w:tr>
      <w:tr w:rsidR="002964BA" w14:paraId="4313E8C2" w14:textId="77777777" w:rsidTr="00E77FA7">
        <w:trPr>
          <w:cantSplit/>
          <w:trHeight w:val="257"/>
        </w:trPr>
        <w:tc>
          <w:tcPr>
            <w:tcW w:w="905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6E71E3" w14:textId="77777777" w:rsidR="00A53828" w:rsidRPr="002E31F5" w:rsidRDefault="00AD044F" w:rsidP="00E77FA7">
            <w:pPr>
              <w:pStyle w:val="Naslov1"/>
              <w:keepNext w:val="0"/>
              <w:widowControl w:val="0"/>
              <w:tabs>
                <w:tab w:val="left" w:pos="2340"/>
              </w:tabs>
              <w:spacing w:before="0" w:after="0"/>
              <w:ind w:left="142" w:hanging="142"/>
              <w:rPr>
                <w:rFonts w:cs="Arial"/>
                <w:sz w:val="20"/>
                <w:szCs w:val="20"/>
              </w:rPr>
            </w:pPr>
            <w:r w:rsidRPr="002E31F5">
              <w:rPr>
                <w:rFonts w:cs="Arial"/>
                <w:sz w:val="20"/>
                <w:szCs w:val="20"/>
              </w:rPr>
              <w:t>II. Finančne posledice za državni proračun</w:t>
            </w:r>
          </w:p>
        </w:tc>
      </w:tr>
      <w:tr w:rsidR="002964BA" w14:paraId="2508D2D6" w14:textId="77777777" w:rsidTr="00E77FA7">
        <w:trPr>
          <w:cantSplit/>
          <w:trHeight w:val="257"/>
        </w:trPr>
        <w:tc>
          <w:tcPr>
            <w:tcW w:w="905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DD52567" w14:textId="77777777" w:rsidR="00A53828" w:rsidRPr="002E31F5" w:rsidRDefault="00AD044F" w:rsidP="00E77FA7">
            <w:pPr>
              <w:pStyle w:val="Naslov1"/>
              <w:keepNext w:val="0"/>
              <w:widowControl w:val="0"/>
              <w:tabs>
                <w:tab w:val="left" w:pos="2340"/>
              </w:tabs>
              <w:spacing w:before="0" w:after="0"/>
              <w:ind w:left="142" w:hanging="142"/>
              <w:rPr>
                <w:rFonts w:cs="Arial"/>
                <w:sz w:val="20"/>
                <w:szCs w:val="20"/>
              </w:rPr>
            </w:pPr>
            <w:r w:rsidRPr="002E31F5">
              <w:rPr>
                <w:rFonts w:cs="Arial"/>
                <w:sz w:val="20"/>
                <w:szCs w:val="20"/>
              </w:rPr>
              <w:t>II.a Pravice porabe za izvedbo predlaganih rešitev so zagotovljene:</w:t>
            </w:r>
          </w:p>
        </w:tc>
      </w:tr>
      <w:tr w:rsidR="002964BA" w14:paraId="38494E56" w14:textId="77777777" w:rsidTr="00E77FA7">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5E8D1D4E"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6AA10B3"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254F9B4A"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A052DD0"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Znesek za tekoče leto (t)</w:t>
            </w:r>
          </w:p>
        </w:tc>
        <w:tc>
          <w:tcPr>
            <w:tcW w:w="1952" w:type="dxa"/>
            <w:tcBorders>
              <w:top w:val="single" w:sz="4" w:space="0" w:color="auto"/>
              <w:left w:val="single" w:sz="4" w:space="0" w:color="auto"/>
              <w:bottom w:val="single" w:sz="4" w:space="0" w:color="auto"/>
              <w:right w:val="single" w:sz="4" w:space="0" w:color="auto"/>
            </w:tcBorders>
            <w:vAlign w:val="center"/>
          </w:tcPr>
          <w:p w14:paraId="33BB6CCA"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Znesek za t + 1</w:t>
            </w:r>
          </w:p>
        </w:tc>
      </w:tr>
      <w:tr w:rsidR="002964BA" w14:paraId="67137685" w14:textId="77777777" w:rsidTr="00E77FA7">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6F4F019F"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4FE1C6F"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95A8E9"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F7DE3A2"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1B92BAC2"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r>
      <w:tr w:rsidR="002964BA" w14:paraId="785C6752" w14:textId="77777777" w:rsidTr="00E77FA7">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70B6C88B" w14:textId="77777777" w:rsidR="00A53828" w:rsidRPr="002E31F5" w:rsidRDefault="00AD044F" w:rsidP="00E77FA7">
            <w:pPr>
              <w:pStyle w:val="Naslov1"/>
              <w:keepNext w:val="0"/>
              <w:widowControl w:val="0"/>
              <w:tabs>
                <w:tab w:val="left" w:pos="360"/>
              </w:tabs>
              <w:spacing w:before="0" w:after="0"/>
              <w:rPr>
                <w:rFonts w:cs="Arial"/>
                <w:sz w:val="20"/>
                <w:szCs w:val="20"/>
              </w:rPr>
            </w:pPr>
            <w:r w:rsidRPr="002E31F5">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2F3882D8" w14:textId="77777777" w:rsidR="00A53828" w:rsidRPr="002E31F5" w:rsidRDefault="00A53828" w:rsidP="00E77FA7">
            <w:pPr>
              <w:widowControl w:val="0"/>
              <w:spacing w:after="0" w:line="260" w:lineRule="exact"/>
              <w:jc w:val="center"/>
              <w:rPr>
                <w:rFonts w:ascii="Arial" w:hAnsi="Arial" w:cs="Arial"/>
                <w:b/>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2600662C" w14:textId="77777777" w:rsidR="00A53828" w:rsidRPr="002E31F5" w:rsidRDefault="00A53828" w:rsidP="00E77FA7">
            <w:pPr>
              <w:pStyle w:val="Naslov1"/>
              <w:keepNext w:val="0"/>
              <w:widowControl w:val="0"/>
              <w:tabs>
                <w:tab w:val="left" w:pos="360"/>
              </w:tabs>
              <w:spacing w:before="0" w:after="0"/>
              <w:rPr>
                <w:rFonts w:cs="Arial"/>
                <w:sz w:val="20"/>
                <w:szCs w:val="20"/>
              </w:rPr>
            </w:pPr>
          </w:p>
        </w:tc>
      </w:tr>
      <w:tr w:rsidR="002964BA" w14:paraId="424F6E5F" w14:textId="77777777" w:rsidTr="00E77FA7">
        <w:trPr>
          <w:cantSplit/>
          <w:trHeight w:val="294"/>
        </w:trPr>
        <w:tc>
          <w:tcPr>
            <w:tcW w:w="905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BF49D9E" w14:textId="77777777" w:rsidR="00A53828" w:rsidRPr="002E31F5" w:rsidRDefault="00AD044F" w:rsidP="00E77FA7">
            <w:pPr>
              <w:pStyle w:val="Naslov1"/>
              <w:keepNext w:val="0"/>
              <w:widowControl w:val="0"/>
              <w:tabs>
                <w:tab w:val="left" w:pos="2340"/>
              </w:tabs>
              <w:spacing w:before="0" w:after="0"/>
              <w:rPr>
                <w:rFonts w:cs="Arial"/>
                <w:sz w:val="20"/>
                <w:szCs w:val="20"/>
              </w:rPr>
            </w:pPr>
            <w:r w:rsidRPr="002E31F5">
              <w:rPr>
                <w:rFonts w:cs="Arial"/>
                <w:sz w:val="20"/>
                <w:szCs w:val="20"/>
              </w:rPr>
              <w:t>II.b Manjkajoče pravice porabe bodo zagotovljene s prerazporeditvijo:</w:t>
            </w:r>
          </w:p>
        </w:tc>
      </w:tr>
      <w:tr w:rsidR="002964BA" w14:paraId="0923B8AB" w14:textId="77777777" w:rsidTr="00E77FA7">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7C4A0049"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DF9DF30"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5F41938"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0783895"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Znesek za tekoče leto (t)</w:t>
            </w:r>
          </w:p>
        </w:tc>
        <w:tc>
          <w:tcPr>
            <w:tcW w:w="1952" w:type="dxa"/>
            <w:tcBorders>
              <w:top w:val="single" w:sz="4" w:space="0" w:color="auto"/>
              <w:left w:val="single" w:sz="4" w:space="0" w:color="auto"/>
              <w:bottom w:val="single" w:sz="4" w:space="0" w:color="auto"/>
              <w:right w:val="single" w:sz="4" w:space="0" w:color="auto"/>
            </w:tcBorders>
            <w:vAlign w:val="center"/>
          </w:tcPr>
          <w:p w14:paraId="4F1F91A8" w14:textId="77777777" w:rsidR="00A53828" w:rsidRPr="002E31F5" w:rsidRDefault="00AD044F" w:rsidP="00E77FA7">
            <w:pPr>
              <w:widowControl w:val="0"/>
              <w:spacing w:after="0" w:line="260" w:lineRule="exact"/>
              <w:jc w:val="center"/>
              <w:rPr>
                <w:rFonts w:ascii="Arial" w:hAnsi="Arial" w:cs="Arial"/>
                <w:sz w:val="20"/>
                <w:szCs w:val="20"/>
              </w:rPr>
            </w:pPr>
            <w:r w:rsidRPr="002E31F5">
              <w:rPr>
                <w:rFonts w:ascii="Arial" w:hAnsi="Arial" w:cs="Arial"/>
                <w:sz w:val="20"/>
                <w:szCs w:val="20"/>
              </w:rPr>
              <w:t xml:space="preserve">Znesek za t + 1 </w:t>
            </w:r>
          </w:p>
        </w:tc>
      </w:tr>
      <w:tr w:rsidR="002964BA" w14:paraId="7E82B2DA" w14:textId="77777777" w:rsidTr="00E77FA7">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3A703B68"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EA3E2F6"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04703EE"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F6EB85F"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05A3F88B"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r>
      <w:tr w:rsidR="002964BA" w14:paraId="2DD9CCA0" w14:textId="77777777" w:rsidTr="00E77FA7">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77144489" w14:textId="77777777" w:rsidR="00A53828" w:rsidRPr="002E31F5" w:rsidRDefault="00AD044F" w:rsidP="00E77FA7">
            <w:pPr>
              <w:pStyle w:val="Naslov1"/>
              <w:keepNext w:val="0"/>
              <w:widowControl w:val="0"/>
              <w:tabs>
                <w:tab w:val="left" w:pos="360"/>
              </w:tabs>
              <w:spacing w:before="0" w:after="0"/>
              <w:rPr>
                <w:rFonts w:cs="Arial"/>
                <w:sz w:val="20"/>
                <w:szCs w:val="20"/>
              </w:rPr>
            </w:pPr>
            <w:r w:rsidRPr="002E31F5">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5F9638F9" w14:textId="77777777" w:rsidR="00A53828" w:rsidRPr="002E31F5" w:rsidRDefault="00A53828" w:rsidP="00E77FA7">
            <w:pPr>
              <w:pStyle w:val="Naslov1"/>
              <w:keepNext w:val="0"/>
              <w:widowControl w:val="0"/>
              <w:tabs>
                <w:tab w:val="left" w:pos="360"/>
              </w:tabs>
              <w:spacing w:before="0" w:after="0"/>
              <w:rPr>
                <w:rFonts w:cs="Arial"/>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21149661" w14:textId="77777777" w:rsidR="00A53828" w:rsidRPr="002E31F5" w:rsidRDefault="00A53828" w:rsidP="00E77FA7">
            <w:pPr>
              <w:pStyle w:val="Naslov1"/>
              <w:keepNext w:val="0"/>
              <w:widowControl w:val="0"/>
              <w:tabs>
                <w:tab w:val="left" w:pos="360"/>
              </w:tabs>
              <w:spacing w:before="0" w:after="0"/>
              <w:rPr>
                <w:rFonts w:cs="Arial"/>
                <w:sz w:val="20"/>
                <w:szCs w:val="20"/>
              </w:rPr>
            </w:pPr>
          </w:p>
        </w:tc>
      </w:tr>
      <w:tr w:rsidR="002964BA" w14:paraId="69E71D6C" w14:textId="77777777" w:rsidTr="00E77FA7">
        <w:trPr>
          <w:cantSplit/>
          <w:trHeight w:val="207"/>
        </w:trPr>
        <w:tc>
          <w:tcPr>
            <w:tcW w:w="9059"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78BD13F" w14:textId="77777777" w:rsidR="00A53828" w:rsidRPr="002E31F5" w:rsidRDefault="00AD044F" w:rsidP="00E77FA7">
            <w:pPr>
              <w:pStyle w:val="Naslov1"/>
              <w:keepNext w:val="0"/>
              <w:widowControl w:val="0"/>
              <w:tabs>
                <w:tab w:val="left" w:pos="2340"/>
              </w:tabs>
              <w:spacing w:before="0" w:after="0"/>
              <w:rPr>
                <w:rFonts w:cs="Arial"/>
                <w:sz w:val="20"/>
                <w:szCs w:val="20"/>
              </w:rPr>
            </w:pPr>
            <w:r w:rsidRPr="002E31F5">
              <w:rPr>
                <w:rFonts w:cs="Arial"/>
                <w:sz w:val="20"/>
                <w:szCs w:val="20"/>
              </w:rPr>
              <w:t>II.c Načrtovana nadomestitev zmanjšanih prihodkov in povečanih odhodkov proračuna:</w:t>
            </w:r>
          </w:p>
        </w:tc>
      </w:tr>
      <w:tr w:rsidR="002964BA" w14:paraId="4B3D5908" w14:textId="77777777" w:rsidTr="00E77FA7">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260B9A2" w14:textId="77777777" w:rsidR="00A53828" w:rsidRPr="002E31F5" w:rsidRDefault="00AD044F" w:rsidP="00E77FA7">
            <w:pPr>
              <w:widowControl w:val="0"/>
              <w:spacing w:after="0" w:line="260" w:lineRule="exact"/>
              <w:ind w:left="-122" w:right="-112"/>
              <w:jc w:val="center"/>
              <w:rPr>
                <w:rFonts w:ascii="Arial" w:hAnsi="Arial" w:cs="Arial"/>
                <w:sz w:val="20"/>
                <w:szCs w:val="20"/>
              </w:rPr>
            </w:pPr>
            <w:r w:rsidRPr="002E31F5">
              <w:rPr>
                <w:rFonts w:ascii="Arial" w:hAnsi="Arial"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33BE704B" w14:textId="77777777" w:rsidR="00A53828" w:rsidRPr="002E31F5" w:rsidRDefault="00AD044F" w:rsidP="00E77FA7">
            <w:pPr>
              <w:widowControl w:val="0"/>
              <w:spacing w:after="0" w:line="260" w:lineRule="exact"/>
              <w:ind w:left="-122" w:right="-112"/>
              <w:jc w:val="center"/>
              <w:rPr>
                <w:rFonts w:ascii="Arial" w:hAnsi="Arial" w:cs="Arial"/>
                <w:sz w:val="20"/>
                <w:szCs w:val="20"/>
              </w:rPr>
            </w:pPr>
            <w:r w:rsidRPr="002E31F5">
              <w:rPr>
                <w:rFonts w:ascii="Arial" w:hAnsi="Arial" w:cs="Arial"/>
                <w:sz w:val="20"/>
                <w:szCs w:val="20"/>
              </w:rPr>
              <w:t>Znesek za tekoče leto (t)</w:t>
            </w:r>
          </w:p>
        </w:tc>
        <w:tc>
          <w:tcPr>
            <w:tcW w:w="2633" w:type="dxa"/>
            <w:gridSpan w:val="3"/>
            <w:tcBorders>
              <w:top w:val="single" w:sz="4" w:space="0" w:color="auto"/>
              <w:left w:val="single" w:sz="4" w:space="0" w:color="auto"/>
              <w:bottom w:val="single" w:sz="4" w:space="0" w:color="auto"/>
              <w:right w:val="single" w:sz="4" w:space="0" w:color="auto"/>
            </w:tcBorders>
            <w:vAlign w:val="center"/>
          </w:tcPr>
          <w:p w14:paraId="2BE6AB10" w14:textId="77777777" w:rsidR="00A53828" w:rsidRPr="002E31F5" w:rsidRDefault="00AD044F" w:rsidP="00E77FA7">
            <w:pPr>
              <w:widowControl w:val="0"/>
              <w:spacing w:after="0" w:line="260" w:lineRule="exact"/>
              <w:ind w:left="-122" w:right="-112"/>
              <w:jc w:val="center"/>
              <w:rPr>
                <w:rFonts w:ascii="Arial" w:hAnsi="Arial" w:cs="Arial"/>
                <w:sz w:val="20"/>
                <w:szCs w:val="20"/>
              </w:rPr>
            </w:pPr>
            <w:r w:rsidRPr="002E31F5">
              <w:rPr>
                <w:rFonts w:ascii="Arial" w:hAnsi="Arial" w:cs="Arial"/>
                <w:sz w:val="20"/>
                <w:szCs w:val="20"/>
              </w:rPr>
              <w:t>Znesek za t + 1</w:t>
            </w:r>
          </w:p>
        </w:tc>
      </w:tr>
      <w:tr w:rsidR="002964BA" w14:paraId="1DC4AD5E" w14:textId="77777777" w:rsidTr="00E77FA7">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0B8D680B"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4ADD2332"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c>
          <w:tcPr>
            <w:tcW w:w="2633" w:type="dxa"/>
            <w:gridSpan w:val="3"/>
            <w:tcBorders>
              <w:top w:val="single" w:sz="4" w:space="0" w:color="auto"/>
              <w:left w:val="single" w:sz="4" w:space="0" w:color="auto"/>
              <w:bottom w:val="single" w:sz="4" w:space="0" w:color="auto"/>
              <w:right w:val="single" w:sz="4" w:space="0" w:color="auto"/>
            </w:tcBorders>
            <w:vAlign w:val="center"/>
          </w:tcPr>
          <w:p w14:paraId="209C0DA8" w14:textId="77777777" w:rsidR="00A53828" w:rsidRPr="002E31F5" w:rsidRDefault="00A53828" w:rsidP="00E77FA7">
            <w:pPr>
              <w:pStyle w:val="Naslov1"/>
              <w:keepNext w:val="0"/>
              <w:widowControl w:val="0"/>
              <w:tabs>
                <w:tab w:val="left" w:pos="360"/>
              </w:tabs>
              <w:spacing w:before="0" w:after="0"/>
              <w:rPr>
                <w:rFonts w:cs="Arial"/>
                <w:b w:val="0"/>
                <w:bCs/>
                <w:sz w:val="20"/>
                <w:szCs w:val="20"/>
              </w:rPr>
            </w:pPr>
          </w:p>
        </w:tc>
      </w:tr>
      <w:tr w:rsidR="002964BA" w14:paraId="0557E09E" w14:textId="77777777" w:rsidTr="00E77FA7">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1D3B9FA1" w14:textId="77777777" w:rsidR="00A53828" w:rsidRPr="002E31F5" w:rsidRDefault="00AD044F" w:rsidP="00E77FA7">
            <w:pPr>
              <w:pStyle w:val="Naslov1"/>
              <w:keepNext w:val="0"/>
              <w:widowControl w:val="0"/>
              <w:tabs>
                <w:tab w:val="left" w:pos="360"/>
              </w:tabs>
              <w:spacing w:before="0" w:after="0"/>
              <w:rPr>
                <w:rFonts w:cs="Arial"/>
                <w:sz w:val="20"/>
                <w:szCs w:val="20"/>
              </w:rPr>
            </w:pPr>
            <w:r w:rsidRPr="002E31F5">
              <w:rPr>
                <w:rFonts w:cs="Arial"/>
                <w:sz w:val="20"/>
                <w:szCs w:val="20"/>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1367AAF9" w14:textId="77777777" w:rsidR="00A53828" w:rsidRPr="002E31F5" w:rsidRDefault="00A53828" w:rsidP="00E77FA7">
            <w:pPr>
              <w:pStyle w:val="Naslov1"/>
              <w:keepNext w:val="0"/>
              <w:widowControl w:val="0"/>
              <w:tabs>
                <w:tab w:val="left" w:pos="360"/>
              </w:tabs>
              <w:spacing w:before="0" w:after="0"/>
              <w:rPr>
                <w:rFonts w:cs="Arial"/>
                <w:sz w:val="20"/>
                <w:szCs w:val="20"/>
              </w:rPr>
            </w:pPr>
          </w:p>
        </w:tc>
        <w:tc>
          <w:tcPr>
            <w:tcW w:w="2633" w:type="dxa"/>
            <w:gridSpan w:val="3"/>
            <w:tcBorders>
              <w:top w:val="single" w:sz="4" w:space="0" w:color="auto"/>
              <w:left w:val="single" w:sz="4" w:space="0" w:color="auto"/>
              <w:bottom w:val="single" w:sz="4" w:space="0" w:color="auto"/>
              <w:right w:val="single" w:sz="4" w:space="0" w:color="auto"/>
            </w:tcBorders>
            <w:vAlign w:val="center"/>
          </w:tcPr>
          <w:p w14:paraId="0B16D0E0" w14:textId="77777777" w:rsidR="00A53828" w:rsidRPr="002E31F5" w:rsidRDefault="00A53828" w:rsidP="00E77FA7">
            <w:pPr>
              <w:pStyle w:val="Naslov1"/>
              <w:keepNext w:val="0"/>
              <w:widowControl w:val="0"/>
              <w:tabs>
                <w:tab w:val="left" w:pos="360"/>
              </w:tabs>
              <w:spacing w:before="0" w:after="0"/>
              <w:rPr>
                <w:rFonts w:cs="Arial"/>
                <w:sz w:val="20"/>
                <w:szCs w:val="20"/>
              </w:rPr>
            </w:pPr>
          </w:p>
        </w:tc>
      </w:tr>
      <w:tr w:rsidR="002964BA" w14:paraId="303CD432"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059" w:type="dxa"/>
            <w:gridSpan w:val="9"/>
          </w:tcPr>
          <w:p w14:paraId="1750CC91" w14:textId="77777777" w:rsidR="00A53828" w:rsidRPr="00EA5EEE" w:rsidRDefault="00A53828" w:rsidP="00E77FA7">
            <w:pPr>
              <w:widowControl w:val="0"/>
              <w:spacing w:after="0" w:line="260" w:lineRule="exact"/>
              <w:rPr>
                <w:rFonts w:ascii="Arial" w:hAnsi="Arial" w:cs="Arial"/>
                <w:b/>
                <w:sz w:val="20"/>
                <w:szCs w:val="20"/>
              </w:rPr>
            </w:pPr>
          </w:p>
          <w:p w14:paraId="11C48EE0" w14:textId="77777777" w:rsidR="00A53828" w:rsidRPr="00EA5EEE" w:rsidRDefault="00AD044F" w:rsidP="00E77FA7">
            <w:pPr>
              <w:widowControl w:val="0"/>
              <w:spacing w:after="0" w:line="260" w:lineRule="exact"/>
              <w:rPr>
                <w:rFonts w:ascii="Arial" w:hAnsi="Arial" w:cs="Arial"/>
                <w:b/>
                <w:sz w:val="20"/>
                <w:szCs w:val="20"/>
              </w:rPr>
            </w:pPr>
            <w:r w:rsidRPr="00EA5EEE">
              <w:rPr>
                <w:rFonts w:ascii="Arial" w:hAnsi="Arial" w:cs="Arial"/>
                <w:b/>
                <w:sz w:val="20"/>
                <w:szCs w:val="20"/>
              </w:rPr>
              <w:t>OBRAZLOŽITEV:</w:t>
            </w:r>
          </w:p>
          <w:p w14:paraId="3CA9E3B1" w14:textId="77777777" w:rsidR="00A53828" w:rsidRPr="00EA5EEE" w:rsidRDefault="00AD044F" w:rsidP="00E77FA7">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EA5EEE">
              <w:rPr>
                <w:rFonts w:ascii="Arial" w:hAnsi="Arial" w:cs="Arial"/>
                <w:b/>
                <w:sz w:val="20"/>
                <w:szCs w:val="20"/>
                <w:lang w:eastAsia="sl-SI"/>
              </w:rPr>
              <w:t>Ocena finančnih posledic, ki niso načrtovane v sprejetem proračunu</w:t>
            </w:r>
          </w:p>
          <w:p w14:paraId="5C90DF9B" w14:textId="77777777" w:rsidR="00A53828" w:rsidRPr="00EA5EEE" w:rsidRDefault="00AD044F" w:rsidP="00E77FA7">
            <w:pPr>
              <w:widowControl w:val="0"/>
              <w:spacing w:after="0" w:line="260" w:lineRule="exact"/>
              <w:ind w:left="360" w:hanging="76"/>
              <w:jc w:val="both"/>
              <w:rPr>
                <w:rFonts w:ascii="Arial" w:hAnsi="Arial" w:cs="Arial"/>
                <w:sz w:val="20"/>
                <w:szCs w:val="20"/>
                <w:lang w:eastAsia="sl-SI"/>
              </w:rPr>
            </w:pPr>
            <w:r w:rsidRPr="00EA5EEE">
              <w:rPr>
                <w:rFonts w:ascii="Arial" w:hAnsi="Arial" w:cs="Arial"/>
                <w:sz w:val="20"/>
                <w:szCs w:val="20"/>
                <w:lang w:eastAsia="sl-SI"/>
              </w:rPr>
              <w:t>V zvezi s predlaganim vladnim gradivom se navedejo predvidene spremembe (povečanje, zmanjšanje):</w:t>
            </w:r>
          </w:p>
          <w:p w14:paraId="3CDF2323" w14:textId="77777777" w:rsidR="00A53828" w:rsidRPr="00EA5EEE" w:rsidRDefault="00AD044F" w:rsidP="00A53828">
            <w:pPr>
              <w:widowControl w:val="0"/>
              <w:numPr>
                <w:ilvl w:val="0"/>
                <w:numId w:val="32"/>
              </w:numPr>
              <w:suppressAutoHyphens/>
              <w:spacing w:after="0" w:line="260" w:lineRule="exact"/>
              <w:ind w:left="557" w:hanging="283"/>
              <w:jc w:val="both"/>
              <w:rPr>
                <w:rFonts w:ascii="Arial" w:hAnsi="Arial" w:cs="Arial"/>
                <w:sz w:val="20"/>
                <w:szCs w:val="20"/>
              </w:rPr>
            </w:pPr>
            <w:r w:rsidRPr="00EA5EEE">
              <w:rPr>
                <w:rFonts w:ascii="Arial" w:hAnsi="Arial" w:cs="Arial"/>
                <w:sz w:val="20"/>
                <w:szCs w:val="20"/>
                <w:lang w:eastAsia="sl-SI"/>
              </w:rPr>
              <w:t>prihodkov državnega proračuna in občinskih proračunov,</w:t>
            </w:r>
          </w:p>
          <w:p w14:paraId="5753C9C9" w14:textId="77777777" w:rsidR="00A53828" w:rsidRPr="00EA5EEE" w:rsidRDefault="00AD044F" w:rsidP="00A53828">
            <w:pPr>
              <w:widowControl w:val="0"/>
              <w:numPr>
                <w:ilvl w:val="0"/>
                <w:numId w:val="32"/>
              </w:numPr>
              <w:suppressAutoHyphens/>
              <w:spacing w:after="0" w:line="260" w:lineRule="exact"/>
              <w:ind w:left="557" w:hanging="283"/>
              <w:jc w:val="both"/>
              <w:rPr>
                <w:rFonts w:ascii="Arial" w:hAnsi="Arial" w:cs="Arial"/>
                <w:sz w:val="20"/>
                <w:szCs w:val="20"/>
              </w:rPr>
            </w:pPr>
            <w:r w:rsidRPr="00EA5EEE">
              <w:rPr>
                <w:rFonts w:ascii="Arial" w:hAnsi="Arial" w:cs="Arial"/>
                <w:sz w:val="20"/>
                <w:szCs w:val="20"/>
                <w:lang w:eastAsia="sl-SI"/>
              </w:rPr>
              <w:t xml:space="preserve">odhodkov državnega </w:t>
            </w:r>
            <w:r w:rsidRPr="00EA5EEE">
              <w:rPr>
                <w:rFonts w:ascii="Arial" w:hAnsi="Arial" w:cs="Arial"/>
                <w:sz w:val="20"/>
                <w:szCs w:val="20"/>
                <w:lang w:eastAsia="sl-SI"/>
              </w:rPr>
              <w:t>proračuna, ki niso načrtovani na ukrepih oziroma projektih sprejetih proračunov,</w:t>
            </w:r>
          </w:p>
          <w:p w14:paraId="4470F637" w14:textId="77777777" w:rsidR="00A53828" w:rsidRPr="00EA5EEE" w:rsidRDefault="00AD044F" w:rsidP="00A53828">
            <w:pPr>
              <w:widowControl w:val="0"/>
              <w:numPr>
                <w:ilvl w:val="0"/>
                <w:numId w:val="32"/>
              </w:numPr>
              <w:suppressAutoHyphens/>
              <w:spacing w:after="0" w:line="260" w:lineRule="exact"/>
              <w:ind w:left="557" w:hanging="283"/>
              <w:jc w:val="both"/>
              <w:rPr>
                <w:rFonts w:ascii="Arial" w:hAnsi="Arial" w:cs="Arial"/>
                <w:sz w:val="20"/>
                <w:szCs w:val="20"/>
              </w:rPr>
            </w:pPr>
            <w:r w:rsidRPr="00EA5EEE">
              <w:rPr>
                <w:rFonts w:ascii="Arial" w:hAnsi="Arial" w:cs="Arial"/>
                <w:sz w:val="20"/>
                <w:szCs w:val="20"/>
                <w:lang w:eastAsia="sl-SI"/>
              </w:rPr>
              <w:t>obveznosti za druga javnofinančna sredstva (drugi viri), ki niso načrtovana na ukrepih oziroma projektih sprejetih proračunov.</w:t>
            </w:r>
          </w:p>
          <w:p w14:paraId="3CA27FC9" w14:textId="77777777" w:rsidR="00A53828" w:rsidRPr="00EA5EEE" w:rsidRDefault="00A53828" w:rsidP="00E77FA7">
            <w:pPr>
              <w:widowControl w:val="0"/>
              <w:spacing w:after="0" w:line="260" w:lineRule="exact"/>
              <w:ind w:left="284"/>
              <w:rPr>
                <w:rFonts w:ascii="Arial" w:hAnsi="Arial" w:cs="Arial"/>
                <w:sz w:val="20"/>
                <w:szCs w:val="20"/>
                <w:lang w:eastAsia="sl-SI"/>
              </w:rPr>
            </w:pPr>
          </w:p>
          <w:p w14:paraId="410D19C3" w14:textId="77777777" w:rsidR="00A53828" w:rsidRPr="00EA5EEE" w:rsidRDefault="00AD044F" w:rsidP="00E77FA7">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EA5EEE">
              <w:rPr>
                <w:rFonts w:ascii="Arial" w:hAnsi="Arial" w:cs="Arial"/>
                <w:b/>
                <w:sz w:val="20"/>
                <w:szCs w:val="20"/>
                <w:lang w:eastAsia="sl-SI"/>
              </w:rPr>
              <w:t>Finančne posledice za državni proračun</w:t>
            </w:r>
          </w:p>
          <w:p w14:paraId="2EA21C37" w14:textId="77777777" w:rsidR="00A53828" w:rsidRPr="00EA5EEE" w:rsidRDefault="00AD044F" w:rsidP="00E77FA7">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Prikazan</w:t>
            </w:r>
            <w:r w:rsidRPr="00EA5EEE">
              <w:rPr>
                <w:rFonts w:ascii="Arial" w:hAnsi="Arial" w:cs="Arial"/>
                <w:sz w:val="20"/>
                <w:szCs w:val="20"/>
                <w:lang w:eastAsia="sl-SI"/>
              </w:rPr>
              <w:t>e morajo biti finančne posledice za državni proračun, ki so na proračunskih postavkah načrtovane v dinamiki projektov oziroma ukrepov:</w:t>
            </w:r>
          </w:p>
          <w:p w14:paraId="1C2143AC" w14:textId="77777777" w:rsidR="00A53828" w:rsidRPr="00EA5EEE" w:rsidRDefault="00A53828" w:rsidP="00E77FA7">
            <w:pPr>
              <w:widowControl w:val="0"/>
              <w:spacing w:after="0" w:line="260" w:lineRule="exact"/>
              <w:ind w:left="284"/>
              <w:jc w:val="both"/>
              <w:rPr>
                <w:rFonts w:ascii="Arial" w:hAnsi="Arial" w:cs="Arial"/>
                <w:sz w:val="20"/>
                <w:szCs w:val="20"/>
                <w:lang w:eastAsia="sl-SI"/>
              </w:rPr>
            </w:pPr>
          </w:p>
          <w:p w14:paraId="432DE138" w14:textId="77777777" w:rsidR="00A53828" w:rsidRPr="00EA5EEE" w:rsidRDefault="00AD044F" w:rsidP="00E77FA7">
            <w:pPr>
              <w:widowControl w:val="0"/>
              <w:suppressAutoHyphens/>
              <w:spacing w:after="0" w:line="260" w:lineRule="exact"/>
              <w:ind w:left="720"/>
              <w:jc w:val="both"/>
              <w:rPr>
                <w:rFonts w:ascii="Arial" w:hAnsi="Arial" w:cs="Arial"/>
                <w:b/>
                <w:sz w:val="20"/>
                <w:szCs w:val="20"/>
                <w:lang w:eastAsia="sl-SI"/>
              </w:rPr>
            </w:pPr>
            <w:r w:rsidRPr="00EA5EEE">
              <w:rPr>
                <w:rFonts w:ascii="Arial" w:hAnsi="Arial" w:cs="Arial"/>
                <w:b/>
                <w:sz w:val="20"/>
                <w:szCs w:val="20"/>
                <w:lang w:eastAsia="sl-SI"/>
              </w:rPr>
              <w:t>II.a Pravice porabe za izvedbo predlaganih rešitev so zagotovljene:</w:t>
            </w:r>
          </w:p>
          <w:p w14:paraId="522602F9" w14:textId="77777777" w:rsidR="00A53828" w:rsidRPr="00EA5EEE" w:rsidRDefault="00AD044F" w:rsidP="00E77FA7">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w:t>
            </w:r>
            <w:r w:rsidRPr="00EA5EEE">
              <w:rPr>
                <w:rFonts w:ascii="Arial" w:hAnsi="Arial" w:cs="Arial"/>
                <w:sz w:val="20"/>
                <w:szCs w:val="20"/>
                <w:lang w:eastAsia="sl-SI"/>
              </w:rPr>
              <w:lastRenderedPageBreak/>
              <w:t>financiranja), na katerih so v celoti ali delno zagotovljene pravic</w:t>
            </w:r>
            <w:r w:rsidRPr="00EA5EEE">
              <w:rPr>
                <w:rFonts w:ascii="Arial" w:hAnsi="Arial" w:cs="Arial"/>
                <w:sz w:val="20"/>
                <w:szCs w:val="20"/>
                <w:lang w:eastAsia="sl-SI"/>
              </w:rPr>
              <w:t>e porabe (v tem primeru je nujna povezava s točko II.b). Pri uvrstitvi novega projekta oziroma ukrepa v načrt razvojnih programov se navedejo:</w:t>
            </w:r>
          </w:p>
          <w:p w14:paraId="174CFE4D" w14:textId="77777777" w:rsidR="00A53828" w:rsidRPr="00EA5EEE" w:rsidRDefault="00AD044F" w:rsidP="00A53828">
            <w:pPr>
              <w:widowControl w:val="0"/>
              <w:numPr>
                <w:ilvl w:val="0"/>
                <w:numId w:val="33"/>
              </w:numPr>
              <w:suppressAutoHyphens/>
              <w:spacing w:after="0" w:line="260" w:lineRule="exact"/>
              <w:ind w:left="557" w:hanging="283"/>
              <w:jc w:val="both"/>
              <w:rPr>
                <w:rFonts w:ascii="Arial" w:hAnsi="Arial" w:cs="Arial"/>
                <w:sz w:val="20"/>
                <w:szCs w:val="20"/>
                <w:lang w:eastAsia="sl-SI"/>
              </w:rPr>
            </w:pPr>
            <w:r w:rsidRPr="00EA5EEE">
              <w:rPr>
                <w:rFonts w:ascii="Arial" w:hAnsi="Arial" w:cs="Arial"/>
                <w:sz w:val="20"/>
                <w:szCs w:val="20"/>
                <w:lang w:eastAsia="sl-SI"/>
              </w:rPr>
              <w:t>proračunski uporabnik, ki bo financiral novi projekt oziroma ukrep,</w:t>
            </w:r>
          </w:p>
          <w:p w14:paraId="7FC47C67" w14:textId="77777777" w:rsidR="00A53828" w:rsidRPr="00EA5EEE" w:rsidRDefault="00AD044F" w:rsidP="00A53828">
            <w:pPr>
              <w:widowControl w:val="0"/>
              <w:numPr>
                <w:ilvl w:val="0"/>
                <w:numId w:val="33"/>
              </w:numPr>
              <w:suppressAutoHyphens/>
              <w:spacing w:after="0" w:line="260" w:lineRule="exact"/>
              <w:ind w:left="557" w:hanging="283"/>
              <w:jc w:val="both"/>
              <w:rPr>
                <w:rFonts w:ascii="Arial" w:hAnsi="Arial" w:cs="Arial"/>
                <w:sz w:val="20"/>
                <w:szCs w:val="20"/>
                <w:lang w:eastAsia="sl-SI"/>
              </w:rPr>
            </w:pPr>
            <w:r w:rsidRPr="00EA5EEE">
              <w:rPr>
                <w:rFonts w:ascii="Arial" w:hAnsi="Arial" w:cs="Arial"/>
                <w:sz w:val="20"/>
                <w:szCs w:val="20"/>
                <w:lang w:eastAsia="sl-SI"/>
              </w:rPr>
              <w:t>projekt oziroma ukrep, s katerim se bodo dose</w:t>
            </w:r>
            <w:r w:rsidRPr="00EA5EEE">
              <w:rPr>
                <w:rFonts w:ascii="Arial" w:hAnsi="Arial" w:cs="Arial"/>
                <w:sz w:val="20"/>
                <w:szCs w:val="20"/>
                <w:lang w:eastAsia="sl-SI"/>
              </w:rPr>
              <w:t xml:space="preserve">gli cilji vladnega gradiva, in </w:t>
            </w:r>
          </w:p>
          <w:p w14:paraId="2FE5709B" w14:textId="77777777" w:rsidR="00A53828" w:rsidRPr="00EA5EEE" w:rsidRDefault="00AD044F" w:rsidP="00A53828">
            <w:pPr>
              <w:widowControl w:val="0"/>
              <w:numPr>
                <w:ilvl w:val="0"/>
                <w:numId w:val="33"/>
              </w:numPr>
              <w:suppressAutoHyphens/>
              <w:spacing w:after="0" w:line="260" w:lineRule="exact"/>
              <w:ind w:left="557" w:hanging="283"/>
              <w:jc w:val="both"/>
              <w:rPr>
                <w:rFonts w:ascii="Arial" w:hAnsi="Arial" w:cs="Arial"/>
                <w:sz w:val="20"/>
                <w:szCs w:val="20"/>
                <w:lang w:eastAsia="sl-SI"/>
              </w:rPr>
            </w:pPr>
            <w:r w:rsidRPr="00EA5EEE">
              <w:rPr>
                <w:rFonts w:ascii="Arial" w:hAnsi="Arial" w:cs="Arial"/>
                <w:sz w:val="20"/>
                <w:szCs w:val="20"/>
                <w:lang w:eastAsia="sl-SI"/>
              </w:rPr>
              <w:t>proračunske postavke.</w:t>
            </w:r>
          </w:p>
          <w:p w14:paraId="101DC773" w14:textId="77777777" w:rsidR="00A53828" w:rsidRPr="00EA5EEE" w:rsidRDefault="00AD044F" w:rsidP="00E77FA7">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 xml:space="preserve">Za zagotovitev pravic porabe na proračunskih postavkah, s katerih se bo financiral novi projekt oziroma ukrep, je treba izpolniti tudi točko II.b, saj je za novi projekt oziroma ukrep mogoče zagotoviti </w:t>
            </w:r>
            <w:r w:rsidRPr="00EA5EEE">
              <w:rPr>
                <w:rFonts w:ascii="Arial" w:hAnsi="Arial" w:cs="Arial"/>
                <w:sz w:val="20"/>
                <w:szCs w:val="20"/>
                <w:lang w:eastAsia="sl-SI"/>
              </w:rPr>
              <w:t>pravice porabe le s prerazporeditvijo s proračunskih postavk, s katerih se financirajo že sprejeti oziroma veljavni projekti in ukrepi.</w:t>
            </w:r>
          </w:p>
          <w:p w14:paraId="617931C9" w14:textId="77777777" w:rsidR="00A53828" w:rsidRPr="00EA5EEE" w:rsidRDefault="00A53828" w:rsidP="00E77FA7">
            <w:pPr>
              <w:widowControl w:val="0"/>
              <w:spacing w:after="0" w:line="260" w:lineRule="exact"/>
              <w:ind w:left="284"/>
              <w:jc w:val="both"/>
              <w:rPr>
                <w:rFonts w:ascii="Arial" w:hAnsi="Arial" w:cs="Arial"/>
                <w:sz w:val="20"/>
                <w:szCs w:val="20"/>
                <w:lang w:eastAsia="sl-SI"/>
              </w:rPr>
            </w:pPr>
          </w:p>
          <w:p w14:paraId="0177CFE7" w14:textId="77777777" w:rsidR="00A53828" w:rsidRPr="00EA5EEE" w:rsidRDefault="00AD044F" w:rsidP="00E77FA7">
            <w:pPr>
              <w:widowControl w:val="0"/>
              <w:suppressAutoHyphens/>
              <w:spacing w:after="0" w:line="260" w:lineRule="exact"/>
              <w:ind w:left="714"/>
              <w:jc w:val="both"/>
              <w:rPr>
                <w:rFonts w:ascii="Arial" w:hAnsi="Arial" w:cs="Arial"/>
                <w:b/>
                <w:sz w:val="20"/>
                <w:szCs w:val="20"/>
                <w:lang w:eastAsia="sl-SI"/>
              </w:rPr>
            </w:pPr>
            <w:r w:rsidRPr="00EA5EEE">
              <w:rPr>
                <w:rFonts w:ascii="Arial" w:hAnsi="Arial" w:cs="Arial"/>
                <w:b/>
                <w:sz w:val="20"/>
                <w:szCs w:val="20"/>
                <w:lang w:eastAsia="sl-SI"/>
              </w:rPr>
              <w:t>II.b Manjkajoče pravice porabe bodo zagotovljene s prerazporeditvijo:</w:t>
            </w:r>
          </w:p>
          <w:p w14:paraId="6C6F8943" w14:textId="77777777" w:rsidR="00A53828" w:rsidRPr="00EA5EEE" w:rsidRDefault="00AD044F" w:rsidP="00E77FA7">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Navedejo se proračunski uporabniki, sprejeti (vel</w:t>
            </w:r>
            <w:r w:rsidRPr="00EA5EEE">
              <w:rPr>
                <w:rFonts w:ascii="Arial" w:hAnsi="Arial" w:cs="Arial"/>
                <w:sz w:val="20"/>
                <w:szCs w:val="20"/>
                <w:lang w:eastAsia="sl-SI"/>
              </w:rPr>
              <w:t>javni) ukrepi oziroma projekti, ki jih proračunski uporabnik izvaja, in proračunske postavke tega proračunskega uporabnika, ki so v dinamiki teh projektov oziroma ukrepov ter s katerih se bodo s prerazporeditvijo zagotovile pravice porabe za dodatne aktivn</w:t>
            </w:r>
            <w:r w:rsidRPr="00EA5EEE">
              <w:rPr>
                <w:rFonts w:ascii="Arial" w:hAnsi="Arial" w:cs="Arial"/>
                <w:sz w:val="20"/>
                <w:szCs w:val="20"/>
                <w:lang w:eastAsia="sl-SI"/>
              </w:rPr>
              <w:t>osti pri obstoječih projektih oziroma ukrepih ali novih projektih oziroma ukrepih, navedenih v točki II.a.</w:t>
            </w:r>
          </w:p>
          <w:p w14:paraId="0DF1BFF6" w14:textId="77777777" w:rsidR="00A53828" w:rsidRPr="00EA5EEE" w:rsidRDefault="00A53828" w:rsidP="00E77FA7">
            <w:pPr>
              <w:widowControl w:val="0"/>
              <w:spacing w:after="0" w:line="260" w:lineRule="exact"/>
              <w:ind w:left="284"/>
              <w:jc w:val="both"/>
              <w:rPr>
                <w:rFonts w:ascii="Arial" w:hAnsi="Arial" w:cs="Arial"/>
                <w:sz w:val="20"/>
                <w:szCs w:val="20"/>
                <w:lang w:eastAsia="sl-SI"/>
              </w:rPr>
            </w:pPr>
          </w:p>
          <w:p w14:paraId="0E5DFFAF" w14:textId="77777777" w:rsidR="00A53828" w:rsidRPr="00EA5EEE" w:rsidRDefault="00AD044F" w:rsidP="00E77FA7">
            <w:pPr>
              <w:widowControl w:val="0"/>
              <w:suppressAutoHyphens/>
              <w:spacing w:after="0" w:line="260" w:lineRule="exact"/>
              <w:ind w:left="714"/>
              <w:jc w:val="both"/>
              <w:rPr>
                <w:rFonts w:ascii="Arial" w:hAnsi="Arial" w:cs="Arial"/>
                <w:b/>
                <w:sz w:val="20"/>
                <w:szCs w:val="20"/>
                <w:lang w:eastAsia="sl-SI"/>
              </w:rPr>
            </w:pPr>
            <w:r w:rsidRPr="00EA5EEE">
              <w:rPr>
                <w:rFonts w:ascii="Arial" w:hAnsi="Arial" w:cs="Arial"/>
                <w:b/>
                <w:sz w:val="20"/>
                <w:szCs w:val="20"/>
                <w:lang w:eastAsia="sl-SI"/>
              </w:rPr>
              <w:t>II.c Načrtovana nadomestitev zmanjšanih prihodkov in povečanih odhodkov proračuna:</w:t>
            </w:r>
          </w:p>
          <w:p w14:paraId="4726A2B5" w14:textId="77777777" w:rsidR="00A53828" w:rsidRPr="00EA5EEE" w:rsidRDefault="00AD044F" w:rsidP="00E77FA7">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 xml:space="preserve">Če se povečani odhodki (pravice porabe) ne bodo zagotovili tako, </w:t>
            </w:r>
            <w:r w:rsidRPr="00EA5EEE">
              <w:rPr>
                <w:rFonts w:ascii="Arial" w:hAnsi="Arial" w:cs="Arial"/>
                <w:sz w:val="20"/>
                <w:szCs w:val="20"/>
                <w:lang w:eastAsia="sl-SI"/>
              </w:rPr>
              <w:t xml:space="preserve">kot je določeno v točkah II.a in II.b, je povečanje odhodkov in izdatkov proračuna mogoče na podlagi zakona, ki ureja izvrševanje državnega proračuna (npr. priliv namenskih sredstev EU). Ukrepanje ob zmanjšanju prihodkov in prejemkov proračuna je določeno </w:t>
            </w:r>
            <w:r w:rsidRPr="00EA5EEE">
              <w:rPr>
                <w:rFonts w:ascii="Arial" w:hAnsi="Arial" w:cs="Arial"/>
                <w:sz w:val="20"/>
                <w:szCs w:val="20"/>
                <w:lang w:eastAsia="sl-SI"/>
              </w:rPr>
              <w:t>z zakonom, ki ureja javne finance, in zakonom, ki ureja izvrševanje državnega proračuna.</w:t>
            </w:r>
          </w:p>
        </w:tc>
      </w:tr>
      <w:tr w:rsidR="002964BA" w14:paraId="6D569F30"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9" w:type="dxa"/>
            <w:gridSpan w:val="9"/>
          </w:tcPr>
          <w:p w14:paraId="28A53EDC" w14:textId="77777777" w:rsidR="00A53828" w:rsidRPr="00AF4196" w:rsidRDefault="00AD044F" w:rsidP="00E77FA7">
            <w:pPr>
              <w:pStyle w:val="Oddelek"/>
              <w:widowControl w:val="0"/>
              <w:numPr>
                <w:ilvl w:val="0"/>
                <w:numId w:val="0"/>
              </w:numPr>
              <w:spacing w:before="0" w:after="0" w:line="260" w:lineRule="exact"/>
              <w:jc w:val="left"/>
              <w:rPr>
                <w:sz w:val="20"/>
                <w:szCs w:val="20"/>
              </w:rPr>
            </w:pPr>
            <w:r w:rsidRPr="002E31F5">
              <w:rPr>
                <w:sz w:val="20"/>
                <w:szCs w:val="20"/>
              </w:rPr>
              <w:lastRenderedPageBreak/>
              <w:t>7.b Predstavitev ocene finančnih posledic pod 40.000 EUR:</w:t>
            </w:r>
          </w:p>
          <w:p w14:paraId="66693657" w14:textId="77777777" w:rsidR="00A53828" w:rsidRPr="00AF4196" w:rsidRDefault="00AD044F" w:rsidP="00E77FA7">
            <w:pPr>
              <w:pStyle w:val="Oddelek"/>
              <w:widowControl w:val="0"/>
              <w:numPr>
                <w:ilvl w:val="0"/>
                <w:numId w:val="0"/>
              </w:numPr>
              <w:spacing w:before="0" w:after="0" w:line="240" w:lineRule="auto"/>
              <w:jc w:val="both"/>
              <w:rPr>
                <w:b w:val="0"/>
                <w:bCs/>
                <w:sz w:val="20"/>
                <w:szCs w:val="20"/>
              </w:rPr>
            </w:pPr>
            <w:r w:rsidRPr="00AF4196">
              <w:rPr>
                <w:b w:val="0"/>
                <w:sz w:val="20"/>
                <w:szCs w:val="20"/>
              </w:rPr>
              <w:t xml:space="preserve">Ocena škode ne povzroča neposrednih finančnih posledic za proračun, bodo pa le-te nastale, ko bodo na </w:t>
            </w:r>
            <w:r w:rsidRPr="00AF4196">
              <w:rPr>
                <w:b w:val="0"/>
                <w:sz w:val="20"/>
                <w:szCs w:val="20"/>
              </w:rPr>
              <w:t>podlagi izdelane ocene škode sprejeti ukrepi za pomoč oškodovancem na prizadetih območjih.</w:t>
            </w:r>
          </w:p>
        </w:tc>
      </w:tr>
      <w:tr w:rsidR="002964BA" w14:paraId="5D91900C"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9" w:type="dxa"/>
            <w:gridSpan w:val="9"/>
          </w:tcPr>
          <w:p w14:paraId="2F25F0BF" w14:textId="77777777" w:rsidR="00A53828" w:rsidRPr="002E31F5" w:rsidRDefault="00AD044F" w:rsidP="00E77FA7">
            <w:pPr>
              <w:spacing w:after="0" w:line="240" w:lineRule="auto"/>
              <w:rPr>
                <w:rFonts w:ascii="Arial" w:eastAsia="Wingdings" w:hAnsi="Arial" w:cs="Arial"/>
                <w:b/>
                <w:sz w:val="20"/>
                <w:szCs w:val="20"/>
                <w:lang w:eastAsia="sl-SI"/>
              </w:rPr>
            </w:pPr>
            <w:r w:rsidRPr="002E31F5">
              <w:rPr>
                <w:rFonts w:ascii="Arial" w:eastAsia="Wingdings" w:hAnsi="Arial" w:cs="Arial"/>
                <w:b/>
                <w:sz w:val="20"/>
                <w:szCs w:val="20"/>
                <w:lang w:eastAsia="sl-SI"/>
              </w:rPr>
              <w:t>8. Predstavitev sodelovanja z združenji občin:</w:t>
            </w:r>
          </w:p>
        </w:tc>
      </w:tr>
      <w:tr w:rsidR="002964BA" w14:paraId="40717B03"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26" w:type="dxa"/>
            <w:gridSpan w:val="6"/>
          </w:tcPr>
          <w:p w14:paraId="34501332" w14:textId="77777777" w:rsidR="00A53828" w:rsidRPr="002E31F5" w:rsidRDefault="00AD044F" w:rsidP="00E77FA7">
            <w:pPr>
              <w:pStyle w:val="Neotevilenodstavek"/>
              <w:widowControl w:val="0"/>
              <w:spacing w:before="0" w:after="0" w:line="260" w:lineRule="exact"/>
              <w:rPr>
                <w:iCs/>
                <w:sz w:val="20"/>
                <w:szCs w:val="20"/>
              </w:rPr>
            </w:pPr>
            <w:r w:rsidRPr="002E31F5">
              <w:rPr>
                <w:iCs/>
                <w:sz w:val="20"/>
                <w:szCs w:val="20"/>
              </w:rPr>
              <w:t>Vsebina predloženega gradiva (predpisa) vpliva na:</w:t>
            </w:r>
          </w:p>
          <w:p w14:paraId="7EFD4226" w14:textId="77777777" w:rsidR="00A53828" w:rsidRPr="002E31F5" w:rsidRDefault="00AD044F" w:rsidP="00A53828">
            <w:pPr>
              <w:pStyle w:val="Neotevilenodstavek"/>
              <w:widowControl w:val="0"/>
              <w:numPr>
                <w:ilvl w:val="0"/>
                <w:numId w:val="34"/>
              </w:numPr>
              <w:spacing w:before="0" w:after="0" w:line="260" w:lineRule="exact"/>
              <w:ind w:left="557" w:hanging="283"/>
              <w:rPr>
                <w:iCs/>
                <w:sz w:val="20"/>
                <w:szCs w:val="20"/>
              </w:rPr>
            </w:pPr>
            <w:r w:rsidRPr="002E31F5">
              <w:rPr>
                <w:iCs/>
                <w:sz w:val="20"/>
                <w:szCs w:val="20"/>
              </w:rPr>
              <w:t>pristojnosti občin,</w:t>
            </w:r>
          </w:p>
          <w:p w14:paraId="54DF959A" w14:textId="77777777" w:rsidR="00A53828" w:rsidRPr="002E31F5" w:rsidRDefault="00AD044F" w:rsidP="00A53828">
            <w:pPr>
              <w:pStyle w:val="Neotevilenodstavek"/>
              <w:widowControl w:val="0"/>
              <w:numPr>
                <w:ilvl w:val="0"/>
                <w:numId w:val="34"/>
              </w:numPr>
              <w:spacing w:before="0" w:after="0" w:line="260" w:lineRule="exact"/>
              <w:ind w:left="557" w:hanging="283"/>
              <w:rPr>
                <w:iCs/>
                <w:sz w:val="20"/>
                <w:szCs w:val="20"/>
              </w:rPr>
            </w:pPr>
            <w:r w:rsidRPr="002E31F5">
              <w:rPr>
                <w:iCs/>
                <w:sz w:val="20"/>
                <w:szCs w:val="20"/>
              </w:rPr>
              <w:t>delovanje občin,</w:t>
            </w:r>
          </w:p>
          <w:p w14:paraId="207B2112" w14:textId="77777777" w:rsidR="00A53828" w:rsidRPr="00EA5EEE" w:rsidRDefault="00AD044F" w:rsidP="00A53828">
            <w:pPr>
              <w:pStyle w:val="Neotevilenodstavek"/>
              <w:widowControl w:val="0"/>
              <w:numPr>
                <w:ilvl w:val="0"/>
                <w:numId w:val="34"/>
              </w:numPr>
              <w:spacing w:before="0" w:after="0" w:line="260" w:lineRule="exact"/>
              <w:ind w:left="557" w:hanging="283"/>
              <w:rPr>
                <w:iCs/>
                <w:sz w:val="20"/>
                <w:szCs w:val="20"/>
              </w:rPr>
            </w:pPr>
            <w:r w:rsidRPr="002E31F5">
              <w:rPr>
                <w:iCs/>
                <w:sz w:val="20"/>
                <w:szCs w:val="20"/>
              </w:rPr>
              <w:t>financiranje občin.</w:t>
            </w:r>
          </w:p>
        </w:tc>
        <w:tc>
          <w:tcPr>
            <w:tcW w:w="2633" w:type="dxa"/>
            <w:gridSpan w:val="3"/>
          </w:tcPr>
          <w:p w14:paraId="2EB06723" w14:textId="77777777" w:rsidR="00A53828" w:rsidRPr="00AF4196" w:rsidRDefault="00AD044F" w:rsidP="00E77FA7">
            <w:pPr>
              <w:pStyle w:val="Neotevilenodstavek"/>
              <w:widowControl w:val="0"/>
              <w:spacing w:before="0" w:after="0" w:line="260" w:lineRule="exact"/>
              <w:jc w:val="center"/>
              <w:rPr>
                <w:sz w:val="20"/>
                <w:szCs w:val="20"/>
              </w:rPr>
            </w:pPr>
            <w:r w:rsidRPr="00AF4196">
              <w:rPr>
                <w:bCs/>
                <w:sz w:val="20"/>
                <w:szCs w:val="20"/>
              </w:rPr>
              <w:t>NE</w:t>
            </w:r>
          </w:p>
        </w:tc>
      </w:tr>
      <w:tr w:rsidR="002964BA" w14:paraId="1E093C22"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9" w:type="dxa"/>
            <w:gridSpan w:val="9"/>
          </w:tcPr>
          <w:p w14:paraId="5C88FF00" w14:textId="77777777" w:rsidR="00A53828" w:rsidRPr="002E31F5" w:rsidRDefault="00AD044F" w:rsidP="00E77FA7">
            <w:pPr>
              <w:pStyle w:val="Neotevilenodstavek"/>
              <w:widowControl w:val="0"/>
              <w:spacing w:before="0" w:after="0" w:line="260" w:lineRule="exact"/>
              <w:rPr>
                <w:iCs/>
                <w:sz w:val="20"/>
                <w:szCs w:val="20"/>
              </w:rPr>
            </w:pPr>
            <w:r w:rsidRPr="002E31F5">
              <w:rPr>
                <w:iCs/>
                <w:sz w:val="20"/>
                <w:szCs w:val="20"/>
              </w:rPr>
              <w:t xml:space="preserve">Gradivo (predpis) je bilo poslano v mnenje: </w:t>
            </w:r>
          </w:p>
          <w:p w14:paraId="0EAB85D5" w14:textId="77777777" w:rsidR="00A53828" w:rsidRPr="00AF4196" w:rsidRDefault="00AD044F" w:rsidP="00A53828">
            <w:pPr>
              <w:pStyle w:val="Neotevilenodstavek"/>
              <w:widowControl w:val="0"/>
              <w:numPr>
                <w:ilvl w:val="0"/>
                <w:numId w:val="35"/>
              </w:numPr>
              <w:spacing w:before="0" w:after="0" w:line="260" w:lineRule="exact"/>
              <w:ind w:left="557" w:hanging="283"/>
              <w:rPr>
                <w:iCs/>
                <w:sz w:val="20"/>
                <w:szCs w:val="20"/>
              </w:rPr>
            </w:pPr>
            <w:r w:rsidRPr="00AF4196">
              <w:rPr>
                <w:iCs/>
                <w:sz w:val="20"/>
                <w:szCs w:val="20"/>
              </w:rPr>
              <w:t xml:space="preserve">Skupnosti občin Slovenije SOS: </w:t>
            </w:r>
            <w:r w:rsidRPr="00AF4196">
              <w:rPr>
                <w:bCs/>
                <w:iCs/>
                <w:sz w:val="20"/>
                <w:szCs w:val="20"/>
              </w:rPr>
              <w:t>NE</w:t>
            </w:r>
          </w:p>
          <w:p w14:paraId="653A0642" w14:textId="77777777" w:rsidR="00A53828" w:rsidRPr="00AF4196" w:rsidRDefault="00AD044F" w:rsidP="00A53828">
            <w:pPr>
              <w:pStyle w:val="Neotevilenodstavek"/>
              <w:widowControl w:val="0"/>
              <w:numPr>
                <w:ilvl w:val="0"/>
                <w:numId w:val="35"/>
              </w:numPr>
              <w:spacing w:before="0" w:after="0" w:line="260" w:lineRule="exact"/>
              <w:ind w:left="557" w:hanging="283"/>
              <w:rPr>
                <w:iCs/>
                <w:sz w:val="20"/>
                <w:szCs w:val="20"/>
              </w:rPr>
            </w:pPr>
            <w:r w:rsidRPr="00AF4196">
              <w:rPr>
                <w:iCs/>
                <w:sz w:val="20"/>
                <w:szCs w:val="20"/>
              </w:rPr>
              <w:t xml:space="preserve">Združenju občin Slovenije ZOS: </w:t>
            </w:r>
            <w:r w:rsidRPr="00AF4196">
              <w:rPr>
                <w:bCs/>
                <w:iCs/>
                <w:sz w:val="20"/>
                <w:szCs w:val="20"/>
              </w:rPr>
              <w:t>NE</w:t>
            </w:r>
          </w:p>
          <w:p w14:paraId="7E0EEF8F" w14:textId="77777777" w:rsidR="00A53828" w:rsidRPr="00EA5EEE" w:rsidRDefault="00AD044F" w:rsidP="00A53828">
            <w:pPr>
              <w:pStyle w:val="Neotevilenodstavek"/>
              <w:widowControl w:val="0"/>
              <w:numPr>
                <w:ilvl w:val="0"/>
                <w:numId w:val="35"/>
              </w:numPr>
              <w:spacing w:before="0" w:after="0" w:line="260" w:lineRule="exact"/>
              <w:ind w:left="557" w:hanging="283"/>
              <w:rPr>
                <w:iCs/>
                <w:sz w:val="20"/>
                <w:szCs w:val="20"/>
              </w:rPr>
            </w:pPr>
            <w:r w:rsidRPr="00AF4196">
              <w:rPr>
                <w:iCs/>
                <w:sz w:val="20"/>
                <w:szCs w:val="20"/>
              </w:rPr>
              <w:t xml:space="preserve">Združenju mestnih občin Slovenije ZMOS: </w:t>
            </w:r>
            <w:r w:rsidRPr="00AF4196">
              <w:rPr>
                <w:bCs/>
                <w:iCs/>
                <w:sz w:val="20"/>
                <w:szCs w:val="20"/>
              </w:rPr>
              <w:t>NE</w:t>
            </w:r>
          </w:p>
        </w:tc>
      </w:tr>
      <w:tr w:rsidR="002964BA" w14:paraId="42DDC8D2"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9" w:type="dxa"/>
            <w:gridSpan w:val="9"/>
          </w:tcPr>
          <w:p w14:paraId="6354AF81" w14:textId="77777777" w:rsidR="00A53828" w:rsidRPr="002E31F5" w:rsidRDefault="00AD044F" w:rsidP="00E77FA7">
            <w:pPr>
              <w:pStyle w:val="Oddelek"/>
              <w:widowControl w:val="0"/>
              <w:numPr>
                <w:ilvl w:val="0"/>
                <w:numId w:val="0"/>
              </w:numPr>
              <w:spacing w:before="0" w:after="0" w:line="260" w:lineRule="exact"/>
              <w:jc w:val="left"/>
              <w:rPr>
                <w:sz w:val="20"/>
                <w:szCs w:val="20"/>
              </w:rPr>
            </w:pPr>
            <w:r w:rsidRPr="002E31F5">
              <w:rPr>
                <w:sz w:val="20"/>
                <w:szCs w:val="20"/>
              </w:rPr>
              <w:t>9. Predstavitev sodelovanja javnosti:</w:t>
            </w:r>
          </w:p>
        </w:tc>
      </w:tr>
      <w:tr w:rsidR="002964BA" w14:paraId="34846761"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516DFBC7" w14:textId="77777777" w:rsidR="00A53828" w:rsidRPr="002E31F5" w:rsidRDefault="00AD044F" w:rsidP="00E77FA7">
            <w:pPr>
              <w:pStyle w:val="Neotevilenodstavek"/>
              <w:widowControl w:val="0"/>
              <w:spacing w:before="0" w:after="0" w:line="260" w:lineRule="exact"/>
              <w:rPr>
                <w:sz w:val="20"/>
                <w:szCs w:val="20"/>
              </w:rPr>
            </w:pPr>
            <w:r w:rsidRPr="002E31F5">
              <w:rPr>
                <w:iCs/>
                <w:sz w:val="20"/>
                <w:szCs w:val="20"/>
              </w:rPr>
              <w:t xml:space="preserve">Gradivo je bilo predhodno objavljeno na spletni strani </w:t>
            </w:r>
            <w:r w:rsidRPr="002E31F5">
              <w:rPr>
                <w:iCs/>
                <w:sz w:val="20"/>
                <w:szCs w:val="20"/>
              </w:rPr>
              <w:t>predlagatelja:</w:t>
            </w:r>
          </w:p>
        </w:tc>
        <w:tc>
          <w:tcPr>
            <w:tcW w:w="2252" w:type="dxa"/>
            <w:gridSpan w:val="2"/>
          </w:tcPr>
          <w:p w14:paraId="0360D2D2" w14:textId="77777777" w:rsidR="00A53828" w:rsidRPr="00AF4196" w:rsidRDefault="00AD044F" w:rsidP="00E77FA7">
            <w:pPr>
              <w:pStyle w:val="Neotevilenodstavek"/>
              <w:widowControl w:val="0"/>
              <w:spacing w:before="0" w:after="0" w:line="260" w:lineRule="exact"/>
              <w:jc w:val="center"/>
              <w:rPr>
                <w:iCs/>
                <w:sz w:val="20"/>
                <w:szCs w:val="20"/>
              </w:rPr>
            </w:pPr>
            <w:r w:rsidRPr="00AF4196">
              <w:rPr>
                <w:bCs/>
                <w:sz w:val="20"/>
                <w:szCs w:val="20"/>
              </w:rPr>
              <w:t>NE</w:t>
            </w:r>
          </w:p>
        </w:tc>
      </w:tr>
      <w:tr w:rsidR="002964BA" w14:paraId="59334CC2"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059" w:type="dxa"/>
            <w:gridSpan w:val="9"/>
          </w:tcPr>
          <w:p w14:paraId="567ECAB4" w14:textId="77777777" w:rsidR="00A53828" w:rsidRPr="00AF4196" w:rsidRDefault="00AD044F" w:rsidP="00E77FA7">
            <w:pPr>
              <w:pStyle w:val="Neotevilenodstavek"/>
              <w:widowControl w:val="0"/>
              <w:spacing w:before="0" w:after="0" w:line="240" w:lineRule="auto"/>
              <w:rPr>
                <w:iCs/>
                <w:sz w:val="20"/>
                <w:szCs w:val="20"/>
              </w:rPr>
            </w:pPr>
            <w:r w:rsidRPr="00AF4196">
              <w:rPr>
                <w:iCs/>
                <w:sz w:val="20"/>
                <w:szCs w:val="20"/>
              </w:rPr>
              <w:t>Skladno s sedmim odstavkom 9. člena Poslovnika Vlade Republike Slovenije (Uradni list RS, št. 43/01, 23/02 – popr., 54/03, 103/03, 114/04, 26/06, 21/07, 32/10, 73/10, 95/11, 64/12, 80/13, 10/14, 164/20, 35/21, 51/21 in 114/21) javnost ni</w:t>
            </w:r>
            <w:r w:rsidRPr="00AF4196">
              <w:rPr>
                <w:iCs/>
                <w:sz w:val="20"/>
                <w:szCs w:val="20"/>
              </w:rPr>
              <w:t xml:space="preserve"> bila povabljena k sodelovanju, ker gre za predlog sklepa Vlade Republike Slovenije</w:t>
            </w:r>
          </w:p>
        </w:tc>
      </w:tr>
      <w:tr w:rsidR="002964BA" w14:paraId="202DDB82" w14:textId="77777777" w:rsidTr="00E77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9" w:type="dxa"/>
            <w:gridSpan w:val="9"/>
            <w:tcBorders>
              <w:top w:val="single" w:sz="4" w:space="0" w:color="000000"/>
              <w:left w:val="single" w:sz="4" w:space="0" w:color="000000"/>
              <w:bottom w:val="single" w:sz="4" w:space="0" w:color="000000"/>
              <w:right w:val="single" w:sz="4" w:space="0" w:color="000000"/>
            </w:tcBorders>
          </w:tcPr>
          <w:p w14:paraId="20148180" w14:textId="77777777" w:rsidR="00A53828" w:rsidRPr="0013596F" w:rsidRDefault="00A53828" w:rsidP="00E77FA7">
            <w:pPr>
              <w:pStyle w:val="Poglavje"/>
              <w:widowControl w:val="0"/>
              <w:spacing w:before="0" w:after="0" w:line="260" w:lineRule="exact"/>
              <w:ind w:left="3400"/>
              <w:jc w:val="left"/>
              <w:rPr>
                <w:sz w:val="20"/>
                <w:szCs w:val="20"/>
              </w:rPr>
            </w:pPr>
          </w:p>
          <w:p w14:paraId="4DB8C8DE" w14:textId="77777777" w:rsidR="00A53828" w:rsidRPr="00AF4196" w:rsidRDefault="00A53828" w:rsidP="00E77FA7">
            <w:pPr>
              <w:pStyle w:val="Poglavje"/>
              <w:widowControl w:val="0"/>
              <w:spacing w:before="0" w:after="0" w:line="260" w:lineRule="exact"/>
              <w:ind w:left="3400"/>
              <w:jc w:val="left"/>
              <w:rPr>
                <w:b w:val="0"/>
                <w:bCs/>
                <w:sz w:val="20"/>
                <w:szCs w:val="20"/>
              </w:rPr>
            </w:pPr>
          </w:p>
          <w:p w14:paraId="44FEBD6C" w14:textId="732D1FB3" w:rsidR="00A53828" w:rsidRPr="00AF4196" w:rsidRDefault="00AD044F" w:rsidP="00E77FA7">
            <w:pPr>
              <w:widowControl w:val="0"/>
              <w:suppressAutoHyphens/>
              <w:overflowPunct w:val="0"/>
              <w:autoSpaceDE w:val="0"/>
              <w:autoSpaceDN w:val="0"/>
              <w:adjustRightInd w:val="0"/>
              <w:spacing w:after="0" w:line="240" w:lineRule="auto"/>
              <w:ind w:left="3400"/>
              <w:textAlignment w:val="baseline"/>
              <w:outlineLvl w:val="3"/>
              <w:rPr>
                <w:rFonts w:ascii="Arial" w:eastAsia="Times New Roman" w:hAnsi="Arial" w:cs="Arial"/>
                <w:sz w:val="20"/>
                <w:szCs w:val="20"/>
                <w:lang w:eastAsia="sl-SI"/>
              </w:rPr>
            </w:pPr>
            <w:r w:rsidRPr="00AF4196">
              <w:rPr>
                <w:rFonts w:ascii="Arial" w:eastAsia="Times New Roman" w:hAnsi="Arial" w:cs="Arial"/>
                <w:bCs/>
                <w:sz w:val="20"/>
                <w:szCs w:val="20"/>
                <w:lang w:eastAsia="sl-SI"/>
              </w:rPr>
              <w:t xml:space="preserve">                                          </w:t>
            </w:r>
            <w:r>
              <w:rPr>
                <w:rFonts w:ascii="Arial" w:eastAsia="Times New Roman" w:hAnsi="Arial" w:cs="Arial"/>
                <w:sz w:val="20"/>
                <w:szCs w:val="20"/>
                <w:lang w:eastAsia="sl-SI"/>
              </w:rPr>
              <w:t>M</w:t>
            </w:r>
            <w:r w:rsidRPr="00AF4196">
              <w:rPr>
                <w:rFonts w:ascii="Arial" w:eastAsia="Times New Roman" w:hAnsi="Arial" w:cs="Arial"/>
                <w:sz w:val="20"/>
                <w:szCs w:val="20"/>
                <w:lang w:eastAsia="sl-SI"/>
              </w:rPr>
              <w:t>ag. Valentin Hajdinjak</w:t>
            </w:r>
          </w:p>
          <w:p w14:paraId="7BB5AABA" w14:textId="12C47336" w:rsidR="00A53828" w:rsidRPr="00AF4196" w:rsidRDefault="00AD044F" w:rsidP="00E77FA7">
            <w:pPr>
              <w:widowControl w:val="0"/>
              <w:suppressAutoHyphens/>
              <w:overflowPunct w:val="0"/>
              <w:autoSpaceDE w:val="0"/>
              <w:autoSpaceDN w:val="0"/>
              <w:adjustRightInd w:val="0"/>
              <w:spacing w:after="0" w:line="240" w:lineRule="auto"/>
              <w:ind w:left="3400"/>
              <w:textAlignment w:val="baseline"/>
              <w:outlineLvl w:val="3"/>
              <w:rPr>
                <w:rFonts w:ascii="Arial" w:eastAsia="Times New Roman" w:hAnsi="Arial" w:cs="Arial"/>
                <w:sz w:val="20"/>
                <w:szCs w:val="20"/>
                <w:lang w:eastAsia="sl-SI"/>
              </w:rPr>
            </w:pPr>
            <w:r w:rsidRPr="00AF419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AF4196">
              <w:rPr>
                <w:rFonts w:ascii="Arial" w:eastAsia="Times New Roman" w:hAnsi="Arial" w:cs="Arial"/>
                <w:sz w:val="20"/>
                <w:szCs w:val="20"/>
                <w:lang w:eastAsia="sl-SI"/>
              </w:rPr>
              <w:t xml:space="preserve"> minister</w:t>
            </w:r>
          </w:p>
          <w:p w14:paraId="0363A141" w14:textId="77777777" w:rsidR="00A53828" w:rsidRPr="002E31F5" w:rsidRDefault="00A53828" w:rsidP="00E77FA7">
            <w:pPr>
              <w:pStyle w:val="Poglavje"/>
              <w:widowControl w:val="0"/>
              <w:spacing w:before="0" w:after="0" w:line="260" w:lineRule="exact"/>
              <w:ind w:left="3400"/>
              <w:jc w:val="left"/>
              <w:rPr>
                <w:sz w:val="20"/>
                <w:szCs w:val="20"/>
              </w:rPr>
            </w:pPr>
          </w:p>
        </w:tc>
      </w:tr>
    </w:tbl>
    <w:p w14:paraId="1A4ADA1A" w14:textId="77777777" w:rsidR="00A53828" w:rsidRPr="00AF4196" w:rsidRDefault="00A53828" w:rsidP="00A53828">
      <w:pPr>
        <w:pStyle w:val="podpisi"/>
        <w:tabs>
          <w:tab w:val="clear" w:pos="3402"/>
        </w:tabs>
        <w:rPr>
          <w:rFonts w:cs="Arial"/>
          <w:b/>
          <w:szCs w:val="20"/>
          <w:lang w:val="sl-SI"/>
        </w:rPr>
      </w:pPr>
    </w:p>
    <w:p w14:paraId="449DE30C" w14:textId="77777777" w:rsidR="00A53828" w:rsidRPr="00AF4196" w:rsidRDefault="00AD044F" w:rsidP="00A53828">
      <w:pPr>
        <w:pStyle w:val="podpisi"/>
        <w:tabs>
          <w:tab w:val="clear" w:pos="3402"/>
        </w:tabs>
        <w:rPr>
          <w:rFonts w:cs="Arial"/>
          <w:szCs w:val="20"/>
          <w:lang w:val="sl-SI"/>
        </w:rPr>
      </w:pPr>
      <w:r w:rsidRPr="00AF4196">
        <w:rPr>
          <w:rFonts w:cs="Arial"/>
          <w:szCs w:val="20"/>
          <w:lang w:val="sl-SI"/>
        </w:rPr>
        <w:t>Poslano:</w:t>
      </w:r>
    </w:p>
    <w:p w14:paraId="781C27C3" w14:textId="708AEBBA" w:rsidR="00A53828" w:rsidRDefault="00AD044F" w:rsidP="00A53828">
      <w:pPr>
        <w:pStyle w:val="podpisi"/>
        <w:numPr>
          <w:ilvl w:val="0"/>
          <w:numId w:val="36"/>
        </w:numPr>
        <w:tabs>
          <w:tab w:val="clear" w:pos="3402"/>
        </w:tabs>
        <w:ind w:left="567" w:hanging="283"/>
        <w:rPr>
          <w:rFonts w:cs="Arial"/>
          <w:szCs w:val="20"/>
          <w:lang w:val="sl-SI"/>
        </w:rPr>
      </w:pPr>
      <w:r>
        <w:rPr>
          <w:rFonts w:cs="Arial"/>
          <w:szCs w:val="20"/>
          <w:lang w:val="sl-SI"/>
        </w:rPr>
        <w:t>naslovnik</w:t>
      </w:r>
    </w:p>
    <w:p w14:paraId="6B2E4CF6" w14:textId="00DBBA02" w:rsidR="00A53828" w:rsidRPr="00AA3C66" w:rsidRDefault="00AD044F" w:rsidP="00A53828">
      <w:pPr>
        <w:pStyle w:val="podpisi"/>
        <w:numPr>
          <w:ilvl w:val="0"/>
          <w:numId w:val="36"/>
        </w:numPr>
        <w:tabs>
          <w:tab w:val="clear" w:pos="3402"/>
        </w:tabs>
        <w:ind w:left="567" w:hanging="283"/>
        <w:rPr>
          <w:rFonts w:cs="Arial"/>
          <w:szCs w:val="20"/>
          <w:lang w:val="sl-SI"/>
        </w:rPr>
      </w:pPr>
      <w:r w:rsidRPr="00A53828">
        <w:rPr>
          <w:rFonts w:cs="Arial"/>
          <w:szCs w:val="20"/>
          <w:lang w:val="sl-SI"/>
        </w:rPr>
        <w:t xml:space="preserve">Uprava Republike </w:t>
      </w:r>
      <w:r w:rsidRPr="00A53828">
        <w:rPr>
          <w:rFonts w:cs="Arial"/>
          <w:szCs w:val="20"/>
          <w:lang w:val="sl-SI"/>
        </w:rPr>
        <w:t>Slovenije</w:t>
      </w:r>
      <w:r w:rsidRPr="00A53828">
        <w:rPr>
          <w:rFonts w:cs="Arial"/>
          <w:szCs w:val="20"/>
        </w:rPr>
        <w:t xml:space="preserve"> za </w:t>
      </w:r>
      <w:r w:rsidR="006B01EB">
        <w:rPr>
          <w:rFonts w:cs="Arial"/>
          <w:szCs w:val="20"/>
          <w:lang w:val="sl-SI"/>
        </w:rPr>
        <w:t>zaščito in reševanje</w:t>
      </w:r>
    </w:p>
    <w:p w14:paraId="1D39F3E2" w14:textId="77777777" w:rsidR="009F77C7" w:rsidRPr="00131B28" w:rsidRDefault="009F77C7" w:rsidP="00A53828">
      <w:pPr>
        <w:pStyle w:val="podpisi"/>
        <w:tabs>
          <w:tab w:val="clear" w:pos="3402"/>
        </w:tabs>
        <w:ind w:left="360"/>
        <w:rPr>
          <w:rFonts w:cs="Arial"/>
          <w:szCs w:val="20"/>
          <w:lang w:val="sl-SI"/>
        </w:rPr>
      </w:pPr>
    </w:p>
    <w:p w14:paraId="534DDD4C" w14:textId="77777777" w:rsidR="009F77C7" w:rsidRPr="00131B28" w:rsidRDefault="009F77C7" w:rsidP="00FB3C81">
      <w:pPr>
        <w:pStyle w:val="Naslovpredpisa"/>
        <w:spacing w:before="0" w:after="0" w:line="260" w:lineRule="exact"/>
        <w:jc w:val="both"/>
        <w:rPr>
          <w:sz w:val="20"/>
          <w:szCs w:val="20"/>
        </w:rPr>
      </w:pPr>
    </w:p>
    <w:p w14:paraId="6D2F8F4A" w14:textId="77777777" w:rsidR="009F77C7" w:rsidRPr="00131B28" w:rsidRDefault="009F77C7" w:rsidP="00FB3C81">
      <w:pPr>
        <w:pStyle w:val="Naslovpredpisa"/>
        <w:spacing w:before="0" w:after="0" w:line="260" w:lineRule="exact"/>
        <w:jc w:val="both"/>
        <w:rPr>
          <w:sz w:val="20"/>
          <w:szCs w:val="20"/>
        </w:rPr>
      </w:pPr>
    </w:p>
    <w:p w14:paraId="196DF000" w14:textId="2F2DB620" w:rsidR="00723116" w:rsidRPr="00131B28" w:rsidRDefault="00723116" w:rsidP="000A2FA1">
      <w:pPr>
        <w:pStyle w:val="Naslovpredpisa"/>
        <w:spacing w:before="0" w:after="0" w:line="260" w:lineRule="exact"/>
        <w:jc w:val="both"/>
        <w:rPr>
          <w:sz w:val="20"/>
          <w:szCs w:val="20"/>
        </w:rPr>
      </w:pPr>
    </w:p>
    <w:sectPr w:rsidR="00723116" w:rsidRPr="00131B28" w:rsidSect="005C0FD4">
      <w:footerReference w:type="default" r:id="rId10"/>
      <w:footerReference w:type="first" r:id="rId11"/>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9F51B" w14:textId="77777777" w:rsidR="00000000" w:rsidRDefault="00AD044F">
      <w:pPr>
        <w:spacing w:after="0" w:line="240" w:lineRule="auto"/>
      </w:pPr>
      <w:r>
        <w:separator/>
      </w:r>
    </w:p>
  </w:endnote>
  <w:endnote w:type="continuationSeparator" w:id="0">
    <w:p w14:paraId="05B1A43D" w14:textId="77777777" w:rsidR="00000000" w:rsidRDefault="00AD0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CECD7" w14:textId="00B4B90C" w:rsidR="00580548" w:rsidRDefault="00AD044F"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5</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F9D64" w14:textId="5D1855D4" w:rsidR="008B4243" w:rsidRDefault="00AD044F"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5</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1B011" w14:textId="77777777" w:rsidR="00000000" w:rsidRDefault="00AD044F">
      <w:pPr>
        <w:spacing w:after="0" w:line="240" w:lineRule="auto"/>
      </w:pPr>
      <w:r>
        <w:separator/>
      </w:r>
    </w:p>
  </w:footnote>
  <w:footnote w:type="continuationSeparator" w:id="0">
    <w:p w14:paraId="76D560AE" w14:textId="77777777" w:rsidR="00000000" w:rsidRDefault="00AD0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1480"/>
    <w:multiLevelType w:val="hybridMultilevel"/>
    <w:tmpl w:val="459E442A"/>
    <w:lvl w:ilvl="0" w:tplc="B1A6BB4E">
      <w:start w:val="1"/>
      <w:numFmt w:val="bullet"/>
      <w:lvlText w:val=""/>
      <w:lvlJc w:val="left"/>
      <w:pPr>
        <w:ind w:left="1800" w:hanging="360"/>
      </w:pPr>
      <w:rPr>
        <w:rFonts w:ascii="Symbol" w:hAnsi="Symbol" w:hint="default"/>
      </w:rPr>
    </w:lvl>
    <w:lvl w:ilvl="1" w:tplc="2C9237EC" w:tentative="1">
      <w:start w:val="1"/>
      <w:numFmt w:val="bullet"/>
      <w:lvlText w:val="o"/>
      <w:lvlJc w:val="left"/>
      <w:pPr>
        <w:ind w:left="2520" w:hanging="360"/>
      </w:pPr>
      <w:rPr>
        <w:rFonts w:ascii="Courier New" w:hAnsi="Courier New" w:cs="Courier New" w:hint="default"/>
      </w:rPr>
    </w:lvl>
    <w:lvl w:ilvl="2" w:tplc="AC5818C6" w:tentative="1">
      <w:start w:val="1"/>
      <w:numFmt w:val="bullet"/>
      <w:lvlText w:val=""/>
      <w:lvlJc w:val="left"/>
      <w:pPr>
        <w:ind w:left="3240" w:hanging="360"/>
      </w:pPr>
      <w:rPr>
        <w:rFonts w:ascii="Wingdings" w:hAnsi="Wingdings" w:hint="default"/>
      </w:rPr>
    </w:lvl>
    <w:lvl w:ilvl="3" w:tplc="CDA604F8" w:tentative="1">
      <w:start w:val="1"/>
      <w:numFmt w:val="bullet"/>
      <w:lvlText w:val=""/>
      <w:lvlJc w:val="left"/>
      <w:pPr>
        <w:ind w:left="3960" w:hanging="360"/>
      </w:pPr>
      <w:rPr>
        <w:rFonts w:ascii="Symbol" w:hAnsi="Symbol" w:hint="default"/>
      </w:rPr>
    </w:lvl>
    <w:lvl w:ilvl="4" w:tplc="F61C2BB8" w:tentative="1">
      <w:start w:val="1"/>
      <w:numFmt w:val="bullet"/>
      <w:lvlText w:val="o"/>
      <w:lvlJc w:val="left"/>
      <w:pPr>
        <w:ind w:left="4680" w:hanging="360"/>
      </w:pPr>
      <w:rPr>
        <w:rFonts w:ascii="Courier New" w:hAnsi="Courier New" w:cs="Courier New" w:hint="default"/>
      </w:rPr>
    </w:lvl>
    <w:lvl w:ilvl="5" w:tplc="9A94CA0C" w:tentative="1">
      <w:start w:val="1"/>
      <w:numFmt w:val="bullet"/>
      <w:lvlText w:val=""/>
      <w:lvlJc w:val="left"/>
      <w:pPr>
        <w:ind w:left="5400" w:hanging="360"/>
      </w:pPr>
      <w:rPr>
        <w:rFonts w:ascii="Wingdings" w:hAnsi="Wingdings" w:hint="default"/>
      </w:rPr>
    </w:lvl>
    <w:lvl w:ilvl="6" w:tplc="B6D234A0" w:tentative="1">
      <w:start w:val="1"/>
      <w:numFmt w:val="bullet"/>
      <w:lvlText w:val=""/>
      <w:lvlJc w:val="left"/>
      <w:pPr>
        <w:ind w:left="6120" w:hanging="360"/>
      </w:pPr>
      <w:rPr>
        <w:rFonts w:ascii="Symbol" w:hAnsi="Symbol" w:hint="default"/>
      </w:rPr>
    </w:lvl>
    <w:lvl w:ilvl="7" w:tplc="538C84C0" w:tentative="1">
      <w:start w:val="1"/>
      <w:numFmt w:val="bullet"/>
      <w:lvlText w:val="o"/>
      <w:lvlJc w:val="left"/>
      <w:pPr>
        <w:ind w:left="6840" w:hanging="360"/>
      </w:pPr>
      <w:rPr>
        <w:rFonts w:ascii="Courier New" w:hAnsi="Courier New" w:cs="Courier New" w:hint="default"/>
      </w:rPr>
    </w:lvl>
    <w:lvl w:ilvl="8" w:tplc="49164840" w:tentative="1">
      <w:start w:val="1"/>
      <w:numFmt w:val="bullet"/>
      <w:lvlText w:val=""/>
      <w:lvlJc w:val="left"/>
      <w:pPr>
        <w:ind w:left="7560" w:hanging="360"/>
      </w:pPr>
      <w:rPr>
        <w:rFonts w:ascii="Wingdings" w:hAnsi="Wingdings" w:hint="default"/>
      </w:rPr>
    </w:lvl>
  </w:abstractNum>
  <w:abstractNum w:abstractNumId="1" w15:restartNumberingAfterBreak="0">
    <w:nsid w:val="00B53E8B"/>
    <w:multiLevelType w:val="hybridMultilevel"/>
    <w:tmpl w:val="483EE162"/>
    <w:lvl w:ilvl="0" w:tplc="DC56836A">
      <w:start w:val="1"/>
      <w:numFmt w:val="bullet"/>
      <w:lvlText w:val=""/>
      <w:lvlJc w:val="left"/>
      <w:pPr>
        <w:ind w:left="720" w:hanging="360"/>
      </w:pPr>
      <w:rPr>
        <w:rFonts w:ascii="Symbol" w:hAnsi="Symbol" w:hint="default"/>
      </w:rPr>
    </w:lvl>
    <w:lvl w:ilvl="1" w:tplc="1ECA72CC" w:tentative="1">
      <w:start w:val="1"/>
      <w:numFmt w:val="bullet"/>
      <w:lvlText w:val="o"/>
      <w:lvlJc w:val="left"/>
      <w:pPr>
        <w:ind w:left="1440" w:hanging="360"/>
      </w:pPr>
      <w:rPr>
        <w:rFonts w:ascii="Calibri" w:hAnsi="Calibri" w:cs="Calibri" w:hint="default"/>
      </w:rPr>
    </w:lvl>
    <w:lvl w:ilvl="2" w:tplc="5F04731A" w:tentative="1">
      <w:start w:val="1"/>
      <w:numFmt w:val="bullet"/>
      <w:lvlText w:val=""/>
      <w:lvlJc w:val="left"/>
      <w:pPr>
        <w:ind w:left="2160" w:hanging="360"/>
      </w:pPr>
      <w:rPr>
        <w:rFonts w:ascii="Tahoma" w:hAnsi="Tahoma" w:hint="default"/>
      </w:rPr>
    </w:lvl>
    <w:lvl w:ilvl="3" w:tplc="32E858D2" w:tentative="1">
      <w:start w:val="1"/>
      <w:numFmt w:val="bullet"/>
      <w:lvlText w:val=""/>
      <w:lvlJc w:val="left"/>
      <w:pPr>
        <w:ind w:left="2880" w:hanging="360"/>
      </w:pPr>
      <w:rPr>
        <w:rFonts w:ascii="Calibri Light" w:hAnsi="Calibri Light" w:hint="default"/>
      </w:rPr>
    </w:lvl>
    <w:lvl w:ilvl="4" w:tplc="0D9A2C20" w:tentative="1">
      <w:start w:val="1"/>
      <w:numFmt w:val="bullet"/>
      <w:lvlText w:val="o"/>
      <w:lvlJc w:val="left"/>
      <w:pPr>
        <w:ind w:left="3600" w:hanging="360"/>
      </w:pPr>
      <w:rPr>
        <w:rFonts w:ascii="Calibri" w:hAnsi="Calibri" w:cs="Calibri" w:hint="default"/>
      </w:rPr>
    </w:lvl>
    <w:lvl w:ilvl="5" w:tplc="3C38A3B6" w:tentative="1">
      <w:start w:val="1"/>
      <w:numFmt w:val="bullet"/>
      <w:lvlText w:val=""/>
      <w:lvlJc w:val="left"/>
      <w:pPr>
        <w:ind w:left="4320" w:hanging="360"/>
      </w:pPr>
      <w:rPr>
        <w:rFonts w:ascii="Tahoma" w:hAnsi="Tahoma" w:hint="default"/>
      </w:rPr>
    </w:lvl>
    <w:lvl w:ilvl="6" w:tplc="FFC83270" w:tentative="1">
      <w:start w:val="1"/>
      <w:numFmt w:val="bullet"/>
      <w:lvlText w:val=""/>
      <w:lvlJc w:val="left"/>
      <w:pPr>
        <w:ind w:left="5040" w:hanging="360"/>
      </w:pPr>
      <w:rPr>
        <w:rFonts w:ascii="Calibri Light" w:hAnsi="Calibri Light" w:hint="default"/>
      </w:rPr>
    </w:lvl>
    <w:lvl w:ilvl="7" w:tplc="4A121AF8" w:tentative="1">
      <w:start w:val="1"/>
      <w:numFmt w:val="bullet"/>
      <w:lvlText w:val="o"/>
      <w:lvlJc w:val="left"/>
      <w:pPr>
        <w:ind w:left="5760" w:hanging="360"/>
      </w:pPr>
      <w:rPr>
        <w:rFonts w:ascii="Calibri" w:hAnsi="Calibri" w:cs="Calibri" w:hint="default"/>
      </w:rPr>
    </w:lvl>
    <w:lvl w:ilvl="8" w:tplc="FD9838FE" w:tentative="1">
      <w:start w:val="1"/>
      <w:numFmt w:val="bullet"/>
      <w:lvlText w:val=""/>
      <w:lvlJc w:val="left"/>
      <w:pPr>
        <w:ind w:left="6480" w:hanging="360"/>
      </w:pPr>
      <w:rPr>
        <w:rFonts w:ascii="Tahoma" w:hAnsi="Tahoma" w:hint="default"/>
      </w:rPr>
    </w:lvl>
  </w:abstractNum>
  <w:abstractNum w:abstractNumId="2" w15:restartNumberingAfterBreak="0">
    <w:nsid w:val="07FB4DA6"/>
    <w:multiLevelType w:val="hybridMultilevel"/>
    <w:tmpl w:val="087CD7BE"/>
    <w:lvl w:ilvl="0" w:tplc="69F8D362">
      <w:start w:val="1"/>
      <w:numFmt w:val="bullet"/>
      <w:lvlText w:val="-"/>
      <w:lvlJc w:val="left"/>
      <w:pPr>
        <w:ind w:left="720" w:hanging="360"/>
      </w:pPr>
      <w:rPr>
        <w:rFonts w:ascii="Arial" w:eastAsia="Times New Roman" w:hAnsi="Arial" w:cs="Arial" w:hint="default"/>
      </w:rPr>
    </w:lvl>
    <w:lvl w:ilvl="1" w:tplc="148CBB98" w:tentative="1">
      <w:start w:val="1"/>
      <w:numFmt w:val="bullet"/>
      <w:lvlText w:val="o"/>
      <w:lvlJc w:val="left"/>
      <w:pPr>
        <w:ind w:left="1440" w:hanging="360"/>
      </w:pPr>
      <w:rPr>
        <w:rFonts w:ascii="Courier New" w:hAnsi="Courier New" w:cs="Courier New" w:hint="default"/>
      </w:rPr>
    </w:lvl>
    <w:lvl w:ilvl="2" w:tplc="6C3A6734" w:tentative="1">
      <w:start w:val="1"/>
      <w:numFmt w:val="bullet"/>
      <w:lvlText w:val=""/>
      <w:lvlJc w:val="left"/>
      <w:pPr>
        <w:ind w:left="2160" w:hanging="360"/>
      </w:pPr>
      <w:rPr>
        <w:rFonts w:ascii="Wingdings" w:hAnsi="Wingdings" w:hint="default"/>
      </w:rPr>
    </w:lvl>
    <w:lvl w:ilvl="3" w:tplc="BF62B3B0" w:tentative="1">
      <w:start w:val="1"/>
      <w:numFmt w:val="bullet"/>
      <w:lvlText w:val=""/>
      <w:lvlJc w:val="left"/>
      <w:pPr>
        <w:ind w:left="2880" w:hanging="360"/>
      </w:pPr>
      <w:rPr>
        <w:rFonts w:ascii="Symbol" w:hAnsi="Symbol" w:hint="default"/>
      </w:rPr>
    </w:lvl>
    <w:lvl w:ilvl="4" w:tplc="1E167F7E" w:tentative="1">
      <w:start w:val="1"/>
      <w:numFmt w:val="bullet"/>
      <w:lvlText w:val="o"/>
      <w:lvlJc w:val="left"/>
      <w:pPr>
        <w:ind w:left="3600" w:hanging="360"/>
      </w:pPr>
      <w:rPr>
        <w:rFonts w:ascii="Courier New" w:hAnsi="Courier New" w:cs="Courier New" w:hint="default"/>
      </w:rPr>
    </w:lvl>
    <w:lvl w:ilvl="5" w:tplc="689493B6" w:tentative="1">
      <w:start w:val="1"/>
      <w:numFmt w:val="bullet"/>
      <w:lvlText w:val=""/>
      <w:lvlJc w:val="left"/>
      <w:pPr>
        <w:ind w:left="4320" w:hanging="360"/>
      </w:pPr>
      <w:rPr>
        <w:rFonts w:ascii="Wingdings" w:hAnsi="Wingdings" w:hint="default"/>
      </w:rPr>
    </w:lvl>
    <w:lvl w:ilvl="6" w:tplc="52C6FC78" w:tentative="1">
      <w:start w:val="1"/>
      <w:numFmt w:val="bullet"/>
      <w:lvlText w:val=""/>
      <w:lvlJc w:val="left"/>
      <w:pPr>
        <w:ind w:left="5040" w:hanging="360"/>
      </w:pPr>
      <w:rPr>
        <w:rFonts w:ascii="Symbol" w:hAnsi="Symbol" w:hint="default"/>
      </w:rPr>
    </w:lvl>
    <w:lvl w:ilvl="7" w:tplc="22AA5FAE" w:tentative="1">
      <w:start w:val="1"/>
      <w:numFmt w:val="bullet"/>
      <w:lvlText w:val="o"/>
      <w:lvlJc w:val="left"/>
      <w:pPr>
        <w:ind w:left="5760" w:hanging="360"/>
      </w:pPr>
      <w:rPr>
        <w:rFonts w:ascii="Courier New" w:hAnsi="Courier New" w:cs="Courier New" w:hint="default"/>
      </w:rPr>
    </w:lvl>
    <w:lvl w:ilvl="8" w:tplc="FFA29E82"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25BCEA9A">
      <w:start w:val="49"/>
      <w:numFmt w:val="bullet"/>
      <w:lvlText w:val=""/>
      <w:lvlJc w:val="left"/>
      <w:pPr>
        <w:ind w:left="720" w:hanging="360"/>
      </w:pPr>
      <w:rPr>
        <w:rFonts w:ascii="Symbol" w:eastAsia="Times New Roman" w:hAnsi="Symbol" w:cs="Times New Roman" w:hint="default"/>
      </w:rPr>
    </w:lvl>
    <w:lvl w:ilvl="1" w:tplc="95CE65B2" w:tentative="1">
      <w:start w:val="1"/>
      <w:numFmt w:val="bullet"/>
      <w:lvlText w:val="o"/>
      <w:lvlJc w:val="left"/>
      <w:pPr>
        <w:ind w:left="1440" w:hanging="360"/>
      </w:pPr>
      <w:rPr>
        <w:rFonts w:ascii="Courier New" w:hAnsi="Courier New" w:cs="Courier New" w:hint="default"/>
      </w:rPr>
    </w:lvl>
    <w:lvl w:ilvl="2" w:tplc="B3C06D04" w:tentative="1">
      <w:start w:val="1"/>
      <w:numFmt w:val="bullet"/>
      <w:lvlText w:val=""/>
      <w:lvlJc w:val="left"/>
      <w:pPr>
        <w:ind w:left="2160" w:hanging="360"/>
      </w:pPr>
      <w:rPr>
        <w:rFonts w:ascii="Wingdings" w:hAnsi="Wingdings" w:hint="default"/>
      </w:rPr>
    </w:lvl>
    <w:lvl w:ilvl="3" w:tplc="BED6B70E" w:tentative="1">
      <w:start w:val="1"/>
      <w:numFmt w:val="bullet"/>
      <w:lvlText w:val=""/>
      <w:lvlJc w:val="left"/>
      <w:pPr>
        <w:ind w:left="2880" w:hanging="360"/>
      </w:pPr>
      <w:rPr>
        <w:rFonts w:ascii="Symbol" w:hAnsi="Symbol" w:hint="default"/>
      </w:rPr>
    </w:lvl>
    <w:lvl w:ilvl="4" w:tplc="287447A0" w:tentative="1">
      <w:start w:val="1"/>
      <w:numFmt w:val="bullet"/>
      <w:lvlText w:val="o"/>
      <w:lvlJc w:val="left"/>
      <w:pPr>
        <w:ind w:left="3600" w:hanging="360"/>
      </w:pPr>
      <w:rPr>
        <w:rFonts w:ascii="Courier New" w:hAnsi="Courier New" w:cs="Courier New" w:hint="default"/>
      </w:rPr>
    </w:lvl>
    <w:lvl w:ilvl="5" w:tplc="21006E3A" w:tentative="1">
      <w:start w:val="1"/>
      <w:numFmt w:val="bullet"/>
      <w:lvlText w:val=""/>
      <w:lvlJc w:val="left"/>
      <w:pPr>
        <w:ind w:left="4320" w:hanging="360"/>
      </w:pPr>
      <w:rPr>
        <w:rFonts w:ascii="Wingdings" w:hAnsi="Wingdings" w:hint="default"/>
      </w:rPr>
    </w:lvl>
    <w:lvl w:ilvl="6" w:tplc="0142C15E" w:tentative="1">
      <w:start w:val="1"/>
      <w:numFmt w:val="bullet"/>
      <w:lvlText w:val=""/>
      <w:lvlJc w:val="left"/>
      <w:pPr>
        <w:ind w:left="5040" w:hanging="360"/>
      </w:pPr>
      <w:rPr>
        <w:rFonts w:ascii="Symbol" w:hAnsi="Symbol" w:hint="default"/>
      </w:rPr>
    </w:lvl>
    <w:lvl w:ilvl="7" w:tplc="EB3868A6" w:tentative="1">
      <w:start w:val="1"/>
      <w:numFmt w:val="bullet"/>
      <w:lvlText w:val="o"/>
      <w:lvlJc w:val="left"/>
      <w:pPr>
        <w:ind w:left="5760" w:hanging="360"/>
      </w:pPr>
      <w:rPr>
        <w:rFonts w:ascii="Courier New" w:hAnsi="Courier New" w:cs="Courier New" w:hint="default"/>
      </w:rPr>
    </w:lvl>
    <w:lvl w:ilvl="8" w:tplc="47BC447E" w:tentative="1">
      <w:start w:val="1"/>
      <w:numFmt w:val="bullet"/>
      <w:lvlText w:val=""/>
      <w:lvlJc w:val="left"/>
      <w:pPr>
        <w:ind w:left="6480" w:hanging="360"/>
      </w:pPr>
      <w:rPr>
        <w:rFonts w:ascii="Wingdings" w:hAnsi="Wingdings" w:hint="default"/>
      </w:rPr>
    </w:lvl>
  </w:abstractNum>
  <w:abstractNum w:abstractNumId="4" w15:restartNumberingAfterBreak="0">
    <w:nsid w:val="0E3667F8"/>
    <w:multiLevelType w:val="hybridMultilevel"/>
    <w:tmpl w:val="EE526FE0"/>
    <w:lvl w:ilvl="0" w:tplc="23CCA27E">
      <w:numFmt w:val="bullet"/>
      <w:lvlText w:val="-"/>
      <w:lvlJc w:val="left"/>
      <w:pPr>
        <w:tabs>
          <w:tab w:val="num" w:pos="720"/>
        </w:tabs>
        <w:ind w:left="720" w:hanging="360"/>
      </w:pPr>
      <w:rPr>
        <w:rFonts w:ascii="Arial" w:eastAsia="Times New Roman" w:hAnsi="Arial" w:cs="Arial" w:hint="default"/>
      </w:rPr>
    </w:lvl>
    <w:lvl w:ilvl="1" w:tplc="31E21724">
      <w:start w:val="1"/>
      <w:numFmt w:val="decimal"/>
      <w:lvlText w:val="%2."/>
      <w:lvlJc w:val="left"/>
      <w:pPr>
        <w:tabs>
          <w:tab w:val="num" w:pos="1440"/>
        </w:tabs>
        <w:ind w:left="1440" w:hanging="360"/>
      </w:pPr>
    </w:lvl>
    <w:lvl w:ilvl="2" w:tplc="21E6BC80">
      <w:start w:val="1"/>
      <w:numFmt w:val="decimal"/>
      <w:lvlText w:val="%3."/>
      <w:lvlJc w:val="left"/>
      <w:pPr>
        <w:tabs>
          <w:tab w:val="num" w:pos="2160"/>
        </w:tabs>
        <w:ind w:left="2160" w:hanging="360"/>
      </w:pPr>
    </w:lvl>
    <w:lvl w:ilvl="3" w:tplc="26DE67C0">
      <w:start w:val="1"/>
      <w:numFmt w:val="decimal"/>
      <w:lvlText w:val="%4."/>
      <w:lvlJc w:val="left"/>
      <w:pPr>
        <w:tabs>
          <w:tab w:val="num" w:pos="2880"/>
        </w:tabs>
        <w:ind w:left="2880" w:hanging="360"/>
      </w:pPr>
    </w:lvl>
    <w:lvl w:ilvl="4" w:tplc="90EAFA3C">
      <w:start w:val="1"/>
      <w:numFmt w:val="decimal"/>
      <w:lvlText w:val="%5."/>
      <w:lvlJc w:val="left"/>
      <w:pPr>
        <w:tabs>
          <w:tab w:val="num" w:pos="3600"/>
        </w:tabs>
        <w:ind w:left="3600" w:hanging="360"/>
      </w:pPr>
    </w:lvl>
    <w:lvl w:ilvl="5" w:tplc="5C242380">
      <w:start w:val="1"/>
      <w:numFmt w:val="decimal"/>
      <w:lvlText w:val="%6."/>
      <w:lvlJc w:val="left"/>
      <w:pPr>
        <w:tabs>
          <w:tab w:val="num" w:pos="4320"/>
        </w:tabs>
        <w:ind w:left="4320" w:hanging="360"/>
      </w:pPr>
    </w:lvl>
    <w:lvl w:ilvl="6" w:tplc="658892AA">
      <w:start w:val="1"/>
      <w:numFmt w:val="decimal"/>
      <w:lvlText w:val="%7."/>
      <w:lvlJc w:val="left"/>
      <w:pPr>
        <w:tabs>
          <w:tab w:val="num" w:pos="5040"/>
        </w:tabs>
        <w:ind w:left="5040" w:hanging="360"/>
      </w:pPr>
    </w:lvl>
    <w:lvl w:ilvl="7" w:tplc="17E89690">
      <w:start w:val="1"/>
      <w:numFmt w:val="decimal"/>
      <w:lvlText w:val="%8."/>
      <w:lvlJc w:val="left"/>
      <w:pPr>
        <w:tabs>
          <w:tab w:val="num" w:pos="5760"/>
        </w:tabs>
        <w:ind w:left="5760" w:hanging="360"/>
      </w:pPr>
    </w:lvl>
    <w:lvl w:ilvl="8" w:tplc="812E2660">
      <w:start w:val="1"/>
      <w:numFmt w:val="decimal"/>
      <w:lvlText w:val="%9."/>
      <w:lvlJc w:val="left"/>
      <w:pPr>
        <w:tabs>
          <w:tab w:val="num" w:pos="6480"/>
        </w:tabs>
        <w:ind w:left="6480" w:hanging="360"/>
      </w:pPr>
    </w:lvl>
  </w:abstractNum>
  <w:abstractNum w:abstractNumId="5" w15:restartNumberingAfterBreak="0">
    <w:nsid w:val="13154AEB"/>
    <w:multiLevelType w:val="hybridMultilevel"/>
    <w:tmpl w:val="C544543E"/>
    <w:lvl w:ilvl="0" w:tplc="40A676E4">
      <w:start w:val="3"/>
      <w:numFmt w:val="upperRoman"/>
      <w:lvlText w:val="%1."/>
      <w:lvlJc w:val="left"/>
      <w:pPr>
        <w:ind w:left="720" w:hanging="360"/>
      </w:pPr>
    </w:lvl>
    <w:lvl w:ilvl="1" w:tplc="6B44668E">
      <w:start w:val="1"/>
      <w:numFmt w:val="lowerLetter"/>
      <w:lvlText w:val="%2."/>
      <w:lvlJc w:val="left"/>
      <w:pPr>
        <w:ind w:left="1440" w:hanging="360"/>
      </w:pPr>
    </w:lvl>
    <w:lvl w:ilvl="2" w:tplc="D6AE91A8">
      <w:start w:val="1"/>
      <w:numFmt w:val="lowerRoman"/>
      <w:lvlText w:val="%3."/>
      <w:lvlJc w:val="right"/>
      <w:pPr>
        <w:ind w:left="2160" w:hanging="180"/>
      </w:pPr>
    </w:lvl>
    <w:lvl w:ilvl="3" w:tplc="86C82AEE">
      <w:start w:val="1"/>
      <w:numFmt w:val="decimal"/>
      <w:lvlText w:val="%4."/>
      <w:lvlJc w:val="left"/>
      <w:pPr>
        <w:ind w:left="2880" w:hanging="360"/>
      </w:pPr>
    </w:lvl>
    <w:lvl w:ilvl="4" w:tplc="5574DBBA">
      <w:start w:val="1"/>
      <w:numFmt w:val="lowerLetter"/>
      <w:lvlText w:val="%5."/>
      <w:lvlJc w:val="left"/>
      <w:pPr>
        <w:ind w:left="3600" w:hanging="360"/>
      </w:pPr>
    </w:lvl>
    <w:lvl w:ilvl="5" w:tplc="18CE17FE">
      <w:start w:val="1"/>
      <w:numFmt w:val="lowerRoman"/>
      <w:lvlText w:val="%6."/>
      <w:lvlJc w:val="right"/>
      <w:pPr>
        <w:ind w:left="4320" w:hanging="180"/>
      </w:pPr>
    </w:lvl>
    <w:lvl w:ilvl="6" w:tplc="EE6A144E">
      <w:start w:val="1"/>
      <w:numFmt w:val="decimal"/>
      <w:lvlText w:val="%7."/>
      <w:lvlJc w:val="left"/>
      <w:pPr>
        <w:ind w:left="5040" w:hanging="360"/>
      </w:pPr>
    </w:lvl>
    <w:lvl w:ilvl="7" w:tplc="5F6885A2">
      <w:start w:val="1"/>
      <w:numFmt w:val="lowerLetter"/>
      <w:lvlText w:val="%8."/>
      <w:lvlJc w:val="left"/>
      <w:pPr>
        <w:ind w:left="5760" w:hanging="360"/>
      </w:pPr>
    </w:lvl>
    <w:lvl w:ilvl="8" w:tplc="11B0F7E2">
      <w:start w:val="1"/>
      <w:numFmt w:val="lowerRoman"/>
      <w:lvlText w:val="%9."/>
      <w:lvlJc w:val="right"/>
      <w:pPr>
        <w:ind w:left="6480" w:hanging="180"/>
      </w:pPr>
    </w:lvl>
  </w:abstractNum>
  <w:abstractNum w:abstractNumId="6" w15:restartNumberingAfterBreak="0">
    <w:nsid w:val="13DA357C"/>
    <w:multiLevelType w:val="hybridMultilevel"/>
    <w:tmpl w:val="413A9F4A"/>
    <w:lvl w:ilvl="0" w:tplc="DDC8E596">
      <w:start w:val="1"/>
      <w:numFmt w:val="lowerLetter"/>
      <w:lvlText w:val="%1)"/>
      <w:lvlJc w:val="left"/>
      <w:pPr>
        <w:ind w:left="720" w:hanging="360"/>
      </w:pPr>
      <w:rPr>
        <w:rFonts w:hint="default"/>
      </w:rPr>
    </w:lvl>
    <w:lvl w:ilvl="1" w:tplc="59F09E32" w:tentative="1">
      <w:start w:val="1"/>
      <w:numFmt w:val="lowerLetter"/>
      <w:lvlText w:val="%2."/>
      <w:lvlJc w:val="left"/>
      <w:pPr>
        <w:ind w:left="1440" w:hanging="360"/>
      </w:pPr>
    </w:lvl>
    <w:lvl w:ilvl="2" w:tplc="54129762" w:tentative="1">
      <w:start w:val="1"/>
      <w:numFmt w:val="lowerRoman"/>
      <w:lvlText w:val="%3."/>
      <w:lvlJc w:val="right"/>
      <w:pPr>
        <w:ind w:left="2160" w:hanging="180"/>
      </w:pPr>
    </w:lvl>
    <w:lvl w:ilvl="3" w:tplc="17EC3A0C" w:tentative="1">
      <w:start w:val="1"/>
      <w:numFmt w:val="decimal"/>
      <w:lvlText w:val="%4."/>
      <w:lvlJc w:val="left"/>
      <w:pPr>
        <w:ind w:left="2880" w:hanging="360"/>
      </w:pPr>
    </w:lvl>
    <w:lvl w:ilvl="4" w:tplc="509E4816" w:tentative="1">
      <w:start w:val="1"/>
      <w:numFmt w:val="lowerLetter"/>
      <w:lvlText w:val="%5."/>
      <w:lvlJc w:val="left"/>
      <w:pPr>
        <w:ind w:left="3600" w:hanging="360"/>
      </w:pPr>
    </w:lvl>
    <w:lvl w:ilvl="5" w:tplc="03EE438E" w:tentative="1">
      <w:start w:val="1"/>
      <w:numFmt w:val="lowerRoman"/>
      <w:lvlText w:val="%6."/>
      <w:lvlJc w:val="right"/>
      <w:pPr>
        <w:ind w:left="4320" w:hanging="180"/>
      </w:pPr>
    </w:lvl>
    <w:lvl w:ilvl="6" w:tplc="25DE146E" w:tentative="1">
      <w:start w:val="1"/>
      <w:numFmt w:val="decimal"/>
      <w:lvlText w:val="%7."/>
      <w:lvlJc w:val="left"/>
      <w:pPr>
        <w:ind w:left="5040" w:hanging="360"/>
      </w:pPr>
    </w:lvl>
    <w:lvl w:ilvl="7" w:tplc="FD5E8704" w:tentative="1">
      <w:start w:val="1"/>
      <w:numFmt w:val="lowerLetter"/>
      <w:lvlText w:val="%8."/>
      <w:lvlJc w:val="left"/>
      <w:pPr>
        <w:ind w:left="5760" w:hanging="360"/>
      </w:pPr>
    </w:lvl>
    <w:lvl w:ilvl="8" w:tplc="24CE400A" w:tentative="1">
      <w:start w:val="1"/>
      <w:numFmt w:val="lowerRoman"/>
      <w:lvlText w:val="%9."/>
      <w:lvlJc w:val="right"/>
      <w:pPr>
        <w:ind w:left="6480" w:hanging="180"/>
      </w:pPr>
    </w:lvl>
  </w:abstractNum>
  <w:abstractNum w:abstractNumId="7" w15:restartNumberingAfterBreak="0">
    <w:nsid w:val="15406EFE"/>
    <w:multiLevelType w:val="hybridMultilevel"/>
    <w:tmpl w:val="87DA1A58"/>
    <w:lvl w:ilvl="0" w:tplc="B2DE9E98">
      <w:start w:val="1"/>
      <w:numFmt w:val="bullet"/>
      <w:lvlText w:val=""/>
      <w:lvlJc w:val="left"/>
      <w:pPr>
        <w:ind w:left="720" w:hanging="360"/>
      </w:pPr>
      <w:rPr>
        <w:rFonts w:ascii="Symbol" w:hAnsi="Symbol" w:hint="default"/>
      </w:rPr>
    </w:lvl>
    <w:lvl w:ilvl="1" w:tplc="96C0E9B0" w:tentative="1">
      <w:start w:val="1"/>
      <w:numFmt w:val="bullet"/>
      <w:lvlText w:val="o"/>
      <w:lvlJc w:val="left"/>
      <w:pPr>
        <w:ind w:left="1440" w:hanging="360"/>
      </w:pPr>
      <w:rPr>
        <w:rFonts w:ascii="Courier New" w:hAnsi="Courier New" w:cs="Courier New" w:hint="default"/>
      </w:rPr>
    </w:lvl>
    <w:lvl w:ilvl="2" w:tplc="B74C8D1E" w:tentative="1">
      <w:start w:val="1"/>
      <w:numFmt w:val="bullet"/>
      <w:lvlText w:val=""/>
      <w:lvlJc w:val="left"/>
      <w:pPr>
        <w:ind w:left="2160" w:hanging="360"/>
      </w:pPr>
      <w:rPr>
        <w:rFonts w:ascii="Wingdings" w:hAnsi="Wingdings" w:hint="default"/>
      </w:rPr>
    </w:lvl>
    <w:lvl w:ilvl="3" w:tplc="5D284FE8" w:tentative="1">
      <w:start w:val="1"/>
      <w:numFmt w:val="bullet"/>
      <w:lvlText w:val=""/>
      <w:lvlJc w:val="left"/>
      <w:pPr>
        <w:ind w:left="2880" w:hanging="360"/>
      </w:pPr>
      <w:rPr>
        <w:rFonts w:ascii="Symbol" w:hAnsi="Symbol" w:hint="default"/>
      </w:rPr>
    </w:lvl>
    <w:lvl w:ilvl="4" w:tplc="F4643AD4" w:tentative="1">
      <w:start w:val="1"/>
      <w:numFmt w:val="bullet"/>
      <w:lvlText w:val="o"/>
      <w:lvlJc w:val="left"/>
      <w:pPr>
        <w:ind w:left="3600" w:hanging="360"/>
      </w:pPr>
      <w:rPr>
        <w:rFonts w:ascii="Courier New" w:hAnsi="Courier New" w:cs="Courier New" w:hint="default"/>
      </w:rPr>
    </w:lvl>
    <w:lvl w:ilvl="5" w:tplc="65F045CC" w:tentative="1">
      <w:start w:val="1"/>
      <w:numFmt w:val="bullet"/>
      <w:lvlText w:val=""/>
      <w:lvlJc w:val="left"/>
      <w:pPr>
        <w:ind w:left="4320" w:hanging="360"/>
      </w:pPr>
      <w:rPr>
        <w:rFonts w:ascii="Wingdings" w:hAnsi="Wingdings" w:hint="default"/>
      </w:rPr>
    </w:lvl>
    <w:lvl w:ilvl="6" w:tplc="FB3CE9F2" w:tentative="1">
      <w:start w:val="1"/>
      <w:numFmt w:val="bullet"/>
      <w:lvlText w:val=""/>
      <w:lvlJc w:val="left"/>
      <w:pPr>
        <w:ind w:left="5040" w:hanging="360"/>
      </w:pPr>
      <w:rPr>
        <w:rFonts w:ascii="Symbol" w:hAnsi="Symbol" w:hint="default"/>
      </w:rPr>
    </w:lvl>
    <w:lvl w:ilvl="7" w:tplc="9AEE0410" w:tentative="1">
      <w:start w:val="1"/>
      <w:numFmt w:val="bullet"/>
      <w:lvlText w:val="o"/>
      <w:lvlJc w:val="left"/>
      <w:pPr>
        <w:ind w:left="5760" w:hanging="360"/>
      </w:pPr>
      <w:rPr>
        <w:rFonts w:ascii="Courier New" w:hAnsi="Courier New" w:cs="Courier New" w:hint="default"/>
      </w:rPr>
    </w:lvl>
    <w:lvl w:ilvl="8" w:tplc="5BB23E9E" w:tentative="1">
      <w:start w:val="1"/>
      <w:numFmt w:val="bullet"/>
      <w:lvlText w:val=""/>
      <w:lvlJc w:val="left"/>
      <w:pPr>
        <w:ind w:left="6480" w:hanging="360"/>
      </w:pPr>
      <w:rPr>
        <w:rFonts w:ascii="Wingdings" w:hAnsi="Wingdings" w:hint="default"/>
      </w:rPr>
    </w:lvl>
  </w:abstractNum>
  <w:abstractNum w:abstractNumId="8" w15:restartNumberingAfterBreak="0">
    <w:nsid w:val="15D717C4"/>
    <w:multiLevelType w:val="hybridMultilevel"/>
    <w:tmpl w:val="0708F82E"/>
    <w:lvl w:ilvl="0" w:tplc="B3AC3B74">
      <w:numFmt w:val="bullet"/>
      <w:lvlText w:val="–"/>
      <w:lvlJc w:val="left"/>
      <w:pPr>
        <w:ind w:left="1069" w:hanging="360"/>
      </w:pPr>
      <w:rPr>
        <w:rFonts w:ascii="Arial" w:eastAsia="Times New Roman" w:hAnsi="Arial" w:cs="Arial" w:hint="default"/>
      </w:rPr>
    </w:lvl>
    <w:lvl w:ilvl="1" w:tplc="30D23816">
      <w:start w:val="1"/>
      <w:numFmt w:val="bullet"/>
      <w:lvlText w:val="o"/>
      <w:lvlJc w:val="left"/>
      <w:pPr>
        <w:ind w:left="1789" w:hanging="360"/>
      </w:pPr>
      <w:rPr>
        <w:rFonts w:ascii="Courier New" w:hAnsi="Courier New" w:cs="Courier New" w:hint="default"/>
      </w:rPr>
    </w:lvl>
    <w:lvl w:ilvl="2" w:tplc="334A11F4">
      <w:start w:val="1"/>
      <w:numFmt w:val="bullet"/>
      <w:lvlText w:val=""/>
      <w:lvlJc w:val="left"/>
      <w:pPr>
        <w:ind w:left="2509" w:hanging="360"/>
      </w:pPr>
      <w:rPr>
        <w:rFonts w:ascii="Wingdings" w:hAnsi="Wingdings" w:hint="default"/>
      </w:rPr>
    </w:lvl>
    <w:lvl w:ilvl="3" w:tplc="FFA62C7C">
      <w:start w:val="1"/>
      <w:numFmt w:val="bullet"/>
      <w:lvlText w:val=""/>
      <w:lvlJc w:val="left"/>
      <w:pPr>
        <w:ind w:left="3229" w:hanging="360"/>
      </w:pPr>
      <w:rPr>
        <w:rFonts w:ascii="Symbol" w:hAnsi="Symbol" w:hint="default"/>
      </w:rPr>
    </w:lvl>
    <w:lvl w:ilvl="4" w:tplc="12801580">
      <w:start w:val="1"/>
      <w:numFmt w:val="bullet"/>
      <w:lvlText w:val="o"/>
      <w:lvlJc w:val="left"/>
      <w:pPr>
        <w:ind w:left="3949" w:hanging="360"/>
      </w:pPr>
      <w:rPr>
        <w:rFonts w:ascii="Courier New" w:hAnsi="Courier New" w:cs="Courier New" w:hint="default"/>
      </w:rPr>
    </w:lvl>
    <w:lvl w:ilvl="5" w:tplc="2CF4F272">
      <w:start w:val="1"/>
      <w:numFmt w:val="bullet"/>
      <w:lvlText w:val=""/>
      <w:lvlJc w:val="left"/>
      <w:pPr>
        <w:ind w:left="4669" w:hanging="360"/>
      </w:pPr>
      <w:rPr>
        <w:rFonts w:ascii="Wingdings" w:hAnsi="Wingdings" w:hint="default"/>
      </w:rPr>
    </w:lvl>
    <w:lvl w:ilvl="6" w:tplc="A4D89FF0">
      <w:start w:val="1"/>
      <w:numFmt w:val="bullet"/>
      <w:lvlText w:val=""/>
      <w:lvlJc w:val="left"/>
      <w:pPr>
        <w:ind w:left="5389" w:hanging="360"/>
      </w:pPr>
      <w:rPr>
        <w:rFonts w:ascii="Symbol" w:hAnsi="Symbol" w:hint="default"/>
      </w:rPr>
    </w:lvl>
    <w:lvl w:ilvl="7" w:tplc="3C98E910">
      <w:start w:val="1"/>
      <w:numFmt w:val="bullet"/>
      <w:lvlText w:val="o"/>
      <w:lvlJc w:val="left"/>
      <w:pPr>
        <w:ind w:left="6109" w:hanging="360"/>
      </w:pPr>
      <w:rPr>
        <w:rFonts w:ascii="Courier New" w:hAnsi="Courier New" w:cs="Courier New" w:hint="default"/>
      </w:rPr>
    </w:lvl>
    <w:lvl w:ilvl="8" w:tplc="C56EC2A0">
      <w:start w:val="1"/>
      <w:numFmt w:val="bullet"/>
      <w:lvlText w:val=""/>
      <w:lvlJc w:val="left"/>
      <w:pPr>
        <w:ind w:left="6829" w:hanging="360"/>
      </w:pPr>
      <w:rPr>
        <w:rFonts w:ascii="Wingdings" w:hAnsi="Wingdings" w:hint="default"/>
      </w:rPr>
    </w:lvl>
  </w:abstractNum>
  <w:abstractNum w:abstractNumId="9"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0" w15:restartNumberingAfterBreak="0">
    <w:nsid w:val="1B84426E"/>
    <w:multiLevelType w:val="hybridMultilevel"/>
    <w:tmpl w:val="78640C60"/>
    <w:lvl w:ilvl="0" w:tplc="B858A508">
      <w:start w:val="1"/>
      <w:numFmt w:val="bullet"/>
      <w:lvlText w:val=""/>
      <w:lvlJc w:val="left"/>
      <w:pPr>
        <w:ind w:left="720" w:hanging="360"/>
      </w:pPr>
      <w:rPr>
        <w:rFonts w:ascii="Symbol" w:hAnsi="Symbol" w:hint="default"/>
      </w:rPr>
    </w:lvl>
    <w:lvl w:ilvl="1" w:tplc="9416B292" w:tentative="1">
      <w:start w:val="1"/>
      <w:numFmt w:val="bullet"/>
      <w:lvlText w:val="o"/>
      <w:lvlJc w:val="left"/>
      <w:pPr>
        <w:ind w:left="1440" w:hanging="360"/>
      </w:pPr>
      <w:rPr>
        <w:rFonts w:ascii="Courier New" w:hAnsi="Courier New" w:cs="Courier New" w:hint="default"/>
      </w:rPr>
    </w:lvl>
    <w:lvl w:ilvl="2" w:tplc="FA8C7FBC" w:tentative="1">
      <w:start w:val="1"/>
      <w:numFmt w:val="bullet"/>
      <w:lvlText w:val=""/>
      <w:lvlJc w:val="left"/>
      <w:pPr>
        <w:ind w:left="2160" w:hanging="360"/>
      </w:pPr>
      <w:rPr>
        <w:rFonts w:ascii="Wingdings" w:hAnsi="Wingdings" w:hint="default"/>
      </w:rPr>
    </w:lvl>
    <w:lvl w:ilvl="3" w:tplc="B0ECE4B6" w:tentative="1">
      <w:start w:val="1"/>
      <w:numFmt w:val="bullet"/>
      <w:lvlText w:val=""/>
      <w:lvlJc w:val="left"/>
      <w:pPr>
        <w:ind w:left="2880" w:hanging="360"/>
      </w:pPr>
      <w:rPr>
        <w:rFonts w:ascii="Symbol" w:hAnsi="Symbol" w:hint="default"/>
      </w:rPr>
    </w:lvl>
    <w:lvl w:ilvl="4" w:tplc="964EC9A4" w:tentative="1">
      <w:start w:val="1"/>
      <w:numFmt w:val="bullet"/>
      <w:lvlText w:val="o"/>
      <w:lvlJc w:val="left"/>
      <w:pPr>
        <w:ind w:left="3600" w:hanging="360"/>
      </w:pPr>
      <w:rPr>
        <w:rFonts w:ascii="Courier New" w:hAnsi="Courier New" w:cs="Courier New" w:hint="default"/>
      </w:rPr>
    </w:lvl>
    <w:lvl w:ilvl="5" w:tplc="2966798A" w:tentative="1">
      <w:start w:val="1"/>
      <w:numFmt w:val="bullet"/>
      <w:lvlText w:val=""/>
      <w:lvlJc w:val="left"/>
      <w:pPr>
        <w:ind w:left="4320" w:hanging="360"/>
      </w:pPr>
      <w:rPr>
        <w:rFonts w:ascii="Wingdings" w:hAnsi="Wingdings" w:hint="default"/>
      </w:rPr>
    </w:lvl>
    <w:lvl w:ilvl="6" w:tplc="12B61AFC" w:tentative="1">
      <w:start w:val="1"/>
      <w:numFmt w:val="bullet"/>
      <w:lvlText w:val=""/>
      <w:lvlJc w:val="left"/>
      <w:pPr>
        <w:ind w:left="5040" w:hanging="360"/>
      </w:pPr>
      <w:rPr>
        <w:rFonts w:ascii="Symbol" w:hAnsi="Symbol" w:hint="default"/>
      </w:rPr>
    </w:lvl>
    <w:lvl w:ilvl="7" w:tplc="9B7214A6" w:tentative="1">
      <w:start w:val="1"/>
      <w:numFmt w:val="bullet"/>
      <w:lvlText w:val="o"/>
      <w:lvlJc w:val="left"/>
      <w:pPr>
        <w:ind w:left="5760" w:hanging="360"/>
      </w:pPr>
      <w:rPr>
        <w:rFonts w:ascii="Courier New" w:hAnsi="Courier New" w:cs="Courier New" w:hint="default"/>
      </w:rPr>
    </w:lvl>
    <w:lvl w:ilvl="8" w:tplc="88849360" w:tentative="1">
      <w:start w:val="1"/>
      <w:numFmt w:val="bullet"/>
      <w:lvlText w:val=""/>
      <w:lvlJc w:val="left"/>
      <w:pPr>
        <w:ind w:left="6480" w:hanging="360"/>
      </w:pPr>
      <w:rPr>
        <w:rFonts w:ascii="Wingdings" w:hAnsi="Wingdings" w:hint="default"/>
      </w:rPr>
    </w:lvl>
  </w:abstractNum>
  <w:abstractNum w:abstractNumId="11" w15:restartNumberingAfterBreak="0">
    <w:nsid w:val="1BDE39DC"/>
    <w:multiLevelType w:val="hybridMultilevel"/>
    <w:tmpl w:val="9654850E"/>
    <w:lvl w:ilvl="0" w:tplc="A8845092">
      <w:start w:val="1"/>
      <w:numFmt w:val="decimal"/>
      <w:pStyle w:val="Alineazaodstavkom"/>
      <w:lvlText w:val="%1."/>
      <w:lvlJc w:val="left"/>
      <w:pPr>
        <w:ind w:left="720" w:hanging="360"/>
      </w:pPr>
    </w:lvl>
    <w:lvl w:ilvl="1" w:tplc="451A846C">
      <w:start w:val="1"/>
      <w:numFmt w:val="lowerLetter"/>
      <w:lvlText w:val="%2."/>
      <w:lvlJc w:val="left"/>
      <w:pPr>
        <w:ind w:left="1440" w:hanging="360"/>
      </w:pPr>
    </w:lvl>
    <w:lvl w:ilvl="2" w:tplc="982AEF60">
      <w:start w:val="1"/>
      <w:numFmt w:val="lowerRoman"/>
      <w:lvlText w:val="%3."/>
      <w:lvlJc w:val="right"/>
      <w:pPr>
        <w:ind w:left="2160" w:hanging="180"/>
      </w:pPr>
    </w:lvl>
    <w:lvl w:ilvl="3" w:tplc="BDEEFBAE">
      <w:start w:val="1"/>
      <w:numFmt w:val="decimal"/>
      <w:lvlText w:val="%4."/>
      <w:lvlJc w:val="left"/>
      <w:pPr>
        <w:ind w:left="2880" w:hanging="360"/>
      </w:pPr>
    </w:lvl>
    <w:lvl w:ilvl="4" w:tplc="D6A86468">
      <w:start w:val="1"/>
      <w:numFmt w:val="lowerLetter"/>
      <w:lvlText w:val="%5."/>
      <w:lvlJc w:val="left"/>
      <w:pPr>
        <w:ind w:left="3600" w:hanging="360"/>
      </w:pPr>
    </w:lvl>
    <w:lvl w:ilvl="5" w:tplc="4E58E422">
      <w:start w:val="1"/>
      <w:numFmt w:val="lowerRoman"/>
      <w:lvlText w:val="%6."/>
      <w:lvlJc w:val="right"/>
      <w:pPr>
        <w:ind w:left="4320" w:hanging="180"/>
      </w:pPr>
    </w:lvl>
    <w:lvl w:ilvl="6" w:tplc="7FD81628">
      <w:start w:val="1"/>
      <w:numFmt w:val="decimal"/>
      <w:lvlText w:val="%7."/>
      <w:lvlJc w:val="left"/>
      <w:pPr>
        <w:ind w:left="5040" w:hanging="360"/>
      </w:pPr>
    </w:lvl>
    <w:lvl w:ilvl="7" w:tplc="675CBB2E">
      <w:start w:val="1"/>
      <w:numFmt w:val="lowerLetter"/>
      <w:lvlText w:val="%8."/>
      <w:lvlJc w:val="left"/>
      <w:pPr>
        <w:ind w:left="5760" w:hanging="360"/>
      </w:pPr>
    </w:lvl>
    <w:lvl w:ilvl="8" w:tplc="513CE09A">
      <w:start w:val="1"/>
      <w:numFmt w:val="lowerRoman"/>
      <w:lvlText w:val="%9."/>
      <w:lvlJc w:val="right"/>
      <w:pPr>
        <w:ind w:left="6480" w:hanging="180"/>
      </w:pPr>
    </w:lvl>
  </w:abstractNum>
  <w:abstractNum w:abstractNumId="12" w15:restartNumberingAfterBreak="0">
    <w:nsid w:val="1C3C5682"/>
    <w:multiLevelType w:val="hybridMultilevel"/>
    <w:tmpl w:val="760C1568"/>
    <w:lvl w:ilvl="0" w:tplc="2D6A9F9E">
      <w:start w:val="1"/>
      <w:numFmt w:val="upperRoman"/>
      <w:lvlText w:val="%1."/>
      <w:lvlJc w:val="left"/>
      <w:pPr>
        <w:ind w:left="1080" w:hanging="720"/>
      </w:pPr>
      <w:rPr>
        <w:rFonts w:hint="default"/>
      </w:rPr>
    </w:lvl>
    <w:lvl w:ilvl="1" w:tplc="FB22F616" w:tentative="1">
      <w:start w:val="1"/>
      <w:numFmt w:val="lowerLetter"/>
      <w:lvlText w:val="%2."/>
      <w:lvlJc w:val="left"/>
      <w:pPr>
        <w:ind w:left="1440" w:hanging="360"/>
      </w:pPr>
    </w:lvl>
    <w:lvl w:ilvl="2" w:tplc="31F02E54" w:tentative="1">
      <w:start w:val="1"/>
      <w:numFmt w:val="lowerRoman"/>
      <w:lvlText w:val="%3."/>
      <w:lvlJc w:val="right"/>
      <w:pPr>
        <w:ind w:left="2160" w:hanging="180"/>
      </w:pPr>
    </w:lvl>
    <w:lvl w:ilvl="3" w:tplc="A27E41BC" w:tentative="1">
      <w:start w:val="1"/>
      <w:numFmt w:val="decimal"/>
      <w:lvlText w:val="%4."/>
      <w:lvlJc w:val="left"/>
      <w:pPr>
        <w:ind w:left="2880" w:hanging="360"/>
      </w:pPr>
    </w:lvl>
    <w:lvl w:ilvl="4" w:tplc="1C960940" w:tentative="1">
      <w:start w:val="1"/>
      <w:numFmt w:val="lowerLetter"/>
      <w:lvlText w:val="%5."/>
      <w:lvlJc w:val="left"/>
      <w:pPr>
        <w:ind w:left="3600" w:hanging="360"/>
      </w:pPr>
    </w:lvl>
    <w:lvl w:ilvl="5" w:tplc="4558D152" w:tentative="1">
      <w:start w:val="1"/>
      <w:numFmt w:val="lowerRoman"/>
      <w:lvlText w:val="%6."/>
      <w:lvlJc w:val="right"/>
      <w:pPr>
        <w:ind w:left="4320" w:hanging="180"/>
      </w:pPr>
    </w:lvl>
    <w:lvl w:ilvl="6" w:tplc="C40C92D8" w:tentative="1">
      <w:start w:val="1"/>
      <w:numFmt w:val="decimal"/>
      <w:lvlText w:val="%7."/>
      <w:lvlJc w:val="left"/>
      <w:pPr>
        <w:ind w:left="5040" w:hanging="360"/>
      </w:pPr>
    </w:lvl>
    <w:lvl w:ilvl="7" w:tplc="FB129540" w:tentative="1">
      <w:start w:val="1"/>
      <w:numFmt w:val="lowerLetter"/>
      <w:lvlText w:val="%8."/>
      <w:lvlJc w:val="left"/>
      <w:pPr>
        <w:ind w:left="5760" w:hanging="360"/>
      </w:pPr>
    </w:lvl>
    <w:lvl w:ilvl="8" w:tplc="1E808264" w:tentative="1">
      <w:start w:val="1"/>
      <w:numFmt w:val="lowerRoman"/>
      <w:lvlText w:val="%9."/>
      <w:lvlJc w:val="right"/>
      <w:pPr>
        <w:ind w:left="6480" w:hanging="180"/>
      </w:pPr>
    </w:lvl>
  </w:abstractNum>
  <w:abstractNum w:abstractNumId="13" w15:restartNumberingAfterBreak="0">
    <w:nsid w:val="1C802066"/>
    <w:multiLevelType w:val="hybridMultilevel"/>
    <w:tmpl w:val="682CE3AE"/>
    <w:lvl w:ilvl="0" w:tplc="FBD84866">
      <w:start w:val="49"/>
      <w:numFmt w:val="bullet"/>
      <w:lvlText w:val=""/>
      <w:lvlJc w:val="left"/>
      <w:pPr>
        <w:ind w:left="1788" w:hanging="360"/>
      </w:pPr>
      <w:rPr>
        <w:rFonts w:ascii="Symbol" w:eastAsia="Times New Roman" w:hAnsi="Symbol" w:cs="Times New Roman" w:hint="default"/>
      </w:rPr>
    </w:lvl>
    <w:lvl w:ilvl="1" w:tplc="CFC2FE26" w:tentative="1">
      <w:start w:val="1"/>
      <w:numFmt w:val="bullet"/>
      <w:lvlText w:val="o"/>
      <w:lvlJc w:val="left"/>
      <w:pPr>
        <w:ind w:left="2508" w:hanging="360"/>
      </w:pPr>
      <w:rPr>
        <w:rFonts w:ascii="Courier New" w:hAnsi="Courier New" w:cs="Courier New" w:hint="default"/>
      </w:rPr>
    </w:lvl>
    <w:lvl w:ilvl="2" w:tplc="884426AC" w:tentative="1">
      <w:start w:val="1"/>
      <w:numFmt w:val="bullet"/>
      <w:lvlText w:val=""/>
      <w:lvlJc w:val="left"/>
      <w:pPr>
        <w:ind w:left="3228" w:hanging="360"/>
      </w:pPr>
      <w:rPr>
        <w:rFonts w:ascii="Wingdings" w:hAnsi="Wingdings" w:hint="default"/>
      </w:rPr>
    </w:lvl>
    <w:lvl w:ilvl="3" w:tplc="1932E234" w:tentative="1">
      <w:start w:val="1"/>
      <w:numFmt w:val="bullet"/>
      <w:lvlText w:val=""/>
      <w:lvlJc w:val="left"/>
      <w:pPr>
        <w:ind w:left="3948" w:hanging="360"/>
      </w:pPr>
      <w:rPr>
        <w:rFonts w:ascii="Symbol" w:hAnsi="Symbol" w:hint="default"/>
      </w:rPr>
    </w:lvl>
    <w:lvl w:ilvl="4" w:tplc="8B24773A" w:tentative="1">
      <w:start w:val="1"/>
      <w:numFmt w:val="bullet"/>
      <w:lvlText w:val="o"/>
      <w:lvlJc w:val="left"/>
      <w:pPr>
        <w:ind w:left="4668" w:hanging="360"/>
      </w:pPr>
      <w:rPr>
        <w:rFonts w:ascii="Courier New" w:hAnsi="Courier New" w:cs="Courier New" w:hint="default"/>
      </w:rPr>
    </w:lvl>
    <w:lvl w:ilvl="5" w:tplc="6D8AE1F8" w:tentative="1">
      <w:start w:val="1"/>
      <w:numFmt w:val="bullet"/>
      <w:lvlText w:val=""/>
      <w:lvlJc w:val="left"/>
      <w:pPr>
        <w:ind w:left="5388" w:hanging="360"/>
      </w:pPr>
      <w:rPr>
        <w:rFonts w:ascii="Wingdings" w:hAnsi="Wingdings" w:hint="default"/>
      </w:rPr>
    </w:lvl>
    <w:lvl w:ilvl="6" w:tplc="80886F50" w:tentative="1">
      <w:start w:val="1"/>
      <w:numFmt w:val="bullet"/>
      <w:lvlText w:val=""/>
      <w:lvlJc w:val="left"/>
      <w:pPr>
        <w:ind w:left="6108" w:hanging="360"/>
      </w:pPr>
      <w:rPr>
        <w:rFonts w:ascii="Symbol" w:hAnsi="Symbol" w:hint="default"/>
      </w:rPr>
    </w:lvl>
    <w:lvl w:ilvl="7" w:tplc="D182E7B4" w:tentative="1">
      <w:start w:val="1"/>
      <w:numFmt w:val="bullet"/>
      <w:lvlText w:val="o"/>
      <w:lvlJc w:val="left"/>
      <w:pPr>
        <w:ind w:left="6828" w:hanging="360"/>
      </w:pPr>
      <w:rPr>
        <w:rFonts w:ascii="Courier New" w:hAnsi="Courier New" w:cs="Courier New" w:hint="default"/>
      </w:rPr>
    </w:lvl>
    <w:lvl w:ilvl="8" w:tplc="94565614" w:tentative="1">
      <w:start w:val="1"/>
      <w:numFmt w:val="bullet"/>
      <w:lvlText w:val=""/>
      <w:lvlJc w:val="left"/>
      <w:pPr>
        <w:ind w:left="7548" w:hanging="360"/>
      </w:pPr>
      <w:rPr>
        <w:rFonts w:ascii="Wingdings" w:hAnsi="Wingdings" w:hint="default"/>
      </w:rPr>
    </w:lvl>
  </w:abstractNum>
  <w:abstractNum w:abstractNumId="14" w15:restartNumberingAfterBreak="0">
    <w:nsid w:val="2AC20D50"/>
    <w:multiLevelType w:val="hybridMultilevel"/>
    <w:tmpl w:val="DE10B902"/>
    <w:lvl w:ilvl="0" w:tplc="6D06E77C">
      <w:start w:val="49"/>
      <w:numFmt w:val="bullet"/>
      <w:lvlText w:val=""/>
      <w:lvlJc w:val="left"/>
      <w:pPr>
        <w:ind w:left="360" w:hanging="360"/>
      </w:pPr>
      <w:rPr>
        <w:rFonts w:ascii="Symbol" w:eastAsia="Times New Roman" w:hAnsi="Symbol" w:cs="Times New Roman" w:hint="default"/>
      </w:rPr>
    </w:lvl>
    <w:lvl w:ilvl="1" w:tplc="3B326650" w:tentative="1">
      <w:start w:val="1"/>
      <w:numFmt w:val="bullet"/>
      <w:lvlText w:val="o"/>
      <w:lvlJc w:val="left"/>
      <w:pPr>
        <w:ind w:left="1080" w:hanging="360"/>
      </w:pPr>
      <w:rPr>
        <w:rFonts w:ascii="Courier New" w:hAnsi="Courier New" w:cs="Courier New" w:hint="default"/>
      </w:rPr>
    </w:lvl>
    <w:lvl w:ilvl="2" w:tplc="69D0E338" w:tentative="1">
      <w:start w:val="1"/>
      <w:numFmt w:val="bullet"/>
      <w:lvlText w:val=""/>
      <w:lvlJc w:val="left"/>
      <w:pPr>
        <w:ind w:left="1800" w:hanging="360"/>
      </w:pPr>
      <w:rPr>
        <w:rFonts w:ascii="Wingdings" w:hAnsi="Wingdings" w:hint="default"/>
      </w:rPr>
    </w:lvl>
    <w:lvl w:ilvl="3" w:tplc="9BB04F66" w:tentative="1">
      <w:start w:val="1"/>
      <w:numFmt w:val="bullet"/>
      <w:lvlText w:val=""/>
      <w:lvlJc w:val="left"/>
      <w:pPr>
        <w:ind w:left="2520" w:hanging="360"/>
      </w:pPr>
      <w:rPr>
        <w:rFonts w:ascii="Symbol" w:hAnsi="Symbol" w:hint="default"/>
      </w:rPr>
    </w:lvl>
    <w:lvl w:ilvl="4" w:tplc="8728B2BC" w:tentative="1">
      <w:start w:val="1"/>
      <w:numFmt w:val="bullet"/>
      <w:lvlText w:val="o"/>
      <w:lvlJc w:val="left"/>
      <w:pPr>
        <w:ind w:left="3240" w:hanging="360"/>
      </w:pPr>
      <w:rPr>
        <w:rFonts w:ascii="Courier New" w:hAnsi="Courier New" w:cs="Courier New" w:hint="default"/>
      </w:rPr>
    </w:lvl>
    <w:lvl w:ilvl="5" w:tplc="71A06354" w:tentative="1">
      <w:start w:val="1"/>
      <w:numFmt w:val="bullet"/>
      <w:lvlText w:val=""/>
      <w:lvlJc w:val="left"/>
      <w:pPr>
        <w:ind w:left="3960" w:hanging="360"/>
      </w:pPr>
      <w:rPr>
        <w:rFonts w:ascii="Wingdings" w:hAnsi="Wingdings" w:hint="default"/>
      </w:rPr>
    </w:lvl>
    <w:lvl w:ilvl="6" w:tplc="096246A6" w:tentative="1">
      <w:start w:val="1"/>
      <w:numFmt w:val="bullet"/>
      <w:lvlText w:val=""/>
      <w:lvlJc w:val="left"/>
      <w:pPr>
        <w:ind w:left="4680" w:hanging="360"/>
      </w:pPr>
      <w:rPr>
        <w:rFonts w:ascii="Symbol" w:hAnsi="Symbol" w:hint="default"/>
      </w:rPr>
    </w:lvl>
    <w:lvl w:ilvl="7" w:tplc="A88A1F3A" w:tentative="1">
      <w:start w:val="1"/>
      <w:numFmt w:val="bullet"/>
      <w:lvlText w:val="o"/>
      <w:lvlJc w:val="left"/>
      <w:pPr>
        <w:ind w:left="5400" w:hanging="360"/>
      </w:pPr>
      <w:rPr>
        <w:rFonts w:ascii="Courier New" w:hAnsi="Courier New" w:cs="Courier New" w:hint="default"/>
      </w:rPr>
    </w:lvl>
    <w:lvl w:ilvl="8" w:tplc="7F820406" w:tentative="1">
      <w:start w:val="1"/>
      <w:numFmt w:val="bullet"/>
      <w:lvlText w:val=""/>
      <w:lvlJc w:val="left"/>
      <w:pPr>
        <w:ind w:left="6120" w:hanging="360"/>
      </w:pPr>
      <w:rPr>
        <w:rFonts w:ascii="Wingdings" w:hAnsi="Wingdings" w:hint="default"/>
      </w:rPr>
    </w:lvl>
  </w:abstractNum>
  <w:abstractNum w:abstractNumId="15" w15:restartNumberingAfterBreak="0">
    <w:nsid w:val="35E71572"/>
    <w:multiLevelType w:val="hybridMultilevel"/>
    <w:tmpl w:val="287C88CA"/>
    <w:lvl w:ilvl="0" w:tplc="648476F6">
      <w:start w:val="1"/>
      <w:numFmt w:val="decimal"/>
      <w:lvlText w:val="%1."/>
      <w:lvlJc w:val="left"/>
      <w:pPr>
        <w:ind w:left="720" w:hanging="360"/>
      </w:pPr>
    </w:lvl>
    <w:lvl w:ilvl="1" w:tplc="2FFAE4BA">
      <w:start w:val="1"/>
      <w:numFmt w:val="lowerLetter"/>
      <w:lvlText w:val="%2."/>
      <w:lvlJc w:val="left"/>
      <w:pPr>
        <w:ind w:left="1440" w:hanging="360"/>
      </w:pPr>
    </w:lvl>
    <w:lvl w:ilvl="2" w:tplc="3DC665B4">
      <w:start w:val="1"/>
      <w:numFmt w:val="lowerRoman"/>
      <w:lvlText w:val="%3."/>
      <w:lvlJc w:val="right"/>
      <w:pPr>
        <w:ind w:left="2160" w:hanging="180"/>
      </w:pPr>
    </w:lvl>
    <w:lvl w:ilvl="3" w:tplc="2BF81366">
      <w:start w:val="1"/>
      <w:numFmt w:val="decimal"/>
      <w:lvlText w:val="%4."/>
      <w:lvlJc w:val="left"/>
      <w:pPr>
        <w:ind w:left="2880" w:hanging="360"/>
      </w:pPr>
    </w:lvl>
    <w:lvl w:ilvl="4" w:tplc="74EE4646">
      <w:start w:val="1"/>
      <w:numFmt w:val="lowerLetter"/>
      <w:lvlText w:val="%5."/>
      <w:lvlJc w:val="left"/>
      <w:pPr>
        <w:ind w:left="3600" w:hanging="360"/>
      </w:pPr>
    </w:lvl>
    <w:lvl w:ilvl="5" w:tplc="66C4C67E">
      <w:start w:val="1"/>
      <w:numFmt w:val="lowerRoman"/>
      <w:lvlText w:val="%6."/>
      <w:lvlJc w:val="right"/>
      <w:pPr>
        <w:ind w:left="4320" w:hanging="180"/>
      </w:pPr>
    </w:lvl>
    <w:lvl w:ilvl="6" w:tplc="7340CF60">
      <w:start w:val="1"/>
      <w:numFmt w:val="decimal"/>
      <w:lvlText w:val="%7."/>
      <w:lvlJc w:val="left"/>
      <w:pPr>
        <w:ind w:left="5040" w:hanging="360"/>
      </w:pPr>
    </w:lvl>
    <w:lvl w:ilvl="7" w:tplc="3D2E6428">
      <w:start w:val="1"/>
      <w:numFmt w:val="lowerLetter"/>
      <w:lvlText w:val="%8."/>
      <w:lvlJc w:val="left"/>
      <w:pPr>
        <w:ind w:left="5760" w:hanging="360"/>
      </w:pPr>
    </w:lvl>
    <w:lvl w:ilvl="8" w:tplc="DC1A5D0C">
      <w:start w:val="1"/>
      <w:numFmt w:val="lowerRoman"/>
      <w:lvlText w:val="%9."/>
      <w:lvlJc w:val="right"/>
      <w:pPr>
        <w:ind w:left="6480" w:hanging="180"/>
      </w:pPr>
    </w:lvl>
  </w:abstractNum>
  <w:abstractNum w:abstractNumId="16" w15:restartNumberingAfterBreak="0">
    <w:nsid w:val="38635FD6"/>
    <w:multiLevelType w:val="hybridMultilevel"/>
    <w:tmpl w:val="7A4AF212"/>
    <w:lvl w:ilvl="0" w:tplc="508A415E">
      <w:start w:val="1"/>
      <w:numFmt w:val="bullet"/>
      <w:pStyle w:val="Oddelek"/>
      <w:lvlText w:val="–"/>
      <w:lvlJc w:val="left"/>
      <w:pPr>
        <w:ind w:left="1428" w:hanging="360"/>
      </w:pPr>
      <w:rPr>
        <w:rFonts w:ascii="Arial" w:eastAsia="Times New Roman" w:hAnsi="Arial" w:cs="Arial" w:hint="default"/>
      </w:rPr>
    </w:lvl>
    <w:lvl w:ilvl="1" w:tplc="39B8A834" w:tentative="1">
      <w:start w:val="1"/>
      <w:numFmt w:val="bullet"/>
      <w:lvlText w:val="o"/>
      <w:lvlJc w:val="left"/>
      <w:pPr>
        <w:ind w:left="2148" w:hanging="360"/>
      </w:pPr>
      <w:rPr>
        <w:rFonts w:ascii="Courier New" w:hAnsi="Courier New" w:cs="Courier New" w:hint="default"/>
      </w:rPr>
    </w:lvl>
    <w:lvl w:ilvl="2" w:tplc="586CB6E2" w:tentative="1">
      <w:start w:val="1"/>
      <w:numFmt w:val="bullet"/>
      <w:lvlText w:val=""/>
      <w:lvlJc w:val="left"/>
      <w:pPr>
        <w:ind w:left="2868" w:hanging="360"/>
      </w:pPr>
      <w:rPr>
        <w:rFonts w:ascii="Wingdings" w:hAnsi="Wingdings" w:hint="default"/>
      </w:rPr>
    </w:lvl>
    <w:lvl w:ilvl="3" w:tplc="9452943C" w:tentative="1">
      <w:start w:val="1"/>
      <w:numFmt w:val="bullet"/>
      <w:lvlText w:val=""/>
      <w:lvlJc w:val="left"/>
      <w:pPr>
        <w:ind w:left="3588" w:hanging="360"/>
      </w:pPr>
      <w:rPr>
        <w:rFonts w:ascii="Symbol" w:hAnsi="Symbol" w:hint="default"/>
      </w:rPr>
    </w:lvl>
    <w:lvl w:ilvl="4" w:tplc="2A2A1774" w:tentative="1">
      <w:start w:val="1"/>
      <w:numFmt w:val="bullet"/>
      <w:lvlText w:val="o"/>
      <w:lvlJc w:val="left"/>
      <w:pPr>
        <w:ind w:left="4308" w:hanging="360"/>
      </w:pPr>
      <w:rPr>
        <w:rFonts w:ascii="Courier New" w:hAnsi="Courier New" w:cs="Courier New" w:hint="default"/>
      </w:rPr>
    </w:lvl>
    <w:lvl w:ilvl="5" w:tplc="43324104" w:tentative="1">
      <w:start w:val="1"/>
      <w:numFmt w:val="bullet"/>
      <w:lvlText w:val=""/>
      <w:lvlJc w:val="left"/>
      <w:pPr>
        <w:ind w:left="5028" w:hanging="360"/>
      </w:pPr>
      <w:rPr>
        <w:rFonts w:ascii="Wingdings" w:hAnsi="Wingdings" w:hint="default"/>
      </w:rPr>
    </w:lvl>
    <w:lvl w:ilvl="6" w:tplc="A1B051EE" w:tentative="1">
      <w:start w:val="1"/>
      <w:numFmt w:val="bullet"/>
      <w:lvlText w:val=""/>
      <w:lvlJc w:val="left"/>
      <w:pPr>
        <w:ind w:left="5748" w:hanging="360"/>
      </w:pPr>
      <w:rPr>
        <w:rFonts w:ascii="Symbol" w:hAnsi="Symbol" w:hint="default"/>
      </w:rPr>
    </w:lvl>
    <w:lvl w:ilvl="7" w:tplc="79F8BCE0" w:tentative="1">
      <w:start w:val="1"/>
      <w:numFmt w:val="bullet"/>
      <w:lvlText w:val="o"/>
      <w:lvlJc w:val="left"/>
      <w:pPr>
        <w:ind w:left="6468" w:hanging="360"/>
      </w:pPr>
      <w:rPr>
        <w:rFonts w:ascii="Courier New" w:hAnsi="Courier New" w:cs="Courier New" w:hint="default"/>
      </w:rPr>
    </w:lvl>
    <w:lvl w:ilvl="8" w:tplc="7AE41AB2"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77B036F6">
      <w:start w:val="1"/>
      <w:numFmt w:val="lowerLetter"/>
      <w:pStyle w:val="rkovnatokazaodstavkom"/>
      <w:lvlText w:val="%1)"/>
      <w:lvlJc w:val="left"/>
      <w:pPr>
        <w:ind w:left="1068" w:hanging="360"/>
      </w:pPr>
      <w:rPr>
        <w:rFonts w:hint="default"/>
      </w:rPr>
    </w:lvl>
    <w:lvl w:ilvl="1" w:tplc="D098065C">
      <w:start w:val="1"/>
      <w:numFmt w:val="lowerLetter"/>
      <w:lvlText w:val="%2."/>
      <w:lvlJc w:val="left"/>
      <w:pPr>
        <w:ind w:left="1788" w:hanging="360"/>
      </w:pPr>
    </w:lvl>
    <w:lvl w:ilvl="2" w:tplc="39024BB4" w:tentative="1">
      <w:start w:val="1"/>
      <w:numFmt w:val="lowerRoman"/>
      <w:lvlText w:val="%3."/>
      <w:lvlJc w:val="right"/>
      <w:pPr>
        <w:ind w:left="2508" w:hanging="180"/>
      </w:pPr>
    </w:lvl>
    <w:lvl w:ilvl="3" w:tplc="87A07154" w:tentative="1">
      <w:start w:val="1"/>
      <w:numFmt w:val="decimal"/>
      <w:lvlText w:val="%4."/>
      <w:lvlJc w:val="left"/>
      <w:pPr>
        <w:ind w:left="3228" w:hanging="360"/>
      </w:pPr>
    </w:lvl>
    <w:lvl w:ilvl="4" w:tplc="091832AE" w:tentative="1">
      <w:start w:val="1"/>
      <w:numFmt w:val="lowerLetter"/>
      <w:lvlText w:val="%5."/>
      <w:lvlJc w:val="left"/>
      <w:pPr>
        <w:ind w:left="3948" w:hanging="360"/>
      </w:pPr>
    </w:lvl>
    <w:lvl w:ilvl="5" w:tplc="9D206052" w:tentative="1">
      <w:start w:val="1"/>
      <w:numFmt w:val="lowerRoman"/>
      <w:lvlText w:val="%6."/>
      <w:lvlJc w:val="right"/>
      <w:pPr>
        <w:ind w:left="4668" w:hanging="180"/>
      </w:pPr>
    </w:lvl>
    <w:lvl w:ilvl="6" w:tplc="7F60F76A" w:tentative="1">
      <w:start w:val="1"/>
      <w:numFmt w:val="decimal"/>
      <w:lvlText w:val="%7."/>
      <w:lvlJc w:val="left"/>
      <w:pPr>
        <w:ind w:left="5388" w:hanging="360"/>
      </w:pPr>
    </w:lvl>
    <w:lvl w:ilvl="7" w:tplc="47CCF33C" w:tentative="1">
      <w:start w:val="1"/>
      <w:numFmt w:val="lowerLetter"/>
      <w:lvlText w:val="%8."/>
      <w:lvlJc w:val="left"/>
      <w:pPr>
        <w:ind w:left="6108" w:hanging="360"/>
      </w:pPr>
    </w:lvl>
    <w:lvl w:ilvl="8" w:tplc="D700CA80" w:tentative="1">
      <w:start w:val="1"/>
      <w:numFmt w:val="lowerRoman"/>
      <w:lvlText w:val="%9."/>
      <w:lvlJc w:val="right"/>
      <w:pPr>
        <w:ind w:left="6828" w:hanging="180"/>
      </w:pPr>
    </w:lvl>
  </w:abstractNum>
  <w:abstractNum w:abstractNumId="18" w15:restartNumberingAfterBreak="0">
    <w:nsid w:val="3AC30079"/>
    <w:multiLevelType w:val="hybridMultilevel"/>
    <w:tmpl w:val="77C643B0"/>
    <w:lvl w:ilvl="0" w:tplc="AFA850D2">
      <w:start w:val="1"/>
      <w:numFmt w:val="decimal"/>
      <w:lvlText w:val="%1."/>
      <w:lvlJc w:val="left"/>
      <w:pPr>
        <w:tabs>
          <w:tab w:val="num" w:pos="720"/>
        </w:tabs>
        <w:ind w:left="720" w:hanging="360"/>
      </w:pPr>
    </w:lvl>
    <w:lvl w:ilvl="1" w:tplc="1DDE45D4">
      <w:start w:val="2"/>
      <w:numFmt w:val="upperRoman"/>
      <w:lvlText w:val="%2."/>
      <w:lvlJc w:val="left"/>
      <w:pPr>
        <w:tabs>
          <w:tab w:val="num" w:pos="1800"/>
        </w:tabs>
        <w:ind w:left="1800" w:hanging="720"/>
      </w:pPr>
      <w:rPr>
        <w:rFonts w:hint="default"/>
      </w:rPr>
    </w:lvl>
    <w:lvl w:ilvl="2" w:tplc="6178A644" w:tentative="1">
      <w:start w:val="1"/>
      <w:numFmt w:val="lowerRoman"/>
      <w:lvlText w:val="%3."/>
      <w:lvlJc w:val="right"/>
      <w:pPr>
        <w:tabs>
          <w:tab w:val="num" w:pos="2160"/>
        </w:tabs>
        <w:ind w:left="2160" w:hanging="180"/>
      </w:pPr>
    </w:lvl>
    <w:lvl w:ilvl="3" w:tplc="00AC0836" w:tentative="1">
      <w:start w:val="1"/>
      <w:numFmt w:val="decimal"/>
      <w:lvlText w:val="%4."/>
      <w:lvlJc w:val="left"/>
      <w:pPr>
        <w:tabs>
          <w:tab w:val="num" w:pos="2880"/>
        </w:tabs>
        <w:ind w:left="2880" w:hanging="360"/>
      </w:pPr>
    </w:lvl>
    <w:lvl w:ilvl="4" w:tplc="3C4CC086" w:tentative="1">
      <w:start w:val="1"/>
      <w:numFmt w:val="lowerLetter"/>
      <w:lvlText w:val="%5."/>
      <w:lvlJc w:val="left"/>
      <w:pPr>
        <w:tabs>
          <w:tab w:val="num" w:pos="3600"/>
        </w:tabs>
        <w:ind w:left="3600" w:hanging="360"/>
      </w:pPr>
    </w:lvl>
    <w:lvl w:ilvl="5" w:tplc="54A8429A" w:tentative="1">
      <w:start w:val="1"/>
      <w:numFmt w:val="lowerRoman"/>
      <w:lvlText w:val="%6."/>
      <w:lvlJc w:val="right"/>
      <w:pPr>
        <w:tabs>
          <w:tab w:val="num" w:pos="4320"/>
        </w:tabs>
        <w:ind w:left="4320" w:hanging="180"/>
      </w:pPr>
    </w:lvl>
    <w:lvl w:ilvl="6" w:tplc="728CC070" w:tentative="1">
      <w:start w:val="1"/>
      <w:numFmt w:val="decimal"/>
      <w:lvlText w:val="%7."/>
      <w:lvlJc w:val="left"/>
      <w:pPr>
        <w:tabs>
          <w:tab w:val="num" w:pos="5040"/>
        </w:tabs>
        <w:ind w:left="5040" w:hanging="360"/>
      </w:pPr>
    </w:lvl>
    <w:lvl w:ilvl="7" w:tplc="3D08CF40" w:tentative="1">
      <w:start w:val="1"/>
      <w:numFmt w:val="lowerLetter"/>
      <w:lvlText w:val="%8."/>
      <w:lvlJc w:val="left"/>
      <w:pPr>
        <w:tabs>
          <w:tab w:val="num" w:pos="5760"/>
        </w:tabs>
        <w:ind w:left="5760" w:hanging="360"/>
      </w:pPr>
    </w:lvl>
    <w:lvl w:ilvl="8" w:tplc="7D26A588" w:tentative="1">
      <w:start w:val="1"/>
      <w:numFmt w:val="lowerRoman"/>
      <w:lvlText w:val="%9."/>
      <w:lvlJc w:val="right"/>
      <w:pPr>
        <w:tabs>
          <w:tab w:val="num" w:pos="6480"/>
        </w:tabs>
        <w:ind w:left="6480" w:hanging="180"/>
      </w:pPr>
    </w:lvl>
  </w:abstractNum>
  <w:abstractNum w:abstractNumId="19" w15:restartNumberingAfterBreak="0">
    <w:nsid w:val="422004EF"/>
    <w:multiLevelType w:val="hybridMultilevel"/>
    <w:tmpl w:val="02D4F1BE"/>
    <w:lvl w:ilvl="0" w:tplc="6916D49A">
      <w:start w:val="49"/>
      <w:numFmt w:val="bullet"/>
      <w:lvlText w:val=""/>
      <w:lvlJc w:val="left"/>
      <w:pPr>
        <w:ind w:left="360" w:hanging="360"/>
      </w:pPr>
      <w:rPr>
        <w:rFonts w:ascii="Symbol" w:eastAsia="Times New Roman" w:hAnsi="Symbol" w:cs="Times New Roman" w:hint="default"/>
      </w:rPr>
    </w:lvl>
    <w:lvl w:ilvl="1" w:tplc="D14AA286" w:tentative="1">
      <w:start w:val="1"/>
      <w:numFmt w:val="bullet"/>
      <w:lvlText w:val="o"/>
      <w:lvlJc w:val="left"/>
      <w:pPr>
        <w:ind w:left="1080" w:hanging="360"/>
      </w:pPr>
      <w:rPr>
        <w:rFonts w:ascii="Courier New" w:hAnsi="Courier New" w:cs="Courier New" w:hint="default"/>
      </w:rPr>
    </w:lvl>
    <w:lvl w:ilvl="2" w:tplc="72B61B44" w:tentative="1">
      <w:start w:val="1"/>
      <w:numFmt w:val="bullet"/>
      <w:lvlText w:val=""/>
      <w:lvlJc w:val="left"/>
      <w:pPr>
        <w:ind w:left="1800" w:hanging="360"/>
      </w:pPr>
      <w:rPr>
        <w:rFonts w:ascii="Wingdings" w:hAnsi="Wingdings" w:hint="default"/>
      </w:rPr>
    </w:lvl>
    <w:lvl w:ilvl="3" w:tplc="3EB89DE4" w:tentative="1">
      <w:start w:val="1"/>
      <w:numFmt w:val="bullet"/>
      <w:lvlText w:val=""/>
      <w:lvlJc w:val="left"/>
      <w:pPr>
        <w:ind w:left="2520" w:hanging="360"/>
      </w:pPr>
      <w:rPr>
        <w:rFonts w:ascii="Symbol" w:hAnsi="Symbol" w:hint="default"/>
      </w:rPr>
    </w:lvl>
    <w:lvl w:ilvl="4" w:tplc="A1A49760" w:tentative="1">
      <w:start w:val="1"/>
      <w:numFmt w:val="bullet"/>
      <w:lvlText w:val="o"/>
      <w:lvlJc w:val="left"/>
      <w:pPr>
        <w:ind w:left="3240" w:hanging="360"/>
      </w:pPr>
      <w:rPr>
        <w:rFonts w:ascii="Courier New" w:hAnsi="Courier New" w:cs="Courier New" w:hint="default"/>
      </w:rPr>
    </w:lvl>
    <w:lvl w:ilvl="5" w:tplc="AB962A36" w:tentative="1">
      <w:start w:val="1"/>
      <w:numFmt w:val="bullet"/>
      <w:lvlText w:val=""/>
      <w:lvlJc w:val="left"/>
      <w:pPr>
        <w:ind w:left="3960" w:hanging="360"/>
      </w:pPr>
      <w:rPr>
        <w:rFonts w:ascii="Wingdings" w:hAnsi="Wingdings" w:hint="default"/>
      </w:rPr>
    </w:lvl>
    <w:lvl w:ilvl="6" w:tplc="C4A0AF40" w:tentative="1">
      <w:start w:val="1"/>
      <w:numFmt w:val="bullet"/>
      <w:lvlText w:val=""/>
      <w:lvlJc w:val="left"/>
      <w:pPr>
        <w:ind w:left="4680" w:hanging="360"/>
      </w:pPr>
      <w:rPr>
        <w:rFonts w:ascii="Symbol" w:hAnsi="Symbol" w:hint="default"/>
      </w:rPr>
    </w:lvl>
    <w:lvl w:ilvl="7" w:tplc="ABE630CC" w:tentative="1">
      <w:start w:val="1"/>
      <w:numFmt w:val="bullet"/>
      <w:lvlText w:val="o"/>
      <w:lvlJc w:val="left"/>
      <w:pPr>
        <w:ind w:left="5400" w:hanging="360"/>
      </w:pPr>
      <w:rPr>
        <w:rFonts w:ascii="Courier New" w:hAnsi="Courier New" w:cs="Courier New" w:hint="default"/>
      </w:rPr>
    </w:lvl>
    <w:lvl w:ilvl="8" w:tplc="4A44AA82" w:tentative="1">
      <w:start w:val="1"/>
      <w:numFmt w:val="bullet"/>
      <w:lvlText w:val=""/>
      <w:lvlJc w:val="left"/>
      <w:pPr>
        <w:ind w:left="6120" w:hanging="360"/>
      </w:pPr>
      <w:rPr>
        <w:rFonts w:ascii="Wingdings" w:hAnsi="Wingdings" w:hint="default"/>
      </w:r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1B1D06"/>
    <w:multiLevelType w:val="hybridMultilevel"/>
    <w:tmpl w:val="60087A20"/>
    <w:lvl w:ilvl="0" w:tplc="7ABCF338">
      <w:start w:val="1"/>
      <w:numFmt w:val="bullet"/>
      <w:lvlText w:val="-"/>
      <w:lvlJc w:val="left"/>
      <w:pPr>
        <w:ind w:left="1080" w:hanging="360"/>
      </w:pPr>
      <w:rPr>
        <w:rFonts w:ascii="Arial" w:eastAsia="Times New Roman" w:hAnsi="Arial" w:cs="Arial" w:hint="default"/>
      </w:rPr>
    </w:lvl>
    <w:lvl w:ilvl="1" w:tplc="6A8600A2">
      <w:start w:val="1"/>
      <w:numFmt w:val="bullet"/>
      <w:lvlText w:val="o"/>
      <w:lvlJc w:val="left"/>
      <w:pPr>
        <w:ind w:left="1800" w:hanging="360"/>
      </w:pPr>
      <w:rPr>
        <w:rFonts w:ascii="Courier New" w:hAnsi="Courier New" w:cs="Courier New" w:hint="default"/>
      </w:rPr>
    </w:lvl>
    <w:lvl w:ilvl="2" w:tplc="872415A0" w:tentative="1">
      <w:start w:val="1"/>
      <w:numFmt w:val="bullet"/>
      <w:lvlText w:val=""/>
      <w:lvlJc w:val="left"/>
      <w:pPr>
        <w:ind w:left="2520" w:hanging="360"/>
      </w:pPr>
      <w:rPr>
        <w:rFonts w:ascii="Wingdings" w:hAnsi="Wingdings" w:hint="default"/>
      </w:rPr>
    </w:lvl>
    <w:lvl w:ilvl="3" w:tplc="FA1A6E24" w:tentative="1">
      <w:start w:val="1"/>
      <w:numFmt w:val="bullet"/>
      <w:lvlText w:val=""/>
      <w:lvlJc w:val="left"/>
      <w:pPr>
        <w:ind w:left="3240" w:hanging="360"/>
      </w:pPr>
      <w:rPr>
        <w:rFonts w:ascii="Symbol" w:hAnsi="Symbol" w:hint="default"/>
      </w:rPr>
    </w:lvl>
    <w:lvl w:ilvl="4" w:tplc="EC46F07C" w:tentative="1">
      <w:start w:val="1"/>
      <w:numFmt w:val="bullet"/>
      <w:lvlText w:val="o"/>
      <w:lvlJc w:val="left"/>
      <w:pPr>
        <w:ind w:left="3960" w:hanging="360"/>
      </w:pPr>
      <w:rPr>
        <w:rFonts w:ascii="Courier New" w:hAnsi="Courier New" w:cs="Courier New" w:hint="default"/>
      </w:rPr>
    </w:lvl>
    <w:lvl w:ilvl="5" w:tplc="500AEFEE" w:tentative="1">
      <w:start w:val="1"/>
      <w:numFmt w:val="bullet"/>
      <w:lvlText w:val=""/>
      <w:lvlJc w:val="left"/>
      <w:pPr>
        <w:ind w:left="4680" w:hanging="360"/>
      </w:pPr>
      <w:rPr>
        <w:rFonts w:ascii="Wingdings" w:hAnsi="Wingdings" w:hint="default"/>
      </w:rPr>
    </w:lvl>
    <w:lvl w:ilvl="6" w:tplc="00307DAA" w:tentative="1">
      <w:start w:val="1"/>
      <w:numFmt w:val="bullet"/>
      <w:lvlText w:val=""/>
      <w:lvlJc w:val="left"/>
      <w:pPr>
        <w:ind w:left="5400" w:hanging="360"/>
      </w:pPr>
      <w:rPr>
        <w:rFonts w:ascii="Symbol" w:hAnsi="Symbol" w:hint="default"/>
      </w:rPr>
    </w:lvl>
    <w:lvl w:ilvl="7" w:tplc="4CEC5048" w:tentative="1">
      <w:start w:val="1"/>
      <w:numFmt w:val="bullet"/>
      <w:lvlText w:val="o"/>
      <w:lvlJc w:val="left"/>
      <w:pPr>
        <w:ind w:left="6120" w:hanging="360"/>
      </w:pPr>
      <w:rPr>
        <w:rFonts w:ascii="Courier New" w:hAnsi="Courier New" w:cs="Courier New" w:hint="default"/>
      </w:rPr>
    </w:lvl>
    <w:lvl w:ilvl="8" w:tplc="38CC517C" w:tentative="1">
      <w:start w:val="1"/>
      <w:numFmt w:val="bullet"/>
      <w:lvlText w:val=""/>
      <w:lvlJc w:val="left"/>
      <w:pPr>
        <w:ind w:left="6840" w:hanging="360"/>
      </w:pPr>
      <w:rPr>
        <w:rFonts w:ascii="Wingdings" w:hAnsi="Wingdings" w:hint="default"/>
      </w:rPr>
    </w:lvl>
  </w:abstractNum>
  <w:abstractNum w:abstractNumId="22" w15:restartNumberingAfterBreak="0">
    <w:nsid w:val="48E128C3"/>
    <w:multiLevelType w:val="hybridMultilevel"/>
    <w:tmpl w:val="167CDBD4"/>
    <w:lvl w:ilvl="0" w:tplc="82B4C1DA">
      <w:start w:val="49"/>
      <w:numFmt w:val="bullet"/>
      <w:lvlText w:val=""/>
      <w:lvlJc w:val="left"/>
      <w:pPr>
        <w:ind w:left="1080" w:hanging="360"/>
      </w:pPr>
      <w:rPr>
        <w:rFonts w:ascii="Symbol" w:eastAsia="Times New Roman" w:hAnsi="Symbol" w:cs="Times New Roman" w:hint="default"/>
      </w:rPr>
    </w:lvl>
    <w:lvl w:ilvl="1" w:tplc="6836738E">
      <w:start w:val="1"/>
      <w:numFmt w:val="bullet"/>
      <w:lvlText w:val="o"/>
      <w:lvlJc w:val="left"/>
      <w:pPr>
        <w:ind w:left="1800" w:hanging="360"/>
      </w:pPr>
      <w:rPr>
        <w:rFonts w:ascii="Courier New" w:hAnsi="Courier New" w:cs="Courier New" w:hint="default"/>
      </w:rPr>
    </w:lvl>
    <w:lvl w:ilvl="2" w:tplc="82B4B91E" w:tentative="1">
      <w:start w:val="1"/>
      <w:numFmt w:val="bullet"/>
      <w:lvlText w:val=""/>
      <w:lvlJc w:val="left"/>
      <w:pPr>
        <w:ind w:left="2520" w:hanging="360"/>
      </w:pPr>
      <w:rPr>
        <w:rFonts w:ascii="Wingdings" w:hAnsi="Wingdings" w:hint="default"/>
      </w:rPr>
    </w:lvl>
    <w:lvl w:ilvl="3" w:tplc="4992CB98" w:tentative="1">
      <w:start w:val="1"/>
      <w:numFmt w:val="bullet"/>
      <w:lvlText w:val=""/>
      <w:lvlJc w:val="left"/>
      <w:pPr>
        <w:ind w:left="3240" w:hanging="360"/>
      </w:pPr>
      <w:rPr>
        <w:rFonts w:ascii="Symbol" w:hAnsi="Symbol" w:hint="default"/>
      </w:rPr>
    </w:lvl>
    <w:lvl w:ilvl="4" w:tplc="34BC6992" w:tentative="1">
      <w:start w:val="1"/>
      <w:numFmt w:val="bullet"/>
      <w:lvlText w:val="o"/>
      <w:lvlJc w:val="left"/>
      <w:pPr>
        <w:ind w:left="3960" w:hanging="360"/>
      </w:pPr>
      <w:rPr>
        <w:rFonts w:ascii="Courier New" w:hAnsi="Courier New" w:cs="Courier New" w:hint="default"/>
      </w:rPr>
    </w:lvl>
    <w:lvl w:ilvl="5" w:tplc="838CF41C" w:tentative="1">
      <w:start w:val="1"/>
      <w:numFmt w:val="bullet"/>
      <w:lvlText w:val=""/>
      <w:lvlJc w:val="left"/>
      <w:pPr>
        <w:ind w:left="4680" w:hanging="360"/>
      </w:pPr>
      <w:rPr>
        <w:rFonts w:ascii="Wingdings" w:hAnsi="Wingdings" w:hint="default"/>
      </w:rPr>
    </w:lvl>
    <w:lvl w:ilvl="6" w:tplc="8AA8CBBA" w:tentative="1">
      <w:start w:val="1"/>
      <w:numFmt w:val="bullet"/>
      <w:lvlText w:val=""/>
      <w:lvlJc w:val="left"/>
      <w:pPr>
        <w:ind w:left="5400" w:hanging="360"/>
      </w:pPr>
      <w:rPr>
        <w:rFonts w:ascii="Symbol" w:hAnsi="Symbol" w:hint="default"/>
      </w:rPr>
    </w:lvl>
    <w:lvl w:ilvl="7" w:tplc="1F5C5C88" w:tentative="1">
      <w:start w:val="1"/>
      <w:numFmt w:val="bullet"/>
      <w:lvlText w:val="o"/>
      <w:lvlJc w:val="left"/>
      <w:pPr>
        <w:ind w:left="6120" w:hanging="360"/>
      </w:pPr>
      <w:rPr>
        <w:rFonts w:ascii="Courier New" w:hAnsi="Courier New" w:cs="Courier New" w:hint="default"/>
      </w:rPr>
    </w:lvl>
    <w:lvl w:ilvl="8" w:tplc="346A4382" w:tentative="1">
      <w:start w:val="1"/>
      <w:numFmt w:val="bullet"/>
      <w:lvlText w:val=""/>
      <w:lvlJc w:val="left"/>
      <w:pPr>
        <w:ind w:left="6840" w:hanging="360"/>
      </w:pPr>
      <w:rPr>
        <w:rFonts w:ascii="Wingdings" w:hAnsi="Wingdings" w:hint="default"/>
      </w:rPr>
    </w:lvl>
  </w:abstractNum>
  <w:abstractNum w:abstractNumId="23" w15:restartNumberingAfterBreak="0">
    <w:nsid w:val="4F716F7E"/>
    <w:multiLevelType w:val="hybridMultilevel"/>
    <w:tmpl w:val="A09054AA"/>
    <w:lvl w:ilvl="0" w:tplc="C3E24920">
      <w:start w:val="1"/>
      <w:numFmt w:val="bullet"/>
      <w:lvlText w:val=""/>
      <w:lvlJc w:val="left"/>
      <w:pPr>
        <w:ind w:left="720" w:hanging="360"/>
      </w:pPr>
      <w:rPr>
        <w:rFonts w:ascii="Symbol" w:hAnsi="Symbol" w:hint="default"/>
      </w:rPr>
    </w:lvl>
    <w:lvl w:ilvl="1" w:tplc="AE00D0E0">
      <w:numFmt w:val="bullet"/>
      <w:lvlText w:val="-"/>
      <w:lvlJc w:val="left"/>
      <w:pPr>
        <w:ind w:left="1440" w:hanging="360"/>
      </w:pPr>
      <w:rPr>
        <w:rFonts w:ascii="Calibri Light" w:eastAsia="Wingdings" w:hAnsi="Calibri Light" w:cs="Calibri Light" w:hint="default"/>
      </w:rPr>
    </w:lvl>
    <w:lvl w:ilvl="2" w:tplc="9BF0B2B0" w:tentative="1">
      <w:start w:val="1"/>
      <w:numFmt w:val="bullet"/>
      <w:lvlText w:val=""/>
      <w:lvlJc w:val="left"/>
      <w:pPr>
        <w:ind w:left="2160" w:hanging="360"/>
      </w:pPr>
      <w:rPr>
        <w:rFonts w:ascii="Tahoma" w:hAnsi="Tahoma" w:hint="default"/>
      </w:rPr>
    </w:lvl>
    <w:lvl w:ilvl="3" w:tplc="A8EAA730" w:tentative="1">
      <w:start w:val="1"/>
      <w:numFmt w:val="bullet"/>
      <w:lvlText w:val=""/>
      <w:lvlJc w:val="left"/>
      <w:pPr>
        <w:ind w:left="2880" w:hanging="360"/>
      </w:pPr>
      <w:rPr>
        <w:rFonts w:ascii="Calibri Light" w:hAnsi="Calibri Light" w:hint="default"/>
      </w:rPr>
    </w:lvl>
    <w:lvl w:ilvl="4" w:tplc="85406440" w:tentative="1">
      <w:start w:val="1"/>
      <w:numFmt w:val="bullet"/>
      <w:lvlText w:val="o"/>
      <w:lvlJc w:val="left"/>
      <w:pPr>
        <w:ind w:left="3600" w:hanging="360"/>
      </w:pPr>
      <w:rPr>
        <w:rFonts w:ascii="Calibri" w:hAnsi="Calibri" w:cs="Calibri" w:hint="default"/>
      </w:rPr>
    </w:lvl>
    <w:lvl w:ilvl="5" w:tplc="5164C9C6" w:tentative="1">
      <w:start w:val="1"/>
      <w:numFmt w:val="bullet"/>
      <w:lvlText w:val=""/>
      <w:lvlJc w:val="left"/>
      <w:pPr>
        <w:ind w:left="4320" w:hanging="360"/>
      </w:pPr>
      <w:rPr>
        <w:rFonts w:ascii="Tahoma" w:hAnsi="Tahoma" w:hint="default"/>
      </w:rPr>
    </w:lvl>
    <w:lvl w:ilvl="6" w:tplc="64D83FDE" w:tentative="1">
      <w:start w:val="1"/>
      <w:numFmt w:val="bullet"/>
      <w:lvlText w:val=""/>
      <w:lvlJc w:val="left"/>
      <w:pPr>
        <w:ind w:left="5040" w:hanging="360"/>
      </w:pPr>
      <w:rPr>
        <w:rFonts w:ascii="Calibri Light" w:hAnsi="Calibri Light" w:hint="default"/>
      </w:rPr>
    </w:lvl>
    <w:lvl w:ilvl="7" w:tplc="B1C8EB0E" w:tentative="1">
      <w:start w:val="1"/>
      <w:numFmt w:val="bullet"/>
      <w:lvlText w:val="o"/>
      <w:lvlJc w:val="left"/>
      <w:pPr>
        <w:ind w:left="5760" w:hanging="360"/>
      </w:pPr>
      <w:rPr>
        <w:rFonts w:ascii="Calibri" w:hAnsi="Calibri" w:cs="Calibri" w:hint="default"/>
      </w:rPr>
    </w:lvl>
    <w:lvl w:ilvl="8" w:tplc="F56A7810" w:tentative="1">
      <w:start w:val="1"/>
      <w:numFmt w:val="bullet"/>
      <w:lvlText w:val=""/>
      <w:lvlJc w:val="left"/>
      <w:pPr>
        <w:ind w:left="6480" w:hanging="360"/>
      </w:pPr>
      <w:rPr>
        <w:rFonts w:ascii="Tahoma" w:hAnsi="Tahoma" w:hint="default"/>
      </w:rPr>
    </w:lvl>
  </w:abstractNum>
  <w:abstractNum w:abstractNumId="24" w15:restartNumberingAfterBreak="0">
    <w:nsid w:val="4FE00714"/>
    <w:multiLevelType w:val="hybridMultilevel"/>
    <w:tmpl w:val="5DF4BDC0"/>
    <w:lvl w:ilvl="0" w:tplc="AA702954">
      <w:start w:val="2"/>
      <w:numFmt w:val="bullet"/>
      <w:lvlText w:val="-"/>
      <w:lvlJc w:val="left"/>
      <w:pPr>
        <w:tabs>
          <w:tab w:val="num" w:pos="890"/>
        </w:tabs>
        <w:ind w:left="890" w:hanging="170"/>
      </w:pPr>
      <w:rPr>
        <w:rFonts w:hint="default"/>
      </w:rPr>
    </w:lvl>
    <w:lvl w:ilvl="1" w:tplc="E8BABA18" w:tentative="1">
      <w:start w:val="1"/>
      <w:numFmt w:val="bullet"/>
      <w:lvlText w:val="o"/>
      <w:lvlJc w:val="left"/>
      <w:pPr>
        <w:tabs>
          <w:tab w:val="num" w:pos="2160"/>
        </w:tabs>
        <w:ind w:left="2160" w:hanging="360"/>
      </w:pPr>
      <w:rPr>
        <w:rFonts w:ascii="Courier New" w:hAnsi="Courier New" w:cs="Courier New" w:hint="default"/>
      </w:rPr>
    </w:lvl>
    <w:lvl w:ilvl="2" w:tplc="A302F16E" w:tentative="1">
      <w:start w:val="1"/>
      <w:numFmt w:val="bullet"/>
      <w:lvlText w:val=""/>
      <w:lvlJc w:val="left"/>
      <w:pPr>
        <w:tabs>
          <w:tab w:val="num" w:pos="2880"/>
        </w:tabs>
        <w:ind w:left="2880" w:hanging="360"/>
      </w:pPr>
      <w:rPr>
        <w:rFonts w:ascii="Wingdings" w:hAnsi="Wingdings" w:hint="default"/>
      </w:rPr>
    </w:lvl>
    <w:lvl w:ilvl="3" w:tplc="C3C039FA" w:tentative="1">
      <w:start w:val="1"/>
      <w:numFmt w:val="bullet"/>
      <w:lvlText w:val=""/>
      <w:lvlJc w:val="left"/>
      <w:pPr>
        <w:tabs>
          <w:tab w:val="num" w:pos="3600"/>
        </w:tabs>
        <w:ind w:left="3600" w:hanging="360"/>
      </w:pPr>
      <w:rPr>
        <w:rFonts w:ascii="Symbol" w:hAnsi="Symbol" w:hint="default"/>
      </w:rPr>
    </w:lvl>
    <w:lvl w:ilvl="4" w:tplc="9A985E8A" w:tentative="1">
      <w:start w:val="1"/>
      <w:numFmt w:val="bullet"/>
      <w:lvlText w:val="o"/>
      <w:lvlJc w:val="left"/>
      <w:pPr>
        <w:tabs>
          <w:tab w:val="num" w:pos="4320"/>
        </w:tabs>
        <w:ind w:left="4320" w:hanging="360"/>
      </w:pPr>
      <w:rPr>
        <w:rFonts w:ascii="Courier New" w:hAnsi="Courier New" w:cs="Courier New" w:hint="default"/>
      </w:rPr>
    </w:lvl>
    <w:lvl w:ilvl="5" w:tplc="397C95AC" w:tentative="1">
      <w:start w:val="1"/>
      <w:numFmt w:val="bullet"/>
      <w:lvlText w:val=""/>
      <w:lvlJc w:val="left"/>
      <w:pPr>
        <w:tabs>
          <w:tab w:val="num" w:pos="5040"/>
        </w:tabs>
        <w:ind w:left="5040" w:hanging="360"/>
      </w:pPr>
      <w:rPr>
        <w:rFonts w:ascii="Wingdings" w:hAnsi="Wingdings" w:hint="default"/>
      </w:rPr>
    </w:lvl>
    <w:lvl w:ilvl="6" w:tplc="653C1588" w:tentative="1">
      <w:start w:val="1"/>
      <w:numFmt w:val="bullet"/>
      <w:lvlText w:val=""/>
      <w:lvlJc w:val="left"/>
      <w:pPr>
        <w:tabs>
          <w:tab w:val="num" w:pos="5760"/>
        </w:tabs>
        <w:ind w:left="5760" w:hanging="360"/>
      </w:pPr>
      <w:rPr>
        <w:rFonts w:ascii="Symbol" w:hAnsi="Symbol" w:hint="default"/>
      </w:rPr>
    </w:lvl>
    <w:lvl w:ilvl="7" w:tplc="752A6FDE" w:tentative="1">
      <w:start w:val="1"/>
      <w:numFmt w:val="bullet"/>
      <w:lvlText w:val="o"/>
      <w:lvlJc w:val="left"/>
      <w:pPr>
        <w:tabs>
          <w:tab w:val="num" w:pos="6480"/>
        </w:tabs>
        <w:ind w:left="6480" w:hanging="360"/>
      </w:pPr>
      <w:rPr>
        <w:rFonts w:ascii="Courier New" w:hAnsi="Courier New" w:cs="Courier New" w:hint="default"/>
      </w:rPr>
    </w:lvl>
    <w:lvl w:ilvl="8" w:tplc="FF5C1354"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3C743F3"/>
    <w:multiLevelType w:val="hybridMultilevel"/>
    <w:tmpl w:val="92425000"/>
    <w:lvl w:ilvl="0" w:tplc="6C568412">
      <w:start w:val="49"/>
      <w:numFmt w:val="bullet"/>
      <w:lvlText w:val=""/>
      <w:lvlJc w:val="left"/>
      <w:pPr>
        <w:ind w:left="720" w:hanging="360"/>
      </w:pPr>
      <w:rPr>
        <w:rFonts w:ascii="Symbol" w:eastAsia="Times New Roman" w:hAnsi="Symbol" w:cs="Times New Roman" w:hint="default"/>
      </w:rPr>
    </w:lvl>
    <w:lvl w:ilvl="1" w:tplc="1C0EA22E" w:tentative="1">
      <w:start w:val="1"/>
      <w:numFmt w:val="bullet"/>
      <w:lvlText w:val="o"/>
      <w:lvlJc w:val="left"/>
      <w:pPr>
        <w:ind w:left="1440" w:hanging="360"/>
      </w:pPr>
      <w:rPr>
        <w:rFonts w:ascii="Courier New" w:hAnsi="Courier New" w:cs="Courier New" w:hint="default"/>
      </w:rPr>
    </w:lvl>
    <w:lvl w:ilvl="2" w:tplc="3E34C200" w:tentative="1">
      <w:start w:val="1"/>
      <w:numFmt w:val="bullet"/>
      <w:lvlText w:val=""/>
      <w:lvlJc w:val="left"/>
      <w:pPr>
        <w:ind w:left="2160" w:hanging="360"/>
      </w:pPr>
      <w:rPr>
        <w:rFonts w:ascii="Wingdings" w:hAnsi="Wingdings" w:hint="default"/>
      </w:rPr>
    </w:lvl>
    <w:lvl w:ilvl="3" w:tplc="09205394" w:tentative="1">
      <w:start w:val="1"/>
      <w:numFmt w:val="bullet"/>
      <w:lvlText w:val=""/>
      <w:lvlJc w:val="left"/>
      <w:pPr>
        <w:ind w:left="2880" w:hanging="360"/>
      </w:pPr>
      <w:rPr>
        <w:rFonts w:ascii="Symbol" w:hAnsi="Symbol" w:hint="default"/>
      </w:rPr>
    </w:lvl>
    <w:lvl w:ilvl="4" w:tplc="E962D572" w:tentative="1">
      <w:start w:val="1"/>
      <w:numFmt w:val="bullet"/>
      <w:lvlText w:val="o"/>
      <w:lvlJc w:val="left"/>
      <w:pPr>
        <w:ind w:left="3600" w:hanging="360"/>
      </w:pPr>
      <w:rPr>
        <w:rFonts w:ascii="Courier New" w:hAnsi="Courier New" w:cs="Courier New" w:hint="default"/>
      </w:rPr>
    </w:lvl>
    <w:lvl w:ilvl="5" w:tplc="09BCC788" w:tentative="1">
      <w:start w:val="1"/>
      <w:numFmt w:val="bullet"/>
      <w:lvlText w:val=""/>
      <w:lvlJc w:val="left"/>
      <w:pPr>
        <w:ind w:left="4320" w:hanging="360"/>
      </w:pPr>
      <w:rPr>
        <w:rFonts w:ascii="Wingdings" w:hAnsi="Wingdings" w:hint="default"/>
      </w:rPr>
    </w:lvl>
    <w:lvl w:ilvl="6" w:tplc="474CADB8" w:tentative="1">
      <w:start w:val="1"/>
      <w:numFmt w:val="bullet"/>
      <w:lvlText w:val=""/>
      <w:lvlJc w:val="left"/>
      <w:pPr>
        <w:ind w:left="5040" w:hanging="360"/>
      </w:pPr>
      <w:rPr>
        <w:rFonts w:ascii="Symbol" w:hAnsi="Symbol" w:hint="default"/>
      </w:rPr>
    </w:lvl>
    <w:lvl w:ilvl="7" w:tplc="20E683CA" w:tentative="1">
      <w:start w:val="1"/>
      <w:numFmt w:val="bullet"/>
      <w:lvlText w:val="o"/>
      <w:lvlJc w:val="left"/>
      <w:pPr>
        <w:ind w:left="5760" w:hanging="360"/>
      </w:pPr>
      <w:rPr>
        <w:rFonts w:ascii="Courier New" w:hAnsi="Courier New" w:cs="Courier New" w:hint="default"/>
      </w:rPr>
    </w:lvl>
    <w:lvl w:ilvl="8" w:tplc="835838B6" w:tentative="1">
      <w:start w:val="1"/>
      <w:numFmt w:val="bullet"/>
      <w:lvlText w:val=""/>
      <w:lvlJc w:val="left"/>
      <w:pPr>
        <w:ind w:left="6480" w:hanging="360"/>
      </w:pPr>
      <w:rPr>
        <w:rFonts w:ascii="Wingdings" w:hAnsi="Wingdings" w:hint="default"/>
      </w:rPr>
    </w:lvl>
  </w:abstractNum>
  <w:abstractNum w:abstractNumId="26" w15:restartNumberingAfterBreak="0">
    <w:nsid w:val="55B84AE8"/>
    <w:multiLevelType w:val="hybridMultilevel"/>
    <w:tmpl w:val="09F2FECA"/>
    <w:lvl w:ilvl="0" w:tplc="33A80FB0">
      <w:start w:val="1"/>
      <w:numFmt w:val="upperRoman"/>
      <w:lvlText w:val="%1."/>
      <w:lvlJc w:val="left"/>
      <w:pPr>
        <w:ind w:left="2848" w:hanging="720"/>
      </w:pPr>
    </w:lvl>
    <w:lvl w:ilvl="1" w:tplc="570CBA1C">
      <w:start w:val="1"/>
      <w:numFmt w:val="lowerLetter"/>
      <w:lvlText w:val="%2."/>
      <w:lvlJc w:val="left"/>
      <w:pPr>
        <w:ind w:left="3208" w:hanging="360"/>
      </w:pPr>
    </w:lvl>
    <w:lvl w:ilvl="2" w:tplc="6610FD64">
      <w:start w:val="1"/>
      <w:numFmt w:val="lowerRoman"/>
      <w:lvlText w:val="%3."/>
      <w:lvlJc w:val="right"/>
      <w:pPr>
        <w:ind w:left="3928" w:hanging="180"/>
      </w:pPr>
    </w:lvl>
    <w:lvl w:ilvl="3" w:tplc="88F21CA6">
      <w:start w:val="1"/>
      <w:numFmt w:val="decimal"/>
      <w:lvlText w:val="%4."/>
      <w:lvlJc w:val="left"/>
      <w:pPr>
        <w:ind w:left="4648" w:hanging="360"/>
      </w:pPr>
    </w:lvl>
    <w:lvl w:ilvl="4" w:tplc="58CAC14E">
      <w:start w:val="1"/>
      <w:numFmt w:val="lowerLetter"/>
      <w:lvlText w:val="%5."/>
      <w:lvlJc w:val="left"/>
      <w:pPr>
        <w:ind w:left="5368" w:hanging="360"/>
      </w:pPr>
    </w:lvl>
    <w:lvl w:ilvl="5" w:tplc="50F894F8">
      <w:start w:val="1"/>
      <w:numFmt w:val="lowerRoman"/>
      <w:lvlText w:val="%6."/>
      <w:lvlJc w:val="right"/>
      <w:pPr>
        <w:ind w:left="6088" w:hanging="180"/>
      </w:pPr>
    </w:lvl>
    <w:lvl w:ilvl="6" w:tplc="67F0D7E0">
      <w:start w:val="1"/>
      <w:numFmt w:val="decimal"/>
      <w:lvlText w:val="%7."/>
      <w:lvlJc w:val="left"/>
      <w:pPr>
        <w:ind w:left="6808" w:hanging="360"/>
      </w:pPr>
    </w:lvl>
    <w:lvl w:ilvl="7" w:tplc="650CDDA0">
      <w:start w:val="1"/>
      <w:numFmt w:val="lowerLetter"/>
      <w:lvlText w:val="%8."/>
      <w:lvlJc w:val="left"/>
      <w:pPr>
        <w:ind w:left="7528" w:hanging="360"/>
      </w:pPr>
    </w:lvl>
    <w:lvl w:ilvl="8" w:tplc="EABA8038">
      <w:start w:val="1"/>
      <w:numFmt w:val="lowerRoman"/>
      <w:lvlText w:val="%9."/>
      <w:lvlJc w:val="right"/>
      <w:pPr>
        <w:ind w:left="8248" w:hanging="180"/>
      </w:pPr>
    </w:lvl>
  </w:abstractNum>
  <w:abstractNum w:abstractNumId="27" w15:restartNumberingAfterBreak="0">
    <w:nsid w:val="56247A05"/>
    <w:multiLevelType w:val="hybridMultilevel"/>
    <w:tmpl w:val="6602C344"/>
    <w:lvl w:ilvl="0" w:tplc="B846F5DC">
      <w:numFmt w:val="bullet"/>
      <w:lvlText w:val="-"/>
      <w:lvlJc w:val="left"/>
      <w:pPr>
        <w:ind w:left="720" w:hanging="360"/>
      </w:pPr>
      <w:rPr>
        <w:rFonts w:ascii="Arial" w:eastAsia="Times New Roman" w:hAnsi="Arial" w:cs="Arial" w:hint="default"/>
      </w:rPr>
    </w:lvl>
    <w:lvl w:ilvl="1" w:tplc="B2BAF794" w:tentative="1">
      <w:start w:val="1"/>
      <w:numFmt w:val="bullet"/>
      <w:lvlText w:val="o"/>
      <w:lvlJc w:val="left"/>
      <w:pPr>
        <w:ind w:left="1440" w:hanging="360"/>
      </w:pPr>
      <w:rPr>
        <w:rFonts w:ascii="Courier New" w:hAnsi="Courier New" w:cs="Courier New" w:hint="default"/>
      </w:rPr>
    </w:lvl>
    <w:lvl w:ilvl="2" w:tplc="93F6DAD6" w:tentative="1">
      <w:start w:val="1"/>
      <w:numFmt w:val="bullet"/>
      <w:lvlText w:val=""/>
      <w:lvlJc w:val="left"/>
      <w:pPr>
        <w:ind w:left="2160" w:hanging="360"/>
      </w:pPr>
      <w:rPr>
        <w:rFonts w:ascii="Wingdings" w:hAnsi="Wingdings" w:hint="default"/>
      </w:rPr>
    </w:lvl>
    <w:lvl w:ilvl="3" w:tplc="E19EF6E2" w:tentative="1">
      <w:start w:val="1"/>
      <w:numFmt w:val="bullet"/>
      <w:lvlText w:val=""/>
      <w:lvlJc w:val="left"/>
      <w:pPr>
        <w:ind w:left="2880" w:hanging="360"/>
      </w:pPr>
      <w:rPr>
        <w:rFonts w:ascii="Symbol" w:hAnsi="Symbol" w:hint="default"/>
      </w:rPr>
    </w:lvl>
    <w:lvl w:ilvl="4" w:tplc="03EA84DA" w:tentative="1">
      <w:start w:val="1"/>
      <w:numFmt w:val="bullet"/>
      <w:lvlText w:val="o"/>
      <w:lvlJc w:val="left"/>
      <w:pPr>
        <w:ind w:left="3600" w:hanging="360"/>
      </w:pPr>
      <w:rPr>
        <w:rFonts w:ascii="Courier New" w:hAnsi="Courier New" w:cs="Courier New" w:hint="default"/>
      </w:rPr>
    </w:lvl>
    <w:lvl w:ilvl="5" w:tplc="3194703E" w:tentative="1">
      <w:start w:val="1"/>
      <w:numFmt w:val="bullet"/>
      <w:lvlText w:val=""/>
      <w:lvlJc w:val="left"/>
      <w:pPr>
        <w:ind w:left="4320" w:hanging="360"/>
      </w:pPr>
      <w:rPr>
        <w:rFonts w:ascii="Wingdings" w:hAnsi="Wingdings" w:hint="default"/>
      </w:rPr>
    </w:lvl>
    <w:lvl w:ilvl="6" w:tplc="79260996" w:tentative="1">
      <w:start w:val="1"/>
      <w:numFmt w:val="bullet"/>
      <w:lvlText w:val=""/>
      <w:lvlJc w:val="left"/>
      <w:pPr>
        <w:ind w:left="5040" w:hanging="360"/>
      </w:pPr>
      <w:rPr>
        <w:rFonts w:ascii="Symbol" w:hAnsi="Symbol" w:hint="default"/>
      </w:rPr>
    </w:lvl>
    <w:lvl w:ilvl="7" w:tplc="046AD480" w:tentative="1">
      <w:start w:val="1"/>
      <w:numFmt w:val="bullet"/>
      <w:lvlText w:val="o"/>
      <w:lvlJc w:val="left"/>
      <w:pPr>
        <w:ind w:left="5760" w:hanging="360"/>
      </w:pPr>
      <w:rPr>
        <w:rFonts w:ascii="Courier New" w:hAnsi="Courier New" w:cs="Courier New" w:hint="default"/>
      </w:rPr>
    </w:lvl>
    <w:lvl w:ilvl="8" w:tplc="DE285FB0" w:tentative="1">
      <w:start w:val="1"/>
      <w:numFmt w:val="bullet"/>
      <w:lvlText w:val=""/>
      <w:lvlJc w:val="left"/>
      <w:pPr>
        <w:ind w:left="6480" w:hanging="360"/>
      </w:pPr>
      <w:rPr>
        <w:rFonts w:ascii="Wingdings" w:hAnsi="Wingdings" w:hint="default"/>
      </w:rPr>
    </w:lvl>
  </w:abstractNum>
  <w:abstractNum w:abstractNumId="28" w15:restartNumberingAfterBreak="0">
    <w:nsid w:val="5B050C0A"/>
    <w:multiLevelType w:val="hybridMultilevel"/>
    <w:tmpl w:val="26D072E0"/>
    <w:lvl w:ilvl="0" w:tplc="A69E6EEA">
      <w:start w:val="49"/>
      <w:numFmt w:val="bullet"/>
      <w:lvlText w:val=""/>
      <w:lvlJc w:val="left"/>
      <w:pPr>
        <w:ind w:left="720" w:hanging="360"/>
      </w:pPr>
      <w:rPr>
        <w:rFonts w:ascii="Symbol" w:eastAsia="Times New Roman" w:hAnsi="Symbol" w:cs="Times New Roman" w:hint="default"/>
      </w:rPr>
    </w:lvl>
    <w:lvl w:ilvl="1" w:tplc="79CAAFAA" w:tentative="1">
      <w:start w:val="1"/>
      <w:numFmt w:val="bullet"/>
      <w:lvlText w:val="o"/>
      <w:lvlJc w:val="left"/>
      <w:pPr>
        <w:ind w:left="1440" w:hanging="360"/>
      </w:pPr>
      <w:rPr>
        <w:rFonts w:ascii="Courier New" w:hAnsi="Courier New" w:cs="Courier New" w:hint="default"/>
      </w:rPr>
    </w:lvl>
    <w:lvl w:ilvl="2" w:tplc="9A006D68" w:tentative="1">
      <w:start w:val="1"/>
      <w:numFmt w:val="bullet"/>
      <w:lvlText w:val=""/>
      <w:lvlJc w:val="left"/>
      <w:pPr>
        <w:ind w:left="2160" w:hanging="360"/>
      </w:pPr>
      <w:rPr>
        <w:rFonts w:ascii="Wingdings" w:hAnsi="Wingdings" w:hint="default"/>
      </w:rPr>
    </w:lvl>
    <w:lvl w:ilvl="3" w:tplc="A268F660" w:tentative="1">
      <w:start w:val="1"/>
      <w:numFmt w:val="bullet"/>
      <w:lvlText w:val=""/>
      <w:lvlJc w:val="left"/>
      <w:pPr>
        <w:ind w:left="2880" w:hanging="360"/>
      </w:pPr>
      <w:rPr>
        <w:rFonts w:ascii="Symbol" w:hAnsi="Symbol" w:hint="default"/>
      </w:rPr>
    </w:lvl>
    <w:lvl w:ilvl="4" w:tplc="840C60AE" w:tentative="1">
      <w:start w:val="1"/>
      <w:numFmt w:val="bullet"/>
      <w:lvlText w:val="o"/>
      <w:lvlJc w:val="left"/>
      <w:pPr>
        <w:ind w:left="3600" w:hanging="360"/>
      </w:pPr>
      <w:rPr>
        <w:rFonts w:ascii="Courier New" w:hAnsi="Courier New" w:cs="Courier New" w:hint="default"/>
      </w:rPr>
    </w:lvl>
    <w:lvl w:ilvl="5" w:tplc="705E3FEC" w:tentative="1">
      <w:start w:val="1"/>
      <w:numFmt w:val="bullet"/>
      <w:lvlText w:val=""/>
      <w:lvlJc w:val="left"/>
      <w:pPr>
        <w:ind w:left="4320" w:hanging="360"/>
      </w:pPr>
      <w:rPr>
        <w:rFonts w:ascii="Wingdings" w:hAnsi="Wingdings" w:hint="default"/>
      </w:rPr>
    </w:lvl>
    <w:lvl w:ilvl="6" w:tplc="8CF04638" w:tentative="1">
      <w:start w:val="1"/>
      <w:numFmt w:val="bullet"/>
      <w:lvlText w:val=""/>
      <w:lvlJc w:val="left"/>
      <w:pPr>
        <w:ind w:left="5040" w:hanging="360"/>
      </w:pPr>
      <w:rPr>
        <w:rFonts w:ascii="Symbol" w:hAnsi="Symbol" w:hint="default"/>
      </w:rPr>
    </w:lvl>
    <w:lvl w:ilvl="7" w:tplc="1DA6F3AA" w:tentative="1">
      <w:start w:val="1"/>
      <w:numFmt w:val="bullet"/>
      <w:lvlText w:val="o"/>
      <w:lvlJc w:val="left"/>
      <w:pPr>
        <w:ind w:left="5760" w:hanging="360"/>
      </w:pPr>
      <w:rPr>
        <w:rFonts w:ascii="Courier New" w:hAnsi="Courier New" w:cs="Courier New" w:hint="default"/>
      </w:rPr>
    </w:lvl>
    <w:lvl w:ilvl="8" w:tplc="42E497C2" w:tentative="1">
      <w:start w:val="1"/>
      <w:numFmt w:val="bullet"/>
      <w:lvlText w:val=""/>
      <w:lvlJc w:val="left"/>
      <w:pPr>
        <w:ind w:left="6480" w:hanging="360"/>
      </w:pPr>
      <w:rPr>
        <w:rFonts w:ascii="Wingdings" w:hAnsi="Wingdings" w:hint="default"/>
      </w:rPr>
    </w:lvl>
  </w:abstractNum>
  <w:abstractNum w:abstractNumId="29" w15:restartNumberingAfterBreak="0">
    <w:nsid w:val="60241FEA"/>
    <w:multiLevelType w:val="hybridMultilevel"/>
    <w:tmpl w:val="375AE986"/>
    <w:lvl w:ilvl="0" w:tplc="BEC07134">
      <w:start w:val="49"/>
      <w:numFmt w:val="bullet"/>
      <w:lvlText w:val=""/>
      <w:lvlJc w:val="left"/>
      <w:pPr>
        <w:ind w:left="720" w:hanging="360"/>
      </w:pPr>
      <w:rPr>
        <w:rFonts w:ascii="Symbol" w:eastAsia="Times New Roman" w:hAnsi="Symbol" w:cs="Times New Roman" w:hint="default"/>
      </w:rPr>
    </w:lvl>
    <w:lvl w:ilvl="1" w:tplc="5D2AA7FE" w:tentative="1">
      <w:start w:val="1"/>
      <w:numFmt w:val="bullet"/>
      <w:lvlText w:val="o"/>
      <w:lvlJc w:val="left"/>
      <w:pPr>
        <w:ind w:left="1440" w:hanging="360"/>
      </w:pPr>
      <w:rPr>
        <w:rFonts w:ascii="Courier New" w:hAnsi="Courier New" w:cs="Courier New" w:hint="default"/>
      </w:rPr>
    </w:lvl>
    <w:lvl w:ilvl="2" w:tplc="360841A8" w:tentative="1">
      <w:start w:val="1"/>
      <w:numFmt w:val="bullet"/>
      <w:lvlText w:val=""/>
      <w:lvlJc w:val="left"/>
      <w:pPr>
        <w:ind w:left="2160" w:hanging="360"/>
      </w:pPr>
      <w:rPr>
        <w:rFonts w:ascii="Wingdings" w:hAnsi="Wingdings" w:hint="default"/>
      </w:rPr>
    </w:lvl>
    <w:lvl w:ilvl="3" w:tplc="2FD20D96" w:tentative="1">
      <w:start w:val="1"/>
      <w:numFmt w:val="bullet"/>
      <w:lvlText w:val=""/>
      <w:lvlJc w:val="left"/>
      <w:pPr>
        <w:ind w:left="2880" w:hanging="360"/>
      </w:pPr>
      <w:rPr>
        <w:rFonts w:ascii="Symbol" w:hAnsi="Symbol" w:hint="default"/>
      </w:rPr>
    </w:lvl>
    <w:lvl w:ilvl="4" w:tplc="93A82CA8" w:tentative="1">
      <w:start w:val="1"/>
      <w:numFmt w:val="bullet"/>
      <w:lvlText w:val="o"/>
      <w:lvlJc w:val="left"/>
      <w:pPr>
        <w:ind w:left="3600" w:hanging="360"/>
      </w:pPr>
      <w:rPr>
        <w:rFonts w:ascii="Courier New" w:hAnsi="Courier New" w:cs="Courier New" w:hint="default"/>
      </w:rPr>
    </w:lvl>
    <w:lvl w:ilvl="5" w:tplc="8676EF1C" w:tentative="1">
      <w:start w:val="1"/>
      <w:numFmt w:val="bullet"/>
      <w:lvlText w:val=""/>
      <w:lvlJc w:val="left"/>
      <w:pPr>
        <w:ind w:left="4320" w:hanging="360"/>
      </w:pPr>
      <w:rPr>
        <w:rFonts w:ascii="Wingdings" w:hAnsi="Wingdings" w:hint="default"/>
      </w:rPr>
    </w:lvl>
    <w:lvl w:ilvl="6" w:tplc="AEB28272" w:tentative="1">
      <w:start w:val="1"/>
      <w:numFmt w:val="bullet"/>
      <w:lvlText w:val=""/>
      <w:lvlJc w:val="left"/>
      <w:pPr>
        <w:ind w:left="5040" w:hanging="360"/>
      </w:pPr>
      <w:rPr>
        <w:rFonts w:ascii="Symbol" w:hAnsi="Symbol" w:hint="default"/>
      </w:rPr>
    </w:lvl>
    <w:lvl w:ilvl="7" w:tplc="BF7C8F96" w:tentative="1">
      <w:start w:val="1"/>
      <w:numFmt w:val="bullet"/>
      <w:lvlText w:val="o"/>
      <w:lvlJc w:val="left"/>
      <w:pPr>
        <w:ind w:left="5760" w:hanging="360"/>
      </w:pPr>
      <w:rPr>
        <w:rFonts w:ascii="Courier New" w:hAnsi="Courier New" w:cs="Courier New" w:hint="default"/>
      </w:rPr>
    </w:lvl>
    <w:lvl w:ilvl="8" w:tplc="D646C69E" w:tentative="1">
      <w:start w:val="1"/>
      <w:numFmt w:val="bullet"/>
      <w:lvlText w:val=""/>
      <w:lvlJc w:val="left"/>
      <w:pPr>
        <w:ind w:left="6480" w:hanging="360"/>
      </w:pPr>
      <w:rPr>
        <w:rFonts w:ascii="Wingdings" w:hAnsi="Wingdings" w:hint="default"/>
      </w:rPr>
    </w:lvl>
  </w:abstractNum>
  <w:abstractNum w:abstractNumId="30" w15:restartNumberingAfterBreak="0">
    <w:nsid w:val="609F0840"/>
    <w:multiLevelType w:val="hybridMultilevel"/>
    <w:tmpl w:val="3A0A2112"/>
    <w:lvl w:ilvl="0" w:tplc="84008352">
      <w:start w:val="1"/>
      <w:numFmt w:val="decimal"/>
      <w:lvlText w:val="%1."/>
      <w:lvlJc w:val="left"/>
      <w:pPr>
        <w:ind w:left="720" w:hanging="360"/>
      </w:pPr>
      <w:rPr>
        <w:rFonts w:ascii="Arial" w:eastAsia="Calibri" w:hAnsi="Arial" w:cs="Arial"/>
      </w:rPr>
    </w:lvl>
    <w:lvl w:ilvl="1" w:tplc="765E4E94">
      <w:start w:val="1"/>
      <w:numFmt w:val="bullet"/>
      <w:lvlText w:val="o"/>
      <w:lvlJc w:val="left"/>
      <w:pPr>
        <w:ind w:left="1440" w:hanging="360"/>
      </w:pPr>
      <w:rPr>
        <w:rFonts w:ascii="Courier New" w:hAnsi="Courier New" w:cs="Courier New" w:hint="default"/>
      </w:rPr>
    </w:lvl>
    <w:lvl w:ilvl="2" w:tplc="D9123CCE">
      <w:start w:val="1"/>
      <w:numFmt w:val="bullet"/>
      <w:lvlText w:val=""/>
      <w:lvlJc w:val="left"/>
      <w:pPr>
        <w:ind w:left="2160" w:hanging="360"/>
      </w:pPr>
      <w:rPr>
        <w:rFonts w:ascii="Wingdings" w:hAnsi="Wingdings" w:hint="default"/>
      </w:rPr>
    </w:lvl>
    <w:lvl w:ilvl="3" w:tplc="24368424">
      <w:start w:val="1"/>
      <w:numFmt w:val="bullet"/>
      <w:lvlText w:val=""/>
      <w:lvlJc w:val="left"/>
      <w:pPr>
        <w:ind w:left="2880" w:hanging="360"/>
      </w:pPr>
      <w:rPr>
        <w:rFonts w:ascii="Symbol" w:hAnsi="Symbol" w:hint="default"/>
      </w:rPr>
    </w:lvl>
    <w:lvl w:ilvl="4" w:tplc="CBFE82C2">
      <w:start w:val="1"/>
      <w:numFmt w:val="bullet"/>
      <w:lvlText w:val="o"/>
      <w:lvlJc w:val="left"/>
      <w:pPr>
        <w:ind w:left="3600" w:hanging="360"/>
      </w:pPr>
      <w:rPr>
        <w:rFonts w:ascii="Courier New" w:hAnsi="Courier New" w:cs="Courier New" w:hint="default"/>
      </w:rPr>
    </w:lvl>
    <w:lvl w:ilvl="5" w:tplc="C7360794">
      <w:start w:val="1"/>
      <w:numFmt w:val="bullet"/>
      <w:lvlText w:val=""/>
      <w:lvlJc w:val="left"/>
      <w:pPr>
        <w:ind w:left="4320" w:hanging="360"/>
      </w:pPr>
      <w:rPr>
        <w:rFonts w:ascii="Wingdings" w:hAnsi="Wingdings" w:hint="default"/>
      </w:rPr>
    </w:lvl>
    <w:lvl w:ilvl="6" w:tplc="020E50BC">
      <w:start w:val="1"/>
      <w:numFmt w:val="bullet"/>
      <w:lvlText w:val=""/>
      <w:lvlJc w:val="left"/>
      <w:pPr>
        <w:ind w:left="5040" w:hanging="360"/>
      </w:pPr>
      <w:rPr>
        <w:rFonts w:ascii="Symbol" w:hAnsi="Symbol" w:hint="default"/>
      </w:rPr>
    </w:lvl>
    <w:lvl w:ilvl="7" w:tplc="A8C63E62">
      <w:start w:val="1"/>
      <w:numFmt w:val="bullet"/>
      <w:lvlText w:val="o"/>
      <w:lvlJc w:val="left"/>
      <w:pPr>
        <w:ind w:left="5760" w:hanging="360"/>
      </w:pPr>
      <w:rPr>
        <w:rFonts w:ascii="Courier New" w:hAnsi="Courier New" w:cs="Courier New" w:hint="default"/>
      </w:rPr>
    </w:lvl>
    <w:lvl w:ilvl="8" w:tplc="853CCA46">
      <w:start w:val="1"/>
      <w:numFmt w:val="bullet"/>
      <w:lvlText w:val=""/>
      <w:lvlJc w:val="left"/>
      <w:pPr>
        <w:ind w:left="6480" w:hanging="360"/>
      </w:pPr>
      <w:rPr>
        <w:rFonts w:ascii="Wingdings" w:hAnsi="Wingdings" w:hint="default"/>
      </w:rPr>
    </w:lvl>
  </w:abstractNum>
  <w:abstractNum w:abstractNumId="31" w15:restartNumberingAfterBreak="0">
    <w:nsid w:val="62094904"/>
    <w:multiLevelType w:val="hybridMultilevel"/>
    <w:tmpl w:val="AE8EEABC"/>
    <w:lvl w:ilvl="0" w:tplc="64AECB6E">
      <w:start w:val="49"/>
      <w:numFmt w:val="bullet"/>
      <w:lvlText w:val=""/>
      <w:lvlJc w:val="left"/>
      <w:pPr>
        <w:ind w:left="720" w:hanging="360"/>
      </w:pPr>
      <w:rPr>
        <w:rFonts w:ascii="Symbol" w:eastAsia="Times New Roman" w:hAnsi="Symbol" w:cs="Times New Roman" w:hint="default"/>
      </w:rPr>
    </w:lvl>
    <w:lvl w:ilvl="1" w:tplc="C9C65F3A" w:tentative="1">
      <w:start w:val="1"/>
      <w:numFmt w:val="bullet"/>
      <w:lvlText w:val="o"/>
      <w:lvlJc w:val="left"/>
      <w:pPr>
        <w:ind w:left="1440" w:hanging="360"/>
      </w:pPr>
      <w:rPr>
        <w:rFonts w:ascii="Courier New" w:hAnsi="Courier New" w:cs="Courier New" w:hint="default"/>
      </w:rPr>
    </w:lvl>
    <w:lvl w:ilvl="2" w:tplc="D2489D54" w:tentative="1">
      <w:start w:val="1"/>
      <w:numFmt w:val="bullet"/>
      <w:lvlText w:val=""/>
      <w:lvlJc w:val="left"/>
      <w:pPr>
        <w:ind w:left="2160" w:hanging="360"/>
      </w:pPr>
      <w:rPr>
        <w:rFonts w:ascii="Wingdings" w:hAnsi="Wingdings" w:hint="default"/>
      </w:rPr>
    </w:lvl>
    <w:lvl w:ilvl="3" w:tplc="22C2BEE8" w:tentative="1">
      <w:start w:val="1"/>
      <w:numFmt w:val="bullet"/>
      <w:lvlText w:val=""/>
      <w:lvlJc w:val="left"/>
      <w:pPr>
        <w:ind w:left="2880" w:hanging="360"/>
      </w:pPr>
      <w:rPr>
        <w:rFonts w:ascii="Symbol" w:hAnsi="Symbol" w:hint="default"/>
      </w:rPr>
    </w:lvl>
    <w:lvl w:ilvl="4" w:tplc="5684862C" w:tentative="1">
      <w:start w:val="1"/>
      <w:numFmt w:val="bullet"/>
      <w:lvlText w:val="o"/>
      <w:lvlJc w:val="left"/>
      <w:pPr>
        <w:ind w:left="3600" w:hanging="360"/>
      </w:pPr>
      <w:rPr>
        <w:rFonts w:ascii="Courier New" w:hAnsi="Courier New" w:cs="Courier New" w:hint="default"/>
      </w:rPr>
    </w:lvl>
    <w:lvl w:ilvl="5" w:tplc="D9D68EDC" w:tentative="1">
      <w:start w:val="1"/>
      <w:numFmt w:val="bullet"/>
      <w:lvlText w:val=""/>
      <w:lvlJc w:val="left"/>
      <w:pPr>
        <w:ind w:left="4320" w:hanging="360"/>
      </w:pPr>
      <w:rPr>
        <w:rFonts w:ascii="Wingdings" w:hAnsi="Wingdings" w:hint="default"/>
      </w:rPr>
    </w:lvl>
    <w:lvl w:ilvl="6" w:tplc="22520554" w:tentative="1">
      <w:start w:val="1"/>
      <w:numFmt w:val="bullet"/>
      <w:lvlText w:val=""/>
      <w:lvlJc w:val="left"/>
      <w:pPr>
        <w:ind w:left="5040" w:hanging="360"/>
      </w:pPr>
      <w:rPr>
        <w:rFonts w:ascii="Symbol" w:hAnsi="Symbol" w:hint="default"/>
      </w:rPr>
    </w:lvl>
    <w:lvl w:ilvl="7" w:tplc="CD5848F4" w:tentative="1">
      <w:start w:val="1"/>
      <w:numFmt w:val="bullet"/>
      <w:lvlText w:val="o"/>
      <w:lvlJc w:val="left"/>
      <w:pPr>
        <w:ind w:left="5760" w:hanging="360"/>
      </w:pPr>
      <w:rPr>
        <w:rFonts w:ascii="Courier New" w:hAnsi="Courier New" w:cs="Courier New" w:hint="default"/>
      </w:rPr>
    </w:lvl>
    <w:lvl w:ilvl="8" w:tplc="1EBC61FC" w:tentative="1">
      <w:start w:val="1"/>
      <w:numFmt w:val="bullet"/>
      <w:lvlText w:val=""/>
      <w:lvlJc w:val="left"/>
      <w:pPr>
        <w:ind w:left="6480" w:hanging="360"/>
      </w:pPr>
      <w:rPr>
        <w:rFonts w:ascii="Wingdings" w:hAnsi="Wingdings" w:hint="default"/>
      </w:rPr>
    </w:lvl>
  </w:abstractNum>
  <w:abstractNum w:abstractNumId="32" w15:restartNumberingAfterBreak="0">
    <w:nsid w:val="65537B77"/>
    <w:multiLevelType w:val="hybridMultilevel"/>
    <w:tmpl w:val="D30ABED2"/>
    <w:lvl w:ilvl="0" w:tplc="6B4A52D8">
      <w:start w:val="1"/>
      <w:numFmt w:val="bullet"/>
      <w:lvlText w:val=""/>
      <w:lvlJc w:val="left"/>
      <w:pPr>
        <w:ind w:left="1080" w:hanging="360"/>
      </w:pPr>
      <w:rPr>
        <w:rFonts w:ascii="Symbol" w:hAnsi="Symbol" w:hint="default"/>
      </w:rPr>
    </w:lvl>
    <w:lvl w:ilvl="1" w:tplc="BBE82F62" w:tentative="1">
      <w:start w:val="1"/>
      <w:numFmt w:val="bullet"/>
      <w:lvlText w:val="o"/>
      <w:lvlJc w:val="left"/>
      <w:pPr>
        <w:ind w:left="1800" w:hanging="360"/>
      </w:pPr>
      <w:rPr>
        <w:rFonts w:ascii="Courier New" w:hAnsi="Courier New" w:cs="Courier New" w:hint="default"/>
      </w:rPr>
    </w:lvl>
    <w:lvl w:ilvl="2" w:tplc="2E2E09B8" w:tentative="1">
      <w:start w:val="1"/>
      <w:numFmt w:val="bullet"/>
      <w:lvlText w:val=""/>
      <w:lvlJc w:val="left"/>
      <w:pPr>
        <w:ind w:left="2520" w:hanging="360"/>
      </w:pPr>
      <w:rPr>
        <w:rFonts w:ascii="Wingdings" w:hAnsi="Wingdings" w:hint="default"/>
      </w:rPr>
    </w:lvl>
    <w:lvl w:ilvl="3" w:tplc="48FEC56A" w:tentative="1">
      <w:start w:val="1"/>
      <w:numFmt w:val="bullet"/>
      <w:lvlText w:val=""/>
      <w:lvlJc w:val="left"/>
      <w:pPr>
        <w:ind w:left="3240" w:hanging="360"/>
      </w:pPr>
      <w:rPr>
        <w:rFonts w:ascii="Symbol" w:hAnsi="Symbol" w:hint="default"/>
      </w:rPr>
    </w:lvl>
    <w:lvl w:ilvl="4" w:tplc="06381288" w:tentative="1">
      <w:start w:val="1"/>
      <w:numFmt w:val="bullet"/>
      <w:lvlText w:val="o"/>
      <w:lvlJc w:val="left"/>
      <w:pPr>
        <w:ind w:left="3960" w:hanging="360"/>
      </w:pPr>
      <w:rPr>
        <w:rFonts w:ascii="Courier New" w:hAnsi="Courier New" w:cs="Courier New" w:hint="default"/>
      </w:rPr>
    </w:lvl>
    <w:lvl w:ilvl="5" w:tplc="3E1AE336" w:tentative="1">
      <w:start w:val="1"/>
      <w:numFmt w:val="bullet"/>
      <w:lvlText w:val=""/>
      <w:lvlJc w:val="left"/>
      <w:pPr>
        <w:ind w:left="4680" w:hanging="360"/>
      </w:pPr>
      <w:rPr>
        <w:rFonts w:ascii="Wingdings" w:hAnsi="Wingdings" w:hint="default"/>
      </w:rPr>
    </w:lvl>
    <w:lvl w:ilvl="6" w:tplc="215C4D5E" w:tentative="1">
      <w:start w:val="1"/>
      <w:numFmt w:val="bullet"/>
      <w:lvlText w:val=""/>
      <w:lvlJc w:val="left"/>
      <w:pPr>
        <w:ind w:left="5400" w:hanging="360"/>
      </w:pPr>
      <w:rPr>
        <w:rFonts w:ascii="Symbol" w:hAnsi="Symbol" w:hint="default"/>
      </w:rPr>
    </w:lvl>
    <w:lvl w:ilvl="7" w:tplc="88B61D6E" w:tentative="1">
      <w:start w:val="1"/>
      <w:numFmt w:val="bullet"/>
      <w:lvlText w:val="o"/>
      <w:lvlJc w:val="left"/>
      <w:pPr>
        <w:ind w:left="6120" w:hanging="360"/>
      </w:pPr>
      <w:rPr>
        <w:rFonts w:ascii="Courier New" w:hAnsi="Courier New" w:cs="Courier New" w:hint="default"/>
      </w:rPr>
    </w:lvl>
    <w:lvl w:ilvl="8" w:tplc="4CCEEA78" w:tentative="1">
      <w:start w:val="1"/>
      <w:numFmt w:val="bullet"/>
      <w:lvlText w:val=""/>
      <w:lvlJc w:val="left"/>
      <w:pPr>
        <w:ind w:left="6840" w:hanging="360"/>
      </w:pPr>
      <w:rPr>
        <w:rFonts w:ascii="Wingdings" w:hAnsi="Wingdings" w:hint="default"/>
      </w:rPr>
    </w:lvl>
  </w:abstractNum>
  <w:abstractNum w:abstractNumId="33" w15:restartNumberingAfterBreak="0">
    <w:nsid w:val="67C300D9"/>
    <w:multiLevelType w:val="hybridMultilevel"/>
    <w:tmpl w:val="26D404DC"/>
    <w:lvl w:ilvl="0" w:tplc="AD725F76">
      <w:start w:val="49"/>
      <w:numFmt w:val="bullet"/>
      <w:lvlText w:val=""/>
      <w:lvlJc w:val="left"/>
      <w:pPr>
        <w:ind w:left="720" w:hanging="360"/>
      </w:pPr>
      <w:rPr>
        <w:rFonts w:ascii="Symbol" w:eastAsia="Times New Roman" w:hAnsi="Symbol" w:cs="Times New Roman" w:hint="default"/>
      </w:rPr>
    </w:lvl>
    <w:lvl w:ilvl="1" w:tplc="86D86B82">
      <w:numFmt w:val="bullet"/>
      <w:lvlText w:val="-"/>
      <w:lvlJc w:val="left"/>
      <w:pPr>
        <w:ind w:left="1440" w:hanging="360"/>
      </w:pPr>
      <w:rPr>
        <w:rFonts w:ascii="Arial" w:eastAsia="Times New Roman" w:hAnsi="Arial" w:cs="Arial" w:hint="default"/>
      </w:rPr>
    </w:lvl>
    <w:lvl w:ilvl="2" w:tplc="B192E2AE" w:tentative="1">
      <w:start w:val="1"/>
      <w:numFmt w:val="bullet"/>
      <w:lvlText w:val=""/>
      <w:lvlJc w:val="left"/>
      <w:pPr>
        <w:ind w:left="2160" w:hanging="360"/>
      </w:pPr>
      <w:rPr>
        <w:rFonts w:ascii="Wingdings" w:hAnsi="Wingdings" w:hint="default"/>
      </w:rPr>
    </w:lvl>
    <w:lvl w:ilvl="3" w:tplc="C598EAD0" w:tentative="1">
      <w:start w:val="1"/>
      <w:numFmt w:val="bullet"/>
      <w:lvlText w:val=""/>
      <w:lvlJc w:val="left"/>
      <w:pPr>
        <w:ind w:left="2880" w:hanging="360"/>
      </w:pPr>
      <w:rPr>
        <w:rFonts w:ascii="Symbol" w:hAnsi="Symbol" w:hint="default"/>
      </w:rPr>
    </w:lvl>
    <w:lvl w:ilvl="4" w:tplc="F4589420" w:tentative="1">
      <w:start w:val="1"/>
      <w:numFmt w:val="bullet"/>
      <w:lvlText w:val="o"/>
      <w:lvlJc w:val="left"/>
      <w:pPr>
        <w:ind w:left="3600" w:hanging="360"/>
      </w:pPr>
      <w:rPr>
        <w:rFonts w:ascii="Courier New" w:hAnsi="Courier New" w:cs="Courier New" w:hint="default"/>
      </w:rPr>
    </w:lvl>
    <w:lvl w:ilvl="5" w:tplc="0CBABAC0" w:tentative="1">
      <w:start w:val="1"/>
      <w:numFmt w:val="bullet"/>
      <w:lvlText w:val=""/>
      <w:lvlJc w:val="left"/>
      <w:pPr>
        <w:ind w:left="4320" w:hanging="360"/>
      </w:pPr>
      <w:rPr>
        <w:rFonts w:ascii="Wingdings" w:hAnsi="Wingdings" w:hint="default"/>
      </w:rPr>
    </w:lvl>
    <w:lvl w:ilvl="6" w:tplc="0A641F4E" w:tentative="1">
      <w:start w:val="1"/>
      <w:numFmt w:val="bullet"/>
      <w:lvlText w:val=""/>
      <w:lvlJc w:val="left"/>
      <w:pPr>
        <w:ind w:left="5040" w:hanging="360"/>
      </w:pPr>
      <w:rPr>
        <w:rFonts w:ascii="Symbol" w:hAnsi="Symbol" w:hint="default"/>
      </w:rPr>
    </w:lvl>
    <w:lvl w:ilvl="7" w:tplc="7CD68770" w:tentative="1">
      <w:start w:val="1"/>
      <w:numFmt w:val="bullet"/>
      <w:lvlText w:val="o"/>
      <w:lvlJc w:val="left"/>
      <w:pPr>
        <w:ind w:left="5760" w:hanging="360"/>
      </w:pPr>
      <w:rPr>
        <w:rFonts w:ascii="Courier New" w:hAnsi="Courier New" w:cs="Courier New" w:hint="default"/>
      </w:rPr>
    </w:lvl>
    <w:lvl w:ilvl="8" w:tplc="7930BD1A" w:tentative="1">
      <w:start w:val="1"/>
      <w:numFmt w:val="bullet"/>
      <w:lvlText w:val=""/>
      <w:lvlJc w:val="left"/>
      <w:pPr>
        <w:ind w:left="6480" w:hanging="360"/>
      </w:pPr>
      <w:rPr>
        <w:rFonts w:ascii="Wingdings" w:hAnsi="Wingdings" w:hint="default"/>
      </w:rPr>
    </w:lvl>
  </w:abstractNum>
  <w:abstractNum w:abstractNumId="34" w15:restartNumberingAfterBreak="0">
    <w:nsid w:val="67E04B2B"/>
    <w:multiLevelType w:val="hybridMultilevel"/>
    <w:tmpl w:val="5AD8AB24"/>
    <w:lvl w:ilvl="0" w:tplc="F0EACD2A">
      <w:start w:val="1"/>
      <w:numFmt w:val="bullet"/>
      <w:lvlText w:val="-"/>
      <w:lvlJc w:val="left"/>
      <w:pPr>
        <w:ind w:left="720" w:hanging="360"/>
      </w:pPr>
      <w:rPr>
        <w:rFonts w:ascii="Arial" w:eastAsia="Calibri" w:hAnsi="Arial" w:cs="Arial" w:hint="default"/>
      </w:rPr>
    </w:lvl>
    <w:lvl w:ilvl="1" w:tplc="48D6BA94" w:tentative="1">
      <w:start w:val="1"/>
      <w:numFmt w:val="bullet"/>
      <w:lvlText w:val="o"/>
      <w:lvlJc w:val="left"/>
      <w:pPr>
        <w:ind w:left="1440" w:hanging="360"/>
      </w:pPr>
      <w:rPr>
        <w:rFonts w:ascii="Courier New" w:hAnsi="Courier New" w:cs="Courier New" w:hint="default"/>
      </w:rPr>
    </w:lvl>
    <w:lvl w:ilvl="2" w:tplc="33E8A584" w:tentative="1">
      <w:start w:val="1"/>
      <w:numFmt w:val="bullet"/>
      <w:lvlText w:val=""/>
      <w:lvlJc w:val="left"/>
      <w:pPr>
        <w:ind w:left="2160" w:hanging="360"/>
      </w:pPr>
      <w:rPr>
        <w:rFonts w:ascii="Wingdings" w:hAnsi="Wingdings" w:hint="default"/>
      </w:rPr>
    </w:lvl>
    <w:lvl w:ilvl="3" w:tplc="35B863B0" w:tentative="1">
      <w:start w:val="1"/>
      <w:numFmt w:val="bullet"/>
      <w:lvlText w:val=""/>
      <w:lvlJc w:val="left"/>
      <w:pPr>
        <w:ind w:left="2880" w:hanging="360"/>
      </w:pPr>
      <w:rPr>
        <w:rFonts w:ascii="Symbol" w:hAnsi="Symbol" w:hint="default"/>
      </w:rPr>
    </w:lvl>
    <w:lvl w:ilvl="4" w:tplc="D72C3A8E" w:tentative="1">
      <w:start w:val="1"/>
      <w:numFmt w:val="bullet"/>
      <w:lvlText w:val="o"/>
      <w:lvlJc w:val="left"/>
      <w:pPr>
        <w:ind w:left="3600" w:hanging="360"/>
      </w:pPr>
      <w:rPr>
        <w:rFonts w:ascii="Courier New" w:hAnsi="Courier New" w:cs="Courier New" w:hint="default"/>
      </w:rPr>
    </w:lvl>
    <w:lvl w:ilvl="5" w:tplc="BAB08EF0" w:tentative="1">
      <w:start w:val="1"/>
      <w:numFmt w:val="bullet"/>
      <w:lvlText w:val=""/>
      <w:lvlJc w:val="left"/>
      <w:pPr>
        <w:ind w:left="4320" w:hanging="360"/>
      </w:pPr>
      <w:rPr>
        <w:rFonts w:ascii="Wingdings" w:hAnsi="Wingdings" w:hint="default"/>
      </w:rPr>
    </w:lvl>
    <w:lvl w:ilvl="6" w:tplc="09DC7816" w:tentative="1">
      <w:start w:val="1"/>
      <w:numFmt w:val="bullet"/>
      <w:lvlText w:val=""/>
      <w:lvlJc w:val="left"/>
      <w:pPr>
        <w:ind w:left="5040" w:hanging="360"/>
      </w:pPr>
      <w:rPr>
        <w:rFonts w:ascii="Symbol" w:hAnsi="Symbol" w:hint="default"/>
      </w:rPr>
    </w:lvl>
    <w:lvl w:ilvl="7" w:tplc="5A04AFF4" w:tentative="1">
      <w:start w:val="1"/>
      <w:numFmt w:val="bullet"/>
      <w:lvlText w:val="o"/>
      <w:lvlJc w:val="left"/>
      <w:pPr>
        <w:ind w:left="5760" w:hanging="360"/>
      </w:pPr>
      <w:rPr>
        <w:rFonts w:ascii="Courier New" w:hAnsi="Courier New" w:cs="Courier New" w:hint="default"/>
      </w:rPr>
    </w:lvl>
    <w:lvl w:ilvl="8" w:tplc="CAEC42FA" w:tentative="1">
      <w:start w:val="1"/>
      <w:numFmt w:val="bullet"/>
      <w:lvlText w:val=""/>
      <w:lvlJc w:val="left"/>
      <w:pPr>
        <w:ind w:left="6480" w:hanging="360"/>
      </w:pPr>
      <w:rPr>
        <w:rFonts w:ascii="Wingdings" w:hAnsi="Wingdings" w:hint="default"/>
      </w:rPr>
    </w:lvl>
  </w:abstractNum>
  <w:abstractNum w:abstractNumId="35" w15:restartNumberingAfterBreak="0">
    <w:nsid w:val="756442B0"/>
    <w:multiLevelType w:val="hybridMultilevel"/>
    <w:tmpl w:val="41BE698C"/>
    <w:lvl w:ilvl="0" w:tplc="2758D742">
      <w:start w:val="3"/>
      <w:numFmt w:val="bullet"/>
      <w:lvlText w:val="-"/>
      <w:lvlJc w:val="left"/>
      <w:pPr>
        <w:ind w:left="720" w:hanging="360"/>
      </w:pPr>
      <w:rPr>
        <w:rFonts w:ascii="Arial" w:eastAsia="Times New Roman" w:hAnsi="Arial" w:cs="Arial" w:hint="default"/>
      </w:rPr>
    </w:lvl>
    <w:lvl w:ilvl="1" w:tplc="80FA8818" w:tentative="1">
      <w:start w:val="1"/>
      <w:numFmt w:val="bullet"/>
      <w:lvlText w:val="o"/>
      <w:lvlJc w:val="left"/>
      <w:pPr>
        <w:ind w:left="1440" w:hanging="360"/>
      </w:pPr>
      <w:rPr>
        <w:rFonts w:ascii="Courier New" w:hAnsi="Courier New" w:cs="Courier New" w:hint="default"/>
      </w:rPr>
    </w:lvl>
    <w:lvl w:ilvl="2" w:tplc="98103868" w:tentative="1">
      <w:start w:val="1"/>
      <w:numFmt w:val="bullet"/>
      <w:lvlText w:val=""/>
      <w:lvlJc w:val="left"/>
      <w:pPr>
        <w:ind w:left="2160" w:hanging="360"/>
      </w:pPr>
      <w:rPr>
        <w:rFonts w:ascii="Wingdings" w:hAnsi="Wingdings" w:hint="default"/>
      </w:rPr>
    </w:lvl>
    <w:lvl w:ilvl="3" w:tplc="5E74FCF4" w:tentative="1">
      <w:start w:val="1"/>
      <w:numFmt w:val="bullet"/>
      <w:lvlText w:val=""/>
      <w:lvlJc w:val="left"/>
      <w:pPr>
        <w:ind w:left="2880" w:hanging="360"/>
      </w:pPr>
      <w:rPr>
        <w:rFonts w:ascii="Symbol" w:hAnsi="Symbol" w:hint="default"/>
      </w:rPr>
    </w:lvl>
    <w:lvl w:ilvl="4" w:tplc="A28A0B34" w:tentative="1">
      <w:start w:val="1"/>
      <w:numFmt w:val="bullet"/>
      <w:lvlText w:val="o"/>
      <w:lvlJc w:val="left"/>
      <w:pPr>
        <w:ind w:left="3600" w:hanging="360"/>
      </w:pPr>
      <w:rPr>
        <w:rFonts w:ascii="Courier New" w:hAnsi="Courier New" w:cs="Courier New" w:hint="default"/>
      </w:rPr>
    </w:lvl>
    <w:lvl w:ilvl="5" w:tplc="481E2886" w:tentative="1">
      <w:start w:val="1"/>
      <w:numFmt w:val="bullet"/>
      <w:lvlText w:val=""/>
      <w:lvlJc w:val="left"/>
      <w:pPr>
        <w:ind w:left="4320" w:hanging="360"/>
      </w:pPr>
      <w:rPr>
        <w:rFonts w:ascii="Wingdings" w:hAnsi="Wingdings" w:hint="default"/>
      </w:rPr>
    </w:lvl>
    <w:lvl w:ilvl="6" w:tplc="04A800E0" w:tentative="1">
      <w:start w:val="1"/>
      <w:numFmt w:val="bullet"/>
      <w:lvlText w:val=""/>
      <w:lvlJc w:val="left"/>
      <w:pPr>
        <w:ind w:left="5040" w:hanging="360"/>
      </w:pPr>
      <w:rPr>
        <w:rFonts w:ascii="Symbol" w:hAnsi="Symbol" w:hint="default"/>
      </w:rPr>
    </w:lvl>
    <w:lvl w:ilvl="7" w:tplc="0472D290" w:tentative="1">
      <w:start w:val="1"/>
      <w:numFmt w:val="bullet"/>
      <w:lvlText w:val="o"/>
      <w:lvlJc w:val="left"/>
      <w:pPr>
        <w:ind w:left="5760" w:hanging="360"/>
      </w:pPr>
      <w:rPr>
        <w:rFonts w:ascii="Courier New" w:hAnsi="Courier New" w:cs="Courier New" w:hint="default"/>
      </w:rPr>
    </w:lvl>
    <w:lvl w:ilvl="8" w:tplc="72E89716" w:tentative="1">
      <w:start w:val="1"/>
      <w:numFmt w:val="bullet"/>
      <w:lvlText w:val=""/>
      <w:lvlJc w:val="left"/>
      <w:pPr>
        <w:ind w:left="6480" w:hanging="360"/>
      </w:pPr>
      <w:rPr>
        <w:rFonts w:ascii="Wingdings" w:hAnsi="Wingdings" w:hint="default"/>
      </w:rPr>
    </w:lvl>
  </w:abstractNum>
  <w:abstractNum w:abstractNumId="36" w15:restartNumberingAfterBreak="0">
    <w:nsid w:val="780E12EE"/>
    <w:multiLevelType w:val="hybridMultilevel"/>
    <w:tmpl w:val="C6AAF4D0"/>
    <w:lvl w:ilvl="0" w:tplc="8102BEE0">
      <w:start w:val="1"/>
      <w:numFmt w:val="bullet"/>
      <w:lvlText w:val=""/>
      <w:lvlJc w:val="left"/>
      <w:pPr>
        <w:ind w:left="720" w:hanging="360"/>
      </w:pPr>
      <w:rPr>
        <w:rFonts w:ascii="Symbol" w:hAnsi="Symbol" w:hint="default"/>
      </w:rPr>
    </w:lvl>
    <w:lvl w:ilvl="1" w:tplc="531CC0F4" w:tentative="1">
      <w:start w:val="1"/>
      <w:numFmt w:val="bullet"/>
      <w:lvlText w:val="o"/>
      <w:lvlJc w:val="left"/>
      <w:pPr>
        <w:ind w:left="1440" w:hanging="360"/>
      </w:pPr>
      <w:rPr>
        <w:rFonts w:ascii="Courier New" w:hAnsi="Courier New" w:cs="Courier New" w:hint="default"/>
      </w:rPr>
    </w:lvl>
    <w:lvl w:ilvl="2" w:tplc="F788D68E" w:tentative="1">
      <w:start w:val="1"/>
      <w:numFmt w:val="bullet"/>
      <w:lvlText w:val=""/>
      <w:lvlJc w:val="left"/>
      <w:pPr>
        <w:ind w:left="2160" w:hanging="360"/>
      </w:pPr>
      <w:rPr>
        <w:rFonts w:ascii="Wingdings" w:hAnsi="Wingdings" w:hint="default"/>
      </w:rPr>
    </w:lvl>
    <w:lvl w:ilvl="3" w:tplc="A12CC28C" w:tentative="1">
      <w:start w:val="1"/>
      <w:numFmt w:val="bullet"/>
      <w:lvlText w:val=""/>
      <w:lvlJc w:val="left"/>
      <w:pPr>
        <w:ind w:left="2880" w:hanging="360"/>
      </w:pPr>
      <w:rPr>
        <w:rFonts w:ascii="Symbol" w:hAnsi="Symbol" w:hint="default"/>
      </w:rPr>
    </w:lvl>
    <w:lvl w:ilvl="4" w:tplc="30F455C0" w:tentative="1">
      <w:start w:val="1"/>
      <w:numFmt w:val="bullet"/>
      <w:lvlText w:val="o"/>
      <w:lvlJc w:val="left"/>
      <w:pPr>
        <w:ind w:left="3600" w:hanging="360"/>
      </w:pPr>
      <w:rPr>
        <w:rFonts w:ascii="Courier New" w:hAnsi="Courier New" w:cs="Courier New" w:hint="default"/>
      </w:rPr>
    </w:lvl>
    <w:lvl w:ilvl="5" w:tplc="292826BE" w:tentative="1">
      <w:start w:val="1"/>
      <w:numFmt w:val="bullet"/>
      <w:lvlText w:val=""/>
      <w:lvlJc w:val="left"/>
      <w:pPr>
        <w:ind w:left="4320" w:hanging="360"/>
      </w:pPr>
      <w:rPr>
        <w:rFonts w:ascii="Wingdings" w:hAnsi="Wingdings" w:hint="default"/>
      </w:rPr>
    </w:lvl>
    <w:lvl w:ilvl="6" w:tplc="C1E87E98" w:tentative="1">
      <w:start w:val="1"/>
      <w:numFmt w:val="bullet"/>
      <w:lvlText w:val=""/>
      <w:lvlJc w:val="left"/>
      <w:pPr>
        <w:ind w:left="5040" w:hanging="360"/>
      </w:pPr>
      <w:rPr>
        <w:rFonts w:ascii="Symbol" w:hAnsi="Symbol" w:hint="default"/>
      </w:rPr>
    </w:lvl>
    <w:lvl w:ilvl="7" w:tplc="FD1A72EE" w:tentative="1">
      <w:start w:val="1"/>
      <w:numFmt w:val="bullet"/>
      <w:lvlText w:val="o"/>
      <w:lvlJc w:val="left"/>
      <w:pPr>
        <w:ind w:left="5760" w:hanging="360"/>
      </w:pPr>
      <w:rPr>
        <w:rFonts w:ascii="Courier New" w:hAnsi="Courier New" w:cs="Courier New" w:hint="default"/>
      </w:rPr>
    </w:lvl>
    <w:lvl w:ilvl="8" w:tplc="743EF810" w:tentative="1">
      <w:start w:val="1"/>
      <w:numFmt w:val="bullet"/>
      <w:lvlText w:val=""/>
      <w:lvlJc w:val="left"/>
      <w:pPr>
        <w:ind w:left="6480" w:hanging="360"/>
      </w:pPr>
      <w:rPr>
        <w:rFonts w:ascii="Wingdings" w:hAnsi="Wingdings" w:hint="default"/>
      </w:rPr>
    </w:lvl>
  </w:abstractNum>
  <w:abstractNum w:abstractNumId="37" w15:restartNumberingAfterBreak="0">
    <w:nsid w:val="7F390DA8"/>
    <w:multiLevelType w:val="hybridMultilevel"/>
    <w:tmpl w:val="13A622EE"/>
    <w:lvl w:ilvl="0" w:tplc="1A3266A8">
      <w:start w:val="49"/>
      <w:numFmt w:val="bullet"/>
      <w:lvlText w:val=""/>
      <w:lvlJc w:val="left"/>
      <w:pPr>
        <w:ind w:left="720" w:hanging="360"/>
      </w:pPr>
      <w:rPr>
        <w:rFonts w:ascii="Symbol" w:eastAsia="Times New Roman" w:hAnsi="Symbol" w:cs="Times New Roman" w:hint="default"/>
      </w:rPr>
    </w:lvl>
    <w:lvl w:ilvl="1" w:tplc="A6405F96" w:tentative="1">
      <w:start w:val="1"/>
      <w:numFmt w:val="bullet"/>
      <w:lvlText w:val="o"/>
      <w:lvlJc w:val="left"/>
      <w:pPr>
        <w:ind w:left="1440" w:hanging="360"/>
      </w:pPr>
      <w:rPr>
        <w:rFonts w:ascii="Courier New" w:hAnsi="Courier New" w:cs="Courier New" w:hint="default"/>
      </w:rPr>
    </w:lvl>
    <w:lvl w:ilvl="2" w:tplc="963885D8" w:tentative="1">
      <w:start w:val="1"/>
      <w:numFmt w:val="bullet"/>
      <w:lvlText w:val=""/>
      <w:lvlJc w:val="left"/>
      <w:pPr>
        <w:ind w:left="2160" w:hanging="360"/>
      </w:pPr>
      <w:rPr>
        <w:rFonts w:ascii="Wingdings" w:hAnsi="Wingdings" w:hint="default"/>
      </w:rPr>
    </w:lvl>
    <w:lvl w:ilvl="3" w:tplc="40A0C2DA" w:tentative="1">
      <w:start w:val="1"/>
      <w:numFmt w:val="bullet"/>
      <w:lvlText w:val=""/>
      <w:lvlJc w:val="left"/>
      <w:pPr>
        <w:ind w:left="2880" w:hanging="360"/>
      </w:pPr>
      <w:rPr>
        <w:rFonts w:ascii="Symbol" w:hAnsi="Symbol" w:hint="default"/>
      </w:rPr>
    </w:lvl>
    <w:lvl w:ilvl="4" w:tplc="AA36630A" w:tentative="1">
      <w:start w:val="1"/>
      <w:numFmt w:val="bullet"/>
      <w:lvlText w:val="o"/>
      <w:lvlJc w:val="left"/>
      <w:pPr>
        <w:ind w:left="3600" w:hanging="360"/>
      </w:pPr>
      <w:rPr>
        <w:rFonts w:ascii="Courier New" w:hAnsi="Courier New" w:cs="Courier New" w:hint="default"/>
      </w:rPr>
    </w:lvl>
    <w:lvl w:ilvl="5" w:tplc="F65CC470" w:tentative="1">
      <w:start w:val="1"/>
      <w:numFmt w:val="bullet"/>
      <w:lvlText w:val=""/>
      <w:lvlJc w:val="left"/>
      <w:pPr>
        <w:ind w:left="4320" w:hanging="360"/>
      </w:pPr>
      <w:rPr>
        <w:rFonts w:ascii="Wingdings" w:hAnsi="Wingdings" w:hint="default"/>
      </w:rPr>
    </w:lvl>
    <w:lvl w:ilvl="6" w:tplc="6DB2ABD0" w:tentative="1">
      <w:start w:val="1"/>
      <w:numFmt w:val="bullet"/>
      <w:lvlText w:val=""/>
      <w:lvlJc w:val="left"/>
      <w:pPr>
        <w:ind w:left="5040" w:hanging="360"/>
      </w:pPr>
      <w:rPr>
        <w:rFonts w:ascii="Symbol" w:hAnsi="Symbol" w:hint="default"/>
      </w:rPr>
    </w:lvl>
    <w:lvl w:ilvl="7" w:tplc="F5D23432" w:tentative="1">
      <w:start w:val="1"/>
      <w:numFmt w:val="bullet"/>
      <w:lvlText w:val="o"/>
      <w:lvlJc w:val="left"/>
      <w:pPr>
        <w:ind w:left="5760" w:hanging="360"/>
      </w:pPr>
      <w:rPr>
        <w:rFonts w:ascii="Courier New" w:hAnsi="Courier New" w:cs="Courier New" w:hint="default"/>
      </w:rPr>
    </w:lvl>
    <w:lvl w:ilvl="8" w:tplc="B31497AC" w:tentative="1">
      <w:start w:val="1"/>
      <w:numFmt w:val="bullet"/>
      <w:lvlText w:val=""/>
      <w:lvlJc w:val="left"/>
      <w:pPr>
        <w:ind w:left="6480" w:hanging="360"/>
      </w:pPr>
      <w:rPr>
        <w:rFonts w:ascii="Wingdings" w:hAnsi="Wingdings" w:hint="default"/>
      </w:rPr>
    </w:lvl>
  </w:abstractNum>
  <w:abstractNum w:abstractNumId="38" w15:restartNumberingAfterBreak="0">
    <w:nsid w:val="7FC1670B"/>
    <w:multiLevelType w:val="hybridMultilevel"/>
    <w:tmpl w:val="AEEE541E"/>
    <w:lvl w:ilvl="0" w:tplc="BB262BF6">
      <w:start w:val="1"/>
      <w:numFmt w:val="decimal"/>
      <w:lvlText w:val="%1."/>
      <w:lvlJc w:val="left"/>
      <w:pPr>
        <w:ind w:left="720" w:hanging="360"/>
      </w:pPr>
      <w:rPr>
        <w:rFonts w:hint="default"/>
      </w:rPr>
    </w:lvl>
    <w:lvl w:ilvl="1" w:tplc="D8501C5A" w:tentative="1">
      <w:start w:val="1"/>
      <w:numFmt w:val="lowerLetter"/>
      <w:lvlText w:val="%2."/>
      <w:lvlJc w:val="left"/>
      <w:pPr>
        <w:ind w:left="1440" w:hanging="360"/>
      </w:pPr>
    </w:lvl>
    <w:lvl w:ilvl="2" w:tplc="32D21BB6" w:tentative="1">
      <w:start w:val="1"/>
      <w:numFmt w:val="lowerRoman"/>
      <w:lvlText w:val="%3."/>
      <w:lvlJc w:val="right"/>
      <w:pPr>
        <w:ind w:left="2160" w:hanging="180"/>
      </w:pPr>
    </w:lvl>
    <w:lvl w:ilvl="3" w:tplc="7304DEBC" w:tentative="1">
      <w:start w:val="1"/>
      <w:numFmt w:val="decimal"/>
      <w:lvlText w:val="%4."/>
      <w:lvlJc w:val="left"/>
      <w:pPr>
        <w:ind w:left="2880" w:hanging="360"/>
      </w:pPr>
    </w:lvl>
    <w:lvl w:ilvl="4" w:tplc="569068FA" w:tentative="1">
      <w:start w:val="1"/>
      <w:numFmt w:val="lowerLetter"/>
      <w:lvlText w:val="%5."/>
      <w:lvlJc w:val="left"/>
      <w:pPr>
        <w:ind w:left="3600" w:hanging="360"/>
      </w:pPr>
    </w:lvl>
    <w:lvl w:ilvl="5" w:tplc="B6B84D04" w:tentative="1">
      <w:start w:val="1"/>
      <w:numFmt w:val="lowerRoman"/>
      <w:lvlText w:val="%6."/>
      <w:lvlJc w:val="right"/>
      <w:pPr>
        <w:ind w:left="4320" w:hanging="180"/>
      </w:pPr>
    </w:lvl>
    <w:lvl w:ilvl="6" w:tplc="1DA49194" w:tentative="1">
      <w:start w:val="1"/>
      <w:numFmt w:val="decimal"/>
      <w:lvlText w:val="%7."/>
      <w:lvlJc w:val="left"/>
      <w:pPr>
        <w:ind w:left="5040" w:hanging="360"/>
      </w:pPr>
    </w:lvl>
    <w:lvl w:ilvl="7" w:tplc="715E7C0E" w:tentative="1">
      <w:start w:val="1"/>
      <w:numFmt w:val="lowerLetter"/>
      <w:lvlText w:val="%8."/>
      <w:lvlJc w:val="left"/>
      <w:pPr>
        <w:ind w:left="5760" w:hanging="360"/>
      </w:pPr>
    </w:lvl>
    <w:lvl w:ilvl="8" w:tplc="A4E2134A"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6"/>
  </w:num>
  <w:num w:numId="4">
    <w:abstractNumId w:val="27"/>
  </w:num>
  <w:num w:numId="5">
    <w:abstractNumId w:val="3"/>
  </w:num>
  <w:num w:numId="6">
    <w:abstractNumId w:val="12"/>
  </w:num>
  <w:num w:numId="7">
    <w:abstractNumId w:val="2"/>
  </w:num>
  <w:num w:numId="8">
    <w:abstractNumId w:val="24"/>
  </w:num>
  <w:num w:numId="9">
    <w:abstractNumId w:val="29"/>
  </w:num>
  <w:num w:numId="10">
    <w:abstractNumId w:val="17"/>
    <w:lvlOverride w:ilvl="0">
      <w:startOverride w:val="1"/>
    </w:lvlOverride>
  </w:num>
  <w:num w:numId="11">
    <w:abstractNumId w:val="18"/>
  </w:num>
  <w:num w:numId="12">
    <w:abstractNumId w:val="13"/>
  </w:num>
  <w:num w:numId="13">
    <w:abstractNumId w:val="25"/>
  </w:num>
  <w:num w:numId="14">
    <w:abstractNumId w:val="6"/>
  </w:num>
  <w:num w:numId="15">
    <w:abstractNumId w:val="20"/>
  </w:num>
  <w:num w:numId="16">
    <w:abstractNumId w:val="31"/>
  </w:num>
  <w:num w:numId="17">
    <w:abstractNumId w:val="28"/>
  </w:num>
  <w:num w:numId="18">
    <w:abstractNumId w:val="33"/>
  </w:num>
  <w:num w:numId="19">
    <w:abstractNumId w:val="37"/>
  </w:num>
  <w:num w:numId="20">
    <w:abstractNumId w:val="19"/>
  </w:num>
  <w:num w:numId="21">
    <w:abstractNumId w:val="14"/>
  </w:num>
  <w:num w:numId="22">
    <w:abstractNumId w:val="22"/>
  </w:num>
  <w:num w:numId="23">
    <w:abstractNumId w:val="9"/>
  </w:num>
  <w:num w:numId="24">
    <w:abstractNumId w:val="30"/>
    <w:lvlOverride w:ilvl="0">
      <w:startOverride w:val="1"/>
    </w:lvlOverride>
    <w:lvlOverride w:ilvl="1"/>
    <w:lvlOverride w:ilvl="2"/>
    <w:lvlOverride w:ilvl="3"/>
    <w:lvlOverride w:ilvl="4"/>
    <w:lvlOverride w:ilvl="5"/>
    <w:lvlOverride w:ilvl="6"/>
    <w:lvlOverride w:ilvl="7"/>
    <w:lvlOverride w:ilvl="8"/>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3"/>
  </w:num>
  <w:num w:numId="33">
    <w:abstractNumId w:val="32"/>
  </w:num>
  <w:num w:numId="34">
    <w:abstractNumId w:val="0"/>
  </w:num>
  <w:num w:numId="35">
    <w:abstractNumId w:val="7"/>
  </w:num>
  <w:num w:numId="36">
    <w:abstractNumId w:val="36"/>
  </w:num>
  <w:num w:numId="37">
    <w:abstractNumId w:val="1"/>
  </w:num>
  <w:num w:numId="38">
    <w:abstractNumId w:val="38"/>
  </w:num>
  <w:num w:numId="39">
    <w:abstractNumId w:val="34"/>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238EA"/>
    <w:rsid w:val="000A2FA1"/>
    <w:rsid w:val="000A4BA7"/>
    <w:rsid w:val="000C0B87"/>
    <w:rsid w:val="000F18DE"/>
    <w:rsid w:val="00131B28"/>
    <w:rsid w:val="0013596F"/>
    <w:rsid w:val="001D4854"/>
    <w:rsid w:val="002126C5"/>
    <w:rsid w:val="00220B63"/>
    <w:rsid w:val="002964BA"/>
    <w:rsid w:val="00297DA0"/>
    <w:rsid w:val="002C278B"/>
    <w:rsid w:val="002C6EC4"/>
    <w:rsid w:val="002E081E"/>
    <w:rsid w:val="002E31F5"/>
    <w:rsid w:val="002F26AD"/>
    <w:rsid w:val="002F78E3"/>
    <w:rsid w:val="00305C84"/>
    <w:rsid w:val="003A3B1D"/>
    <w:rsid w:val="003D556F"/>
    <w:rsid w:val="003E035F"/>
    <w:rsid w:val="00464982"/>
    <w:rsid w:val="004A7DC1"/>
    <w:rsid w:val="004B08C2"/>
    <w:rsid w:val="004C3FCB"/>
    <w:rsid w:val="004E293C"/>
    <w:rsid w:val="004F6962"/>
    <w:rsid w:val="00580548"/>
    <w:rsid w:val="00597C12"/>
    <w:rsid w:val="005C0FD4"/>
    <w:rsid w:val="005E6A88"/>
    <w:rsid w:val="00623F16"/>
    <w:rsid w:val="0066462F"/>
    <w:rsid w:val="00695AEF"/>
    <w:rsid w:val="006B01EB"/>
    <w:rsid w:val="006E30C0"/>
    <w:rsid w:val="007123B4"/>
    <w:rsid w:val="00715D72"/>
    <w:rsid w:val="00723116"/>
    <w:rsid w:val="00745BA7"/>
    <w:rsid w:val="007578AE"/>
    <w:rsid w:val="007851AF"/>
    <w:rsid w:val="007B1642"/>
    <w:rsid w:val="007B4C47"/>
    <w:rsid w:val="00821419"/>
    <w:rsid w:val="00842FB7"/>
    <w:rsid w:val="00876D8D"/>
    <w:rsid w:val="008941CD"/>
    <w:rsid w:val="008B4243"/>
    <w:rsid w:val="008B734D"/>
    <w:rsid w:val="00913E94"/>
    <w:rsid w:val="00950971"/>
    <w:rsid w:val="009A0D78"/>
    <w:rsid w:val="009E10A8"/>
    <w:rsid w:val="009F1E59"/>
    <w:rsid w:val="009F77C7"/>
    <w:rsid w:val="00A174D5"/>
    <w:rsid w:val="00A452FF"/>
    <w:rsid w:val="00A53828"/>
    <w:rsid w:val="00A64E7E"/>
    <w:rsid w:val="00A701F9"/>
    <w:rsid w:val="00AA3C66"/>
    <w:rsid w:val="00AB65D9"/>
    <w:rsid w:val="00AD044F"/>
    <w:rsid w:val="00AE3A35"/>
    <w:rsid w:val="00AF4196"/>
    <w:rsid w:val="00AF48AB"/>
    <w:rsid w:val="00B27A2C"/>
    <w:rsid w:val="00B35734"/>
    <w:rsid w:val="00BB616D"/>
    <w:rsid w:val="00C10360"/>
    <w:rsid w:val="00C14725"/>
    <w:rsid w:val="00C57CFB"/>
    <w:rsid w:val="00CB7264"/>
    <w:rsid w:val="00D61DC2"/>
    <w:rsid w:val="00D86976"/>
    <w:rsid w:val="00DF18E9"/>
    <w:rsid w:val="00E477C9"/>
    <w:rsid w:val="00E50831"/>
    <w:rsid w:val="00E77FA7"/>
    <w:rsid w:val="00EA539F"/>
    <w:rsid w:val="00EA5EEE"/>
    <w:rsid w:val="00EC1D65"/>
    <w:rsid w:val="00FA6654"/>
    <w:rsid w:val="00FB3C81"/>
    <w:rsid w:val="00FB3D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CAF18"/>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tevilnatoka">
    <w:name w:val="tevilnatoka"/>
    <w:basedOn w:val="Navaden"/>
    <w:rsid w:val="00A53828"/>
    <w:pPr>
      <w:spacing w:before="100" w:beforeAutospacing="1" w:after="100" w:afterAutospacing="1" w:line="240" w:lineRule="auto"/>
    </w:pPr>
    <w:rPr>
      <w:rFonts w:ascii="Wingdings" w:eastAsia="Symbol" w:hAnsi="Wingdings" w:cs="Wingdings"/>
      <w:sz w:val="24"/>
      <w:szCs w:val="24"/>
      <w:lang w:eastAsia="sl-SI"/>
    </w:rPr>
  </w:style>
  <w:style w:type="character" w:customStyle="1" w:styleId="OdstavekseznamaZnak">
    <w:name w:val="Odstavek seznama Znak"/>
    <w:link w:val="Odstavekseznama"/>
    <w:uiPriority w:val="34"/>
    <w:rsid w:val="00A5382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63180-0C76-40EE-ACFE-44E731850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1657</Words>
  <Characters>10313</Characters>
  <Application>Microsoft Office Word</Application>
  <DocSecurity>0</DocSecurity>
  <Lines>85</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2</cp:revision>
  <cp:lastPrinted>2026-08-19T14:34:00Z</cp:lastPrinted>
  <dcterms:created xsi:type="dcterms:W3CDTF">2026-08-19T14:35:00Z</dcterms:created>
  <dcterms:modified xsi:type="dcterms:W3CDTF">2026-08-19T14:35:00Z</dcterms:modified>
</cp:coreProperties>
</file>