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04B2" w14:textId="77777777" w:rsidR="002F1377" w:rsidRDefault="002F1377">
      <w:pPr>
        <w:spacing w:after="0" w:line="260" w:lineRule="auto"/>
        <w:rPr>
          <w:rFonts w:cs="Arial"/>
        </w:rPr>
      </w:pPr>
    </w:p>
    <w:p w14:paraId="4F69212A" w14:textId="77777777" w:rsidR="002F1377" w:rsidRDefault="002F1377">
      <w:pPr>
        <w:spacing w:after="0" w:line="260" w:lineRule="auto"/>
        <w:rPr>
          <w:rFonts w:cs="Arial"/>
        </w:rPr>
      </w:pPr>
    </w:p>
    <w:p w14:paraId="0F2A35E2" w14:textId="77777777" w:rsidR="002F1377" w:rsidRDefault="002F1377">
      <w:pPr>
        <w:spacing w:after="0" w:line="260" w:lineRule="auto"/>
        <w:rPr>
          <w:rFonts w:cs="Arial"/>
        </w:rPr>
      </w:pPr>
    </w:p>
    <w:p w14:paraId="6161C89C" w14:textId="77777777" w:rsidR="002F1377" w:rsidRDefault="002F1377">
      <w:pPr>
        <w:spacing w:after="0" w:line="260" w:lineRule="auto"/>
        <w:rPr>
          <w:rFonts w:cs="Arial"/>
        </w:rPr>
      </w:pPr>
    </w:p>
    <w:p w14:paraId="7F59FAA2" w14:textId="77777777" w:rsidR="002F1377" w:rsidRDefault="00ED7002">
      <w:pPr>
        <w:pStyle w:val="Odebeljeno"/>
        <w:spacing w:line="260" w:lineRule="auto"/>
      </w:pPr>
      <w:r>
        <w:t>GENERALNI SEKRETARIAT VLADE</w:t>
      </w:r>
    </w:p>
    <w:p w14:paraId="39F1239F" w14:textId="77777777" w:rsidR="002F1377" w:rsidRDefault="00ED7002">
      <w:pPr>
        <w:pStyle w:val="Odebeljeno"/>
        <w:spacing w:line="260" w:lineRule="auto"/>
      </w:pPr>
      <w:r>
        <w:t>REPUBLIKE SLOVENIJE</w:t>
      </w:r>
    </w:p>
    <w:p w14:paraId="72F04D85" w14:textId="77777777" w:rsidR="002F1377" w:rsidRDefault="00ED7002">
      <w:pPr>
        <w:pStyle w:val="Odebeljeno"/>
        <w:spacing w:line="260" w:lineRule="auto"/>
      </w:pPr>
      <w:r>
        <w:t>gp.gs@gov.si</w:t>
      </w:r>
    </w:p>
    <w:p w14:paraId="07DAE174" w14:textId="77777777" w:rsidR="002F1377" w:rsidRDefault="002F1377">
      <w:pPr>
        <w:spacing w:after="0" w:line="260" w:lineRule="auto"/>
        <w:rPr>
          <w:rFonts w:cs="Arial"/>
        </w:rPr>
      </w:pPr>
    </w:p>
    <w:p w14:paraId="7307D59C" w14:textId="77777777" w:rsidR="002F1377" w:rsidRDefault="002F1377">
      <w:pPr>
        <w:spacing w:after="0" w:line="260" w:lineRule="auto"/>
        <w:rPr>
          <w:rFonts w:cs="Arial"/>
        </w:rPr>
      </w:pPr>
    </w:p>
    <w:p w14:paraId="0E9AC3E7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2F1377" w14:paraId="07E34E3C" w14:textId="77777777">
        <w:tc>
          <w:tcPr>
            <w:tcW w:w="1500" w:type="dxa"/>
          </w:tcPr>
          <w:p w14:paraId="625A1CB4" w14:textId="77777777" w:rsidR="002F1377" w:rsidRDefault="00ED7002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360C108A" w14:textId="7EF6472D" w:rsidR="002F1377" w:rsidRDefault="00CC57FE">
            <w:pPr>
              <w:spacing w:after="0" w:line="260" w:lineRule="auto"/>
            </w:pPr>
            <w:r>
              <w:t>0070-45/2026/12</w:t>
            </w:r>
          </w:p>
        </w:tc>
      </w:tr>
      <w:tr w:rsidR="002F1377" w14:paraId="1BD2C11B" w14:textId="77777777">
        <w:tc>
          <w:tcPr>
            <w:tcW w:w="1500" w:type="dxa"/>
          </w:tcPr>
          <w:p w14:paraId="363D0DF1" w14:textId="77777777" w:rsidR="002F1377" w:rsidRDefault="00ED7002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5F4CAE97" w14:textId="77777777" w:rsidR="002F1377" w:rsidRDefault="00ED7002">
            <w:pPr>
              <w:spacing w:after="0" w:line="260" w:lineRule="auto"/>
            </w:pPr>
            <w:r>
              <w:t>15. 09. 2026</w:t>
            </w:r>
          </w:p>
        </w:tc>
      </w:tr>
      <w:tr w:rsidR="002F1377" w14:paraId="48545B7B" w14:textId="77777777">
        <w:tc>
          <w:tcPr>
            <w:tcW w:w="1500" w:type="dxa"/>
          </w:tcPr>
          <w:p w14:paraId="7F46F203" w14:textId="77777777" w:rsidR="002F1377" w:rsidRDefault="00ED7002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5FBF48AF" w14:textId="77777777" w:rsidR="002F1377" w:rsidRDefault="00ED7002">
            <w:pPr>
              <w:spacing w:after="0" w:line="260" w:lineRule="auto"/>
            </w:pPr>
            <w:r>
              <w:t>2026-3370-0007</w:t>
            </w:r>
          </w:p>
        </w:tc>
      </w:tr>
    </w:tbl>
    <w:p w14:paraId="67466BD3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2F1377" w14:paraId="3828882B" w14:textId="77777777">
        <w:tc>
          <w:tcPr>
            <w:tcW w:w="1500" w:type="dxa"/>
          </w:tcPr>
          <w:p w14:paraId="13A37E4F" w14:textId="77777777" w:rsidR="002F1377" w:rsidRDefault="00ED7002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02314B75" w14:textId="77777777" w:rsidR="002F1377" w:rsidRDefault="00ED7002">
            <w:pPr>
              <w:pStyle w:val="Odebeljeno"/>
              <w:spacing w:line="260" w:lineRule="auto"/>
            </w:pPr>
            <w:r>
              <w:t>Zakon o spremembah in dopolnitvi Zakona o spremembah in dopolnitvah Zakona o znanstvenoraziskovalni in inovacijski dejavnosti – predlog za obravnavo</w:t>
            </w:r>
          </w:p>
        </w:tc>
      </w:tr>
    </w:tbl>
    <w:p w14:paraId="05FCAA1A" w14:textId="77777777" w:rsidR="002F1377" w:rsidRDefault="002F1377">
      <w:pPr>
        <w:spacing w:after="0" w:line="260" w:lineRule="auto"/>
        <w:rPr>
          <w:rFonts w:cs="Arial"/>
        </w:rPr>
      </w:pPr>
    </w:p>
    <w:p w14:paraId="49164EB5" w14:textId="77777777" w:rsidR="002F1377" w:rsidRDefault="002F1377">
      <w:pPr>
        <w:spacing w:after="0" w:line="260" w:lineRule="auto"/>
        <w:rPr>
          <w:rFonts w:cs="Arial"/>
        </w:rPr>
      </w:pPr>
    </w:p>
    <w:p w14:paraId="77D6567C" w14:textId="77777777" w:rsidR="002F1377" w:rsidRDefault="00ED7002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74C0BFFD" w14:textId="77777777" w:rsidR="002F1377" w:rsidRDefault="002F1377">
      <w:pPr>
        <w:spacing w:after="0" w:line="260" w:lineRule="auto"/>
        <w:rPr>
          <w:rFonts w:cs="Arial"/>
        </w:rPr>
      </w:pPr>
    </w:p>
    <w:p w14:paraId="21925150" w14:textId="77777777" w:rsidR="002F1377" w:rsidRDefault="00ED7002">
      <w:pPr>
        <w:spacing w:after="0" w:line="240" w:lineRule="auto"/>
      </w:pPr>
      <w:r>
        <w:t>Na podlagi drugega odstavka 2. člena Zakona o Vladi Republike Slovenije (Uradni list RS, št. 24/05 – uradno prečiščeno besedilo, 109/08, 38/10 – ZUKN, 8/12, 21/13, 47/13 – ZDU-1G, 65/14, 55/17, 163/22, 57/25 – ZF in 555/26) je Vlada Republike Slovenije na …… seji dne … sprejela naslednji:</w:t>
      </w:r>
    </w:p>
    <w:p w14:paraId="05461C0B" w14:textId="77777777" w:rsidR="002F1377" w:rsidRDefault="00ED7002">
      <w:pPr>
        <w:spacing w:after="0" w:line="240" w:lineRule="auto"/>
      </w:pPr>
      <w:r>
        <w:t xml:space="preserve"> </w:t>
      </w:r>
    </w:p>
    <w:p w14:paraId="6DAE8B64" w14:textId="77777777" w:rsidR="002F1377" w:rsidRDefault="00ED7002">
      <w:pPr>
        <w:spacing w:after="0" w:line="240" w:lineRule="auto"/>
        <w:jc w:val="center"/>
      </w:pPr>
      <w:r>
        <w:t>SKLEP</w:t>
      </w:r>
    </w:p>
    <w:p w14:paraId="5C265A69" w14:textId="77777777" w:rsidR="002F1377" w:rsidRDefault="00ED7002">
      <w:pPr>
        <w:spacing w:after="0" w:line="240" w:lineRule="auto"/>
      </w:pPr>
      <w:r>
        <w:t xml:space="preserve"> </w:t>
      </w:r>
    </w:p>
    <w:p w14:paraId="46675B51" w14:textId="77777777" w:rsidR="002F1377" w:rsidRDefault="00ED7002">
      <w:pPr>
        <w:spacing w:after="0" w:line="240" w:lineRule="auto"/>
      </w:pPr>
      <w:r>
        <w:t>Vlada Republike Slovenije je določila besedilo predloga Zakona o spremembah in dopolnitvi Zakona o spremembah in dopolnitvah Zakona o znanstvenoraziskovalni in inovacijski dejavnosti in ga predloži Državnemu zboru Republike Slovenije v obravnavo po nujnem postopku.</w:t>
      </w:r>
    </w:p>
    <w:p w14:paraId="0626FEDB" w14:textId="77777777" w:rsidR="002F1377" w:rsidRDefault="00ED7002">
      <w:pPr>
        <w:spacing w:after="0" w:line="240" w:lineRule="auto"/>
      </w:pPr>
      <w:r>
        <w:t xml:space="preserve"> </w:t>
      </w:r>
    </w:p>
    <w:p w14:paraId="210BD587" w14:textId="77777777" w:rsidR="002F1377" w:rsidRDefault="00ED7002">
      <w:pPr>
        <w:spacing w:after="0" w:line="240" w:lineRule="auto"/>
        <w:jc w:val="center"/>
      </w:pPr>
      <w:r>
        <w:t>mag. Janja Garvas</w:t>
      </w:r>
    </w:p>
    <w:p w14:paraId="5E0B57D6" w14:textId="77777777" w:rsidR="002F1377" w:rsidRDefault="00ED7002">
      <w:pPr>
        <w:spacing w:after="0" w:line="240" w:lineRule="auto"/>
        <w:jc w:val="center"/>
      </w:pPr>
      <w:r>
        <w:t>GENERALNA SEKRETARKA</w:t>
      </w:r>
    </w:p>
    <w:p w14:paraId="743584A1" w14:textId="77777777" w:rsidR="002F1377" w:rsidRDefault="00ED7002">
      <w:pPr>
        <w:spacing w:after="0" w:line="240" w:lineRule="auto"/>
      </w:pPr>
      <w:r>
        <w:t xml:space="preserve"> </w:t>
      </w:r>
    </w:p>
    <w:p w14:paraId="442E172A" w14:textId="77777777" w:rsidR="002F1377" w:rsidRDefault="00ED7002">
      <w:pPr>
        <w:spacing w:after="0" w:line="240" w:lineRule="auto"/>
      </w:pPr>
      <w:r>
        <w:t xml:space="preserve"> </w:t>
      </w:r>
    </w:p>
    <w:p w14:paraId="373B77B5" w14:textId="77777777" w:rsidR="002F1377" w:rsidRDefault="00ED7002">
      <w:pPr>
        <w:spacing w:after="0" w:line="240" w:lineRule="auto"/>
      </w:pPr>
      <w:r>
        <w:t>Priloga:</w:t>
      </w:r>
    </w:p>
    <w:p w14:paraId="7F6C1F3C" w14:textId="77777777" w:rsidR="002F1377" w:rsidRDefault="00ED7002">
      <w:pPr>
        <w:spacing w:after="0" w:line="240" w:lineRule="auto"/>
        <w:ind w:left="454"/>
      </w:pPr>
      <w:r>
        <w:t>- besedilo predloga Zakona o spremembah in dopolnitvi Zakona o spremembah in dopolnitvah Zakona o znanstvenoraziskovalni in inovacijski dejavnosti</w:t>
      </w:r>
    </w:p>
    <w:p w14:paraId="71F741BF" w14:textId="77777777" w:rsidR="002F1377" w:rsidRDefault="00ED7002">
      <w:pPr>
        <w:spacing w:after="0" w:line="240" w:lineRule="auto"/>
      </w:pPr>
      <w:r>
        <w:t xml:space="preserve"> </w:t>
      </w:r>
    </w:p>
    <w:p w14:paraId="35A22D74" w14:textId="77777777" w:rsidR="002F1377" w:rsidRDefault="00ED7002">
      <w:pPr>
        <w:spacing w:after="0" w:line="240" w:lineRule="auto"/>
      </w:pPr>
      <w:r>
        <w:t xml:space="preserve"> </w:t>
      </w:r>
    </w:p>
    <w:p w14:paraId="29B698BA" w14:textId="77777777" w:rsidR="002F1377" w:rsidRDefault="00ED7002">
      <w:pPr>
        <w:spacing w:after="0" w:line="240" w:lineRule="auto"/>
      </w:pPr>
      <w:r>
        <w:t>PREJMEJO:</w:t>
      </w:r>
    </w:p>
    <w:p w14:paraId="5D0DEC63" w14:textId="77777777" w:rsidR="002F1377" w:rsidRDefault="00ED7002">
      <w:pPr>
        <w:spacing w:after="0" w:line="240" w:lineRule="auto"/>
        <w:ind w:left="454"/>
      </w:pPr>
      <w:r>
        <w:t>- Ministrstvo za izobraževanje, znanost in mladino</w:t>
      </w:r>
    </w:p>
    <w:p w14:paraId="7A32837A" w14:textId="77777777" w:rsidR="002F1377" w:rsidRDefault="00ED7002">
      <w:pPr>
        <w:spacing w:after="0" w:line="240" w:lineRule="auto"/>
        <w:ind w:left="454"/>
      </w:pPr>
      <w:r>
        <w:t>- Ministrstvo za finance</w:t>
      </w:r>
    </w:p>
    <w:p w14:paraId="7EEAE6A3" w14:textId="77777777" w:rsidR="002F1377" w:rsidRDefault="00ED7002">
      <w:pPr>
        <w:spacing w:after="0" w:line="240" w:lineRule="auto"/>
        <w:ind w:left="454"/>
      </w:pPr>
      <w:r>
        <w:t>- Služba Vlade Republike Slovenije za zakonodajo</w:t>
      </w:r>
    </w:p>
    <w:p w14:paraId="149EFD38" w14:textId="77777777" w:rsidR="002F1377" w:rsidRDefault="002F1377">
      <w:pPr>
        <w:spacing w:after="0" w:line="260" w:lineRule="auto"/>
        <w:rPr>
          <w:rFonts w:cs="Arial"/>
        </w:rPr>
      </w:pPr>
    </w:p>
    <w:p w14:paraId="32650684" w14:textId="77777777" w:rsidR="002F1377" w:rsidRDefault="00ED7002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68B7C021" w14:textId="77777777" w:rsidR="002F1377" w:rsidRDefault="002F1377">
      <w:pPr>
        <w:spacing w:after="0" w:line="260" w:lineRule="auto"/>
        <w:rPr>
          <w:rFonts w:cs="Arial"/>
        </w:rPr>
      </w:pPr>
    </w:p>
    <w:p w14:paraId="6C52AB72" w14:textId="77777777" w:rsidR="002F1377" w:rsidRDefault="00ED7002">
      <w:pPr>
        <w:spacing w:after="0" w:line="240" w:lineRule="auto"/>
      </w:pPr>
      <w:r>
        <w:t>Ker je zaradi zaostrenih javnofinančnih razmer treba preprečiti nastanek težko popravljivih posledic za delovanje države, se predlagata obravnava in sprejetje predloga zakona po nujnem postopku v skladu s prvim odstavkom 143. člena Poslovnika državnega zbora (Uradni list RS, št. 92/07 – uradno prečiščeno besedilo, 105/10, 80/13, 38/17, 46/20, 105/21 – odl. US, 111/21, 58/23 in 35/24).</w:t>
      </w:r>
    </w:p>
    <w:p w14:paraId="3A881F1D" w14:textId="77777777" w:rsidR="002F1377" w:rsidRDefault="002F1377">
      <w:pPr>
        <w:spacing w:after="0" w:line="260" w:lineRule="auto"/>
        <w:rPr>
          <w:rFonts w:cs="Arial"/>
        </w:rPr>
      </w:pPr>
    </w:p>
    <w:p w14:paraId="131E6831" w14:textId="77777777" w:rsidR="002F1377" w:rsidRDefault="00ED7002">
      <w:pPr>
        <w:pStyle w:val="Odebeljeno"/>
        <w:spacing w:line="260" w:lineRule="auto"/>
      </w:pPr>
      <w:r>
        <w:lastRenderedPageBreak/>
        <w:t>3.</w:t>
      </w:r>
      <w:r>
        <w:tab/>
        <w:t>Osebe, odgovorne za strokovno pripravo in usklajenost gradiva</w:t>
      </w:r>
    </w:p>
    <w:p w14:paraId="108FCC50" w14:textId="77777777" w:rsidR="002F1377" w:rsidRDefault="002F1377">
      <w:pPr>
        <w:spacing w:after="0" w:line="260" w:lineRule="auto"/>
        <w:rPr>
          <w:rFonts w:cs="Arial"/>
        </w:rPr>
      </w:pPr>
    </w:p>
    <w:p w14:paraId="779DC87D" w14:textId="77777777" w:rsidR="002F1377" w:rsidRDefault="00ED7002">
      <w:pPr>
        <w:spacing w:after="0" w:line="240" w:lineRule="auto"/>
        <w:ind w:left="454"/>
      </w:pPr>
      <w:r>
        <w:t>- dr. Borut Rončević, minister, Ministrstvo za izobraževanje, znanost in mladino</w:t>
      </w:r>
    </w:p>
    <w:p w14:paraId="7B2162C9" w14:textId="77777777" w:rsidR="002F1377" w:rsidRDefault="00ED7002">
      <w:pPr>
        <w:spacing w:after="0" w:line="240" w:lineRule="auto"/>
        <w:ind w:left="454"/>
      </w:pPr>
      <w:r>
        <w:t>- dr. Rok Strašek, državni sekretar, Ministrstvo za izobraževanje, znanost in mladino</w:t>
      </w:r>
    </w:p>
    <w:p w14:paraId="4AD7B121" w14:textId="77777777" w:rsidR="002F1377" w:rsidRDefault="00ED7002">
      <w:pPr>
        <w:spacing w:after="0" w:line="240" w:lineRule="auto"/>
        <w:ind w:left="454"/>
      </w:pPr>
      <w:r>
        <w:t>- Andrej Vastl, v. d. generalnega direktorja Direktorata za znanost, Ministrstvo za izobraževanje, znanost in mladino</w:t>
      </w:r>
    </w:p>
    <w:p w14:paraId="4FB31F6C" w14:textId="77777777" w:rsidR="002F1377" w:rsidRDefault="002F1377">
      <w:pPr>
        <w:spacing w:after="0" w:line="260" w:lineRule="auto"/>
        <w:rPr>
          <w:rFonts w:cs="Arial"/>
        </w:rPr>
      </w:pPr>
    </w:p>
    <w:p w14:paraId="25C9434F" w14:textId="77777777" w:rsidR="002F1377" w:rsidRDefault="00ED7002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3527F5B5" w14:textId="77777777" w:rsidR="002F1377" w:rsidRDefault="002F1377">
      <w:pPr>
        <w:spacing w:after="0" w:line="260" w:lineRule="auto"/>
        <w:rPr>
          <w:rFonts w:cs="Arial"/>
        </w:rPr>
      </w:pPr>
    </w:p>
    <w:p w14:paraId="5909E995" w14:textId="77777777" w:rsidR="002F1377" w:rsidRDefault="00ED7002">
      <w:pPr>
        <w:spacing w:after="0" w:line="240" w:lineRule="auto"/>
      </w:pPr>
      <w:r>
        <w:t>Pri pripravi predpisa ni sodeloval zunanji strokovnjak oziroma pravna oseba.</w:t>
      </w:r>
    </w:p>
    <w:p w14:paraId="6C52E83F" w14:textId="77777777" w:rsidR="002F1377" w:rsidRDefault="002F1377">
      <w:pPr>
        <w:spacing w:after="0" w:line="260" w:lineRule="auto"/>
        <w:rPr>
          <w:rFonts w:cs="Arial"/>
        </w:rPr>
      </w:pPr>
    </w:p>
    <w:p w14:paraId="43A4A10A" w14:textId="77777777" w:rsidR="002F1377" w:rsidRDefault="00ED7002">
      <w:pPr>
        <w:pStyle w:val="Odebeljeno"/>
        <w:spacing w:line="260" w:lineRule="auto"/>
      </w:pPr>
      <w:r>
        <w:t>5.</w:t>
      </w:r>
      <w:r>
        <w:tab/>
      </w:r>
      <w:r>
        <w:t>Predstavniki vlade, ki bodo sodelovali pri delu državnega zbora</w:t>
      </w:r>
    </w:p>
    <w:p w14:paraId="1DC2C2B1" w14:textId="77777777" w:rsidR="002F1377" w:rsidRDefault="002F1377">
      <w:pPr>
        <w:spacing w:after="0" w:line="260" w:lineRule="auto"/>
        <w:rPr>
          <w:rFonts w:cs="Arial"/>
        </w:rPr>
      </w:pPr>
    </w:p>
    <w:p w14:paraId="53B3D3C5" w14:textId="77777777" w:rsidR="002F1377" w:rsidRDefault="00ED7002">
      <w:pPr>
        <w:spacing w:after="0" w:line="240" w:lineRule="auto"/>
        <w:ind w:left="454"/>
      </w:pPr>
      <w:r>
        <w:t>- dr. Borut Rončević, minister, Ministrstvo za izobraževanje, znanost in mladino</w:t>
      </w:r>
    </w:p>
    <w:p w14:paraId="34D013BE" w14:textId="77777777" w:rsidR="002F1377" w:rsidRDefault="00ED7002">
      <w:pPr>
        <w:spacing w:after="0" w:line="240" w:lineRule="auto"/>
        <w:ind w:left="454"/>
      </w:pPr>
      <w:r>
        <w:t>- dr. Rok Strašek, državni sekretar na Ministrstvu za izobraževanje, znanost in mladino</w:t>
      </w:r>
    </w:p>
    <w:p w14:paraId="2D923E6F" w14:textId="77777777" w:rsidR="002F1377" w:rsidRDefault="00ED7002">
      <w:pPr>
        <w:spacing w:after="0" w:line="240" w:lineRule="auto"/>
        <w:ind w:left="454"/>
      </w:pPr>
      <w:r>
        <w:t>- Andrej Vastl, v. d. generalnega direktorja Direktorata za znanost na Ministrstvu za izobraževanje, znanost in mladino</w:t>
      </w:r>
    </w:p>
    <w:p w14:paraId="5E71FD11" w14:textId="77777777" w:rsidR="002F1377" w:rsidRDefault="002F1377">
      <w:pPr>
        <w:spacing w:after="0" w:line="260" w:lineRule="auto"/>
        <w:rPr>
          <w:rFonts w:cs="Arial"/>
        </w:rPr>
      </w:pPr>
    </w:p>
    <w:p w14:paraId="56065FB9" w14:textId="77777777" w:rsidR="002F1377" w:rsidRDefault="00ED7002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4D932149" w14:textId="77777777" w:rsidR="002F1377" w:rsidRDefault="002F1377">
      <w:pPr>
        <w:spacing w:after="0" w:line="260" w:lineRule="auto"/>
        <w:rPr>
          <w:rFonts w:cs="Arial"/>
        </w:rPr>
      </w:pPr>
    </w:p>
    <w:p w14:paraId="2070C8A2" w14:textId="77777777" w:rsidR="002F1377" w:rsidRDefault="00ED7002">
      <w:pPr>
        <w:spacing w:after="0" w:line="240" w:lineRule="auto"/>
      </w:pPr>
      <w:r>
        <w:t>Cilj predloga zakona je uskladiti izvajanje zakonskih obveznosti na področju znanstvenoraziskovalne in inovacijske dejavnosti z zahtevami odgovornega javnofinančnega upravljanja ter zagotoviti predvidljivo in finančno vzdržno izvajanje sistema financiranja znanstvenoraziskovalne in inovacijske dejavnosti.</w:t>
      </w:r>
    </w:p>
    <w:p w14:paraId="21CDC3E6" w14:textId="77777777" w:rsidR="002F1377" w:rsidRDefault="00ED7002">
      <w:pPr>
        <w:spacing w:after="0" w:line="240" w:lineRule="auto"/>
      </w:pPr>
      <w:r>
        <w:t xml:space="preserve"> </w:t>
      </w:r>
    </w:p>
    <w:p w14:paraId="6DE1083F" w14:textId="77777777" w:rsidR="002F1377" w:rsidRDefault="00ED7002">
      <w:pPr>
        <w:spacing w:after="0" w:line="240" w:lineRule="auto"/>
      </w:pPr>
      <w:r>
        <w:t>Predlog zakona ureja zmanjšanje odstotka letne rasti sredstev državnega financiranja znanstvenoraziskovalne in inovacijske dejavnosti v letih 2027 in 2028 na način, da se mora zagotoviti sredstva za rast v višini najmanj 0,0533 odstotne točke, za leto 2026 pa določa, da se sredstva, namenjena za financiranje znanstvenoraziskovalne in inovacijske dejavnosti, načrtujejo v okviru sredstev državnega financiranja znanstvenoraziskovalne dejavnosti in državnega financiranja inovacijske dejavnosti, ter zagotavljajo</w:t>
      </w:r>
      <w:r>
        <w:t xml:space="preserve"> v finančnem načrtu ministrstva, pristojnega za znanost in inovacije, najmanj v višini 423.383.562,07 evra. Na ta način bo zakonska norma bolje odražala realne javnofinančne zmožnosti ter absorpcijsko sposobnost sistema, da učinkovito uporabi razpoložljiva sredstva za odlično znanost, sodelovanje z gospodarstvom, razvoj infrastrukture in druge z ZZrID določene namene financiranja.</w:t>
      </w:r>
    </w:p>
    <w:p w14:paraId="6D0653D7" w14:textId="77777777" w:rsidR="002F1377" w:rsidRDefault="002F1377">
      <w:pPr>
        <w:spacing w:after="0" w:line="260" w:lineRule="auto"/>
        <w:rPr>
          <w:rFonts w:cs="Arial"/>
        </w:rPr>
      </w:pPr>
    </w:p>
    <w:p w14:paraId="26CB6228" w14:textId="77777777" w:rsidR="002F1377" w:rsidRDefault="00ED7002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63816688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2F1377" w14:paraId="3E24DAD4" w14:textId="77777777">
        <w:tc>
          <w:tcPr>
            <w:tcW w:w="1276" w:type="dxa"/>
          </w:tcPr>
          <w:p w14:paraId="76474C9D" w14:textId="77777777" w:rsidR="002F1377" w:rsidRDefault="00ED7002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85321BE" w14:textId="77777777" w:rsidR="002F1377" w:rsidRDefault="00ED7002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18422F7F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2F1377" w14:paraId="3E0B4905" w14:textId="77777777">
        <w:tc>
          <w:tcPr>
            <w:tcW w:w="1276" w:type="dxa"/>
          </w:tcPr>
          <w:p w14:paraId="26EBB9A1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3C3D1B52" w14:textId="77777777" w:rsidR="002F1377" w:rsidRDefault="00ED7002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0F4DFDB9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2F1377" w14:paraId="6C407E48" w14:textId="77777777">
        <w:tc>
          <w:tcPr>
            <w:tcW w:w="1276" w:type="dxa"/>
          </w:tcPr>
          <w:p w14:paraId="51FD221A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77121EC0" w14:textId="77777777" w:rsidR="002F1377" w:rsidRDefault="00ED7002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0D32ADC1" w14:textId="77777777" w:rsidR="002F1377" w:rsidRDefault="00ED7002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2F1377" w14:paraId="4C28524D" w14:textId="77777777">
        <w:tc>
          <w:tcPr>
            <w:tcW w:w="1276" w:type="dxa"/>
          </w:tcPr>
          <w:p w14:paraId="013980B4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160B2647" w14:textId="77777777" w:rsidR="002F1377" w:rsidRDefault="00ED7002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44C81DB4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2F1377" w14:paraId="0AAA0794" w14:textId="77777777">
        <w:tc>
          <w:tcPr>
            <w:tcW w:w="1276" w:type="dxa"/>
          </w:tcPr>
          <w:p w14:paraId="41EA3647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131279F" w14:textId="77777777" w:rsidR="002F1377" w:rsidRDefault="00ED700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65C9D2D4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2F1377" w14:paraId="603473C7" w14:textId="77777777">
        <w:tc>
          <w:tcPr>
            <w:tcW w:w="1276" w:type="dxa"/>
          </w:tcPr>
          <w:p w14:paraId="37F17635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4550A6FF" w14:textId="77777777" w:rsidR="002F1377" w:rsidRDefault="00ED700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42235303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2F1377" w14:paraId="7D4A0743" w14:textId="77777777">
        <w:tc>
          <w:tcPr>
            <w:tcW w:w="1276" w:type="dxa"/>
          </w:tcPr>
          <w:p w14:paraId="574A8364" w14:textId="77777777" w:rsidR="002F1377" w:rsidRDefault="00ED700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609F74F5" w14:textId="77777777" w:rsidR="002F1377" w:rsidRDefault="00ED700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6056CED7" w14:textId="77777777" w:rsidR="002F1377" w:rsidRDefault="00ED7002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da</w:t>
            </w:r>
          </w:p>
        </w:tc>
      </w:tr>
    </w:tbl>
    <w:p w14:paraId="1C058A88" w14:textId="77777777" w:rsidR="002F1377" w:rsidRDefault="002F1377">
      <w:pPr>
        <w:spacing w:after="0" w:line="260" w:lineRule="auto"/>
        <w:rPr>
          <w:rFonts w:cs="Arial"/>
        </w:rPr>
      </w:pPr>
    </w:p>
    <w:p w14:paraId="1BA03A2E" w14:textId="77777777" w:rsidR="002F1377" w:rsidRDefault="00ED7002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6CE4C815" w14:textId="77777777" w:rsidR="002F1377" w:rsidRDefault="002F1377">
      <w:pPr>
        <w:spacing w:after="0" w:line="260" w:lineRule="auto"/>
        <w:rPr>
          <w:rFonts w:cs="Arial"/>
        </w:rPr>
      </w:pPr>
    </w:p>
    <w:p w14:paraId="1FDCB183" w14:textId="77777777" w:rsidR="002F1377" w:rsidRDefault="002F1377">
      <w:pPr>
        <w:spacing w:after="0" w:line="260" w:lineRule="auto"/>
        <w:rPr>
          <w:rFonts w:cs="Arial"/>
        </w:rPr>
      </w:pPr>
    </w:p>
    <w:p w14:paraId="7092A702" w14:textId="77777777" w:rsidR="002F1377" w:rsidRDefault="00ED7002">
      <w:pPr>
        <w:pStyle w:val="Odebeljeno"/>
        <w:spacing w:line="260" w:lineRule="auto"/>
      </w:pPr>
      <w:r>
        <w:t>I.</w:t>
      </w:r>
      <w:r>
        <w:tab/>
      </w:r>
      <w:r>
        <w:t>Ocena finančnih posledic, ki niso načrtovane v sprejetem proračunu</w:t>
      </w:r>
    </w:p>
    <w:p w14:paraId="451DEF50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1247"/>
        <w:gridCol w:w="1247"/>
        <w:gridCol w:w="1247"/>
        <w:gridCol w:w="1247"/>
        <w:gridCol w:w="1247"/>
      </w:tblGrid>
      <w:tr w:rsidR="002F1377" w14:paraId="21DD47C6" w14:textId="77777777">
        <w:tc>
          <w:tcPr>
            <w:tcW w:w="2270" w:type="dxa"/>
            <w:vAlign w:val="center"/>
          </w:tcPr>
          <w:p w14:paraId="2872A602" w14:textId="77777777" w:rsidR="002F1377" w:rsidRDefault="00ED7002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 xml:space="preserve">Predvideno povečanje (+) ali </w:t>
            </w:r>
            <w:r>
              <w:rPr>
                <w:iCs/>
              </w:rPr>
              <w:lastRenderedPageBreak/>
              <w:t>zmanjšanje (-)</w:t>
            </w:r>
          </w:p>
        </w:tc>
        <w:tc>
          <w:tcPr>
            <w:tcW w:w="1247" w:type="dxa"/>
            <w:vAlign w:val="center"/>
          </w:tcPr>
          <w:p w14:paraId="51575B50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lastRenderedPageBreak/>
              <w:t>Tekoče leto (t)</w:t>
            </w:r>
          </w:p>
        </w:tc>
        <w:tc>
          <w:tcPr>
            <w:tcW w:w="1247" w:type="dxa"/>
            <w:vAlign w:val="center"/>
          </w:tcPr>
          <w:p w14:paraId="1F56FBEF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670BBA91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4801361A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71854CB9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2F1377" w14:paraId="11E3662C" w14:textId="77777777">
        <w:tc>
          <w:tcPr>
            <w:tcW w:w="0" w:type="dxa"/>
            <w:vAlign w:val="center"/>
          </w:tcPr>
          <w:p w14:paraId="4117466E" w14:textId="77777777" w:rsidR="002F1377" w:rsidRDefault="00ED7002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34F5B916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1CA53A3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9F77B77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648699D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308564C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F1377" w14:paraId="63CDF4AD" w14:textId="77777777">
        <w:tc>
          <w:tcPr>
            <w:tcW w:w="0" w:type="dxa"/>
            <w:vAlign w:val="center"/>
          </w:tcPr>
          <w:p w14:paraId="5BD3612D" w14:textId="77777777" w:rsidR="002F1377" w:rsidRDefault="00ED7002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5743E838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3308342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7286FCA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555790A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B115A9B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F1377" w14:paraId="553F5082" w14:textId="77777777">
        <w:tc>
          <w:tcPr>
            <w:tcW w:w="0" w:type="dxa"/>
            <w:vAlign w:val="center"/>
          </w:tcPr>
          <w:p w14:paraId="6F30812A" w14:textId="77777777" w:rsidR="002F1377" w:rsidRDefault="00ED7002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32D80CD0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5705869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1FC8D9B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0D16EDE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D970247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F1377" w14:paraId="7DF56D0E" w14:textId="77777777">
        <w:tc>
          <w:tcPr>
            <w:tcW w:w="0" w:type="dxa"/>
            <w:vAlign w:val="center"/>
          </w:tcPr>
          <w:p w14:paraId="790068A9" w14:textId="77777777" w:rsidR="002F1377" w:rsidRDefault="00ED7002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1FBC08A4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BA44F20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97C4668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FA5DE11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9452DA8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F1377" w14:paraId="39BA43FB" w14:textId="77777777">
        <w:tc>
          <w:tcPr>
            <w:tcW w:w="0" w:type="dxa"/>
            <w:vAlign w:val="center"/>
          </w:tcPr>
          <w:p w14:paraId="4B65A8EC" w14:textId="77777777" w:rsidR="002F1377" w:rsidRDefault="00ED7002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160E42E0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C283662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DBB317A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1661A65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50F5EF3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39CEB466" w14:textId="77777777" w:rsidR="002F1377" w:rsidRDefault="002F1377">
      <w:pPr>
        <w:spacing w:after="0" w:line="260" w:lineRule="auto"/>
        <w:rPr>
          <w:rFonts w:cs="Arial"/>
        </w:rPr>
      </w:pPr>
    </w:p>
    <w:p w14:paraId="49EB7A15" w14:textId="77777777" w:rsidR="002F1377" w:rsidRDefault="00ED7002">
      <w:pPr>
        <w:pStyle w:val="Odebeljeno"/>
        <w:spacing w:line="260" w:lineRule="auto"/>
      </w:pPr>
      <w:r>
        <w:t>II.</w:t>
      </w:r>
      <w:r>
        <w:tab/>
      </w:r>
      <w:r>
        <w:t>Finančne posledice za državni proračun</w:t>
      </w:r>
    </w:p>
    <w:p w14:paraId="69B746FA" w14:textId="77777777" w:rsidR="002F1377" w:rsidRDefault="002F1377">
      <w:pPr>
        <w:spacing w:after="0" w:line="260" w:lineRule="auto"/>
        <w:rPr>
          <w:rFonts w:cs="Arial"/>
        </w:rPr>
      </w:pPr>
    </w:p>
    <w:p w14:paraId="372ACC5F" w14:textId="77777777" w:rsidR="002F1377" w:rsidRDefault="00ED7002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7FEF3365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2F1377" w14:paraId="1EFC9533" w14:textId="77777777">
        <w:tc>
          <w:tcPr>
            <w:tcW w:w="1701" w:type="dxa"/>
            <w:vAlign w:val="center"/>
          </w:tcPr>
          <w:p w14:paraId="1693B68F" w14:textId="77777777" w:rsidR="002F1377" w:rsidRDefault="00ED7002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3BCF5202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1B89EA33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14EA6758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7F8B5303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2F1377" w14:paraId="61FBABDD" w14:textId="77777777">
        <w:tc>
          <w:tcPr>
            <w:tcW w:w="0" w:type="dxa"/>
            <w:vAlign w:val="center"/>
          </w:tcPr>
          <w:p w14:paraId="5AF489C9" w14:textId="77777777" w:rsidR="002F1377" w:rsidRDefault="00ED7002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7256D010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778F32C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6158E1D" w14:textId="77777777" w:rsidR="002F1377" w:rsidRDefault="002F1377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43F9D20A" w14:textId="77777777" w:rsidR="002F1377" w:rsidRDefault="002F1377">
            <w:pPr>
              <w:spacing w:after="0" w:line="260" w:lineRule="exact"/>
              <w:jc w:val="center"/>
            </w:pPr>
          </w:p>
        </w:tc>
      </w:tr>
    </w:tbl>
    <w:p w14:paraId="0EFD1C26" w14:textId="77777777" w:rsidR="002F1377" w:rsidRDefault="002F1377">
      <w:pPr>
        <w:spacing w:after="0" w:line="260" w:lineRule="auto"/>
        <w:rPr>
          <w:rFonts w:cs="Arial"/>
        </w:rPr>
      </w:pPr>
    </w:p>
    <w:p w14:paraId="1F2D8FA2" w14:textId="77777777" w:rsidR="002F1377" w:rsidRDefault="00ED7002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31EC0BAD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2F1377" w14:paraId="31297414" w14:textId="77777777">
        <w:tc>
          <w:tcPr>
            <w:tcW w:w="1701" w:type="dxa"/>
            <w:vAlign w:val="center"/>
          </w:tcPr>
          <w:p w14:paraId="4788ACCF" w14:textId="77777777" w:rsidR="002F1377" w:rsidRDefault="00ED7002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615A6D8B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6529605C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7F6294B7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03F034E2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2F1377" w14:paraId="10ACC09D" w14:textId="77777777">
        <w:tc>
          <w:tcPr>
            <w:tcW w:w="0" w:type="dxa"/>
            <w:vAlign w:val="center"/>
          </w:tcPr>
          <w:p w14:paraId="1E570307" w14:textId="77777777" w:rsidR="002F1377" w:rsidRDefault="00ED7002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0B1BDC44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6DDE36F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96B0525" w14:textId="77777777" w:rsidR="002F1377" w:rsidRDefault="002F1377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29B144E5" w14:textId="77777777" w:rsidR="002F1377" w:rsidRDefault="002F1377">
            <w:pPr>
              <w:spacing w:after="0" w:line="260" w:lineRule="exact"/>
              <w:jc w:val="center"/>
            </w:pPr>
          </w:p>
        </w:tc>
      </w:tr>
    </w:tbl>
    <w:p w14:paraId="4E65FC15" w14:textId="77777777" w:rsidR="002F1377" w:rsidRDefault="002F1377">
      <w:pPr>
        <w:spacing w:after="0" w:line="260" w:lineRule="auto"/>
        <w:rPr>
          <w:rFonts w:cs="Arial"/>
        </w:rPr>
      </w:pPr>
    </w:p>
    <w:p w14:paraId="3984A28C" w14:textId="77777777" w:rsidR="002F1377" w:rsidRDefault="00ED7002">
      <w:pPr>
        <w:pStyle w:val="Odebeljeno"/>
        <w:spacing w:line="260" w:lineRule="auto"/>
      </w:pPr>
      <w:r>
        <w:t>III.</w:t>
      </w:r>
      <w:r>
        <w:tab/>
      </w:r>
      <w:r>
        <w:t>Načrtovana nadomestitev zmanjšanih prihodkov oziroma povečanih odhodkov proračuna</w:t>
      </w:r>
    </w:p>
    <w:p w14:paraId="305CA46F" w14:textId="77777777" w:rsidR="002F1377" w:rsidRDefault="002F137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2F1377" w14:paraId="5215B248" w14:textId="77777777">
        <w:tc>
          <w:tcPr>
            <w:tcW w:w="2835" w:type="dxa"/>
            <w:vAlign w:val="center"/>
          </w:tcPr>
          <w:p w14:paraId="6D1D0C6A" w14:textId="77777777" w:rsidR="002F1377" w:rsidRDefault="00ED7002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0E723366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4E2A9151" w14:textId="77777777" w:rsidR="002F1377" w:rsidRDefault="00ED7002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2F1377" w14:paraId="6B3FB0B2" w14:textId="77777777">
        <w:tc>
          <w:tcPr>
            <w:tcW w:w="0" w:type="dxa"/>
            <w:vAlign w:val="center"/>
          </w:tcPr>
          <w:p w14:paraId="2565568A" w14:textId="77777777" w:rsidR="002F1377" w:rsidRDefault="00ED7002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3BB5B291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49034A0" w14:textId="77777777" w:rsidR="002F1377" w:rsidRDefault="00ED7002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056A7CF3" w14:textId="77777777" w:rsidR="002F1377" w:rsidRDefault="002F1377">
      <w:pPr>
        <w:spacing w:after="0" w:line="260" w:lineRule="auto"/>
        <w:rPr>
          <w:rFonts w:cs="Arial"/>
        </w:rPr>
      </w:pPr>
    </w:p>
    <w:p w14:paraId="6148397C" w14:textId="77777777" w:rsidR="002F1377" w:rsidRDefault="00ED7002">
      <w:pPr>
        <w:pStyle w:val="Odebeljeno"/>
        <w:spacing w:line="260" w:lineRule="auto"/>
      </w:pPr>
      <w:r>
        <w:t>Obrazložitev finančnih posledic</w:t>
      </w:r>
    </w:p>
    <w:p w14:paraId="2AD247A1" w14:textId="77777777" w:rsidR="002F1377" w:rsidRDefault="002F1377">
      <w:pPr>
        <w:spacing w:after="0" w:line="260" w:lineRule="auto"/>
        <w:rPr>
          <w:rFonts w:cs="Arial"/>
        </w:rPr>
      </w:pPr>
    </w:p>
    <w:p w14:paraId="6012AF72" w14:textId="77777777" w:rsidR="002F1377" w:rsidRDefault="00ED7002">
      <w:pPr>
        <w:spacing w:after="0" w:line="240" w:lineRule="auto"/>
      </w:pPr>
      <w:r>
        <w:t>Predlog zakona ima posledice za državni proračun in druga javnofinančna sredstva.</w:t>
      </w:r>
    </w:p>
    <w:p w14:paraId="47E19EF3" w14:textId="77777777" w:rsidR="002F1377" w:rsidRDefault="00ED7002">
      <w:pPr>
        <w:spacing w:after="0" w:line="240" w:lineRule="auto"/>
      </w:pPr>
      <w:r>
        <w:br/>
      </w:r>
      <w:r>
        <w:t>Neposredni javnofinančni učinek predlaganega zakona bo pozitiven. Glede na trenutno veljavno stopnjo rasti deleža sredstev za znanstvenoraziskovalno in inovacijsko dejavnost, ki je z ZZrID določena na 0,08 % BDP, se bo le-ta v letih 2027 in 2028 zmanjšala na način, da se bo zagotovilo rast v višini najmanj 0,0533 odstotne točke, za leto 2026 pa določa, da se sredstva, namenjena za financiranje znanstvenoraziskovalne in inovacijske dejavnosti, načrtujejo v okviru sredstev državnega financiranja znanstvenoraz</w:t>
      </w:r>
      <w:r>
        <w:t>iskovalne dejavnosti in državnega financiranja inovacijske dejavnosti, ter zagotavljajo v finančnem načrtu ministrstva, pristojnega za znanost in inovacije, najmanj v višini 423.383.562,07 eurov. Ne glede na upočasnjeno rast, se bodo sredstva v letih 2027 in 2028 nominalno povečevala.</w:t>
      </w:r>
    </w:p>
    <w:p w14:paraId="359BB7C1" w14:textId="77777777" w:rsidR="002F1377" w:rsidRDefault="00ED7002">
      <w:pPr>
        <w:spacing w:after="0" w:line="240" w:lineRule="auto"/>
      </w:pPr>
      <w:r>
        <w:t xml:space="preserve"> </w:t>
      </w:r>
    </w:p>
    <w:p w14:paraId="31E53B09" w14:textId="77777777" w:rsidR="002F1377" w:rsidRDefault="00ED7002">
      <w:pPr>
        <w:spacing w:after="0" w:line="240" w:lineRule="auto"/>
      </w:pPr>
      <w:r>
        <w:t xml:space="preserve"> </w:t>
      </w:r>
    </w:p>
    <w:p w14:paraId="5EF56058" w14:textId="77777777" w:rsidR="002F1377" w:rsidRDefault="00ED7002">
      <w:pPr>
        <w:pStyle w:val="Odebeljeno"/>
        <w:spacing w:line="260" w:lineRule="auto"/>
      </w:pPr>
      <w:r>
        <w:t>Navedba o zagotovitvi sredstev</w:t>
      </w:r>
    </w:p>
    <w:p w14:paraId="067E0BD4" w14:textId="77777777" w:rsidR="002F1377" w:rsidRDefault="002F1377">
      <w:pPr>
        <w:spacing w:after="0" w:line="260" w:lineRule="auto"/>
        <w:rPr>
          <w:rFonts w:cs="Arial"/>
        </w:rPr>
      </w:pPr>
    </w:p>
    <w:p w14:paraId="2C988129" w14:textId="77777777" w:rsidR="002F1377" w:rsidRDefault="00ED7002">
      <w:pPr>
        <w:spacing w:after="0" w:line="240" w:lineRule="auto"/>
      </w:pPr>
      <w:r>
        <w:t>Pravice porabe za izvedbo predlaganih rešitev za leto 2026 so načrtovane v proračunu RS za leto 2026 pri Ministrstvu za izobraževanje, znanost in mladino, za leto 2027 in 2028 pa bodo vključene v pripravo sprememb proračuna RS za leto 2027 in pripravo proračuna RS za leto 2028.</w:t>
      </w:r>
    </w:p>
    <w:p w14:paraId="719FBDC2" w14:textId="77777777" w:rsidR="002F1377" w:rsidRDefault="002F1377">
      <w:pPr>
        <w:spacing w:after="0" w:line="260" w:lineRule="auto"/>
      </w:pPr>
    </w:p>
    <w:p w14:paraId="183FC0B4" w14:textId="77777777" w:rsidR="002F1377" w:rsidRDefault="002F1377">
      <w:pPr>
        <w:spacing w:after="0" w:line="260" w:lineRule="auto"/>
        <w:rPr>
          <w:rFonts w:cs="Arial"/>
        </w:rPr>
      </w:pPr>
    </w:p>
    <w:p w14:paraId="60D06B5E" w14:textId="77777777" w:rsidR="002F1377" w:rsidRDefault="002F1377">
      <w:pPr>
        <w:spacing w:after="0" w:line="260" w:lineRule="auto"/>
        <w:rPr>
          <w:rFonts w:cs="Arial"/>
        </w:rPr>
      </w:pPr>
    </w:p>
    <w:p w14:paraId="36B3D4E8" w14:textId="77777777" w:rsidR="002F1377" w:rsidRDefault="00ED7002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BFBA75E" w14:textId="77777777" w:rsidR="002F1377" w:rsidRDefault="002F1377">
      <w:pPr>
        <w:spacing w:after="0" w:line="260" w:lineRule="auto"/>
        <w:rPr>
          <w:rFonts w:cs="Arial"/>
        </w:rPr>
      </w:pPr>
    </w:p>
    <w:p w14:paraId="705087E1" w14:textId="77777777" w:rsidR="002F1377" w:rsidRDefault="00ED7002">
      <w:pPr>
        <w:spacing w:after="0" w:line="260" w:lineRule="auto"/>
      </w:pPr>
      <w:r>
        <w:t>/</w:t>
      </w:r>
    </w:p>
    <w:p w14:paraId="5C79AE8F" w14:textId="77777777" w:rsidR="002F1377" w:rsidRDefault="002F1377">
      <w:pPr>
        <w:spacing w:after="0" w:line="260" w:lineRule="auto"/>
        <w:rPr>
          <w:rFonts w:cs="Arial"/>
        </w:rPr>
      </w:pPr>
    </w:p>
    <w:p w14:paraId="432A8C79" w14:textId="77777777" w:rsidR="002F1377" w:rsidRDefault="00ED7002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25BE6B5" w14:textId="77777777" w:rsidR="002F1377" w:rsidRDefault="002F1377">
      <w:pPr>
        <w:spacing w:after="0" w:line="260" w:lineRule="auto"/>
        <w:rPr>
          <w:rFonts w:cs="Arial"/>
        </w:rPr>
      </w:pPr>
    </w:p>
    <w:p w14:paraId="2AAE850C" w14:textId="77777777" w:rsidR="002F1377" w:rsidRDefault="00ED7002">
      <w:pPr>
        <w:spacing w:after="0" w:line="260" w:lineRule="auto"/>
      </w:pPr>
      <w:r>
        <w:t>/</w:t>
      </w:r>
    </w:p>
    <w:p w14:paraId="0432E84B" w14:textId="77777777" w:rsidR="002F1377" w:rsidRDefault="002F1377">
      <w:pPr>
        <w:spacing w:after="0" w:line="260" w:lineRule="auto"/>
        <w:rPr>
          <w:rFonts w:cs="Arial"/>
        </w:rPr>
      </w:pPr>
    </w:p>
    <w:p w14:paraId="30062AF0" w14:textId="77777777" w:rsidR="002F1377" w:rsidRDefault="00ED7002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77A9FAAC" w14:textId="77777777" w:rsidR="002F1377" w:rsidRDefault="002F1377">
      <w:pPr>
        <w:spacing w:after="0" w:line="260" w:lineRule="auto"/>
        <w:rPr>
          <w:rFonts w:cs="Arial"/>
        </w:rPr>
      </w:pPr>
    </w:p>
    <w:p w14:paraId="4F028F3F" w14:textId="77777777" w:rsidR="002F1377" w:rsidRDefault="00ED7002">
      <w:pPr>
        <w:spacing w:after="0" w:line="260" w:lineRule="auto"/>
      </w:pPr>
      <w:r>
        <w:t>Pri pripravi gradiva so bile upoštevane zahteve iz Resolucije o normativni dejavnosti.</w:t>
      </w:r>
    </w:p>
    <w:p w14:paraId="303E39FB" w14:textId="77777777" w:rsidR="002F1377" w:rsidRDefault="002F1377">
      <w:pPr>
        <w:spacing w:after="0" w:line="260" w:lineRule="auto"/>
        <w:rPr>
          <w:rFonts w:cs="Arial"/>
        </w:rPr>
      </w:pPr>
    </w:p>
    <w:p w14:paraId="5E4320B5" w14:textId="77777777" w:rsidR="002F1377" w:rsidRDefault="00ED7002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504AA761" w14:textId="77777777" w:rsidR="002F1377" w:rsidRDefault="002F1377">
      <w:pPr>
        <w:spacing w:after="0" w:line="260" w:lineRule="auto"/>
        <w:rPr>
          <w:rFonts w:cs="Arial"/>
        </w:rPr>
      </w:pPr>
    </w:p>
    <w:p w14:paraId="5B041618" w14:textId="77777777" w:rsidR="002F1377" w:rsidRDefault="00ED7002">
      <w:pPr>
        <w:spacing w:after="0" w:line="260" w:lineRule="auto"/>
      </w:pPr>
      <w:r>
        <w:t>Predlog predpisa, ki je predmet gradiva, ni vključen v okvirni načrt normativne dejavnosti.</w:t>
      </w:r>
    </w:p>
    <w:p w14:paraId="46D07919" w14:textId="77777777" w:rsidR="002F1377" w:rsidRDefault="002F1377">
      <w:pPr>
        <w:spacing w:after="0" w:line="260" w:lineRule="auto"/>
        <w:rPr>
          <w:rFonts w:cs="Arial"/>
        </w:rPr>
      </w:pPr>
    </w:p>
    <w:p w14:paraId="46C2A0E1" w14:textId="616BE5A4" w:rsidR="002F1377" w:rsidRDefault="00CC57FE">
      <w:pPr>
        <w:widowControl w:val="0"/>
        <w:spacing w:after="0" w:line="260" w:lineRule="exact"/>
        <w:ind w:left="3969"/>
        <w:jc w:val="center"/>
      </w:pPr>
      <w:r>
        <w:t>DR. BORUT RONČEVIĆ</w:t>
      </w:r>
    </w:p>
    <w:p w14:paraId="0207DD83" w14:textId="3FCD8E7A" w:rsidR="002F1377" w:rsidRDefault="00CC57FE">
      <w:pPr>
        <w:spacing w:after="0" w:line="260" w:lineRule="exact"/>
        <w:ind w:left="3969"/>
        <w:jc w:val="center"/>
      </w:pPr>
      <w:r>
        <w:t>MINISTER</w:t>
      </w:r>
    </w:p>
    <w:sectPr w:rsidR="002F1377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1BAEC" w14:textId="77777777" w:rsidR="00ED7002" w:rsidRDefault="00ED7002">
      <w:pPr>
        <w:spacing w:after="0" w:line="240" w:lineRule="auto"/>
      </w:pPr>
      <w:r>
        <w:separator/>
      </w:r>
    </w:p>
  </w:endnote>
  <w:endnote w:type="continuationSeparator" w:id="0">
    <w:p w14:paraId="2382A963" w14:textId="77777777" w:rsidR="00ED7002" w:rsidRDefault="00ED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F6BBC" w14:textId="77777777" w:rsidR="002F1377" w:rsidRDefault="00ED7002">
    <w:r>
      <w:rPr>
        <w:i/>
        <w:sz w:val="16"/>
      </w:rPr>
      <w:t>Ustvarjeno v MOPED-DOCS, 15. 09. 2026 15:32:26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71772" w14:textId="77777777" w:rsidR="00ED7002" w:rsidRDefault="00ED7002">
      <w:pPr>
        <w:spacing w:after="0" w:line="240" w:lineRule="auto"/>
      </w:pPr>
      <w:r>
        <w:separator/>
      </w:r>
    </w:p>
  </w:footnote>
  <w:footnote w:type="continuationSeparator" w:id="0">
    <w:p w14:paraId="1C65EEB3" w14:textId="77777777" w:rsidR="00ED7002" w:rsidRDefault="00ED7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0C66" w14:textId="77777777" w:rsidR="00945425" w:rsidRPr="000E33E4" w:rsidRDefault="00ED7002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7FE884A" wp14:editId="4ABF29BE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49EC63C5" w14:textId="77777777" w:rsidR="000E33E4" w:rsidRPr="000E33E4" w:rsidRDefault="00ED7002">
    <w:pPr>
      <w:pStyle w:val="Glava"/>
      <w:jc w:val="left"/>
      <w:rPr>
        <w:b/>
      </w:rPr>
    </w:pPr>
    <w:r w:rsidRPr="000E33E4">
      <w:rPr>
        <w:b/>
      </w:rPr>
      <w:t>MINISTRSTVO ZA IZOBRAŽEVANJE,</w:t>
    </w:r>
    <w:r w:rsidRPr="000E33E4">
      <w:rPr>
        <w:b/>
      </w:rPr>
      <w:br/>
      <w:t>ZNANOST IN MLADINO</w:t>
    </w:r>
  </w:p>
  <w:p w14:paraId="0CBC57AF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2F1377" w14:paraId="68A6C4B1" w14:textId="77777777" w:rsidTr="000E33E4">
      <w:tc>
        <w:tcPr>
          <w:tcW w:w="5102" w:type="dxa"/>
        </w:tcPr>
        <w:p w14:paraId="307C8341" w14:textId="77777777" w:rsidR="000E33E4" w:rsidRDefault="00ED700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Masarykova cesta 16, 1000 Ljubljana</w:t>
          </w:r>
        </w:p>
      </w:tc>
      <w:tc>
        <w:tcPr>
          <w:tcW w:w="3826" w:type="dxa"/>
        </w:tcPr>
        <w:p w14:paraId="33C434AC" w14:textId="77777777" w:rsidR="000E33E4" w:rsidRDefault="00ED700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01 400 52 00</w:t>
          </w:r>
        </w:p>
        <w:p w14:paraId="09257F15" w14:textId="2787FF9F" w:rsidR="000E33E4" w:rsidRDefault="00ED700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CC57FE" w:rsidRPr="00965E7C">
              <w:rPr>
                <w:rStyle w:val="Hiperpovezava"/>
                <w:sz w:val="16"/>
                <w:szCs w:val="16"/>
              </w:rPr>
              <w:t>gp.mizm@gov.si</w:t>
            </w:r>
          </w:hyperlink>
        </w:p>
        <w:p w14:paraId="7E88FEE0" w14:textId="77777777" w:rsidR="000E33E4" w:rsidRDefault="00ED700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https://www.gov.si/drzavni-organi/ministrstva/ministrstvo-za-izobrazevanje-znanost-in-mladino/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77"/>
    <w:rsid w:val="000E33E4"/>
    <w:rsid w:val="001C566E"/>
    <w:rsid w:val="002F1377"/>
    <w:rsid w:val="00945425"/>
    <w:rsid w:val="0096422C"/>
    <w:rsid w:val="00A6257D"/>
    <w:rsid w:val="00CC57FE"/>
    <w:rsid w:val="00ED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B060"/>
  <w15:docId w15:val="{970CBB9D-08F1-4FC8-86DF-FE547542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povezava">
    <w:name w:val="Hyperlink"/>
    <w:basedOn w:val="Privzetapisavaodstavka"/>
    <w:uiPriority w:val="99"/>
    <w:unhideWhenUsed/>
    <w:rsid w:val="00CC57FE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izm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Marjetič</cp:lastModifiedBy>
  <cp:revision>4</cp:revision>
  <dcterms:created xsi:type="dcterms:W3CDTF">2019-02-01T07:54:00Z</dcterms:created>
  <dcterms:modified xsi:type="dcterms:W3CDTF">2026-09-15T13:45:00Z</dcterms:modified>
</cp:coreProperties>
</file>