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0EB5D77C"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sidR="00610C64">
              <w:t xml:space="preserve"> </w:t>
            </w:r>
            <w:r w:rsidR="00610C64" w:rsidRPr="00610C64">
              <w:rPr>
                <w:rFonts w:cs="Arial"/>
                <w:szCs w:val="20"/>
                <w:lang w:eastAsia="sl-SI"/>
              </w:rPr>
              <w:t>302-75/2025-2180-21</w:t>
            </w:r>
          </w:p>
        </w:tc>
      </w:tr>
      <w:tr w:rsidR="003B773C" w:rsidRPr="00AE1F83" w14:paraId="2F81BC07" w14:textId="77777777" w:rsidTr="003B773C">
        <w:trPr>
          <w:gridAfter w:val="2"/>
          <w:wAfter w:w="3067" w:type="dxa"/>
          <w:trHeight w:val="20"/>
        </w:trPr>
        <w:tc>
          <w:tcPr>
            <w:tcW w:w="6096" w:type="dxa"/>
            <w:gridSpan w:val="2"/>
          </w:tcPr>
          <w:p w14:paraId="2ED1539F" w14:textId="5F3748E4"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 xml:space="preserve">Ljubljana, </w:t>
            </w:r>
            <w:r w:rsidR="00610C64">
              <w:rPr>
                <w:rFonts w:cs="Arial"/>
                <w:szCs w:val="20"/>
                <w:lang w:eastAsia="sl-SI"/>
              </w:rPr>
              <w:t>22.10.2026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6AF5F019" w14:textId="77777777" w:rsidR="003B773C" w:rsidRPr="00AE1F83" w:rsidRDefault="003B773C" w:rsidP="003B773C">
            <w:pPr>
              <w:rPr>
                <w:rFonts w:cs="Arial"/>
                <w:szCs w:val="20"/>
              </w:rPr>
            </w:pPr>
            <w:hyperlink r:id="rId11" w:history="1">
              <w:r w:rsidRPr="00AE1F83">
                <w:rPr>
                  <w:color w:val="0000FF"/>
                  <w:szCs w:val="20"/>
                  <w:u w:val="single"/>
                </w:rPr>
                <w:t>Gp.gs@gov.si</w:t>
              </w:r>
            </w:hyperlink>
          </w:p>
          <w:p w14:paraId="7808E564" w14:textId="77777777" w:rsidR="003B773C" w:rsidRPr="00AE1F83" w:rsidRDefault="003B773C" w:rsidP="003B773C">
            <w:pPr>
              <w:rPr>
                <w:rFonts w:cs="Arial"/>
                <w:szCs w:val="20"/>
              </w:rPr>
            </w:pPr>
          </w:p>
        </w:tc>
      </w:tr>
      <w:tr w:rsidR="003B773C" w:rsidRPr="00AE1F83" w14:paraId="0965DF07" w14:textId="77777777" w:rsidTr="003B773C">
        <w:trPr>
          <w:trHeight w:val="20"/>
        </w:trPr>
        <w:tc>
          <w:tcPr>
            <w:tcW w:w="9163" w:type="dxa"/>
            <w:gridSpan w:val="4"/>
          </w:tcPr>
          <w:p w14:paraId="45AC9891" w14:textId="69BCB508" w:rsidR="003B773C" w:rsidRPr="00AE1F83" w:rsidRDefault="003B773C" w:rsidP="003B773C">
            <w:pPr>
              <w:suppressAutoHyphens/>
              <w:overflowPunct w:val="0"/>
              <w:autoSpaceDE w:val="0"/>
              <w:autoSpaceDN w:val="0"/>
              <w:adjustRightInd w:val="0"/>
              <w:textAlignment w:val="baseline"/>
              <w:rPr>
                <w:rFonts w:cs="Arial"/>
                <w:b/>
                <w:szCs w:val="20"/>
                <w:lang w:eastAsia="sl-SI"/>
              </w:rPr>
            </w:pPr>
            <w:r w:rsidRPr="00AE1F83">
              <w:rPr>
                <w:rFonts w:cs="Arial"/>
                <w:b/>
                <w:szCs w:val="20"/>
                <w:lang w:eastAsia="sl-SI"/>
              </w:rPr>
              <w:t xml:space="preserve">ZADEVA: </w:t>
            </w:r>
            <w:r w:rsidR="00CC32E6">
              <w:rPr>
                <w:rFonts w:cs="Arial"/>
                <w:b/>
                <w:szCs w:val="20"/>
                <w:lang w:eastAsia="sl-SI"/>
              </w:rPr>
              <w:t xml:space="preserve"> Informacija o nameravanem podpisu </w:t>
            </w:r>
            <w:r w:rsidR="005242FB" w:rsidRPr="005242FB">
              <w:rPr>
                <w:rFonts w:cs="Arial"/>
                <w:b/>
                <w:szCs w:val="20"/>
                <w:lang w:eastAsia="sl-SI"/>
              </w:rPr>
              <w:t>Memorandum</w:t>
            </w:r>
            <w:r w:rsidR="00CC32E6">
              <w:rPr>
                <w:rFonts w:cs="Arial"/>
                <w:b/>
                <w:szCs w:val="20"/>
                <w:lang w:eastAsia="sl-SI"/>
              </w:rPr>
              <w:t>a</w:t>
            </w:r>
            <w:r w:rsidR="005242FB" w:rsidRPr="005242FB">
              <w:rPr>
                <w:rFonts w:cs="Arial"/>
                <w:b/>
                <w:szCs w:val="20"/>
                <w:lang w:eastAsia="sl-SI"/>
              </w:rPr>
              <w:t xml:space="preserve"> o soglasju med </w:t>
            </w:r>
            <w:r w:rsidR="00683022" w:rsidRPr="00683022">
              <w:rPr>
                <w:rFonts w:cs="Arial"/>
                <w:b/>
                <w:szCs w:val="20"/>
                <w:lang w:eastAsia="sl-SI"/>
              </w:rPr>
              <w:t xml:space="preserve">Ministrstvom za gospodarstvo, delo in šport Republike Slovenije </w:t>
            </w:r>
            <w:r w:rsidR="00CC32E6">
              <w:rPr>
                <w:rFonts w:cs="Arial"/>
                <w:b/>
                <w:szCs w:val="20"/>
                <w:lang w:eastAsia="sl-SI"/>
              </w:rPr>
              <w:t xml:space="preserve">in </w:t>
            </w:r>
            <w:r w:rsidR="00683022">
              <w:t xml:space="preserve"> </w:t>
            </w:r>
            <w:r w:rsidR="00683022" w:rsidRPr="00683022">
              <w:rPr>
                <w:rFonts w:cs="Arial"/>
                <w:b/>
                <w:szCs w:val="20"/>
                <w:lang w:eastAsia="sl-SI"/>
              </w:rPr>
              <w:t>Ministrstvom za industrijo in trgovino Češke republike</w:t>
            </w:r>
            <w:r w:rsidR="00683022">
              <w:rPr>
                <w:rFonts w:cs="Arial"/>
                <w:b/>
                <w:szCs w:val="20"/>
                <w:lang w:eastAsia="sl-SI"/>
              </w:rPr>
              <w:t xml:space="preserve"> </w:t>
            </w:r>
            <w:r w:rsidR="005242FB" w:rsidRPr="005242FB">
              <w:rPr>
                <w:rFonts w:cs="Arial"/>
                <w:b/>
                <w:szCs w:val="20"/>
                <w:lang w:eastAsia="sl-SI"/>
              </w:rPr>
              <w:t>o strateškem sodelovanju na področju umetne inteligence</w:t>
            </w:r>
            <w:r w:rsidR="005242FB" w:rsidRPr="00AE1F83">
              <w:rPr>
                <w:rFonts w:cs="Arial"/>
                <w:b/>
                <w:szCs w:val="20"/>
                <w:lang w:eastAsia="sl-SI"/>
              </w:rPr>
              <w:t xml:space="preserve"> </w:t>
            </w:r>
            <w:r w:rsidR="00CC32E6">
              <w:rPr>
                <w:rFonts w:cs="Arial"/>
                <w:b/>
                <w:szCs w:val="20"/>
                <w:lang w:eastAsia="sl-SI"/>
              </w:rPr>
              <w:t>–</w:t>
            </w:r>
            <w:r w:rsidR="005242FB">
              <w:rPr>
                <w:rFonts w:cs="Arial"/>
                <w:b/>
                <w:szCs w:val="20"/>
                <w:lang w:eastAsia="sl-SI"/>
              </w:rPr>
              <w:t xml:space="preserve"> </w:t>
            </w:r>
            <w:r w:rsidR="00CC32E6">
              <w:rPr>
                <w:rFonts w:cs="Arial"/>
                <w:b/>
                <w:szCs w:val="20"/>
                <w:lang w:eastAsia="sl-SI"/>
              </w:rPr>
              <w:t xml:space="preserve"> predlog za obravnavo</w:t>
            </w: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3B773C" w:rsidRPr="00AE1F83" w14:paraId="5D12A326" w14:textId="77777777" w:rsidTr="003B773C">
        <w:trPr>
          <w:trHeight w:val="20"/>
        </w:trPr>
        <w:tc>
          <w:tcPr>
            <w:tcW w:w="9163" w:type="dxa"/>
            <w:gridSpan w:val="4"/>
          </w:tcPr>
          <w:p w14:paraId="313780B6" w14:textId="5DC2FC8A" w:rsidR="00CC32E6" w:rsidRDefault="00D40066" w:rsidP="00D40066">
            <w:pPr>
              <w:overflowPunct w:val="0"/>
              <w:autoSpaceDE w:val="0"/>
              <w:autoSpaceDN w:val="0"/>
              <w:adjustRightInd w:val="0"/>
              <w:jc w:val="both"/>
              <w:textAlignment w:val="baseline"/>
              <w:rPr>
                <w:rFonts w:cs="Arial"/>
                <w:iCs/>
                <w:szCs w:val="20"/>
                <w:lang w:eastAsia="sl-SI"/>
              </w:rPr>
            </w:pPr>
            <w:r w:rsidRPr="00D40066">
              <w:rPr>
                <w:rFonts w:cs="Arial"/>
                <w:iCs/>
                <w:szCs w:val="20"/>
                <w:lang w:eastAsia="sl-SI"/>
              </w:rPr>
              <w:t xml:space="preserve">Na podlagi </w:t>
            </w:r>
            <w:r w:rsidR="00CC32E6">
              <w:rPr>
                <w:rFonts w:cs="Arial"/>
                <w:iCs/>
                <w:szCs w:val="20"/>
                <w:lang w:eastAsia="sl-SI"/>
              </w:rPr>
              <w:t xml:space="preserve">tretjega odstavka 35. člena </w:t>
            </w:r>
            <w:r w:rsidR="00CC32E6">
              <w:t xml:space="preserve"> </w:t>
            </w:r>
            <w:r w:rsidR="00CC32E6" w:rsidRPr="00CC32E6">
              <w:rPr>
                <w:rFonts w:cs="Arial"/>
                <w:iCs/>
                <w:szCs w:val="20"/>
                <w:lang w:eastAsia="sl-SI"/>
              </w:rPr>
              <w:t>Zakon</w:t>
            </w:r>
            <w:r w:rsidR="004F751D">
              <w:rPr>
                <w:rFonts w:cs="Arial"/>
                <w:iCs/>
                <w:szCs w:val="20"/>
                <w:lang w:eastAsia="sl-SI"/>
              </w:rPr>
              <w:t>a</w:t>
            </w:r>
            <w:r w:rsidR="00CC32E6" w:rsidRPr="00CC32E6">
              <w:rPr>
                <w:rFonts w:cs="Arial"/>
                <w:iCs/>
                <w:szCs w:val="20"/>
                <w:lang w:eastAsia="sl-SI"/>
              </w:rPr>
              <w:t xml:space="preserve"> o mednarodnih pogodbah in drugih mednarodnih aktih (Uradni list RS, št. 12/26</w:t>
            </w:r>
            <w:r w:rsidR="00CC32E6">
              <w:rPr>
                <w:rFonts w:cs="Arial"/>
                <w:iCs/>
                <w:szCs w:val="20"/>
                <w:lang w:eastAsia="sl-SI"/>
              </w:rPr>
              <w:t>) in</w:t>
            </w:r>
            <w:r w:rsidR="00CC32E6" w:rsidRPr="00CC32E6">
              <w:rPr>
                <w:rFonts w:cs="Arial"/>
                <w:iCs/>
                <w:szCs w:val="20"/>
                <w:lang w:eastAsia="sl-SI"/>
              </w:rPr>
              <w:t xml:space="preserve"> </w:t>
            </w:r>
            <w:r w:rsidRPr="00D40066">
              <w:rPr>
                <w:rFonts w:cs="Arial"/>
                <w:iCs/>
                <w:szCs w:val="20"/>
                <w:lang w:eastAsia="sl-SI"/>
              </w:rPr>
              <w:t>šestega odstavka 21. člena Zakona o Vladi Republike Slovenije (Uradni list RS, št. 24/05 – uradno prečiščeno besedilo, 109/08, 38/10 – ZUKN, 8/12, 21/13, 47/13 – ZDU-1G, 65/14</w:t>
            </w:r>
            <w:r w:rsidR="00112AA6">
              <w:rPr>
                <w:rFonts w:cs="Arial"/>
                <w:iCs/>
                <w:szCs w:val="20"/>
                <w:lang w:eastAsia="sl-SI"/>
              </w:rPr>
              <w:t>,</w:t>
            </w:r>
            <w:r w:rsidRPr="00D40066">
              <w:rPr>
                <w:rFonts w:cs="Arial"/>
                <w:iCs/>
                <w:szCs w:val="20"/>
                <w:lang w:eastAsia="sl-SI"/>
              </w:rPr>
              <w:t xml:space="preserve"> 55/17</w:t>
            </w:r>
            <w:r w:rsidR="00C04F38">
              <w:rPr>
                <w:rFonts w:cs="Arial"/>
                <w:iCs/>
                <w:szCs w:val="20"/>
                <w:lang w:eastAsia="sl-SI"/>
              </w:rPr>
              <w:t>,</w:t>
            </w:r>
            <w:r w:rsidR="00112AA6">
              <w:t xml:space="preserve"> </w:t>
            </w:r>
            <w:r w:rsidR="00112AA6" w:rsidRPr="00112AA6">
              <w:rPr>
                <w:rFonts w:cs="Arial"/>
                <w:iCs/>
                <w:szCs w:val="20"/>
                <w:lang w:eastAsia="sl-SI"/>
              </w:rPr>
              <w:t>163/22, 57/25 – ZF in 555/26</w:t>
            </w:r>
            <w:r w:rsidRPr="00D40066">
              <w:rPr>
                <w:rFonts w:cs="Arial"/>
                <w:iCs/>
                <w:szCs w:val="20"/>
                <w:lang w:eastAsia="sl-SI"/>
              </w:rPr>
              <w:t>) je Vlada Republike Slovenije na ... seji  dne ... sprejela naslednji</w:t>
            </w:r>
          </w:p>
          <w:p w14:paraId="0A75570F" w14:textId="77777777" w:rsidR="00CC32E6" w:rsidRDefault="00CC32E6" w:rsidP="00D40066">
            <w:pPr>
              <w:overflowPunct w:val="0"/>
              <w:autoSpaceDE w:val="0"/>
              <w:autoSpaceDN w:val="0"/>
              <w:adjustRightInd w:val="0"/>
              <w:jc w:val="both"/>
              <w:textAlignment w:val="baseline"/>
              <w:rPr>
                <w:rFonts w:cs="Arial"/>
                <w:iCs/>
                <w:szCs w:val="20"/>
                <w:lang w:eastAsia="sl-SI"/>
              </w:rPr>
            </w:pPr>
          </w:p>
          <w:p w14:paraId="3330A90C" w14:textId="23301298" w:rsidR="003B773C" w:rsidRDefault="00CC32E6" w:rsidP="00E811E7">
            <w:pPr>
              <w:overflowPunct w:val="0"/>
              <w:autoSpaceDE w:val="0"/>
              <w:autoSpaceDN w:val="0"/>
              <w:adjustRightInd w:val="0"/>
              <w:jc w:val="center"/>
              <w:textAlignment w:val="baseline"/>
              <w:rPr>
                <w:rFonts w:cs="Arial"/>
                <w:iCs/>
                <w:szCs w:val="20"/>
                <w:lang w:eastAsia="sl-SI"/>
              </w:rPr>
            </w:pPr>
            <w:r w:rsidRPr="00D40066">
              <w:rPr>
                <w:rFonts w:cs="Arial"/>
                <w:iCs/>
                <w:szCs w:val="20"/>
                <w:lang w:eastAsia="sl-SI"/>
              </w:rPr>
              <w:t>SKLEP</w:t>
            </w:r>
            <w:r>
              <w:rPr>
                <w:rFonts w:cs="Arial"/>
                <w:iCs/>
                <w:szCs w:val="20"/>
                <w:lang w:eastAsia="sl-SI"/>
              </w:rPr>
              <w:t>:</w:t>
            </w:r>
          </w:p>
          <w:p w14:paraId="65A62F3B" w14:textId="77777777" w:rsidR="00827070" w:rsidRPr="00AE1F83" w:rsidRDefault="00827070" w:rsidP="00D40066">
            <w:pPr>
              <w:overflowPunct w:val="0"/>
              <w:autoSpaceDE w:val="0"/>
              <w:autoSpaceDN w:val="0"/>
              <w:adjustRightInd w:val="0"/>
              <w:jc w:val="both"/>
              <w:textAlignment w:val="baseline"/>
              <w:rPr>
                <w:rFonts w:cs="Arial"/>
                <w:iCs/>
                <w:szCs w:val="20"/>
                <w:lang w:eastAsia="sl-SI"/>
              </w:rPr>
            </w:pPr>
          </w:p>
          <w:p w14:paraId="10D41EBB" w14:textId="0916A16E" w:rsidR="00D40066" w:rsidRPr="00D40066" w:rsidRDefault="00D40066" w:rsidP="00287B68">
            <w:pPr>
              <w:pStyle w:val="Odstavekseznama"/>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Vlada Republike Slovenije se </w:t>
            </w:r>
            <w:r w:rsidR="00F749EA">
              <w:rPr>
                <w:rFonts w:cs="Arial"/>
                <w:iCs/>
                <w:szCs w:val="20"/>
                <w:lang w:eastAsia="sl-SI"/>
              </w:rPr>
              <w:t xml:space="preserve">je </w:t>
            </w:r>
            <w:r w:rsidRPr="0051546B">
              <w:rPr>
                <w:rFonts w:cs="Arial"/>
                <w:iCs/>
                <w:szCs w:val="20"/>
                <w:lang w:eastAsia="sl-SI"/>
              </w:rPr>
              <w:t>seznani</w:t>
            </w:r>
            <w:r w:rsidR="00F749EA" w:rsidRPr="00954354">
              <w:rPr>
                <w:rFonts w:cs="Arial"/>
                <w:iCs/>
                <w:szCs w:val="20"/>
                <w:lang w:eastAsia="sl-SI"/>
              </w:rPr>
              <w:t>la</w:t>
            </w:r>
            <w:r w:rsidRPr="00954354">
              <w:rPr>
                <w:rFonts w:cs="Arial"/>
                <w:iCs/>
                <w:szCs w:val="20"/>
                <w:lang w:eastAsia="sl-SI"/>
              </w:rPr>
              <w:t xml:space="preserve"> z </w:t>
            </w:r>
            <w:r w:rsidR="00F749EA" w:rsidRPr="00954354">
              <w:rPr>
                <w:rFonts w:cs="Arial"/>
                <w:iCs/>
                <w:szCs w:val="20"/>
                <w:lang w:eastAsia="sl-SI"/>
              </w:rPr>
              <w:t xml:space="preserve">Informacijo o nameravanem podpisu </w:t>
            </w:r>
            <w:r w:rsidR="00683022" w:rsidRPr="00E811E7">
              <w:rPr>
                <w:rFonts w:cs="Arial"/>
                <w:szCs w:val="20"/>
                <w:lang w:eastAsia="sl-SI"/>
              </w:rPr>
              <w:t xml:space="preserve"> Memoranduma o soglasju med Ministrstvom za gospodarstvo, delo in šport Republike Slovenije in </w:t>
            </w:r>
            <w:r w:rsidR="00683022" w:rsidRPr="0051546B">
              <w:t xml:space="preserve"> </w:t>
            </w:r>
            <w:r w:rsidR="00683022" w:rsidRPr="00E811E7">
              <w:rPr>
                <w:rFonts w:cs="Arial"/>
                <w:szCs w:val="20"/>
                <w:lang w:eastAsia="sl-SI"/>
              </w:rPr>
              <w:t>Ministrstvom za industrijo in trgovino Češke republike o strateškem sodelovanju na področju umetne inteligence</w:t>
            </w:r>
            <w:r w:rsidRPr="00683022">
              <w:rPr>
                <w:rFonts w:cs="Arial"/>
                <w:iCs/>
                <w:szCs w:val="20"/>
                <w:lang w:eastAsia="sl-SI"/>
              </w:rPr>
              <w:t xml:space="preserve">.  </w:t>
            </w:r>
          </w:p>
          <w:p w14:paraId="39B8922B" w14:textId="77777777" w:rsidR="00D40066" w:rsidRDefault="00D40066" w:rsidP="00D40066">
            <w:pPr>
              <w:overflowPunct w:val="0"/>
              <w:autoSpaceDE w:val="0"/>
              <w:autoSpaceDN w:val="0"/>
              <w:adjustRightInd w:val="0"/>
              <w:jc w:val="both"/>
              <w:textAlignment w:val="baseline"/>
              <w:rPr>
                <w:rFonts w:cs="Arial"/>
                <w:iCs/>
                <w:szCs w:val="20"/>
                <w:lang w:eastAsia="sl-SI"/>
              </w:rPr>
            </w:pPr>
          </w:p>
          <w:p w14:paraId="24639730" w14:textId="7F8AB64C" w:rsidR="00D40066" w:rsidRDefault="00D40066" w:rsidP="00D40066">
            <w:p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                                                                                              </w:t>
            </w:r>
            <w:r w:rsidR="00F749EA">
              <w:rPr>
                <w:rFonts w:cs="Arial"/>
                <w:iCs/>
                <w:szCs w:val="20"/>
                <w:lang w:eastAsia="sl-SI"/>
              </w:rPr>
              <w:t xml:space="preserve">Mag. </w:t>
            </w:r>
            <w:r>
              <w:rPr>
                <w:rFonts w:cs="Arial"/>
                <w:iCs/>
                <w:szCs w:val="20"/>
                <w:lang w:eastAsia="sl-SI"/>
              </w:rPr>
              <w:t xml:space="preserve">Janja </w:t>
            </w:r>
            <w:proofErr w:type="spellStart"/>
            <w:r>
              <w:rPr>
                <w:rFonts w:cs="Arial"/>
                <w:iCs/>
                <w:szCs w:val="20"/>
                <w:lang w:eastAsia="sl-SI"/>
              </w:rPr>
              <w:t>Garvas</w:t>
            </w:r>
            <w:proofErr w:type="spellEnd"/>
          </w:p>
          <w:p w14:paraId="36820A4A" w14:textId="3A6627B2" w:rsidR="00D40066" w:rsidRDefault="00D40066" w:rsidP="00D40066">
            <w:p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                                                                                  GENERALNA SEKRETARKA</w:t>
            </w:r>
          </w:p>
          <w:p w14:paraId="2F27F22E" w14:textId="443BA1F2" w:rsidR="00D40066" w:rsidRDefault="00D40066" w:rsidP="00D40066">
            <w:pPr>
              <w:overflowPunct w:val="0"/>
              <w:autoSpaceDE w:val="0"/>
              <w:autoSpaceDN w:val="0"/>
              <w:adjustRightInd w:val="0"/>
              <w:jc w:val="both"/>
              <w:textAlignment w:val="baseline"/>
              <w:rPr>
                <w:rFonts w:cs="Arial"/>
                <w:iCs/>
                <w:szCs w:val="20"/>
                <w:lang w:eastAsia="sl-SI"/>
              </w:rPr>
            </w:pPr>
            <w:r>
              <w:rPr>
                <w:rFonts w:cs="Arial"/>
                <w:iCs/>
                <w:szCs w:val="20"/>
                <w:lang w:eastAsia="sl-SI"/>
              </w:rPr>
              <w:t>Prilog</w:t>
            </w:r>
            <w:r w:rsidR="00F749EA">
              <w:rPr>
                <w:rFonts w:cs="Arial"/>
                <w:iCs/>
                <w:szCs w:val="20"/>
                <w:lang w:eastAsia="sl-SI"/>
              </w:rPr>
              <w:t>a</w:t>
            </w:r>
            <w:r>
              <w:rPr>
                <w:rFonts w:cs="Arial"/>
                <w:iCs/>
                <w:szCs w:val="20"/>
                <w:lang w:eastAsia="sl-SI"/>
              </w:rPr>
              <w:t xml:space="preserve">: </w:t>
            </w:r>
          </w:p>
          <w:p w14:paraId="41614BAA" w14:textId="7D775E79" w:rsidR="00827070" w:rsidRDefault="00F749EA"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besedilo </w:t>
            </w:r>
            <w:r w:rsidR="00683022" w:rsidRPr="00FE4B2E">
              <w:rPr>
                <w:rFonts w:cs="Arial"/>
                <w:szCs w:val="20"/>
                <w:lang w:eastAsia="sl-SI"/>
              </w:rPr>
              <w:t xml:space="preserve">Memoranduma o soglasju med Ministrstvom za gospodarstvo, delo in šport Republike Slovenije in </w:t>
            </w:r>
            <w:r w:rsidR="00683022" w:rsidRPr="00FE4B2E">
              <w:t xml:space="preserve"> </w:t>
            </w:r>
            <w:r w:rsidR="00683022" w:rsidRPr="00FE4B2E">
              <w:rPr>
                <w:rFonts w:cs="Arial"/>
                <w:szCs w:val="20"/>
                <w:lang w:eastAsia="sl-SI"/>
              </w:rPr>
              <w:t>Ministrstvom za industrijo in trgovino Češke republike o strateškem sodelovanju na področju umetne inteligence</w:t>
            </w:r>
            <w:r w:rsidR="00683022">
              <w:rPr>
                <w:rFonts w:cs="Arial"/>
                <w:iCs/>
                <w:szCs w:val="20"/>
                <w:lang w:eastAsia="sl-SI"/>
              </w:rPr>
              <w:t xml:space="preserve"> </w:t>
            </w:r>
            <w:r w:rsidR="00D40066">
              <w:rPr>
                <w:rFonts w:cs="Arial"/>
                <w:iCs/>
                <w:szCs w:val="20"/>
                <w:lang w:eastAsia="sl-SI"/>
              </w:rPr>
              <w:t xml:space="preserve">v </w:t>
            </w:r>
            <w:r w:rsidR="00FA3003">
              <w:rPr>
                <w:rFonts w:cs="Arial"/>
                <w:iCs/>
                <w:szCs w:val="20"/>
                <w:lang w:eastAsia="sl-SI"/>
              </w:rPr>
              <w:t xml:space="preserve">izvirniku v </w:t>
            </w:r>
            <w:r w:rsidR="00D40066">
              <w:rPr>
                <w:rFonts w:cs="Arial"/>
                <w:iCs/>
                <w:szCs w:val="20"/>
                <w:lang w:eastAsia="sl-SI"/>
              </w:rPr>
              <w:t>angleškem</w:t>
            </w:r>
            <w:r w:rsidR="00FA3003">
              <w:rPr>
                <w:rFonts w:cs="Arial"/>
                <w:iCs/>
                <w:szCs w:val="20"/>
                <w:lang w:eastAsia="sl-SI"/>
              </w:rPr>
              <w:t xml:space="preserve"> jeziku</w:t>
            </w:r>
            <w:r w:rsidR="00D40066">
              <w:rPr>
                <w:rFonts w:cs="Arial"/>
                <w:iCs/>
                <w:szCs w:val="20"/>
                <w:lang w:eastAsia="sl-SI"/>
              </w:rPr>
              <w:t xml:space="preserve"> </w:t>
            </w:r>
            <w:r>
              <w:rPr>
                <w:rFonts w:cs="Arial"/>
                <w:iCs/>
                <w:szCs w:val="20"/>
                <w:lang w:eastAsia="sl-SI"/>
              </w:rPr>
              <w:t xml:space="preserve">in </w:t>
            </w:r>
            <w:r w:rsidR="00FA3003">
              <w:rPr>
                <w:rFonts w:cs="Arial"/>
                <w:iCs/>
                <w:szCs w:val="20"/>
                <w:lang w:eastAsia="sl-SI"/>
              </w:rPr>
              <w:t xml:space="preserve">prevodu v </w:t>
            </w:r>
            <w:r>
              <w:rPr>
                <w:rFonts w:cs="Arial"/>
                <w:iCs/>
                <w:szCs w:val="20"/>
                <w:lang w:eastAsia="sl-SI"/>
              </w:rPr>
              <w:t xml:space="preserve">slovenskem </w:t>
            </w:r>
            <w:r w:rsidR="00D40066">
              <w:rPr>
                <w:rFonts w:cs="Arial"/>
                <w:iCs/>
                <w:szCs w:val="20"/>
                <w:lang w:eastAsia="sl-SI"/>
              </w:rPr>
              <w:t>jeziku</w:t>
            </w:r>
            <w:r>
              <w:rPr>
                <w:rFonts w:cs="Arial"/>
                <w:iCs/>
                <w:szCs w:val="20"/>
                <w:lang w:eastAsia="sl-SI"/>
              </w:rPr>
              <w:t>.</w:t>
            </w:r>
          </w:p>
          <w:p w14:paraId="1E5C43FA" w14:textId="77777777" w:rsidR="00D40066" w:rsidRPr="00D40066" w:rsidRDefault="00D40066" w:rsidP="00D40066">
            <w:pPr>
              <w:overflowPunct w:val="0"/>
              <w:autoSpaceDE w:val="0"/>
              <w:autoSpaceDN w:val="0"/>
              <w:adjustRightInd w:val="0"/>
              <w:jc w:val="both"/>
              <w:textAlignment w:val="baseline"/>
              <w:rPr>
                <w:rFonts w:cs="Arial"/>
                <w:iCs/>
                <w:szCs w:val="20"/>
                <w:lang w:eastAsia="sl-SI"/>
              </w:rPr>
            </w:pPr>
          </w:p>
          <w:p w14:paraId="72EDE5FF" w14:textId="78EA38E2" w:rsidR="00D40066" w:rsidRDefault="00F749EA" w:rsidP="00D40066">
            <w:p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Prej</w:t>
            </w:r>
            <w:r>
              <w:rPr>
                <w:rFonts w:cs="Arial"/>
                <w:iCs/>
                <w:szCs w:val="20"/>
                <w:lang w:eastAsia="sl-SI"/>
              </w:rPr>
              <w:t>mejo</w:t>
            </w:r>
            <w:r w:rsidR="00D40066">
              <w:rPr>
                <w:rFonts w:cs="Arial"/>
                <w:iCs/>
                <w:szCs w:val="20"/>
                <w:lang w:eastAsia="sl-SI"/>
              </w:rPr>
              <w:t>:</w:t>
            </w:r>
          </w:p>
          <w:p w14:paraId="15E20E28" w14:textId="7023100D" w:rsidR="00D40066" w:rsidRDefault="00D40066"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Pr>
                <w:rFonts w:cs="Arial"/>
                <w:iCs/>
                <w:szCs w:val="20"/>
                <w:lang w:eastAsia="sl-SI"/>
              </w:rPr>
              <w:t>Mini</w:t>
            </w:r>
            <w:r w:rsidRPr="00D40066">
              <w:rPr>
                <w:rFonts w:cs="Arial"/>
                <w:iCs/>
                <w:szCs w:val="20"/>
                <w:lang w:eastAsia="sl-SI"/>
              </w:rPr>
              <w:t>strstvo</w:t>
            </w:r>
            <w:r>
              <w:rPr>
                <w:rFonts w:cs="Arial"/>
                <w:iCs/>
                <w:szCs w:val="20"/>
                <w:lang w:eastAsia="sl-SI"/>
              </w:rPr>
              <w:t xml:space="preserve"> za gospodarstvo, delo in šport</w:t>
            </w:r>
            <w:r w:rsidR="00D86163">
              <w:rPr>
                <w:rFonts w:cs="Arial"/>
                <w:iCs/>
                <w:szCs w:val="20"/>
                <w:lang w:eastAsia="sl-SI"/>
              </w:rPr>
              <w:t>,</w:t>
            </w:r>
          </w:p>
          <w:p w14:paraId="5DE9FBB7" w14:textId="50A3E241" w:rsidR="00D40066" w:rsidRDefault="00D40066"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Pr>
                <w:rFonts w:cs="Arial"/>
                <w:iCs/>
                <w:szCs w:val="20"/>
                <w:lang w:eastAsia="sl-SI"/>
              </w:rPr>
              <w:t>Ministrstvo za zunanje in evropske zadeve</w:t>
            </w:r>
            <w:r w:rsidR="00D86163">
              <w:rPr>
                <w:rFonts w:cs="Arial"/>
                <w:iCs/>
                <w:szCs w:val="20"/>
                <w:lang w:eastAsia="sl-SI"/>
              </w:rPr>
              <w:t>,</w:t>
            </w:r>
          </w:p>
          <w:p w14:paraId="6436FA45" w14:textId="6CC3CDE1" w:rsidR="00907D4A" w:rsidRDefault="00907D4A"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Pr>
                <w:rFonts w:cs="Arial"/>
                <w:iCs/>
                <w:szCs w:val="20"/>
                <w:lang w:eastAsia="sl-SI"/>
              </w:rPr>
              <w:t>Služba Vlade Republike Slovenije za zakonodajo,</w:t>
            </w:r>
          </w:p>
          <w:p w14:paraId="4D194255" w14:textId="27223698" w:rsidR="003B773C" w:rsidRPr="00D40066" w:rsidRDefault="00F749EA"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Pr>
                <w:rFonts w:cs="Arial"/>
                <w:iCs/>
                <w:szCs w:val="20"/>
                <w:lang w:eastAsia="sl-SI"/>
              </w:rPr>
              <w:t>Ministrstvo za finance</w:t>
            </w:r>
            <w:r w:rsidR="00D86163">
              <w:rPr>
                <w:rFonts w:cs="Arial"/>
                <w:iCs/>
                <w:szCs w:val="20"/>
                <w:lang w:eastAsia="sl-SI"/>
              </w:rPr>
              <w:t>.</w:t>
            </w:r>
            <w:r w:rsidR="00D40066" w:rsidRPr="00D40066">
              <w:rPr>
                <w:rFonts w:cs="Arial"/>
                <w:iCs/>
                <w:szCs w:val="20"/>
                <w:lang w:eastAsia="sl-SI"/>
              </w:rPr>
              <w:t xml:space="preserve">  </w:t>
            </w:r>
          </w:p>
        </w:tc>
      </w:tr>
      <w:tr w:rsidR="003B773C" w:rsidRPr="00AE1F83" w14:paraId="2731C673" w14:textId="77777777" w:rsidTr="003B773C">
        <w:trPr>
          <w:trHeight w:val="20"/>
        </w:trPr>
        <w:tc>
          <w:tcPr>
            <w:tcW w:w="9163" w:type="dxa"/>
            <w:gridSpan w:val="4"/>
          </w:tcPr>
          <w:p w14:paraId="2F09D4B4" w14:textId="77777777" w:rsidR="003B773C" w:rsidRPr="00AE1F83" w:rsidRDefault="003B773C" w:rsidP="003B773C">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3B773C" w:rsidRPr="00AE1F83" w14:paraId="264571B1" w14:textId="77777777" w:rsidTr="003B773C">
        <w:trPr>
          <w:trHeight w:val="20"/>
        </w:trPr>
        <w:tc>
          <w:tcPr>
            <w:tcW w:w="9163" w:type="dxa"/>
            <w:gridSpan w:val="4"/>
          </w:tcPr>
          <w:p w14:paraId="3075B599" w14:textId="25B5486A" w:rsidR="00D40066" w:rsidRPr="00D40066" w:rsidRDefault="00D40066"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sidRPr="00D40066">
              <w:rPr>
                <w:rFonts w:cs="Arial"/>
                <w:iCs/>
                <w:szCs w:val="20"/>
                <w:lang w:eastAsia="sl-SI"/>
              </w:rPr>
              <w:t>Leon Korošec, državni sekretar, Ministrstvo za gospodarstvo, delo in šport,</w:t>
            </w:r>
          </w:p>
          <w:p w14:paraId="2EC476BD" w14:textId="0528A77C" w:rsidR="00D40066" w:rsidRPr="00D40066" w:rsidRDefault="00D40066"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sidRPr="00D40066">
              <w:rPr>
                <w:rFonts w:cs="Arial"/>
                <w:iCs/>
                <w:szCs w:val="20"/>
                <w:lang w:eastAsia="sl-SI"/>
              </w:rPr>
              <w:t>Tine Novak, v.</w:t>
            </w:r>
            <w:r w:rsidR="00D86163">
              <w:rPr>
                <w:rFonts w:cs="Arial"/>
                <w:iCs/>
                <w:szCs w:val="20"/>
                <w:lang w:eastAsia="sl-SI"/>
              </w:rPr>
              <w:t xml:space="preserve"> </w:t>
            </w:r>
            <w:r w:rsidRPr="00D40066">
              <w:rPr>
                <w:rFonts w:cs="Arial"/>
                <w:iCs/>
                <w:szCs w:val="20"/>
                <w:lang w:eastAsia="sl-SI"/>
              </w:rPr>
              <w:t>d. generalnega direktorja, Direktorat za industrijo, podjetništvo in konkurenčnost, Ministrstvo za gospodarstvo, delo in šport,</w:t>
            </w:r>
          </w:p>
          <w:p w14:paraId="3B96E113" w14:textId="6C3EF9C8" w:rsidR="003B773C" w:rsidRPr="00D40066" w:rsidRDefault="00D40066" w:rsidP="00D40066">
            <w:pPr>
              <w:pStyle w:val="Odstavekseznama"/>
              <w:numPr>
                <w:ilvl w:val="0"/>
                <w:numId w:val="10"/>
              </w:numPr>
              <w:overflowPunct w:val="0"/>
              <w:autoSpaceDE w:val="0"/>
              <w:autoSpaceDN w:val="0"/>
              <w:adjustRightInd w:val="0"/>
              <w:jc w:val="both"/>
              <w:textAlignment w:val="baseline"/>
              <w:rPr>
                <w:rFonts w:cs="Arial"/>
                <w:iCs/>
                <w:szCs w:val="20"/>
                <w:lang w:eastAsia="sl-SI"/>
              </w:rPr>
            </w:pPr>
            <w:r w:rsidRPr="00D40066">
              <w:rPr>
                <w:rFonts w:cs="Arial"/>
                <w:iCs/>
                <w:szCs w:val="20"/>
                <w:lang w:eastAsia="sl-SI"/>
              </w:rPr>
              <w:t>Nena Dokuzov, sekretarka, Direktorat za industrijo, podjetništvo in konkurenčnost, Ministrstvo za gospodarstvo, delo in šport.</w:t>
            </w:r>
          </w:p>
        </w:tc>
      </w:tr>
      <w:tr w:rsidR="003B773C" w:rsidRPr="00AE1F83" w14:paraId="6DC15035" w14:textId="77777777" w:rsidTr="003B773C">
        <w:trPr>
          <w:trHeight w:val="20"/>
        </w:trPr>
        <w:tc>
          <w:tcPr>
            <w:tcW w:w="9163" w:type="dxa"/>
            <w:gridSpan w:val="4"/>
          </w:tcPr>
          <w:p w14:paraId="51275A55" w14:textId="77777777" w:rsidR="003B773C" w:rsidRPr="00AE1F83" w:rsidRDefault="003B773C" w:rsidP="003B773C">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3B773C" w:rsidRPr="00AE1F83" w14:paraId="55407B36" w14:textId="77777777" w:rsidTr="003B773C">
        <w:trPr>
          <w:trHeight w:val="20"/>
        </w:trPr>
        <w:tc>
          <w:tcPr>
            <w:tcW w:w="9163" w:type="dxa"/>
            <w:gridSpan w:val="4"/>
          </w:tcPr>
          <w:p w14:paraId="220FDA90" w14:textId="506F2E67" w:rsidR="003B773C" w:rsidRPr="00D40066" w:rsidRDefault="003B773C" w:rsidP="00E811E7">
            <w:pPr>
              <w:pStyle w:val="Odstavekseznama"/>
              <w:overflowPunct w:val="0"/>
              <w:autoSpaceDE w:val="0"/>
              <w:autoSpaceDN w:val="0"/>
              <w:adjustRightInd w:val="0"/>
              <w:jc w:val="both"/>
              <w:textAlignment w:val="baseline"/>
              <w:rPr>
                <w:rFonts w:cs="Arial"/>
                <w:iCs/>
                <w:szCs w:val="20"/>
                <w:lang w:eastAsia="sl-SI"/>
              </w:rPr>
            </w:pPr>
          </w:p>
        </w:tc>
      </w:tr>
      <w:tr w:rsidR="003B773C" w:rsidRPr="00AE1F83" w14:paraId="5E4E2A65" w14:textId="77777777" w:rsidTr="003B773C">
        <w:trPr>
          <w:trHeight w:val="20"/>
        </w:trPr>
        <w:tc>
          <w:tcPr>
            <w:tcW w:w="9163" w:type="dxa"/>
            <w:gridSpan w:val="4"/>
          </w:tcPr>
          <w:p w14:paraId="25C3A999" w14:textId="77777777" w:rsidR="003B773C" w:rsidRPr="00AE1F83" w:rsidRDefault="003B773C" w:rsidP="003B773C">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3B773C" w:rsidRPr="00AE1F83" w14:paraId="3727FEA0" w14:textId="77777777" w:rsidTr="003B773C">
        <w:trPr>
          <w:trHeight w:val="20"/>
        </w:trPr>
        <w:tc>
          <w:tcPr>
            <w:tcW w:w="9163" w:type="dxa"/>
            <w:gridSpan w:val="4"/>
          </w:tcPr>
          <w:p w14:paraId="77BD6065" w14:textId="77777777" w:rsidR="003B773C" w:rsidRPr="00AE1F83" w:rsidRDefault="003B773C" w:rsidP="003B773C">
            <w:pPr>
              <w:overflowPunct w:val="0"/>
              <w:autoSpaceDE w:val="0"/>
              <w:autoSpaceDN w:val="0"/>
              <w:adjustRightInd w:val="0"/>
              <w:jc w:val="both"/>
              <w:textAlignment w:val="baseline"/>
              <w:rPr>
                <w:rFonts w:cs="Arial"/>
                <w:b/>
                <w:szCs w:val="20"/>
                <w:lang w:eastAsia="sl-SI"/>
              </w:rPr>
            </w:pPr>
            <w:r w:rsidRPr="00AE1F83">
              <w:rPr>
                <w:rFonts w:cs="Arial"/>
                <w:iCs/>
                <w:szCs w:val="20"/>
                <w:lang w:eastAsia="sl-SI"/>
              </w:rPr>
              <w:t>(Navedite imena in priimke ter funkcije ali nazive.)</w:t>
            </w:r>
          </w:p>
        </w:tc>
      </w:tr>
      <w:tr w:rsidR="003B773C" w:rsidRPr="00AE1F83" w14:paraId="42950FA6" w14:textId="77777777" w:rsidTr="003B773C">
        <w:trPr>
          <w:trHeight w:val="20"/>
        </w:trPr>
        <w:tc>
          <w:tcPr>
            <w:tcW w:w="9163" w:type="dxa"/>
            <w:gridSpan w:val="4"/>
          </w:tcPr>
          <w:p w14:paraId="14600463"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lastRenderedPageBreak/>
              <w:t>5. Kratek povzetek gradiva:</w:t>
            </w:r>
          </w:p>
        </w:tc>
      </w:tr>
      <w:tr w:rsidR="003B773C" w:rsidRPr="00AE1F83" w14:paraId="15117B08" w14:textId="77777777" w:rsidTr="003B773C">
        <w:trPr>
          <w:trHeight w:val="20"/>
        </w:trPr>
        <w:tc>
          <w:tcPr>
            <w:tcW w:w="9163" w:type="dxa"/>
            <w:gridSpan w:val="4"/>
          </w:tcPr>
          <w:p w14:paraId="3F07E2B1" w14:textId="77777777" w:rsidR="008912F0" w:rsidRPr="008912F0" w:rsidRDefault="008912F0" w:rsidP="008912F0">
            <w:pPr>
              <w:overflowPunct w:val="0"/>
              <w:autoSpaceDE w:val="0"/>
              <w:autoSpaceDN w:val="0"/>
              <w:adjustRightInd w:val="0"/>
              <w:jc w:val="both"/>
              <w:textAlignment w:val="baseline"/>
              <w:rPr>
                <w:rFonts w:cs="Arial"/>
                <w:iCs/>
                <w:szCs w:val="20"/>
                <w:lang w:eastAsia="sl-SI"/>
              </w:rPr>
            </w:pPr>
            <w:r w:rsidRPr="008912F0">
              <w:rPr>
                <w:rFonts w:cs="Arial"/>
                <w:iCs/>
                <w:szCs w:val="20"/>
                <w:lang w:eastAsia="sl-SI"/>
              </w:rPr>
              <w:t>Na konferenci CEE v Pragi (3. 9. 2026) sta bila podpisana dva dokumenta:</w:t>
            </w:r>
          </w:p>
          <w:p w14:paraId="2C907978" w14:textId="5994EE34" w:rsidR="008912F0" w:rsidRPr="008912F0" w:rsidRDefault="008912F0" w:rsidP="008912F0">
            <w:pPr>
              <w:overflowPunct w:val="0"/>
              <w:autoSpaceDE w:val="0"/>
              <w:autoSpaceDN w:val="0"/>
              <w:adjustRightInd w:val="0"/>
              <w:jc w:val="both"/>
              <w:textAlignment w:val="baseline"/>
              <w:rPr>
                <w:rFonts w:cs="Arial"/>
                <w:iCs/>
                <w:szCs w:val="20"/>
                <w:lang w:eastAsia="sl-SI"/>
              </w:rPr>
            </w:pPr>
            <w:r w:rsidRPr="008912F0">
              <w:rPr>
                <w:rFonts w:cs="Arial"/>
                <w:iCs/>
                <w:szCs w:val="20"/>
                <w:lang w:eastAsia="sl-SI"/>
              </w:rPr>
              <w:t>a)</w:t>
            </w:r>
            <w:r w:rsidRPr="008912F0">
              <w:rPr>
                <w:rFonts w:cs="Arial"/>
                <w:iCs/>
                <w:szCs w:val="20"/>
                <w:lang w:eastAsia="sl-SI"/>
              </w:rPr>
              <w:tab/>
              <w:t xml:space="preserve">Deklaracija o umetni inteligenci – Krepitev sodelovanja v Srednji in Vzhodni Evropi (s slovenske strani jo je podpisal minister za znanost, izobraževanje in mladino), ki odraža skupno ambicijo po krepitvi prispevka </w:t>
            </w:r>
            <w:r w:rsidR="00D86163">
              <w:rPr>
                <w:rFonts w:cs="Arial"/>
                <w:iCs/>
                <w:szCs w:val="20"/>
                <w:lang w:eastAsia="sl-SI"/>
              </w:rPr>
              <w:t>držav</w:t>
            </w:r>
            <w:r w:rsidR="00D86163">
              <w:t xml:space="preserve"> </w:t>
            </w:r>
            <w:r w:rsidR="00D86163" w:rsidRPr="00D86163">
              <w:rPr>
                <w:rFonts w:cs="Arial"/>
                <w:iCs/>
                <w:szCs w:val="20"/>
                <w:lang w:eastAsia="sl-SI"/>
              </w:rPr>
              <w:t>Srednje in Vzhodne Evrope</w:t>
            </w:r>
            <w:r w:rsidR="00D86163" w:rsidRPr="00D86163" w:rsidDel="00D86163">
              <w:rPr>
                <w:rFonts w:cs="Arial"/>
                <w:iCs/>
                <w:szCs w:val="20"/>
                <w:lang w:eastAsia="sl-SI"/>
              </w:rPr>
              <w:t xml:space="preserve"> </w:t>
            </w:r>
            <w:r w:rsidR="00B63AC2">
              <w:rPr>
                <w:rFonts w:cs="Arial"/>
                <w:iCs/>
                <w:szCs w:val="20"/>
                <w:lang w:eastAsia="sl-SI"/>
              </w:rPr>
              <w:t>h</w:t>
            </w:r>
            <w:r w:rsidRPr="008912F0">
              <w:rPr>
                <w:rFonts w:cs="Arial"/>
                <w:iCs/>
                <w:szCs w:val="20"/>
                <w:lang w:eastAsia="sl-SI"/>
              </w:rPr>
              <w:t xml:space="preserve"> konkurenčni, inovativni, tehnološko napredni in suvereni Evropi;</w:t>
            </w:r>
          </w:p>
          <w:p w14:paraId="3D90A9EA" w14:textId="669528A7" w:rsidR="008912F0" w:rsidRPr="008912F0" w:rsidRDefault="008912F0" w:rsidP="008912F0">
            <w:pPr>
              <w:overflowPunct w:val="0"/>
              <w:autoSpaceDE w:val="0"/>
              <w:autoSpaceDN w:val="0"/>
              <w:adjustRightInd w:val="0"/>
              <w:jc w:val="both"/>
              <w:textAlignment w:val="baseline"/>
              <w:rPr>
                <w:rFonts w:cs="Arial"/>
                <w:iCs/>
                <w:szCs w:val="20"/>
                <w:lang w:eastAsia="sl-SI"/>
              </w:rPr>
            </w:pPr>
            <w:r w:rsidRPr="008912F0">
              <w:rPr>
                <w:rFonts w:cs="Arial"/>
                <w:iCs/>
                <w:szCs w:val="20"/>
                <w:lang w:eastAsia="sl-SI"/>
              </w:rPr>
              <w:t>b)</w:t>
            </w:r>
            <w:r w:rsidRPr="008912F0">
              <w:rPr>
                <w:rFonts w:cs="Arial"/>
                <w:iCs/>
                <w:szCs w:val="20"/>
                <w:lang w:eastAsia="sl-SI"/>
              </w:rPr>
              <w:tab/>
              <w:t xml:space="preserve">Memorandum o soglasju o strateškem sodelovanju na področju umetne inteligence, podpisan med češkim Ministrstvom za industrijo in trgovino ter pristojnimi ministrstvi držav članic (HR, PL, SK, HU) glede sodelovanja pri projektih »Giga </w:t>
            </w:r>
            <w:proofErr w:type="spellStart"/>
            <w:r w:rsidRPr="008912F0">
              <w:rPr>
                <w:rFonts w:cs="Arial"/>
                <w:iCs/>
                <w:szCs w:val="20"/>
                <w:lang w:eastAsia="sl-SI"/>
              </w:rPr>
              <w:t>Factories</w:t>
            </w:r>
            <w:proofErr w:type="spellEnd"/>
            <w:r w:rsidRPr="008912F0">
              <w:rPr>
                <w:rFonts w:cs="Arial"/>
                <w:iCs/>
                <w:szCs w:val="20"/>
                <w:lang w:eastAsia="sl-SI"/>
              </w:rPr>
              <w:t xml:space="preserve"> AI«.</w:t>
            </w:r>
          </w:p>
          <w:p w14:paraId="6B862A4B" w14:textId="22C04A16" w:rsidR="008912F0" w:rsidRPr="00AE1F83" w:rsidRDefault="008912F0" w:rsidP="008912F0">
            <w:pPr>
              <w:overflowPunct w:val="0"/>
              <w:autoSpaceDE w:val="0"/>
              <w:autoSpaceDN w:val="0"/>
              <w:adjustRightInd w:val="0"/>
              <w:jc w:val="both"/>
              <w:textAlignment w:val="baseline"/>
              <w:rPr>
                <w:rFonts w:cs="Arial"/>
                <w:iCs/>
                <w:szCs w:val="20"/>
                <w:lang w:eastAsia="sl-SI"/>
              </w:rPr>
            </w:pPr>
            <w:r w:rsidRPr="008912F0">
              <w:rPr>
                <w:rFonts w:cs="Arial"/>
                <w:iCs/>
                <w:szCs w:val="20"/>
                <w:lang w:eastAsia="sl-SI"/>
              </w:rPr>
              <w:t>Na konferenci v Pragi je Slovenija izrazila velik interes za sodelovanje s državami Srednje in Vzhodne Evrope (CEE) na področju razvoja umetne inteligence</w:t>
            </w:r>
            <w:r>
              <w:rPr>
                <w:rFonts w:cs="Arial"/>
                <w:iCs/>
                <w:szCs w:val="20"/>
                <w:lang w:eastAsia="sl-SI"/>
              </w:rPr>
              <w:t xml:space="preserve">, zato je bil s predstavniki češke vlade sklenjen dogovor o proučitvi možnosti podpisa memoranduma v fazi, ko Slovenija še ni polnopravna članica pobude </w:t>
            </w:r>
            <w:proofErr w:type="spellStart"/>
            <w:r>
              <w:rPr>
                <w:rFonts w:cs="Arial"/>
                <w:iCs/>
                <w:szCs w:val="20"/>
                <w:lang w:eastAsia="sl-SI"/>
              </w:rPr>
              <w:t>Gigatovarn</w:t>
            </w:r>
            <w:proofErr w:type="spellEnd"/>
            <w:r>
              <w:rPr>
                <w:rFonts w:cs="Arial"/>
                <w:iCs/>
                <w:szCs w:val="20"/>
                <w:lang w:eastAsia="sl-SI"/>
              </w:rPr>
              <w:t xml:space="preserve"> umetne inteligence</w:t>
            </w:r>
            <w:r w:rsidR="00075907">
              <w:rPr>
                <w:rFonts w:cs="Arial"/>
                <w:iCs/>
                <w:szCs w:val="20"/>
                <w:lang w:eastAsia="sl-SI"/>
              </w:rPr>
              <w:t>.</w:t>
            </w:r>
          </w:p>
        </w:tc>
      </w:tr>
      <w:tr w:rsidR="003B773C" w:rsidRPr="00AE1F83" w14:paraId="373C1D9E" w14:textId="77777777" w:rsidTr="003B773C">
        <w:trPr>
          <w:trHeight w:val="20"/>
        </w:trPr>
        <w:tc>
          <w:tcPr>
            <w:tcW w:w="9163" w:type="dxa"/>
            <w:gridSpan w:val="4"/>
          </w:tcPr>
          <w:p w14:paraId="5AA99814"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3B773C" w:rsidRPr="00AE1F83" w14:paraId="6F0CA15C" w14:textId="77777777" w:rsidTr="003B773C">
        <w:trPr>
          <w:trHeight w:val="20"/>
        </w:trPr>
        <w:tc>
          <w:tcPr>
            <w:tcW w:w="1448" w:type="dxa"/>
          </w:tcPr>
          <w:p w14:paraId="184914E3" w14:textId="77777777" w:rsidR="003B773C" w:rsidRPr="00AE1F83" w:rsidRDefault="003B773C" w:rsidP="003B773C">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3B773C" w:rsidRPr="00AE1F83" w:rsidRDefault="003B773C" w:rsidP="003B773C">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77777777" w:rsidR="003B773C" w:rsidRPr="00AE1F83" w:rsidRDefault="003B773C" w:rsidP="003B773C">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D40066">
              <w:rPr>
                <w:rFonts w:cs="Arial"/>
                <w:b/>
                <w:bCs/>
                <w:szCs w:val="20"/>
                <w:lang w:eastAsia="sl-SI"/>
              </w:rPr>
              <w:t>NE</w:t>
            </w:r>
          </w:p>
        </w:tc>
      </w:tr>
      <w:tr w:rsidR="003B773C" w:rsidRPr="00AE1F83" w14:paraId="6383A088" w14:textId="77777777" w:rsidTr="003B773C">
        <w:trPr>
          <w:trHeight w:val="20"/>
        </w:trPr>
        <w:tc>
          <w:tcPr>
            <w:tcW w:w="1448" w:type="dxa"/>
          </w:tcPr>
          <w:p w14:paraId="52974460" w14:textId="77777777" w:rsidR="003B773C" w:rsidRPr="00AE1F83" w:rsidRDefault="003B773C" w:rsidP="003B773C">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3B773C" w:rsidRPr="00AE1F83" w:rsidRDefault="003B773C" w:rsidP="003B773C">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77777777" w:rsidR="003B773C" w:rsidRPr="00AE1F83" w:rsidRDefault="003B773C" w:rsidP="003B773C">
            <w:pPr>
              <w:overflowPunct w:val="0"/>
              <w:autoSpaceDE w:val="0"/>
              <w:autoSpaceDN w:val="0"/>
              <w:adjustRightInd w:val="0"/>
              <w:jc w:val="center"/>
              <w:textAlignment w:val="baseline"/>
              <w:rPr>
                <w:rFonts w:cs="Arial"/>
                <w:iCs/>
                <w:szCs w:val="20"/>
                <w:lang w:eastAsia="sl-SI"/>
              </w:rPr>
            </w:pPr>
            <w:r w:rsidRPr="00D40066">
              <w:rPr>
                <w:rFonts w:cs="Arial"/>
                <w:b/>
                <w:bCs/>
                <w:szCs w:val="20"/>
                <w:lang w:eastAsia="sl-SI"/>
              </w:rPr>
              <w:t>DA</w:t>
            </w:r>
            <w:r w:rsidRPr="00AE1F83">
              <w:rPr>
                <w:rFonts w:cs="Arial"/>
                <w:szCs w:val="20"/>
                <w:lang w:eastAsia="sl-SI"/>
              </w:rPr>
              <w:t>/NE</w:t>
            </w:r>
          </w:p>
        </w:tc>
      </w:tr>
      <w:tr w:rsidR="003B773C" w:rsidRPr="00AE1F83" w14:paraId="6E62D4FD" w14:textId="77777777" w:rsidTr="003B773C">
        <w:trPr>
          <w:trHeight w:val="20"/>
        </w:trPr>
        <w:tc>
          <w:tcPr>
            <w:tcW w:w="1448" w:type="dxa"/>
          </w:tcPr>
          <w:p w14:paraId="4BB26A75" w14:textId="77777777" w:rsidR="003B773C" w:rsidRPr="00AE1F83" w:rsidRDefault="003B773C" w:rsidP="003B773C">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3B773C" w:rsidRPr="00AE1F83" w:rsidRDefault="003B773C" w:rsidP="003B773C">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77777777" w:rsidR="003B773C" w:rsidRPr="00AE1F83" w:rsidRDefault="003B773C" w:rsidP="003B773C">
            <w:pPr>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D40066">
              <w:rPr>
                <w:rFonts w:cs="Arial"/>
                <w:b/>
                <w:bCs/>
                <w:szCs w:val="20"/>
                <w:lang w:eastAsia="sl-SI"/>
              </w:rPr>
              <w:t>NE</w:t>
            </w:r>
          </w:p>
        </w:tc>
      </w:tr>
      <w:tr w:rsidR="003B773C" w:rsidRPr="00AE1F83" w14:paraId="32350DBF" w14:textId="77777777" w:rsidTr="003B773C">
        <w:trPr>
          <w:trHeight w:val="20"/>
        </w:trPr>
        <w:tc>
          <w:tcPr>
            <w:tcW w:w="1448" w:type="dxa"/>
          </w:tcPr>
          <w:p w14:paraId="6091EE09" w14:textId="77777777" w:rsidR="003B773C" w:rsidRPr="00AE1F83" w:rsidRDefault="003B773C" w:rsidP="003B773C">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3B773C" w:rsidRPr="00AE1F83" w:rsidRDefault="003B773C" w:rsidP="003B773C">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77777777" w:rsidR="003B773C" w:rsidRPr="00AE1F83" w:rsidRDefault="003B773C" w:rsidP="003B773C">
            <w:pPr>
              <w:overflowPunct w:val="0"/>
              <w:autoSpaceDE w:val="0"/>
              <w:autoSpaceDN w:val="0"/>
              <w:adjustRightInd w:val="0"/>
              <w:jc w:val="center"/>
              <w:textAlignment w:val="baseline"/>
              <w:rPr>
                <w:rFonts w:cs="Arial"/>
                <w:iCs/>
                <w:szCs w:val="20"/>
                <w:lang w:eastAsia="sl-SI"/>
              </w:rPr>
            </w:pPr>
            <w:r w:rsidRPr="00D40066">
              <w:rPr>
                <w:rFonts w:cs="Arial"/>
                <w:b/>
                <w:bCs/>
                <w:szCs w:val="20"/>
                <w:lang w:eastAsia="sl-SI"/>
              </w:rPr>
              <w:t>DA</w:t>
            </w:r>
            <w:r w:rsidRPr="00AE1F83">
              <w:rPr>
                <w:rFonts w:cs="Arial"/>
                <w:szCs w:val="20"/>
                <w:lang w:eastAsia="sl-SI"/>
              </w:rPr>
              <w:t>/NE</w:t>
            </w:r>
          </w:p>
        </w:tc>
      </w:tr>
      <w:tr w:rsidR="003B773C" w:rsidRPr="00AE1F83" w14:paraId="2CFD7C2C" w14:textId="77777777" w:rsidTr="003B773C">
        <w:trPr>
          <w:trHeight w:val="20"/>
        </w:trPr>
        <w:tc>
          <w:tcPr>
            <w:tcW w:w="1448" w:type="dxa"/>
          </w:tcPr>
          <w:p w14:paraId="385D2869" w14:textId="77777777" w:rsidR="003B773C" w:rsidRPr="00AE1F83" w:rsidRDefault="003B773C" w:rsidP="003B773C">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3B773C" w:rsidRPr="00AE1F83" w:rsidRDefault="003B773C" w:rsidP="003B773C">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77777777" w:rsidR="003B773C" w:rsidRPr="00AE1F83" w:rsidRDefault="003B773C" w:rsidP="003B773C">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D40066">
              <w:rPr>
                <w:rFonts w:cs="Arial"/>
                <w:b/>
                <w:bCs/>
                <w:szCs w:val="20"/>
                <w:lang w:eastAsia="sl-SI"/>
              </w:rPr>
              <w:t>NE</w:t>
            </w:r>
          </w:p>
        </w:tc>
      </w:tr>
      <w:tr w:rsidR="003B773C" w:rsidRPr="00AE1F83" w14:paraId="3A0FB53D" w14:textId="77777777" w:rsidTr="003B773C">
        <w:trPr>
          <w:trHeight w:val="20"/>
        </w:trPr>
        <w:tc>
          <w:tcPr>
            <w:tcW w:w="1448" w:type="dxa"/>
          </w:tcPr>
          <w:p w14:paraId="139170B7" w14:textId="77777777" w:rsidR="003B773C" w:rsidRPr="00AE1F83" w:rsidRDefault="003B773C" w:rsidP="003B773C">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3B773C" w:rsidRPr="00AE1F83" w:rsidRDefault="003B773C" w:rsidP="003B773C">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77777777" w:rsidR="003B773C" w:rsidRPr="00AE1F83" w:rsidRDefault="003B773C" w:rsidP="003B773C">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D40066">
              <w:rPr>
                <w:rFonts w:cs="Arial"/>
                <w:b/>
                <w:bCs/>
                <w:szCs w:val="20"/>
                <w:lang w:eastAsia="sl-SI"/>
              </w:rPr>
              <w:t>NE</w:t>
            </w:r>
          </w:p>
        </w:tc>
      </w:tr>
      <w:tr w:rsidR="003B773C" w:rsidRPr="00AE1F83" w14:paraId="4285F7B6" w14:textId="77777777" w:rsidTr="003B773C">
        <w:trPr>
          <w:trHeight w:val="20"/>
        </w:trPr>
        <w:tc>
          <w:tcPr>
            <w:tcW w:w="1448" w:type="dxa"/>
            <w:tcBorders>
              <w:bottom w:val="single" w:sz="4" w:space="0" w:color="auto"/>
            </w:tcBorders>
          </w:tcPr>
          <w:p w14:paraId="07A8B364" w14:textId="77777777" w:rsidR="003B773C" w:rsidRPr="00AE1F83" w:rsidRDefault="003B773C" w:rsidP="003B773C">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3B773C" w:rsidRPr="00AE1F83" w:rsidRDefault="003B773C" w:rsidP="003B773C">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3B773C" w:rsidRPr="00AE1F83" w:rsidRDefault="003B773C" w:rsidP="003B773C">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3B773C" w:rsidRPr="00AE1F83" w:rsidRDefault="003B773C" w:rsidP="003B773C">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3B773C" w:rsidRPr="00AE1F83" w:rsidRDefault="003B773C" w:rsidP="003B773C">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77777777" w:rsidR="003B773C" w:rsidRPr="00AE1F83" w:rsidRDefault="003B773C" w:rsidP="003B773C">
            <w:pPr>
              <w:overflowPunct w:val="0"/>
              <w:autoSpaceDE w:val="0"/>
              <w:autoSpaceDN w:val="0"/>
              <w:adjustRightInd w:val="0"/>
              <w:jc w:val="center"/>
              <w:textAlignment w:val="baseline"/>
              <w:rPr>
                <w:rFonts w:cs="Arial"/>
                <w:iCs/>
                <w:szCs w:val="20"/>
                <w:lang w:eastAsia="sl-SI"/>
              </w:rPr>
            </w:pPr>
            <w:r w:rsidRPr="00D40066">
              <w:rPr>
                <w:rFonts w:cs="Arial"/>
                <w:b/>
                <w:bCs/>
                <w:szCs w:val="20"/>
                <w:lang w:eastAsia="sl-SI"/>
              </w:rPr>
              <w:t>DA</w:t>
            </w:r>
            <w:r w:rsidRPr="00AE1F83">
              <w:rPr>
                <w:rFonts w:cs="Arial"/>
                <w:szCs w:val="20"/>
                <w:lang w:eastAsia="sl-SI"/>
              </w:rPr>
              <w:t>/NE</w:t>
            </w:r>
          </w:p>
        </w:tc>
      </w:tr>
      <w:tr w:rsidR="003B773C"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3B773C" w:rsidRPr="00AE1F83" w:rsidRDefault="003B773C" w:rsidP="003B773C">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77777777" w:rsidR="003B773C" w:rsidRPr="00AE1F83" w:rsidRDefault="003B773C" w:rsidP="003B773C">
            <w:pPr>
              <w:widowControl w:val="0"/>
              <w:suppressAutoHyphens/>
              <w:overflowPunct w:val="0"/>
              <w:autoSpaceDE w:val="0"/>
              <w:autoSpaceDN w:val="0"/>
              <w:adjustRightInd w:val="0"/>
              <w:textAlignment w:val="baseline"/>
              <w:outlineLvl w:val="3"/>
              <w:rPr>
                <w:rFonts w:cs="Arial"/>
                <w:szCs w:val="20"/>
                <w:lang w:eastAsia="sl-SI"/>
              </w:rPr>
            </w:pPr>
            <w:r w:rsidRPr="00AE1F83">
              <w:rPr>
                <w:rFonts w:cs="Arial"/>
                <w:szCs w:val="20"/>
                <w:lang w:eastAsia="sl-SI"/>
              </w:rPr>
              <w:t>(Samo če izberete DA pod točko 6.a.)</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rsidTr="00CD639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rsidP="00CD6392">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rsidTr="00CD639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rsidP="00CD639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rsidP="00CD6392">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rsidP="00CD6392">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rsidP="00CD6392">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rsidP="00CD6392">
            <w:pPr>
              <w:widowControl w:val="0"/>
              <w:jc w:val="center"/>
              <w:rPr>
                <w:rFonts w:cs="Arial"/>
                <w:szCs w:val="20"/>
              </w:rPr>
            </w:pPr>
            <w:r w:rsidRPr="00AE1F83">
              <w:rPr>
                <w:rFonts w:cs="Arial"/>
                <w:szCs w:val="20"/>
              </w:rPr>
              <w:t>t + 3</w:t>
            </w:r>
          </w:p>
        </w:tc>
      </w:tr>
      <w:tr w:rsidR="003B773C" w:rsidRPr="00AE1F83" w14:paraId="5E64752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AC2733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18F5092"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rsidP="00CD6392">
            <w:pPr>
              <w:widowControl w:val="0"/>
              <w:jc w:val="center"/>
              <w:rPr>
                <w:rFonts w:cs="Arial"/>
                <w:szCs w:val="20"/>
              </w:rPr>
            </w:pPr>
          </w:p>
        </w:tc>
      </w:tr>
      <w:tr w:rsidR="003B773C" w:rsidRPr="00AE1F83" w14:paraId="2CE2920C" w14:textId="77777777" w:rsidTr="00CD639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rsidP="00CD6392">
            <w:pPr>
              <w:widowControl w:val="0"/>
              <w:jc w:val="center"/>
              <w:rPr>
                <w:rFonts w:cs="Arial"/>
                <w:szCs w:val="20"/>
              </w:rPr>
            </w:pPr>
          </w:p>
        </w:tc>
      </w:tr>
      <w:tr w:rsidR="003B773C" w:rsidRPr="00AE1F83" w14:paraId="6677A2C9"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7FBA6CB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rsidP="00CD6392">
            <w:pPr>
              <w:widowControl w:val="0"/>
              <w:tabs>
                <w:tab w:val="left" w:pos="2340"/>
              </w:tabs>
              <w:ind w:left="142" w:hanging="142"/>
              <w:outlineLvl w:val="0"/>
              <w:rPr>
                <w:rFonts w:cs="Arial"/>
                <w:b/>
                <w:kern w:val="32"/>
                <w:szCs w:val="20"/>
                <w:lang w:eastAsia="sl-SI"/>
              </w:rPr>
            </w:pPr>
            <w:proofErr w:type="spellStart"/>
            <w:r w:rsidRPr="00AE1F83">
              <w:rPr>
                <w:rFonts w:cs="Arial"/>
                <w:b/>
                <w:kern w:val="32"/>
                <w:szCs w:val="20"/>
                <w:lang w:eastAsia="sl-SI"/>
              </w:rPr>
              <w:t>II.a</w:t>
            </w:r>
            <w:proofErr w:type="spellEnd"/>
            <w:r w:rsidRPr="00AE1F83">
              <w:rPr>
                <w:rFonts w:cs="Arial"/>
                <w:b/>
                <w:kern w:val="32"/>
                <w:szCs w:val="20"/>
                <w:lang w:eastAsia="sl-SI"/>
              </w:rPr>
              <w:t xml:space="preserve"> Pravice porabe za izvedbo predlaganih rešitev so zagotovljene:</w:t>
            </w:r>
          </w:p>
        </w:tc>
      </w:tr>
      <w:tr w:rsidR="003B773C" w:rsidRPr="00AE1F83" w14:paraId="741F0FCE"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rsidP="00CD6392">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rsidP="00CD6392">
            <w:pPr>
              <w:widowControl w:val="0"/>
              <w:jc w:val="center"/>
              <w:rPr>
                <w:rFonts w:cs="Arial"/>
                <w:szCs w:val="20"/>
              </w:rPr>
            </w:pPr>
            <w:r w:rsidRPr="00AE1F83">
              <w:rPr>
                <w:rFonts w:cs="Arial"/>
                <w:szCs w:val="20"/>
              </w:rPr>
              <w:t>Znesek za t + 1</w:t>
            </w:r>
          </w:p>
        </w:tc>
      </w:tr>
      <w:tr w:rsidR="003B773C" w:rsidRPr="00AE1F83" w14:paraId="230049D1" w14:textId="77777777" w:rsidTr="00CD639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26DE7EE"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1DDFFEB"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rsidP="00CD639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0E58EDFF" w14:textId="77777777" w:rsidTr="00CD639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rsidP="00CD6392">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II.b</w:t>
            </w:r>
            <w:proofErr w:type="spellEnd"/>
            <w:r w:rsidRPr="00AE1F83">
              <w:rPr>
                <w:rFonts w:cs="Arial"/>
                <w:b/>
                <w:kern w:val="32"/>
                <w:szCs w:val="20"/>
                <w:lang w:eastAsia="sl-SI"/>
              </w:rPr>
              <w:t xml:space="preserve"> Manjkajoče pravice porabe bodo zagotovljene s prerazporeditvijo:</w:t>
            </w:r>
          </w:p>
        </w:tc>
      </w:tr>
      <w:tr w:rsidR="003B773C" w:rsidRPr="00AE1F83" w14:paraId="12C8173B"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rsidP="00CD6392">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rsidP="00CD6392">
            <w:pPr>
              <w:widowControl w:val="0"/>
              <w:jc w:val="center"/>
              <w:rPr>
                <w:rFonts w:cs="Arial"/>
                <w:szCs w:val="20"/>
              </w:rPr>
            </w:pPr>
            <w:r w:rsidRPr="00AE1F83">
              <w:rPr>
                <w:rFonts w:cs="Arial"/>
                <w:szCs w:val="20"/>
              </w:rPr>
              <w:t xml:space="preserve">Znesek za t + 1 </w:t>
            </w:r>
          </w:p>
        </w:tc>
      </w:tr>
      <w:tr w:rsidR="003B773C" w:rsidRPr="00AE1F83" w14:paraId="0F4FDE1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18B7737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3ECC3223"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rsidP="00CD6392">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65AB91" w14:textId="77777777" w:rsidTr="00CD639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rsidP="00CD6392">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II.c</w:t>
            </w:r>
            <w:proofErr w:type="spellEnd"/>
            <w:r w:rsidRPr="00AE1F83">
              <w:rPr>
                <w:rFonts w:cs="Arial"/>
                <w:b/>
                <w:kern w:val="32"/>
                <w:szCs w:val="20"/>
                <w:lang w:eastAsia="sl-SI"/>
              </w:rPr>
              <w:t xml:space="preserve"> Načrtovana nadomestitev zmanjšanih prihodkov in povečanih odhodkov proračuna:</w:t>
            </w:r>
          </w:p>
        </w:tc>
      </w:tr>
      <w:tr w:rsidR="003B773C" w:rsidRPr="00AE1F83" w14:paraId="3D6721F2" w14:textId="77777777" w:rsidTr="00CD639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rsidP="00CD6392">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rsidP="00CD6392">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rsidP="00CD6392">
            <w:pPr>
              <w:widowControl w:val="0"/>
              <w:ind w:left="-122" w:right="-112"/>
              <w:jc w:val="center"/>
              <w:rPr>
                <w:rFonts w:cs="Arial"/>
                <w:szCs w:val="20"/>
              </w:rPr>
            </w:pPr>
            <w:r w:rsidRPr="00AE1F83">
              <w:rPr>
                <w:rFonts w:cs="Arial"/>
                <w:szCs w:val="20"/>
              </w:rPr>
              <w:t>Znesek za t + 1</w:t>
            </w:r>
          </w:p>
        </w:tc>
      </w:tr>
      <w:tr w:rsidR="003B773C" w:rsidRPr="00AE1F83" w14:paraId="2603BACA"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ECA8892"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8FC3060"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049CD139"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rsidP="00CD6392">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ED1DB3"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F13317B" w14:textId="77777777" w:rsidR="003B773C" w:rsidRPr="00AE1F83" w:rsidRDefault="003B773C" w:rsidP="00CD6392">
            <w:pPr>
              <w:widowControl w:val="0"/>
              <w:rPr>
                <w:rFonts w:cs="Arial"/>
                <w:b/>
                <w:szCs w:val="20"/>
              </w:rPr>
            </w:pPr>
          </w:p>
          <w:p w14:paraId="6E5DF0E1" w14:textId="77777777" w:rsidR="003B773C" w:rsidRPr="00AE1F83" w:rsidRDefault="003B773C" w:rsidP="00CD6392">
            <w:pPr>
              <w:widowControl w:val="0"/>
              <w:rPr>
                <w:rFonts w:cs="Arial"/>
                <w:b/>
                <w:szCs w:val="20"/>
              </w:rPr>
            </w:pPr>
            <w:r w:rsidRPr="00AE1F83">
              <w:rPr>
                <w:rFonts w:cs="Arial"/>
                <w:b/>
                <w:szCs w:val="20"/>
              </w:rPr>
              <w:t>OBRAZLOŽITEV:</w:t>
            </w:r>
          </w:p>
          <w:p w14:paraId="24EEE698"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rsidP="00CD6392">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14:paraId="471BCE2C" w14:textId="77777777" w:rsidR="003B773C" w:rsidRPr="00AE1F83" w:rsidRDefault="003B773C" w:rsidP="00CD6392">
            <w:pPr>
              <w:widowControl w:val="0"/>
              <w:ind w:left="284"/>
              <w:rPr>
                <w:rFonts w:cs="Arial"/>
                <w:szCs w:val="20"/>
                <w:lang w:eastAsia="sl-SI"/>
              </w:rPr>
            </w:pPr>
          </w:p>
          <w:p w14:paraId="10C13EE9"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rsidP="00CD6392">
            <w:pPr>
              <w:widowControl w:val="0"/>
              <w:suppressAutoHyphens/>
              <w:ind w:left="720"/>
              <w:jc w:val="both"/>
              <w:rPr>
                <w:rFonts w:cs="Arial"/>
                <w:b/>
                <w:szCs w:val="20"/>
                <w:lang w:eastAsia="sl-SI"/>
              </w:rPr>
            </w:pPr>
            <w:proofErr w:type="spellStart"/>
            <w:r w:rsidRPr="00AE1F83">
              <w:rPr>
                <w:rFonts w:cs="Arial"/>
                <w:b/>
                <w:szCs w:val="20"/>
                <w:lang w:eastAsia="sl-SI"/>
              </w:rPr>
              <w:t>II.a</w:t>
            </w:r>
            <w:proofErr w:type="spellEnd"/>
            <w:r w:rsidRPr="00AE1F83">
              <w:rPr>
                <w:rFonts w:cs="Arial"/>
                <w:b/>
                <w:szCs w:val="20"/>
                <w:lang w:eastAsia="sl-SI"/>
              </w:rPr>
              <w:t xml:space="preserve"> Pravice porabe za izvedbo predlaganih rešitev so zagotovljene:</w:t>
            </w:r>
          </w:p>
          <w:p w14:paraId="20957BDE"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cs="Arial"/>
                <w:szCs w:val="20"/>
                <w:lang w:eastAsia="sl-SI"/>
              </w:rPr>
              <w:t>II.b</w:t>
            </w:r>
            <w:proofErr w:type="spellEnd"/>
            <w:r w:rsidRPr="00AE1F83">
              <w:rPr>
                <w:rFonts w:cs="Arial"/>
                <w:szCs w:val="20"/>
                <w:lang w:eastAsia="sl-SI"/>
              </w:rPr>
              <w:t>). Pri uvrstitvi novega projekta oziroma ukrepa v načrt razvojnih programov se navedejo:</w:t>
            </w:r>
          </w:p>
          <w:p w14:paraId="21BDA913"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Za zagotovitev pravic porabe na proračunskih postavkah, s katerih se bo financiral novi projekt oziroma ukrep, je treba izpolniti tudi točko </w:t>
            </w:r>
            <w:proofErr w:type="spellStart"/>
            <w:r w:rsidRPr="00AE1F83">
              <w:rPr>
                <w:rFonts w:cs="Arial"/>
                <w:szCs w:val="20"/>
                <w:lang w:eastAsia="sl-SI"/>
              </w:rPr>
              <w:t>II.b</w:t>
            </w:r>
            <w:proofErr w:type="spellEnd"/>
            <w:r w:rsidRPr="00AE1F83">
              <w:rPr>
                <w:rFonts w:cs="Arial"/>
                <w:szCs w:val="20"/>
                <w:lang w:eastAsia="sl-SI"/>
              </w:rPr>
              <w:t>,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rsidP="00CD6392">
            <w:pPr>
              <w:widowControl w:val="0"/>
              <w:suppressAutoHyphens/>
              <w:ind w:left="714"/>
              <w:jc w:val="both"/>
              <w:rPr>
                <w:rFonts w:cs="Arial"/>
                <w:b/>
                <w:szCs w:val="20"/>
                <w:lang w:eastAsia="sl-SI"/>
              </w:rPr>
            </w:pPr>
            <w:proofErr w:type="spellStart"/>
            <w:r w:rsidRPr="00AE1F83">
              <w:rPr>
                <w:rFonts w:cs="Arial"/>
                <w:b/>
                <w:szCs w:val="20"/>
                <w:lang w:eastAsia="sl-SI"/>
              </w:rPr>
              <w:t>II.b</w:t>
            </w:r>
            <w:proofErr w:type="spellEnd"/>
            <w:r w:rsidRPr="00AE1F83">
              <w:rPr>
                <w:rFonts w:cs="Arial"/>
                <w:b/>
                <w:szCs w:val="20"/>
                <w:lang w:eastAsia="sl-SI"/>
              </w:rPr>
              <w:t xml:space="preserve"> Manjkajoče pravice porabe bodo zagotovljene s prerazporeditvijo:</w:t>
            </w:r>
          </w:p>
          <w:p w14:paraId="72CDF932"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cs="Arial"/>
                <w:szCs w:val="20"/>
                <w:lang w:eastAsia="sl-SI"/>
              </w:rPr>
              <w:t>II.a</w:t>
            </w:r>
            <w:proofErr w:type="spellEnd"/>
            <w:r w:rsidRPr="00AE1F83">
              <w:rPr>
                <w:rFonts w:cs="Arial"/>
                <w:szCs w:val="20"/>
                <w:lang w:eastAsia="sl-SI"/>
              </w:rPr>
              <w:t>.</w:t>
            </w:r>
          </w:p>
          <w:p w14:paraId="62DDDE62" w14:textId="77777777" w:rsidR="003B773C" w:rsidRPr="00AE1F83" w:rsidRDefault="003B773C" w:rsidP="00CD6392">
            <w:pPr>
              <w:widowControl w:val="0"/>
              <w:suppressAutoHyphens/>
              <w:ind w:left="714"/>
              <w:jc w:val="both"/>
              <w:rPr>
                <w:rFonts w:cs="Arial"/>
                <w:b/>
                <w:szCs w:val="20"/>
                <w:lang w:eastAsia="sl-SI"/>
              </w:rPr>
            </w:pPr>
            <w:proofErr w:type="spellStart"/>
            <w:r w:rsidRPr="00AE1F83">
              <w:rPr>
                <w:rFonts w:cs="Arial"/>
                <w:b/>
                <w:szCs w:val="20"/>
                <w:lang w:eastAsia="sl-SI"/>
              </w:rPr>
              <w:t>II.c</w:t>
            </w:r>
            <w:proofErr w:type="spellEnd"/>
            <w:r w:rsidRPr="00AE1F83">
              <w:rPr>
                <w:rFonts w:cs="Arial"/>
                <w:b/>
                <w:szCs w:val="20"/>
                <w:lang w:eastAsia="sl-SI"/>
              </w:rPr>
              <w:t xml:space="preserve"> Načrtovana nadomestitev zmanjšanih prihodkov in povečanih odhodkov proračuna:</w:t>
            </w:r>
          </w:p>
          <w:p w14:paraId="74A9531B"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Če se povečani odhodki (pravice porabe) ne bodo zagotovili tako, kot je določeno v točkah </w:t>
            </w:r>
            <w:proofErr w:type="spellStart"/>
            <w:r w:rsidRPr="00AE1F83">
              <w:rPr>
                <w:rFonts w:cs="Arial"/>
                <w:szCs w:val="20"/>
                <w:lang w:eastAsia="sl-SI"/>
              </w:rPr>
              <w:t>II.a</w:t>
            </w:r>
            <w:proofErr w:type="spellEnd"/>
            <w:r w:rsidRPr="00AE1F83">
              <w:rPr>
                <w:rFonts w:cs="Arial"/>
                <w:szCs w:val="20"/>
                <w:lang w:eastAsia="sl-SI"/>
              </w:rPr>
              <w:t xml:space="preserve"> in </w:t>
            </w:r>
            <w:proofErr w:type="spellStart"/>
            <w:r w:rsidRPr="00AE1F83">
              <w:rPr>
                <w:rFonts w:cs="Arial"/>
                <w:szCs w:val="20"/>
                <w:lang w:eastAsia="sl-SI"/>
              </w:rPr>
              <w:t>II.b</w:t>
            </w:r>
            <w:proofErr w:type="spellEnd"/>
            <w:r w:rsidRPr="00AE1F83">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rsidP="00CD6392">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rsidP="00CD6392">
            <w:pPr>
              <w:rPr>
                <w:rFonts w:cs="Arial"/>
                <w:b/>
                <w:szCs w:val="20"/>
              </w:rPr>
            </w:pPr>
            <w:r w:rsidRPr="00AE1F83">
              <w:rPr>
                <w:rFonts w:cs="Arial"/>
                <w:b/>
                <w:szCs w:val="20"/>
              </w:rPr>
              <w:lastRenderedPageBreak/>
              <w:t>7.b Predstavitev ocene finančnih posledic pod 40.000 EUR:</w:t>
            </w:r>
          </w:p>
          <w:p w14:paraId="5DF107C8" w14:textId="62D0706B" w:rsidR="00705502" w:rsidRDefault="00705502" w:rsidP="00CD6392">
            <w:pPr>
              <w:rPr>
                <w:rFonts w:cs="Arial"/>
                <w:b/>
                <w:szCs w:val="20"/>
              </w:rPr>
            </w:pPr>
          </w:p>
          <w:p w14:paraId="3164A43B" w14:textId="4A21F868" w:rsidR="003B773C" w:rsidRPr="00AE1F83" w:rsidRDefault="00287B68" w:rsidP="00CD6392">
            <w:pPr>
              <w:rPr>
                <w:rFonts w:cs="Arial"/>
                <w:b/>
                <w:szCs w:val="20"/>
              </w:rPr>
            </w:pPr>
            <w:r w:rsidRPr="00287B68">
              <w:rPr>
                <w:rFonts w:cs="Arial"/>
                <w:bCs/>
                <w:szCs w:val="20"/>
              </w:rPr>
              <w:t>M</w:t>
            </w:r>
            <w:r w:rsidR="00705502">
              <w:rPr>
                <w:rFonts w:cs="Arial"/>
                <w:bCs/>
                <w:szCs w:val="20"/>
              </w:rPr>
              <w:t>emorandum o soglasju</w:t>
            </w:r>
            <w:r w:rsidRPr="00287B68">
              <w:rPr>
                <w:rFonts w:cs="Arial"/>
                <w:bCs/>
                <w:szCs w:val="20"/>
              </w:rPr>
              <w:t xml:space="preserve"> nima finančnih posledic</w:t>
            </w:r>
            <w:r w:rsidR="00075907">
              <w:rPr>
                <w:rFonts w:cs="Arial"/>
                <w:bCs/>
                <w:szCs w:val="20"/>
              </w:rPr>
              <w:t>.</w:t>
            </w:r>
          </w:p>
          <w:p w14:paraId="7CFD4651" w14:textId="77777777" w:rsidR="003B773C" w:rsidRPr="00AE1F83" w:rsidRDefault="003B773C" w:rsidP="00CD6392">
            <w:pPr>
              <w:rPr>
                <w:rFonts w:cs="Arial"/>
                <w:b/>
                <w:szCs w:val="20"/>
              </w:rPr>
            </w:pPr>
          </w:p>
        </w:tc>
      </w:tr>
      <w:tr w:rsidR="003B773C" w:rsidRPr="00AE1F83" w14:paraId="341CA8CF"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rsidP="00CD6392">
            <w:pPr>
              <w:rPr>
                <w:rFonts w:cs="Arial"/>
                <w:b/>
                <w:szCs w:val="20"/>
              </w:rPr>
            </w:pPr>
            <w:r w:rsidRPr="00AE1F83">
              <w:rPr>
                <w:rFonts w:cs="Arial"/>
                <w:b/>
                <w:szCs w:val="20"/>
              </w:rPr>
              <w:t>8. Predstavitev sodelovanja z združenji občin:</w:t>
            </w:r>
          </w:p>
        </w:tc>
      </w:tr>
      <w:tr w:rsidR="003B773C" w:rsidRPr="00AE1F83" w14:paraId="59A504A2"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B773C" w:rsidRPr="00AE1F83" w:rsidRDefault="003B773C" w:rsidP="003B773C">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B773C" w:rsidRPr="00AE1F83" w:rsidRDefault="003B773C" w:rsidP="00CD6392">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1171E684" w14:textId="77777777" w:rsidR="003B773C" w:rsidRPr="00AE1F83" w:rsidRDefault="003B773C" w:rsidP="00CD6392">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D40066">
              <w:rPr>
                <w:rFonts w:cs="Arial"/>
                <w:b/>
                <w:bCs/>
                <w:szCs w:val="20"/>
                <w:lang w:eastAsia="sl-SI"/>
              </w:rPr>
              <w:t>NE</w:t>
            </w:r>
          </w:p>
        </w:tc>
      </w:tr>
      <w:tr w:rsidR="003B773C" w:rsidRPr="00AE1F83" w14:paraId="50BAFB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77777777" w:rsidR="003B773C" w:rsidRPr="00D40066" w:rsidRDefault="003B773C" w:rsidP="003B773C">
            <w:pPr>
              <w:widowControl w:val="0"/>
              <w:numPr>
                <w:ilvl w:val="0"/>
                <w:numId w:val="6"/>
              </w:numPr>
              <w:overflowPunct w:val="0"/>
              <w:autoSpaceDE w:val="0"/>
              <w:autoSpaceDN w:val="0"/>
              <w:adjustRightInd w:val="0"/>
              <w:jc w:val="both"/>
              <w:textAlignment w:val="baseline"/>
              <w:rPr>
                <w:rFonts w:cs="Arial"/>
                <w:b/>
                <w:bCs/>
                <w:iCs/>
                <w:szCs w:val="20"/>
                <w:lang w:eastAsia="sl-SI"/>
              </w:rPr>
            </w:pPr>
            <w:r w:rsidRPr="00AE1F83">
              <w:rPr>
                <w:rFonts w:cs="Arial"/>
                <w:iCs/>
                <w:szCs w:val="20"/>
                <w:lang w:eastAsia="sl-SI"/>
              </w:rPr>
              <w:t>Skupnosti občin Slovenije SOS: DA/</w:t>
            </w:r>
            <w:r w:rsidRPr="00D40066">
              <w:rPr>
                <w:rFonts w:cs="Arial"/>
                <w:b/>
                <w:bCs/>
                <w:iCs/>
                <w:szCs w:val="20"/>
                <w:lang w:eastAsia="sl-SI"/>
              </w:rPr>
              <w:t>NE</w:t>
            </w:r>
          </w:p>
          <w:p w14:paraId="205A4DC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w:t>
            </w:r>
            <w:r w:rsidRPr="00D40066">
              <w:rPr>
                <w:rFonts w:cs="Arial"/>
                <w:b/>
                <w:bCs/>
                <w:iCs/>
                <w:szCs w:val="20"/>
                <w:lang w:eastAsia="sl-SI"/>
              </w:rPr>
              <w:t>NE</w:t>
            </w:r>
          </w:p>
          <w:p w14:paraId="43666BE3"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w:t>
            </w:r>
            <w:r w:rsidRPr="00D40066">
              <w:rPr>
                <w:rFonts w:cs="Arial"/>
                <w:b/>
                <w:bCs/>
                <w:iCs/>
                <w:szCs w:val="20"/>
                <w:lang w:eastAsia="sl-SI"/>
              </w:rPr>
              <w:t>NE</w:t>
            </w:r>
          </w:p>
          <w:p w14:paraId="4B45BDD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rsidP="00CD6392">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lastRenderedPageBreak/>
              <w:t>Bistveni predlogi in pripombe, ki niso bili upoštevani.</w:t>
            </w:r>
          </w:p>
          <w:p w14:paraId="778F54F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87E157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rsidP="00CD6392">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rsidP="00CD6392">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77777777" w:rsidR="003B773C" w:rsidRPr="00AE1F83" w:rsidRDefault="003B773C" w:rsidP="00CD6392">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D40066">
              <w:rPr>
                <w:rFonts w:cs="Arial"/>
                <w:b/>
                <w:bCs/>
                <w:szCs w:val="20"/>
                <w:lang w:eastAsia="sl-SI"/>
              </w:rPr>
              <w:t>NE</w:t>
            </w:r>
          </w:p>
        </w:tc>
      </w:tr>
      <w:tr w:rsidR="003B773C" w:rsidRPr="00AE1F83" w14:paraId="32FFB4A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51302B6" w14:textId="77777777" w:rsidR="003B773C"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NE, navedite, zakaj ni bilo objavljeno.)</w:t>
            </w:r>
          </w:p>
          <w:p w14:paraId="2168227C" w14:textId="3BEB944A" w:rsidR="00AB130D" w:rsidRPr="00AE1F83" w:rsidRDefault="00AB130D" w:rsidP="00CD6392">
            <w:pPr>
              <w:widowControl w:val="0"/>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V skladu s sedmim odstavkom 9. člena Poslovnika </w:t>
            </w:r>
            <w:r w:rsidRPr="00AB130D">
              <w:rPr>
                <w:rFonts w:cs="Arial"/>
                <w:iCs/>
                <w:szCs w:val="20"/>
                <w:lang w:eastAsia="sl-SI"/>
              </w:rPr>
              <w:t>Vlade Republike Slovenije</w:t>
            </w:r>
            <w:r>
              <w:rPr>
                <w:rFonts w:cs="Arial"/>
                <w:iCs/>
                <w:szCs w:val="20"/>
                <w:lang w:eastAsia="sl-SI"/>
              </w:rPr>
              <w:t xml:space="preserve"> (</w:t>
            </w:r>
            <w:r w:rsidRPr="00AB130D">
              <w:rPr>
                <w:rFonts w:cs="Arial"/>
                <w:iCs/>
                <w:szCs w:val="20"/>
                <w:lang w:eastAsia="sl-SI"/>
              </w:rPr>
              <w:t xml:space="preserve">Uradni list RS, št. 43/01, 23/02 – </w:t>
            </w:r>
            <w:proofErr w:type="spellStart"/>
            <w:r w:rsidRPr="00AB130D">
              <w:rPr>
                <w:rFonts w:cs="Arial"/>
                <w:iCs/>
                <w:szCs w:val="20"/>
                <w:lang w:eastAsia="sl-SI"/>
              </w:rPr>
              <w:t>popr</w:t>
            </w:r>
            <w:proofErr w:type="spellEnd"/>
            <w:r w:rsidRPr="00AB130D">
              <w:rPr>
                <w:rFonts w:cs="Arial"/>
                <w:iCs/>
                <w:szCs w:val="20"/>
                <w:lang w:eastAsia="sl-SI"/>
              </w:rPr>
              <w:t>., 54/03, 103/03, 114/04, 26/06, 21/07, 32/10, 73/10, 95/11, 64/12, 10/14, 164/20, 35/21, 51/21 in 114/21</w:t>
            </w:r>
            <w:r>
              <w:rPr>
                <w:rFonts w:cs="Arial"/>
                <w:iCs/>
                <w:szCs w:val="20"/>
                <w:lang w:eastAsia="sl-SI"/>
              </w:rPr>
              <w:t>) se javnost pri pripravi predloga sklepa ne povabi k sodelovanju.</w:t>
            </w:r>
          </w:p>
        </w:tc>
      </w:tr>
      <w:tr w:rsidR="003B773C" w:rsidRPr="00AE1F83" w14:paraId="652B0040"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3BBD1FB9" w:rsidR="003B773C" w:rsidRPr="00AE1F83" w:rsidRDefault="003B773C" w:rsidP="00287B68">
            <w:pPr>
              <w:widowControl w:val="0"/>
              <w:overflowPunct w:val="0"/>
              <w:autoSpaceDE w:val="0"/>
              <w:autoSpaceDN w:val="0"/>
              <w:adjustRightInd w:val="0"/>
              <w:ind w:left="360"/>
              <w:jc w:val="both"/>
              <w:textAlignment w:val="baseline"/>
              <w:rPr>
                <w:rFonts w:cs="Arial"/>
                <w:iCs/>
                <w:szCs w:val="20"/>
                <w:lang w:eastAsia="sl-SI"/>
              </w:rPr>
            </w:pPr>
          </w:p>
          <w:p w14:paraId="745845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rsidP="00CD6392">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3E179CF7" w:rsidR="00783AA9" w:rsidRPr="00287B68" w:rsidRDefault="004523D1" w:rsidP="00783AA9">
            <w:pPr>
              <w:widowControl w:val="0"/>
              <w:suppressAutoHyphens/>
              <w:overflowPunct w:val="0"/>
              <w:autoSpaceDE w:val="0"/>
              <w:autoSpaceDN w:val="0"/>
              <w:adjustRightInd w:val="0"/>
              <w:ind w:left="3400"/>
              <w:textAlignment w:val="baseline"/>
              <w:outlineLvl w:val="3"/>
              <w:rPr>
                <w:rFonts w:cs="Arial"/>
                <w:szCs w:val="20"/>
                <w:lang w:eastAsia="sl-SI"/>
              </w:rPr>
            </w:pPr>
            <w:r w:rsidRPr="00287B68">
              <w:rPr>
                <w:rFonts w:cs="Arial"/>
                <w:szCs w:val="20"/>
                <w:lang w:eastAsia="sl-SI"/>
              </w:rPr>
              <w:t>dr. Anže Logar</w:t>
            </w:r>
          </w:p>
          <w:p w14:paraId="74DFEF9A" w14:textId="037DD0FB" w:rsidR="003B773C" w:rsidRDefault="007005DE" w:rsidP="00CD6392">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minister</w:t>
            </w:r>
          </w:p>
          <w:p w14:paraId="1A4DA69C" w14:textId="77777777" w:rsidR="00D24DD2" w:rsidRDefault="00D24DD2" w:rsidP="00CD6392">
            <w:pPr>
              <w:widowControl w:val="0"/>
              <w:suppressAutoHyphens/>
              <w:overflowPunct w:val="0"/>
              <w:autoSpaceDE w:val="0"/>
              <w:autoSpaceDN w:val="0"/>
              <w:adjustRightInd w:val="0"/>
              <w:ind w:left="3400"/>
              <w:textAlignment w:val="baseline"/>
              <w:outlineLvl w:val="3"/>
              <w:rPr>
                <w:rFonts w:cs="Arial"/>
                <w:szCs w:val="20"/>
                <w:lang w:eastAsia="sl-SI"/>
              </w:rPr>
            </w:pPr>
          </w:p>
          <w:p w14:paraId="2B0C2B0B" w14:textId="77777777" w:rsidR="00D24DD2" w:rsidRDefault="00D24DD2" w:rsidP="00CD6392">
            <w:pPr>
              <w:widowControl w:val="0"/>
              <w:suppressAutoHyphens/>
              <w:overflowPunct w:val="0"/>
              <w:autoSpaceDE w:val="0"/>
              <w:autoSpaceDN w:val="0"/>
              <w:adjustRightInd w:val="0"/>
              <w:ind w:left="3400"/>
              <w:textAlignment w:val="baseline"/>
              <w:outlineLvl w:val="3"/>
              <w:rPr>
                <w:rFonts w:cs="Arial"/>
                <w:szCs w:val="20"/>
                <w:lang w:eastAsia="sl-SI"/>
              </w:rPr>
            </w:pPr>
          </w:p>
          <w:p w14:paraId="1D50F7CF" w14:textId="5B90C741" w:rsidR="000A35B3" w:rsidRPr="000A35B3" w:rsidRDefault="000A35B3" w:rsidP="000A35B3">
            <w:pPr>
              <w:widowControl w:val="0"/>
              <w:suppressAutoHyphens/>
              <w:overflowPunct w:val="0"/>
              <w:autoSpaceDE w:val="0"/>
              <w:autoSpaceDN w:val="0"/>
              <w:adjustRightInd w:val="0"/>
              <w:ind w:left="3400"/>
              <w:textAlignment w:val="baseline"/>
              <w:outlineLvl w:val="3"/>
              <w:rPr>
                <w:rFonts w:cs="Arial"/>
                <w:szCs w:val="20"/>
                <w:lang w:eastAsia="sl-SI"/>
              </w:rPr>
            </w:pPr>
            <w:r w:rsidRPr="000A35B3">
              <w:rPr>
                <w:rFonts w:cs="Arial"/>
                <w:szCs w:val="20"/>
                <w:lang w:eastAsia="sl-SI"/>
              </w:rPr>
              <w:t>po pooblastilu št. 0204-2/2026-2180-30 z dne 29. 6. 2026</w:t>
            </w:r>
          </w:p>
          <w:p w14:paraId="463F8129" w14:textId="77777777" w:rsidR="000A35B3" w:rsidRPr="000A35B3" w:rsidRDefault="000A35B3" w:rsidP="000A35B3">
            <w:pPr>
              <w:widowControl w:val="0"/>
              <w:suppressAutoHyphens/>
              <w:overflowPunct w:val="0"/>
              <w:autoSpaceDE w:val="0"/>
              <w:autoSpaceDN w:val="0"/>
              <w:adjustRightInd w:val="0"/>
              <w:ind w:left="3400"/>
              <w:textAlignment w:val="baseline"/>
              <w:outlineLvl w:val="3"/>
              <w:rPr>
                <w:rFonts w:cs="Arial"/>
                <w:szCs w:val="20"/>
                <w:lang w:eastAsia="sl-SI"/>
              </w:rPr>
            </w:pPr>
            <w:r w:rsidRPr="000A35B3">
              <w:rPr>
                <w:rFonts w:cs="Arial"/>
                <w:szCs w:val="20"/>
                <w:lang w:eastAsia="sl-SI"/>
              </w:rPr>
              <w:t xml:space="preserve">                                                                                                        mag. Leon Korošec</w:t>
            </w:r>
          </w:p>
          <w:p w14:paraId="0D4AEE3F" w14:textId="77777777" w:rsidR="000A35B3" w:rsidRPr="000A35B3" w:rsidRDefault="000A35B3" w:rsidP="000A35B3">
            <w:pPr>
              <w:widowControl w:val="0"/>
              <w:suppressAutoHyphens/>
              <w:overflowPunct w:val="0"/>
              <w:autoSpaceDE w:val="0"/>
              <w:autoSpaceDN w:val="0"/>
              <w:adjustRightInd w:val="0"/>
              <w:ind w:left="3400"/>
              <w:textAlignment w:val="baseline"/>
              <w:outlineLvl w:val="3"/>
              <w:rPr>
                <w:rFonts w:cs="Arial"/>
                <w:szCs w:val="20"/>
                <w:lang w:eastAsia="sl-SI"/>
              </w:rPr>
            </w:pPr>
            <w:r w:rsidRPr="000A35B3">
              <w:rPr>
                <w:rFonts w:cs="Arial"/>
                <w:szCs w:val="20"/>
                <w:lang w:eastAsia="sl-SI"/>
              </w:rPr>
              <w:t xml:space="preserve">                                                                                                           državni sekretar</w:t>
            </w:r>
          </w:p>
          <w:p w14:paraId="6E62056B" w14:textId="77777777" w:rsidR="00D24DD2" w:rsidRDefault="00D24DD2" w:rsidP="00CD6392">
            <w:pPr>
              <w:widowControl w:val="0"/>
              <w:suppressAutoHyphens/>
              <w:overflowPunct w:val="0"/>
              <w:autoSpaceDE w:val="0"/>
              <w:autoSpaceDN w:val="0"/>
              <w:adjustRightInd w:val="0"/>
              <w:ind w:left="3400"/>
              <w:textAlignment w:val="baseline"/>
              <w:outlineLvl w:val="3"/>
              <w:rPr>
                <w:rFonts w:cs="Arial"/>
                <w:szCs w:val="20"/>
                <w:lang w:eastAsia="sl-SI"/>
              </w:rPr>
            </w:pPr>
          </w:p>
          <w:p w14:paraId="4DF7DFBB" w14:textId="77777777" w:rsidR="003B773C" w:rsidRPr="00AE1F83" w:rsidRDefault="003B773C" w:rsidP="00783AA9">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77777777" w:rsidR="00231B88" w:rsidRDefault="00231B88" w:rsidP="00904C11"/>
    <w:p w14:paraId="2C8B296E" w14:textId="77777777" w:rsidR="00D40066" w:rsidRDefault="00D40066" w:rsidP="00904C11"/>
    <w:p w14:paraId="1D63F75D" w14:textId="77777777" w:rsidR="00D40066" w:rsidRDefault="00D40066" w:rsidP="00904C11"/>
    <w:p w14:paraId="11E500FB" w14:textId="77777777" w:rsidR="00D40066" w:rsidRDefault="00D40066" w:rsidP="00904C11"/>
    <w:p w14:paraId="12D7EC89" w14:textId="77777777" w:rsidR="00D40066" w:rsidRDefault="00D40066" w:rsidP="00904C11"/>
    <w:p w14:paraId="2D198449" w14:textId="77777777" w:rsidR="00D40066" w:rsidRDefault="00D40066" w:rsidP="00904C11"/>
    <w:p w14:paraId="33C508CA" w14:textId="77777777" w:rsidR="00D40066" w:rsidRDefault="00D40066" w:rsidP="00904C11"/>
    <w:p w14:paraId="73BB9579" w14:textId="77777777" w:rsidR="00D40066" w:rsidRDefault="00D40066" w:rsidP="00904C11"/>
    <w:p w14:paraId="18F9C19D" w14:textId="77777777" w:rsidR="00D40066" w:rsidRDefault="00D40066" w:rsidP="00904C11"/>
    <w:p w14:paraId="5A29E3D7" w14:textId="77777777" w:rsidR="00D40066" w:rsidRDefault="00D40066" w:rsidP="00904C11"/>
    <w:p w14:paraId="43E60BAB" w14:textId="77777777" w:rsidR="00D40066" w:rsidRDefault="00D40066" w:rsidP="00904C11"/>
    <w:p w14:paraId="0621E699" w14:textId="77777777" w:rsidR="00D40066" w:rsidRDefault="00D40066" w:rsidP="00904C11"/>
    <w:p w14:paraId="337D16AC" w14:textId="77777777" w:rsidR="00D40066" w:rsidRDefault="00D40066" w:rsidP="00904C11"/>
    <w:p w14:paraId="634773FB" w14:textId="77777777" w:rsidR="00D40066" w:rsidRDefault="00D40066" w:rsidP="00904C11"/>
    <w:p w14:paraId="7A8BB828" w14:textId="77777777" w:rsidR="00D40066" w:rsidRDefault="00D40066" w:rsidP="00904C11"/>
    <w:p w14:paraId="6ACFEAB6" w14:textId="77777777" w:rsidR="00D40066" w:rsidRDefault="00D40066" w:rsidP="00904C11"/>
    <w:p w14:paraId="64D4B255" w14:textId="77777777" w:rsidR="00D40066" w:rsidRDefault="00D40066" w:rsidP="00904C11"/>
    <w:p w14:paraId="735B4C4F" w14:textId="6B7734C6" w:rsidR="004F751D" w:rsidRDefault="004F751D" w:rsidP="00E811E7">
      <w:pPr>
        <w:jc w:val="center"/>
      </w:pPr>
      <w:r>
        <w:rPr>
          <w:rFonts w:cs="Arial"/>
          <w:b/>
          <w:szCs w:val="20"/>
          <w:lang w:eastAsia="sl-SI"/>
        </w:rPr>
        <w:t xml:space="preserve">Informacija o nameravanem podpisu </w:t>
      </w:r>
      <w:r w:rsidRPr="005242FB">
        <w:rPr>
          <w:rFonts w:cs="Arial"/>
          <w:b/>
          <w:szCs w:val="20"/>
          <w:lang w:eastAsia="sl-SI"/>
        </w:rPr>
        <w:t>Memorandum</w:t>
      </w:r>
      <w:r>
        <w:rPr>
          <w:rFonts w:cs="Arial"/>
          <w:b/>
          <w:szCs w:val="20"/>
          <w:lang w:eastAsia="sl-SI"/>
        </w:rPr>
        <w:t>a</w:t>
      </w:r>
      <w:r w:rsidRPr="005242FB">
        <w:rPr>
          <w:rFonts w:cs="Arial"/>
          <w:b/>
          <w:szCs w:val="20"/>
          <w:lang w:eastAsia="sl-SI"/>
        </w:rPr>
        <w:t xml:space="preserve"> o soglasju med </w:t>
      </w:r>
      <w:r w:rsidRPr="00683022">
        <w:rPr>
          <w:rFonts w:cs="Arial"/>
          <w:b/>
          <w:szCs w:val="20"/>
          <w:lang w:eastAsia="sl-SI"/>
        </w:rPr>
        <w:t xml:space="preserve">Ministrstvom za gospodarstvo, delo in šport Republike Slovenije </w:t>
      </w:r>
      <w:r>
        <w:rPr>
          <w:rFonts w:cs="Arial"/>
          <w:b/>
          <w:szCs w:val="20"/>
          <w:lang w:eastAsia="sl-SI"/>
        </w:rPr>
        <w:t xml:space="preserve">in </w:t>
      </w:r>
      <w:r>
        <w:t xml:space="preserve"> </w:t>
      </w:r>
      <w:r w:rsidRPr="00683022">
        <w:rPr>
          <w:rFonts w:cs="Arial"/>
          <w:b/>
          <w:szCs w:val="20"/>
          <w:lang w:eastAsia="sl-SI"/>
        </w:rPr>
        <w:t>Ministrstvom za industrijo in trgovino Češke republike</w:t>
      </w:r>
      <w:r>
        <w:rPr>
          <w:rFonts w:cs="Arial"/>
          <w:b/>
          <w:szCs w:val="20"/>
          <w:lang w:eastAsia="sl-SI"/>
        </w:rPr>
        <w:t xml:space="preserve"> </w:t>
      </w:r>
      <w:r w:rsidRPr="005242FB">
        <w:rPr>
          <w:rFonts w:cs="Arial"/>
          <w:b/>
          <w:szCs w:val="20"/>
          <w:lang w:eastAsia="sl-SI"/>
        </w:rPr>
        <w:t>o strateškem sodelovanju na področju umetne inteligence</w:t>
      </w:r>
      <w:r w:rsidRPr="00AE1F83">
        <w:rPr>
          <w:rFonts w:cs="Arial"/>
          <w:b/>
          <w:szCs w:val="20"/>
          <w:lang w:eastAsia="sl-SI"/>
        </w:rPr>
        <w:t xml:space="preserve"> </w:t>
      </w:r>
    </w:p>
    <w:p w14:paraId="6D383C0E" w14:textId="77777777" w:rsidR="00D40066" w:rsidRDefault="00D40066" w:rsidP="00E811E7">
      <w:pPr>
        <w:jc w:val="center"/>
      </w:pPr>
    </w:p>
    <w:p w14:paraId="3084B3D4" w14:textId="6CE56B31" w:rsidR="00D40066" w:rsidRDefault="00D40066" w:rsidP="00D40066">
      <w:pPr>
        <w:jc w:val="both"/>
      </w:pPr>
      <w:r>
        <w:t>Memorandum</w:t>
      </w:r>
      <w:r w:rsidR="008912F0">
        <w:t xml:space="preserve"> o soglasju</w:t>
      </w:r>
      <w:r w:rsidR="00F749EA">
        <w:t xml:space="preserve"> (</w:t>
      </w:r>
      <w:r w:rsidR="00705502">
        <w:t>v nadaljevanju: memorandum</w:t>
      </w:r>
      <w:r w:rsidR="008912F0">
        <w:t>)</w:t>
      </w:r>
      <w:r>
        <w:t xml:space="preserve"> </w:t>
      </w:r>
      <w:r w:rsidR="00705502">
        <w:t>bo omogočil</w:t>
      </w:r>
      <w:r>
        <w:t xml:space="preserve"> </w:t>
      </w:r>
      <w:r w:rsidR="00F749EA">
        <w:t xml:space="preserve">sodelovanje </w:t>
      </w:r>
      <w:r>
        <w:t xml:space="preserve">Slovenije </w:t>
      </w:r>
      <w:r w:rsidR="00F749EA">
        <w:t xml:space="preserve">v </w:t>
      </w:r>
      <w:r>
        <w:t xml:space="preserve">partnerstvu na ravni držav </w:t>
      </w:r>
      <w:r w:rsidR="007809AE">
        <w:t xml:space="preserve">Srednje in Vzhodne Evrope (CEE) </w:t>
      </w:r>
      <w:r>
        <w:t>za spodbujanje razvoja in rasti ekosistema umetne inteligence</w:t>
      </w:r>
      <w:r w:rsidR="00F749EA">
        <w:t>.</w:t>
      </w:r>
    </w:p>
    <w:p w14:paraId="6DF39B96" w14:textId="77777777" w:rsidR="00D40066" w:rsidRDefault="00D40066" w:rsidP="00D40066"/>
    <w:p w14:paraId="0D4AC9E1" w14:textId="670153DD" w:rsidR="00D40066" w:rsidRDefault="00D40066" w:rsidP="00D40066">
      <w:r>
        <w:t>Na konferenci CEE v Pragi (3. 9. 2026) sta bila podpisana dva dokumenta:</w:t>
      </w:r>
    </w:p>
    <w:p w14:paraId="092F84F9" w14:textId="33BEC5A7" w:rsidR="00D40066" w:rsidRDefault="00D40066" w:rsidP="008912F0">
      <w:pPr>
        <w:pStyle w:val="Odstavekseznama"/>
        <w:numPr>
          <w:ilvl w:val="0"/>
          <w:numId w:val="11"/>
        </w:numPr>
        <w:jc w:val="both"/>
      </w:pPr>
      <w:r>
        <w:t xml:space="preserve">Deklaracija o umetni inteligenci – Krepitev sodelovanja v Srednji in Vzhodni Evropi (s slovenske strani jo je podpisal minister za znanost, izobraževanje in mladino), ki odraža skupno ambicijo po krepitvi prispevka </w:t>
      </w:r>
      <w:r w:rsidR="00F57063">
        <w:t>držav Srednje in Vzhodne Evrope</w:t>
      </w:r>
      <w:r>
        <w:t xml:space="preserve"> </w:t>
      </w:r>
      <w:r w:rsidR="00F57063">
        <w:t xml:space="preserve">h </w:t>
      </w:r>
      <w:r>
        <w:t>konkurenčni, inovativni, tehnološko napredni in suvereni Evropi;</w:t>
      </w:r>
    </w:p>
    <w:p w14:paraId="7F0CFBD3" w14:textId="282B9AF2" w:rsidR="00D40066" w:rsidRDefault="00D40066" w:rsidP="008912F0">
      <w:pPr>
        <w:pStyle w:val="Odstavekseznama"/>
        <w:numPr>
          <w:ilvl w:val="0"/>
          <w:numId w:val="11"/>
        </w:numPr>
        <w:jc w:val="both"/>
      </w:pPr>
      <w:r>
        <w:t xml:space="preserve">Memorandum o soglasju o strateškem sodelovanju na področju umetne inteligence, podpisan med češkim Ministrstvom za industrijo in trgovino ter pristojnimi ministrstvi držav članic (HR, PL, SK, HU) glede sodelovanja pri projektih »Giga </w:t>
      </w:r>
      <w:proofErr w:type="spellStart"/>
      <w:r>
        <w:t>Factories</w:t>
      </w:r>
      <w:proofErr w:type="spellEnd"/>
      <w:r>
        <w:t xml:space="preserve"> AI«.</w:t>
      </w:r>
    </w:p>
    <w:p w14:paraId="2C848B43" w14:textId="77777777" w:rsidR="007809AE" w:rsidRDefault="007809AE" w:rsidP="00287B68">
      <w:pPr>
        <w:pStyle w:val="Odstavekseznama"/>
        <w:ind w:left="1070"/>
        <w:jc w:val="both"/>
      </w:pPr>
    </w:p>
    <w:p w14:paraId="36AD2CFE" w14:textId="62F6020E" w:rsidR="00D40066" w:rsidRDefault="00D40066" w:rsidP="00287B68">
      <w:pPr>
        <w:jc w:val="both"/>
      </w:pPr>
      <w:r>
        <w:t xml:space="preserve">Na konferenci v Pragi je Slovenija izrazila velik interes za sodelovanje </w:t>
      </w:r>
      <w:r w:rsidR="00F749EA">
        <w:t>z</w:t>
      </w:r>
      <w:r>
        <w:t xml:space="preserve"> državami Srednje in Vzhodne Evrope (CEE) na področju razvoja umetne inteligence.</w:t>
      </w:r>
      <w:r w:rsidR="007809AE">
        <w:t xml:space="preserve"> </w:t>
      </w:r>
      <w:r>
        <w:t xml:space="preserve">Potekali so tudi dvostranski pogovori o možnosti podpisa memoranduma o soglasju (podobnega tistemu, ki ga je Češka </w:t>
      </w:r>
      <w:r w:rsidR="007809AE">
        <w:t xml:space="preserve">republika </w:t>
      </w:r>
      <w:r>
        <w:t xml:space="preserve">podpisala s štirimi drugimi državami CEE); Češka </w:t>
      </w:r>
      <w:r w:rsidR="00F749EA">
        <w:t xml:space="preserve">republika </w:t>
      </w:r>
      <w:r>
        <w:t xml:space="preserve">je izrazila pripravljenost na sodelovanje </w:t>
      </w:r>
      <w:r w:rsidR="00705502">
        <w:t>z</w:t>
      </w:r>
      <w:r>
        <w:t xml:space="preserve"> </w:t>
      </w:r>
      <w:r w:rsidR="00F749EA">
        <w:t xml:space="preserve">Republiko </w:t>
      </w:r>
      <w:r>
        <w:t>Slovenijo in na pripravo ustreznega dokumenta o sodelovanju (memoranduma).</w:t>
      </w:r>
    </w:p>
    <w:p w14:paraId="45688DCA" w14:textId="77777777" w:rsidR="007809AE" w:rsidRDefault="007809AE" w:rsidP="007809AE">
      <w:pPr>
        <w:jc w:val="both"/>
      </w:pPr>
    </w:p>
    <w:p w14:paraId="2CA3D58E" w14:textId="0F4E26FD" w:rsidR="00D40066" w:rsidRDefault="00705502" w:rsidP="00287B68">
      <w:pPr>
        <w:jc w:val="both"/>
      </w:pPr>
      <w:r>
        <w:t>Glede na to</w:t>
      </w:r>
      <w:r w:rsidR="00D40066">
        <w:t xml:space="preserve">, da so vse države, ki so že podpisale memorandum, članice projekta »EC AI </w:t>
      </w:r>
      <w:proofErr w:type="spellStart"/>
      <w:r w:rsidR="00D40066">
        <w:t>Gigafactory</w:t>
      </w:r>
      <w:proofErr w:type="spellEnd"/>
      <w:r w:rsidR="00D40066">
        <w:t xml:space="preserve">«, je treba vsebino </w:t>
      </w:r>
      <w:r>
        <w:t xml:space="preserve">memoranduma </w:t>
      </w:r>
      <w:r w:rsidR="00D40066">
        <w:t xml:space="preserve">prilagoditi dejanskemu statusu </w:t>
      </w:r>
      <w:r w:rsidR="00F749EA">
        <w:t xml:space="preserve">Republike </w:t>
      </w:r>
      <w:r w:rsidR="00D40066">
        <w:t>Slovenije (ki v projektu ne sodeluje); ta izziv nameravata strani rešiti s skupnim prizadevanjem za pripravo besedila, ki bo sprejemljivo za obe strani.</w:t>
      </w:r>
    </w:p>
    <w:p w14:paraId="36D2B26C" w14:textId="77777777" w:rsidR="007809AE" w:rsidRDefault="007809AE" w:rsidP="007809AE">
      <w:pPr>
        <w:jc w:val="both"/>
      </w:pPr>
    </w:p>
    <w:p w14:paraId="714138CE" w14:textId="2276244E" w:rsidR="00D40066" w:rsidRDefault="00D40066" w:rsidP="00D40066">
      <w:r>
        <w:t>Kratek povzetek</w:t>
      </w:r>
      <w:r w:rsidR="008912F0">
        <w:t xml:space="preserve"> </w:t>
      </w:r>
      <w:r w:rsidR="00356282">
        <w:t>memoranduma</w:t>
      </w:r>
      <w:r>
        <w:t xml:space="preserve">: </w:t>
      </w:r>
    </w:p>
    <w:p w14:paraId="6E2D255A" w14:textId="1338E3FB" w:rsidR="00D40066" w:rsidRDefault="00D40066" w:rsidP="00287B68">
      <w:pPr>
        <w:jc w:val="both"/>
      </w:pPr>
      <w:r>
        <w:t>1)</w:t>
      </w:r>
      <w:r>
        <w:tab/>
        <w:t xml:space="preserve">Namen </w:t>
      </w:r>
      <w:r w:rsidR="00705502">
        <w:t>memoranduma</w:t>
      </w:r>
      <w:r w:rsidR="00D63CD6">
        <w:t xml:space="preserve"> </w:t>
      </w:r>
      <w:r>
        <w:t>je izraziti skupni namen udeležencev, da poglobita strateško sodelovanje na področju umetne inteligence ter določiti osnovni politični in strokovni okvir za medsebojno sodelovanje</w:t>
      </w:r>
      <w:r w:rsidR="00356282">
        <w:t xml:space="preserve">. </w:t>
      </w:r>
    </w:p>
    <w:p w14:paraId="54FEEAE6" w14:textId="77777777" w:rsidR="00D40066" w:rsidRDefault="00D40066" w:rsidP="00D40066">
      <w:r>
        <w:t>2)</w:t>
      </w:r>
      <w:r>
        <w:tab/>
        <w:t xml:space="preserve">Predmet: </w:t>
      </w:r>
    </w:p>
    <w:p w14:paraId="52866779" w14:textId="77DDECAE" w:rsidR="00D40066" w:rsidRDefault="00D40066" w:rsidP="00E811E7">
      <w:pPr>
        <w:pStyle w:val="Odstavekseznama"/>
        <w:numPr>
          <w:ilvl w:val="0"/>
          <w:numId w:val="10"/>
        </w:numPr>
        <w:jc w:val="both"/>
      </w:pPr>
      <w:r>
        <w:t>podpora izobraževanju in razvoju znanj in spretnosti na področju umetne inteligence,  programi opismenjevanja splošne javnosti, usposabljanje javnih uslužbencev ter sodelovanje med univerzami, raziskovalnimi institucijami in gospodarstvom pri razvoju in ohranjanju kadrov na področju umetne inteligence;</w:t>
      </w:r>
    </w:p>
    <w:p w14:paraId="093C78B5" w14:textId="47AAF148" w:rsidR="00D40066" w:rsidRDefault="00D40066" w:rsidP="00E811E7">
      <w:pPr>
        <w:pStyle w:val="Odstavekseznama"/>
        <w:numPr>
          <w:ilvl w:val="0"/>
          <w:numId w:val="10"/>
        </w:numPr>
        <w:jc w:val="both"/>
      </w:pPr>
      <w:r>
        <w:t xml:space="preserve">podpora uvajanju umetne inteligence v javno upravo in gospodarstvo ter izmenjava izkušenj na tem področju, </w:t>
      </w:r>
      <w:r w:rsidR="00356282">
        <w:t xml:space="preserve">podpora </w:t>
      </w:r>
      <w:r>
        <w:t xml:space="preserve">uvajanju umetne inteligence v mala in srednja podjetja ter sodelovanje pri </w:t>
      </w:r>
      <w:r w:rsidR="00356282">
        <w:t>»</w:t>
      </w:r>
      <w:r>
        <w:t>regulativnih peskovnikih</w:t>
      </w:r>
      <w:r w:rsidR="00356282">
        <w:t>«</w:t>
      </w:r>
      <w:r>
        <w:t xml:space="preserve"> in praktičnem izvajanju evropskega regulativnega okvira za umetno inteligenco;</w:t>
      </w:r>
    </w:p>
    <w:p w14:paraId="6FEF72DF" w14:textId="2721B0CB" w:rsidR="00D40066" w:rsidRDefault="00D40066" w:rsidP="00E811E7">
      <w:pPr>
        <w:pStyle w:val="Odstavekseznama"/>
        <w:numPr>
          <w:ilvl w:val="0"/>
          <w:numId w:val="10"/>
        </w:numPr>
        <w:jc w:val="both"/>
      </w:pPr>
      <w:r>
        <w:t xml:space="preserve">podpora infrastrukturi za umetno inteligenco in visokozmogljivo računalništvo, vključno s tovarnami umetne inteligence (AI </w:t>
      </w:r>
      <w:proofErr w:type="spellStart"/>
      <w:r>
        <w:t>Factories</w:t>
      </w:r>
      <w:proofErr w:type="spellEnd"/>
      <w:r>
        <w:t xml:space="preserve">), </w:t>
      </w:r>
      <w:proofErr w:type="spellStart"/>
      <w:r>
        <w:t>gigatovarnami</w:t>
      </w:r>
      <w:proofErr w:type="spellEnd"/>
      <w:r>
        <w:t xml:space="preserve"> umetne inteligence (AI </w:t>
      </w:r>
      <w:proofErr w:type="spellStart"/>
      <w:r>
        <w:t>Gigafactories</w:t>
      </w:r>
      <w:proofErr w:type="spellEnd"/>
      <w:r>
        <w:t xml:space="preserve">) in </w:t>
      </w:r>
      <w:r w:rsidR="00356282">
        <w:t xml:space="preserve">souporabi </w:t>
      </w:r>
      <w:r>
        <w:t>računalniških zmogljivosti</w:t>
      </w:r>
      <w:r w:rsidR="00356282">
        <w:t>;</w:t>
      </w:r>
    </w:p>
    <w:p w14:paraId="5016BAEA" w14:textId="41CD8572" w:rsidR="00D40066" w:rsidRDefault="00D40066" w:rsidP="00E811E7">
      <w:pPr>
        <w:pStyle w:val="Odstavekseznama"/>
        <w:numPr>
          <w:ilvl w:val="0"/>
          <w:numId w:val="10"/>
        </w:numPr>
        <w:jc w:val="both"/>
      </w:pPr>
      <w:r>
        <w:lastRenderedPageBreak/>
        <w:t xml:space="preserve">usklajevanje stališč in skupne pobude v okviru Evropske unije, Skupnega podjetja </w:t>
      </w:r>
      <w:proofErr w:type="spellStart"/>
      <w:r>
        <w:t>EuroHPC</w:t>
      </w:r>
      <w:proofErr w:type="spellEnd"/>
      <w:r>
        <w:t xml:space="preserve"> in drugih mednarodnih forumov;</w:t>
      </w:r>
    </w:p>
    <w:p w14:paraId="5E377A0B" w14:textId="38B6EB7E" w:rsidR="00D40066" w:rsidRDefault="00D40066" w:rsidP="00E811E7">
      <w:pPr>
        <w:pStyle w:val="Odstavekseznama"/>
        <w:numPr>
          <w:ilvl w:val="0"/>
          <w:numId w:val="10"/>
        </w:numPr>
      </w:pPr>
      <w:r>
        <w:t>izmenjava mnenj o sodelovanju srednjeevropske regije na področju umetne inteligence.</w:t>
      </w:r>
    </w:p>
    <w:p w14:paraId="0A75F5B8" w14:textId="77777777" w:rsidR="00D40066" w:rsidRDefault="00D40066" w:rsidP="00904C11"/>
    <w:p w14:paraId="0CDEAC78" w14:textId="77777777" w:rsidR="00D40066" w:rsidRDefault="00D40066" w:rsidP="00904C11"/>
    <w:p w14:paraId="023A78C1" w14:textId="77777777" w:rsidR="00287B68" w:rsidRDefault="00287B68" w:rsidP="00904C11"/>
    <w:p w14:paraId="17A78131" w14:textId="77777777" w:rsidR="00287B68" w:rsidRDefault="00287B68" w:rsidP="00904C11"/>
    <w:p w14:paraId="73EDE055" w14:textId="77777777" w:rsidR="00615256" w:rsidRDefault="00615256" w:rsidP="00904C11"/>
    <w:p w14:paraId="1D9C29A6" w14:textId="32DDE928" w:rsidR="008912F0" w:rsidRDefault="008912F0" w:rsidP="00904C11">
      <w:r>
        <w:t xml:space="preserve">Priloga: </w:t>
      </w:r>
    </w:p>
    <w:p w14:paraId="6E1328FC" w14:textId="77777777" w:rsidR="008D33C8" w:rsidRDefault="008D33C8" w:rsidP="00904C11"/>
    <w:p w14:paraId="27BF4C2B" w14:textId="77777777" w:rsidR="008D33C8" w:rsidRDefault="008D33C8" w:rsidP="00904C11"/>
    <w:p w14:paraId="7639935F" w14:textId="77777777" w:rsidR="008912F0" w:rsidRPr="00287B68" w:rsidRDefault="008912F0" w:rsidP="00287B68">
      <w:pPr>
        <w:spacing w:after="120"/>
        <w:jc w:val="center"/>
        <w:rPr>
          <w:rFonts w:cs="Arial"/>
          <w:szCs w:val="20"/>
          <w:lang w:val="en-GB" w:eastAsia="cs-CZ"/>
        </w:rPr>
      </w:pPr>
      <w:r w:rsidRPr="00287B68">
        <w:rPr>
          <w:rFonts w:cs="Arial"/>
          <w:b/>
          <w:bCs/>
          <w:szCs w:val="20"/>
          <w:lang w:val="en-GB" w:eastAsia="cs-CZ"/>
        </w:rPr>
        <w:t>MEMORANDUM OF UNDERSTANDING</w:t>
      </w:r>
    </w:p>
    <w:p w14:paraId="19D78958" w14:textId="77777777" w:rsidR="008912F0" w:rsidRPr="00287B68" w:rsidRDefault="008912F0" w:rsidP="00287B68">
      <w:pPr>
        <w:spacing w:after="120"/>
        <w:jc w:val="center"/>
        <w:rPr>
          <w:rFonts w:cs="Arial"/>
          <w:b/>
          <w:bCs/>
          <w:szCs w:val="20"/>
          <w:lang w:val="en-GB" w:eastAsia="cs-CZ"/>
        </w:rPr>
      </w:pPr>
    </w:p>
    <w:p w14:paraId="7CBCA2BF" w14:textId="77777777" w:rsidR="008912F0" w:rsidRPr="00287B68" w:rsidRDefault="008912F0" w:rsidP="00287B68">
      <w:pPr>
        <w:spacing w:after="120"/>
        <w:jc w:val="center"/>
        <w:rPr>
          <w:rFonts w:cs="Arial"/>
          <w:szCs w:val="20"/>
          <w:lang w:val="en-GB" w:eastAsia="cs-CZ"/>
        </w:rPr>
      </w:pPr>
      <w:r w:rsidRPr="00287B68">
        <w:rPr>
          <w:rFonts w:cs="Arial"/>
          <w:b/>
          <w:bCs/>
          <w:szCs w:val="20"/>
          <w:lang w:val="en-GB" w:eastAsia="cs-CZ"/>
        </w:rPr>
        <w:t>between</w:t>
      </w:r>
    </w:p>
    <w:p w14:paraId="6BBC78EA" w14:textId="088ECF4E" w:rsidR="008912F0" w:rsidRPr="00287B68" w:rsidRDefault="008912F0" w:rsidP="00287B68">
      <w:pPr>
        <w:spacing w:after="120"/>
        <w:jc w:val="center"/>
        <w:rPr>
          <w:rFonts w:cs="Arial"/>
          <w:szCs w:val="20"/>
          <w:lang w:val="en-GB" w:eastAsia="cs-CZ"/>
        </w:rPr>
      </w:pPr>
      <w:r w:rsidRPr="00287B68">
        <w:rPr>
          <w:rFonts w:cs="Arial"/>
          <w:b/>
          <w:bCs/>
          <w:szCs w:val="20"/>
          <w:lang w:val="en-GB" w:eastAsia="cs-CZ"/>
        </w:rPr>
        <w:t xml:space="preserve">the </w:t>
      </w:r>
      <w:r w:rsidR="0025348C" w:rsidRPr="00287B68">
        <w:rPr>
          <w:rFonts w:cs="Arial"/>
          <w:b/>
          <w:bCs/>
          <w:szCs w:val="20"/>
          <w:lang w:val="en-GB" w:eastAsia="cs-CZ"/>
        </w:rPr>
        <w:t>Ministry of the Economy, Labour and Sport of the Republic of Slovenia</w:t>
      </w:r>
      <w:r w:rsidR="0025348C" w:rsidRPr="00287B68" w:rsidDel="0025348C">
        <w:rPr>
          <w:rFonts w:cs="Arial"/>
          <w:b/>
          <w:bCs/>
          <w:szCs w:val="20"/>
          <w:lang w:val="en-GB" w:eastAsia="cs-CZ"/>
        </w:rPr>
        <w:t xml:space="preserve"> </w:t>
      </w:r>
    </w:p>
    <w:p w14:paraId="387788D8" w14:textId="77777777" w:rsidR="008912F0" w:rsidRPr="00287B68" w:rsidRDefault="008912F0" w:rsidP="00287B68">
      <w:pPr>
        <w:spacing w:after="120"/>
        <w:jc w:val="center"/>
        <w:rPr>
          <w:rFonts w:cs="Arial"/>
          <w:b/>
          <w:bCs/>
          <w:szCs w:val="20"/>
          <w:lang w:val="en-GB" w:eastAsia="cs-CZ"/>
        </w:rPr>
      </w:pPr>
      <w:r w:rsidRPr="00287B68">
        <w:rPr>
          <w:rFonts w:cs="Arial"/>
          <w:b/>
          <w:bCs/>
          <w:szCs w:val="20"/>
          <w:lang w:val="en-GB" w:eastAsia="cs-CZ"/>
        </w:rPr>
        <w:t>and</w:t>
      </w:r>
    </w:p>
    <w:p w14:paraId="5CC9863B" w14:textId="69B3A2DF" w:rsidR="008912F0" w:rsidRPr="00287B68" w:rsidRDefault="008912F0" w:rsidP="00287B68">
      <w:pPr>
        <w:spacing w:after="120"/>
        <w:jc w:val="center"/>
        <w:rPr>
          <w:rFonts w:cs="Arial"/>
          <w:szCs w:val="20"/>
          <w:lang w:val="en-GB" w:eastAsia="cs-CZ"/>
        </w:rPr>
      </w:pPr>
      <w:r w:rsidRPr="00287B68">
        <w:rPr>
          <w:rFonts w:cs="Arial"/>
          <w:b/>
          <w:bCs/>
          <w:szCs w:val="20"/>
          <w:lang w:val="en-GB" w:eastAsia="cs-CZ"/>
        </w:rPr>
        <w:t xml:space="preserve">the </w:t>
      </w:r>
      <w:r w:rsidR="0025348C" w:rsidRPr="00287B68">
        <w:rPr>
          <w:rFonts w:cs="Arial"/>
          <w:b/>
          <w:bCs/>
          <w:szCs w:val="20"/>
          <w:lang w:val="en-GB" w:eastAsia="cs-CZ"/>
        </w:rPr>
        <w:t xml:space="preserve">Ministry of Industry and Trade of the Czech Republic </w:t>
      </w:r>
    </w:p>
    <w:p w14:paraId="3A2F7561" w14:textId="77777777" w:rsidR="008912F0" w:rsidRPr="00287B68" w:rsidRDefault="008912F0" w:rsidP="00287B68">
      <w:pPr>
        <w:spacing w:after="120"/>
        <w:jc w:val="center"/>
        <w:rPr>
          <w:rFonts w:cs="Arial"/>
          <w:b/>
          <w:bCs/>
          <w:szCs w:val="20"/>
          <w:lang w:val="en-GB" w:eastAsia="cs-CZ"/>
        </w:rPr>
      </w:pPr>
    </w:p>
    <w:p w14:paraId="49B6CBF3" w14:textId="77777777" w:rsidR="008912F0" w:rsidRPr="00287B68" w:rsidRDefault="008912F0" w:rsidP="00287B68">
      <w:pPr>
        <w:spacing w:after="120"/>
        <w:jc w:val="center"/>
        <w:rPr>
          <w:rFonts w:cs="Arial"/>
          <w:szCs w:val="20"/>
          <w:lang w:val="en-GB" w:eastAsia="cs-CZ"/>
        </w:rPr>
      </w:pPr>
      <w:r w:rsidRPr="00287B68">
        <w:rPr>
          <w:rFonts w:cs="Arial"/>
          <w:b/>
          <w:bCs/>
          <w:szCs w:val="20"/>
          <w:lang w:val="en-GB" w:eastAsia="cs-CZ"/>
        </w:rPr>
        <w:t>on strategic cooperation in the field of artificial intelligence</w:t>
      </w:r>
    </w:p>
    <w:p w14:paraId="04BB0E96" w14:textId="77777777" w:rsidR="008912F0" w:rsidRPr="00287B68" w:rsidRDefault="008912F0" w:rsidP="00287B68">
      <w:pPr>
        <w:spacing w:after="120"/>
        <w:jc w:val="both"/>
        <w:rPr>
          <w:rFonts w:cs="Arial"/>
          <w:szCs w:val="20"/>
          <w:lang w:val="en-GB" w:eastAsia="cs-CZ"/>
        </w:rPr>
      </w:pPr>
    </w:p>
    <w:p w14:paraId="172B33C9" w14:textId="77777777" w:rsidR="008912F0" w:rsidRPr="00287B68" w:rsidRDefault="008912F0" w:rsidP="00287B68">
      <w:pPr>
        <w:spacing w:after="120"/>
        <w:jc w:val="both"/>
        <w:rPr>
          <w:rFonts w:cs="Arial"/>
          <w:szCs w:val="20"/>
          <w:lang w:val="en-GB" w:eastAsia="cs-CZ"/>
        </w:rPr>
      </w:pPr>
    </w:p>
    <w:p w14:paraId="6F6E6EB3" w14:textId="59A61E95"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The </w:t>
      </w:r>
      <w:r w:rsidR="0025348C" w:rsidRPr="00287B68">
        <w:rPr>
          <w:rFonts w:cs="Arial"/>
          <w:szCs w:val="20"/>
          <w:lang w:val="en-GB" w:eastAsia="cs-CZ"/>
        </w:rPr>
        <w:t>Ministry of the Economy, Labour and Sport of the Republic of Slovenia</w:t>
      </w:r>
      <w:r w:rsidR="0025348C" w:rsidRPr="00287B68" w:rsidDel="0025348C">
        <w:rPr>
          <w:rFonts w:cs="Arial"/>
          <w:szCs w:val="20"/>
          <w:lang w:val="en-GB" w:eastAsia="cs-CZ"/>
        </w:rPr>
        <w:t xml:space="preserve"> </w:t>
      </w:r>
      <w:r w:rsidRPr="00287B68">
        <w:rPr>
          <w:rFonts w:cs="Arial"/>
          <w:szCs w:val="20"/>
          <w:lang w:val="en-GB" w:eastAsia="cs-CZ"/>
        </w:rPr>
        <w:t xml:space="preserve">and the </w:t>
      </w:r>
      <w:r w:rsidR="0025348C" w:rsidRPr="00287B68">
        <w:rPr>
          <w:rFonts w:cs="Arial"/>
          <w:szCs w:val="20"/>
          <w:lang w:val="en-GB" w:eastAsia="cs-CZ"/>
        </w:rPr>
        <w:t xml:space="preserve">Ministry of Industry and Trade of the Czech Republic </w:t>
      </w:r>
      <w:r w:rsidRPr="00287B68">
        <w:rPr>
          <w:rFonts w:cs="Arial"/>
          <w:szCs w:val="20"/>
          <w:lang w:val="en-GB" w:eastAsia="cs-CZ"/>
        </w:rPr>
        <w:t xml:space="preserve">(hereinafter collectively referred to as the "Participants" or individually as a "Participant"), </w:t>
      </w:r>
    </w:p>
    <w:p w14:paraId="7A99AA35" w14:textId="1AC790EC"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bearing in mind the exceptionally close and friendly relations between the </w:t>
      </w:r>
      <w:r w:rsidR="0025348C" w:rsidRPr="00287B68">
        <w:rPr>
          <w:rFonts w:cs="Arial"/>
          <w:szCs w:val="20"/>
          <w:lang w:val="en-GB" w:eastAsia="cs-CZ"/>
        </w:rPr>
        <w:t>Republic of Slovenia</w:t>
      </w:r>
      <w:r w:rsidR="0025348C" w:rsidRPr="00287B68" w:rsidDel="0025348C">
        <w:rPr>
          <w:rFonts w:cs="Arial"/>
          <w:szCs w:val="20"/>
          <w:lang w:val="en-GB" w:eastAsia="cs-CZ"/>
        </w:rPr>
        <w:t xml:space="preserve"> </w:t>
      </w:r>
      <w:r w:rsidRPr="00287B68">
        <w:rPr>
          <w:rFonts w:cs="Arial"/>
          <w:szCs w:val="20"/>
          <w:lang w:val="en-GB" w:eastAsia="cs-CZ"/>
        </w:rPr>
        <w:t xml:space="preserve">and </w:t>
      </w:r>
      <w:r w:rsidR="0025348C" w:rsidRPr="00287B68">
        <w:rPr>
          <w:rFonts w:cs="Arial"/>
          <w:szCs w:val="20"/>
          <w:lang w:val="en-GB" w:eastAsia="cs-CZ"/>
        </w:rPr>
        <w:t xml:space="preserve">the Czech </w:t>
      </w:r>
      <w:proofErr w:type="gramStart"/>
      <w:r w:rsidR="0025348C" w:rsidRPr="00287B68">
        <w:rPr>
          <w:rFonts w:cs="Arial"/>
          <w:szCs w:val="20"/>
          <w:lang w:val="en-GB" w:eastAsia="cs-CZ"/>
        </w:rPr>
        <w:t xml:space="preserve">Republic </w:t>
      </w:r>
      <w:r w:rsidRPr="00287B68">
        <w:rPr>
          <w:rFonts w:cs="Arial"/>
          <w:szCs w:val="20"/>
          <w:lang w:val="en-GB" w:eastAsia="cs-CZ"/>
        </w:rPr>
        <w:t>,</w:t>
      </w:r>
      <w:proofErr w:type="gramEnd"/>
      <w:r w:rsidRPr="00287B68">
        <w:rPr>
          <w:rFonts w:cs="Arial"/>
          <w:szCs w:val="20"/>
          <w:lang w:val="en-GB" w:eastAsia="cs-CZ"/>
        </w:rPr>
        <w:t xml:space="preserve"> </w:t>
      </w:r>
    </w:p>
    <w:p w14:paraId="7423A3B8"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aware of the strategic importance of the development of artificial intelligence (AI) and high-performance computing technologies (HPC) for the economic competitiveness, security, and technological sovereignty of Europe, </w:t>
      </w:r>
    </w:p>
    <w:p w14:paraId="164CBC69"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convinced that the benefits of artificial intelligence depend equally on the skills of citizens, public servants and businesses, on the practical adoption of artificial intelligence in public administration and in the economy, and on access to European computing infrastructure,</w:t>
      </w:r>
    </w:p>
    <w:p w14:paraId="18E4D7A5"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welcoming the European Union's initiative to build the strategic infrastructure of AI Factories and AI Gigafactories, which aims to provide unprecedented capacities for the development and training of the most complex AI models, </w:t>
      </w:r>
    </w:p>
    <w:p w14:paraId="1E31A411"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guided by a common interest in strengthening the Central European region in the field of digital infrastructure and ensuring technological independence from non-European entities, </w:t>
      </w:r>
    </w:p>
    <w:p w14:paraId="716FF2D2"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recalling the Prague Declaration on Artificial Intelligence, signed in Prague on 3 September 2026, and intending to translate its commitments into concrete cooperation between the Participants,</w:t>
      </w:r>
    </w:p>
    <w:p w14:paraId="6EC3498A"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have reached the following understanding:</w:t>
      </w:r>
    </w:p>
    <w:p w14:paraId="4D15F831" w14:textId="77777777" w:rsidR="008912F0" w:rsidRPr="00287B68" w:rsidRDefault="008912F0" w:rsidP="00287B68">
      <w:pPr>
        <w:spacing w:after="120"/>
        <w:rPr>
          <w:rFonts w:cs="Arial"/>
          <w:szCs w:val="20"/>
          <w:lang w:val="en-GB" w:eastAsia="cs-CZ"/>
        </w:rPr>
      </w:pPr>
    </w:p>
    <w:p w14:paraId="5EDF4DFC" w14:textId="77777777" w:rsidR="008912F0" w:rsidRPr="00287B68" w:rsidRDefault="008912F0" w:rsidP="00287B68">
      <w:pPr>
        <w:spacing w:after="120"/>
        <w:jc w:val="center"/>
        <w:rPr>
          <w:rFonts w:cs="Arial"/>
          <w:b/>
          <w:bCs/>
          <w:szCs w:val="20"/>
          <w:lang w:val="en-GB" w:eastAsia="cs-CZ"/>
        </w:rPr>
      </w:pPr>
      <w:bookmarkStart w:id="0" w:name="OLE_LINK1"/>
      <w:r w:rsidRPr="00287B68">
        <w:rPr>
          <w:rFonts w:cs="Arial"/>
          <w:b/>
          <w:bCs/>
          <w:szCs w:val="20"/>
          <w:lang w:val="en-GB" w:eastAsia="cs-CZ"/>
        </w:rPr>
        <w:t xml:space="preserve">Section </w:t>
      </w:r>
      <w:bookmarkEnd w:id="0"/>
      <w:r w:rsidRPr="00287B68">
        <w:rPr>
          <w:rFonts w:cs="Arial"/>
          <w:b/>
          <w:bCs/>
          <w:szCs w:val="20"/>
          <w:lang w:val="en-GB" w:eastAsia="cs-CZ"/>
        </w:rPr>
        <w:t>1</w:t>
      </w:r>
    </w:p>
    <w:p w14:paraId="37BFA2C0" w14:textId="273B0CBE"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The purpose of this Memorandum of Understanding (hereinafter referred to as the "Memorandum") is to declare the Participants' joint intention to deepen strategic cooperation in </w:t>
      </w:r>
      <w:r w:rsidRPr="00287B68">
        <w:rPr>
          <w:rFonts w:cs="Arial"/>
          <w:szCs w:val="20"/>
          <w:lang w:val="en-GB" w:eastAsia="cs-CZ"/>
        </w:rPr>
        <w:lastRenderedPageBreak/>
        <w:t>the field of AI within their competences and to set a basic political and expert framework for mutual cooperation.</w:t>
      </w:r>
    </w:p>
    <w:p w14:paraId="4DD3704C" w14:textId="77777777" w:rsidR="008912F0" w:rsidRPr="00287B68" w:rsidRDefault="008912F0" w:rsidP="00287B68">
      <w:pPr>
        <w:spacing w:after="120"/>
        <w:rPr>
          <w:rFonts w:cs="Arial"/>
          <w:szCs w:val="20"/>
          <w:lang w:val="en-GB" w:eastAsia="cs-CZ"/>
        </w:rPr>
      </w:pPr>
    </w:p>
    <w:p w14:paraId="4387F790" w14:textId="77777777" w:rsidR="008912F0" w:rsidRPr="00287B68" w:rsidRDefault="008912F0" w:rsidP="00287B68">
      <w:pPr>
        <w:spacing w:after="120"/>
        <w:jc w:val="center"/>
        <w:rPr>
          <w:rFonts w:cs="Arial"/>
          <w:b/>
          <w:bCs/>
          <w:szCs w:val="20"/>
          <w:lang w:val="en-GB" w:eastAsia="cs-CZ"/>
        </w:rPr>
      </w:pPr>
      <w:r w:rsidRPr="00287B68">
        <w:rPr>
          <w:rFonts w:cs="Arial"/>
          <w:b/>
          <w:bCs/>
          <w:szCs w:val="20"/>
          <w:lang w:val="en-GB" w:eastAsia="cs-CZ"/>
        </w:rPr>
        <w:t>Section 2</w:t>
      </w:r>
    </w:p>
    <w:p w14:paraId="523134FD"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The Participants intend to cooperate, within their competences, in particular as follows:</w:t>
      </w:r>
    </w:p>
    <w:p w14:paraId="44CABA68" w14:textId="76801EC4" w:rsidR="008912F0" w:rsidRPr="00E811E7" w:rsidRDefault="008912F0" w:rsidP="00E811E7">
      <w:pPr>
        <w:pStyle w:val="Odstavekseznama"/>
        <w:numPr>
          <w:ilvl w:val="0"/>
          <w:numId w:val="25"/>
        </w:numPr>
        <w:spacing w:line="276" w:lineRule="auto"/>
        <w:jc w:val="both"/>
        <w:rPr>
          <w:rFonts w:cs="Arial"/>
          <w:szCs w:val="20"/>
          <w:lang w:val="en-GB" w:eastAsia="cs-CZ"/>
        </w:rPr>
      </w:pPr>
      <w:r w:rsidRPr="00E811E7">
        <w:rPr>
          <w:rFonts w:cs="Arial"/>
          <w:szCs w:val="20"/>
          <w:lang w:val="en-GB" w:eastAsia="cs-CZ"/>
        </w:rPr>
        <w:t xml:space="preserve">support of artificial intelligence education and skills, including AI literacy programmes for the </w:t>
      </w:r>
      <w:proofErr w:type="gramStart"/>
      <w:r w:rsidRPr="00E811E7">
        <w:rPr>
          <w:rFonts w:cs="Arial"/>
          <w:szCs w:val="20"/>
          <w:lang w:val="en-GB" w:eastAsia="cs-CZ"/>
        </w:rPr>
        <w:t>general public</w:t>
      </w:r>
      <w:proofErr w:type="gramEnd"/>
      <w:r w:rsidRPr="00E811E7">
        <w:rPr>
          <w:rFonts w:cs="Arial"/>
          <w:szCs w:val="20"/>
          <w:lang w:val="en-GB" w:eastAsia="cs-CZ"/>
        </w:rPr>
        <w:t>, training of public servants, and cooperation between universities, research institutions and industry in developing and retaining AI talent;</w:t>
      </w:r>
    </w:p>
    <w:p w14:paraId="305E0239" w14:textId="0CFD5EC8" w:rsidR="008912F0" w:rsidRPr="00E811E7" w:rsidRDefault="008912F0" w:rsidP="00E811E7">
      <w:pPr>
        <w:pStyle w:val="Odstavekseznama"/>
        <w:numPr>
          <w:ilvl w:val="0"/>
          <w:numId w:val="25"/>
        </w:numPr>
        <w:spacing w:line="276" w:lineRule="auto"/>
        <w:jc w:val="both"/>
        <w:rPr>
          <w:rFonts w:cs="Arial"/>
          <w:szCs w:val="20"/>
          <w:lang w:val="en-GB" w:eastAsia="cs-CZ"/>
        </w:rPr>
      </w:pPr>
      <w:r w:rsidRPr="00E811E7">
        <w:rPr>
          <w:rFonts w:cs="Arial"/>
          <w:szCs w:val="20"/>
          <w:lang w:val="en-GB" w:eastAsia="cs-CZ"/>
        </w:rPr>
        <w:t>support of and exchange of experience on adoption of AI in public administration and in the economy, including the exchange of use cases, reusable solutions and experience from the deployment of AI in public services, support for the uptake of AI by small and medium-sized enterprises, and cooperation on regulatory sandboxes and the practical implementation of the European regulatory framework for AI;</w:t>
      </w:r>
    </w:p>
    <w:p w14:paraId="21880167" w14:textId="325CA8B7" w:rsidR="008912F0" w:rsidRPr="00E811E7" w:rsidRDefault="008912F0" w:rsidP="00E811E7">
      <w:pPr>
        <w:pStyle w:val="Odstavekseznama"/>
        <w:numPr>
          <w:ilvl w:val="0"/>
          <w:numId w:val="25"/>
        </w:numPr>
        <w:spacing w:line="276" w:lineRule="auto"/>
        <w:jc w:val="both"/>
        <w:rPr>
          <w:rFonts w:cs="Arial"/>
          <w:szCs w:val="20"/>
          <w:lang w:val="en-GB" w:eastAsia="cs-CZ"/>
        </w:rPr>
      </w:pPr>
      <w:r w:rsidRPr="00E811E7">
        <w:rPr>
          <w:rFonts w:cs="Arial"/>
          <w:szCs w:val="20"/>
          <w:lang w:val="en-GB" w:eastAsia="cs-CZ"/>
        </w:rPr>
        <w:t>support of AI and high-performance computing infrastructure, including AI Factories, AI Gigafactories and the sharing of computing capacity, as further specified in Section 3 of this Memorandum;</w:t>
      </w:r>
    </w:p>
    <w:p w14:paraId="79AA84D6" w14:textId="779F7B3D" w:rsidR="008912F0" w:rsidRPr="00E811E7" w:rsidRDefault="008912F0" w:rsidP="00E811E7">
      <w:pPr>
        <w:pStyle w:val="Odstavekseznama"/>
        <w:numPr>
          <w:ilvl w:val="0"/>
          <w:numId w:val="25"/>
        </w:numPr>
        <w:spacing w:line="276" w:lineRule="auto"/>
        <w:jc w:val="both"/>
        <w:rPr>
          <w:rFonts w:cs="Arial"/>
          <w:szCs w:val="20"/>
          <w:lang w:val="en-GB" w:eastAsia="cs-CZ"/>
        </w:rPr>
      </w:pPr>
      <w:r w:rsidRPr="00E811E7">
        <w:rPr>
          <w:rFonts w:cs="Arial"/>
          <w:szCs w:val="20"/>
          <w:lang w:val="en-GB" w:eastAsia="cs-CZ"/>
        </w:rPr>
        <w:t xml:space="preserve">consultation of positions and joint initiatives within the European Union, the </w:t>
      </w:r>
      <w:proofErr w:type="spellStart"/>
      <w:r w:rsidRPr="00E811E7">
        <w:rPr>
          <w:rFonts w:cs="Arial"/>
          <w:szCs w:val="20"/>
          <w:lang w:val="en-GB" w:eastAsia="cs-CZ"/>
        </w:rPr>
        <w:t>EuroHPC</w:t>
      </w:r>
      <w:proofErr w:type="spellEnd"/>
      <w:r w:rsidRPr="00E811E7">
        <w:rPr>
          <w:rFonts w:cs="Arial"/>
          <w:szCs w:val="20"/>
          <w:lang w:val="en-GB" w:eastAsia="cs-CZ"/>
        </w:rPr>
        <w:t xml:space="preserve"> Joint Undertaking and other international fora;</w:t>
      </w:r>
    </w:p>
    <w:p w14:paraId="1DB6FD55" w14:textId="53475DC0" w:rsidR="008912F0" w:rsidRPr="00E811E7" w:rsidRDefault="008912F0" w:rsidP="00E811E7">
      <w:pPr>
        <w:pStyle w:val="Odstavekseznama"/>
        <w:numPr>
          <w:ilvl w:val="0"/>
          <w:numId w:val="25"/>
        </w:numPr>
        <w:spacing w:line="276" w:lineRule="auto"/>
        <w:jc w:val="both"/>
        <w:rPr>
          <w:rFonts w:cs="Arial"/>
          <w:szCs w:val="20"/>
          <w:lang w:val="en-GB" w:eastAsia="cs-CZ"/>
        </w:rPr>
      </w:pPr>
      <w:r w:rsidRPr="00E811E7">
        <w:rPr>
          <w:rFonts w:cs="Arial"/>
          <w:szCs w:val="20"/>
          <w:lang w:val="en-GB" w:eastAsia="cs-CZ"/>
        </w:rPr>
        <w:t>exchange of view</w:t>
      </w:r>
      <w:r w:rsidR="00B71BB2" w:rsidRPr="00E811E7">
        <w:rPr>
          <w:rFonts w:cs="Arial"/>
          <w:szCs w:val="20"/>
          <w:lang w:val="en-GB" w:eastAsia="cs-CZ"/>
        </w:rPr>
        <w:t>s</w:t>
      </w:r>
      <w:r w:rsidRPr="00E811E7">
        <w:rPr>
          <w:rFonts w:cs="Arial"/>
          <w:szCs w:val="20"/>
          <w:lang w:val="en-GB" w:eastAsia="cs-CZ"/>
        </w:rPr>
        <w:t xml:space="preserve"> on the cooperation of the Central European region in the field of AI.</w:t>
      </w:r>
    </w:p>
    <w:p w14:paraId="10215576" w14:textId="77777777" w:rsidR="008912F0" w:rsidRPr="00287B68" w:rsidRDefault="008912F0" w:rsidP="00287B68">
      <w:pPr>
        <w:spacing w:after="120"/>
        <w:rPr>
          <w:rFonts w:cs="Arial"/>
          <w:szCs w:val="20"/>
          <w:lang w:val="en-GB" w:eastAsia="cs-CZ"/>
        </w:rPr>
      </w:pPr>
    </w:p>
    <w:p w14:paraId="69D85074" w14:textId="77777777" w:rsidR="008912F0" w:rsidRDefault="008912F0" w:rsidP="001C6D90">
      <w:pPr>
        <w:spacing w:after="120"/>
        <w:jc w:val="center"/>
        <w:rPr>
          <w:rFonts w:cs="Arial"/>
          <w:b/>
          <w:bCs/>
          <w:szCs w:val="20"/>
          <w:lang w:val="en-GB" w:eastAsia="cs-CZ"/>
        </w:rPr>
      </w:pPr>
      <w:r w:rsidRPr="00287B68">
        <w:rPr>
          <w:rFonts w:cs="Arial"/>
          <w:b/>
          <w:bCs/>
          <w:szCs w:val="20"/>
          <w:lang w:val="en-GB" w:eastAsia="cs-CZ"/>
        </w:rPr>
        <w:t>Section 3</w:t>
      </w:r>
    </w:p>
    <w:p w14:paraId="2A936203" w14:textId="77777777" w:rsidR="008912F0" w:rsidRPr="00287B68" w:rsidRDefault="008912F0" w:rsidP="00287B68">
      <w:pPr>
        <w:numPr>
          <w:ilvl w:val="0"/>
          <w:numId w:val="12"/>
        </w:numPr>
        <w:spacing w:after="120"/>
        <w:ind w:left="284" w:hanging="357"/>
        <w:jc w:val="both"/>
        <w:rPr>
          <w:rFonts w:eastAsia="Aptos" w:cs="Arial"/>
          <w:kern w:val="2"/>
          <w:szCs w:val="20"/>
          <w:lang w:val="en-GB"/>
          <w14:ligatures w14:val="standardContextual"/>
        </w:rPr>
      </w:pPr>
      <w:r w:rsidRPr="00287B68">
        <w:rPr>
          <w:rFonts w:eastAsia="Aptos" w:cs="Arial"/>
          <w:kern w:val="2"/>
          <w:szCs w:val="20"/>
          <w:lang w:val="en-GB"/>
          <w14:ligatures w14:val="standardContextual"/>
        </w:rPr>
        <w:t xml:space="preserve">The Participants welcome the intention of the Czech Republic to become one of the host countries for the European AI Gigafactory and express their willingness to support the AI Gigafactory project on Czech territory within the framework of the </w:t>
      </w:r>
      <w:proofErr w:type="spellStart"/>
      <w:r w:rsidRPr="00287B68">
        <w:rPr>
          <w:rFonts w:eastAsia="Aptos" w:cs="Arial"/>
          <w:kern w:val="2"/>
          <w:szCs w:val="20"/>
          <w:lang w:val="en-GB"/>
          <w14:ligatures w14:val="standardContextual"/>
        </w:rPr>
        <w:t>EuroHPC</w:t>
      </w:r>
      <w:proofErr w:type="spellEnd"/>
      <w:r w:rsidRPr="00287B68">
        <w:rPr>
          <w:rFonts w:eastAsia="Aptos" w:cs="Arial"/>
          <w:kern w:val="2"/>
          <w:szCs w:val="20"/>
          <w:lang w:val="en-GB"/>
          <w14:ligatures w14:val="standardContextual"/>
        </w:rPr>
        <w:t xml:space="preserve"> open call. </w:t>
      </w:r>
    </w:p>
    <w:p w14:paraId="7323C7D5" w14:textId="14E451D5" w:rsidR="008912F0" w:rsidRPr="00287B68" w:rsidRDefault="008912F0" w:rsidP="00287B68">
      <w:pPr>
        <w:numPr>
          <w:ilvl w:val="0"/>
          <w:numId w:val="12"/>
        </w:numPr>
        <w:spacing w:after="120"/>
        <w:ind w:left="284" w:hanging="357"/>
        <w:jc w:val="both"/>
        <w:rPr>
          <w:rFonts w:eastAsia="Aptos" w:cs="Arial"/>
          <w:kern w:val="2"/>
          <w:szCs w:val="20"/>
          <w:lang w:val="en-GB"/>
          <w14:ligatures w14:val="standardContextual"/>
        </w:rPr>
      </w:pPr>
      <w:r w:rsidRPr="00287B68">
        <w:rPr>
          <w:rFonts w:eastAsia="Aptos" w:cs="Arial"/>
          <w:kern w:val="2"/>
          <w:szCs w:val="20"/>
          <w:lang w:val="en-GB"/>
          <w14:ligatures w14:val="standardContextual"/>
        </w:rPr>
        <w:t>The Participants share the conviction that this ambitious step by the Czech Republic represents a technological and security benefit for the entire Central European region and opens opportunities for further deepening of cooperation between the Participants in the field of AI.</w:t>
      </w:r>
      <w:r w:rsidR="00B71BB2">
        <w:t xml:space="preserve"> </w:t>
      </w:r>
      <w:r w:rsidR="00B71BB2" w:rsidRPr="00B71BB2">
        <w:rPr>
          <w:rFonts w:eastAsia="Aptos" w:cs="Arial"/>
          <w:kern w:val="2"/>
          <w:szCs w:val="20"/>
          <w:lang w:val="en-GB"/>
          <w14:ligatures w14:val="standardContextual"/>
        </w:rPr>
        <w:t>This MoU does not restrict either Participant from developing its own national AI infrastructure or participating in other AI initiatives.</w:t>
      </w:r>
    </w:p>
    <w:p w14:paraId="3EB61FCE" w14:textId="673AD23C" w:rsidR="008912F0" w:rsidRPr="00287B68" w:rsidRDefault="008912F0" w:rsidP="00287B68">
      <w:pPr>
        <w:numPr>
          <w:ilvl w:val="0"/>
          <w:numId w:val="12"/>
        </w:numPr>
        <w:spacing w:after="120"/>
        <w:ind w:left="284" w:hanging="357"/>
        <w:jc w:val="both"/>
        <w:rPr>
          <w:rFonts w:eastAsia="Aptos" w:cs="Arial"/>
          <w:kern w:val="2"/>
          <w:szCs w:val="20"/>
          <w:lang w:val="en-GB"/>
          <w14:ligatures w14:val="standardContextual"/>
        </w:rPr>
      </w:pPr>
      <w:r w:rsidRPr="00287B68">
        <w:rPr>
          <w:rFonts w:cs="Arial"/>
          <w:kern w:val="2"/>
          <w:szCs w:val="20"/>
          <w:lang w:val="en-GB"/>
          <w14:ligatures w14:val="standardContextual"/>
        </w:rPr>
        <w:t xml:space="preserve">The Participants share the understanding that there is the need to build a functional Central European framework for cooperation in sharing computing capacity for AI. The Participants share the understanding that this framework is primarily to serve the satisfaction of the critical needs of state administrations, the public sector, </w:t>
      </w:r>
      <w:r w:rsidR="00B71BB2" w:rsidRPr="00B71BB2">
        <w:rPr>
          <w:rFonts w:cs="Arial"/>
          <w:kern w:val="2"/>
          <w:szCs w:val="20"/>
          <w:lang w:val="en-GB"/>
          <w14:ligatures w14:val="standardContextual"/>
        </w:rPr>
        <w:t>private sector – companies, including SMEs, startups and scaleups</w:t>
      </w:r>
      <w:r w:rsidR="00B71BB2">
        <w:rPr>
          <w:rFonts w:cs="Arial"/>
          <w:kern w:val="2"/>
          <w:szCs w:val="20"/>
          <w:lang w:val="en-GB"/>
          <w14:ligatures w14:val="standardContextual"/>
        </w:rPr>
        <w:t>,</w:t>
      </w:r>
      <w:r w:rsidR="00B71BB2" w:rsidRPr="00B71BB2">
        <w:rPr>
          <w:rFonts w:cs="Arial"/>
          <w:kern w:val="2"/>
          <w:szCs w:val="20"/>
          <w:lang w:val="en-GB"/>
          <w14:ligatures w14:val="standardContextual"/>
        </w:rPr>
        <w:t xml:space="preserve"> </w:t>
      </w:r>
      <w:r w:rsidRPr="00287B68">
        <w:rPr>
          <w:rFonts w:cs="Arial"/>
          <w:kern w:val="2"/>
          <w:szCs w:val="20"/>
          <w:lang w:val="en-GB"/>
          <w14:ligatures w14:val="standardContextual"/>
        </w:rPr>
        <w:t>national security, and strategic research in the Central European region, thereby strengthening the data sovereignty of both the Czech Republic and Slovenia in the training and deployment of sensitive national AI models.</w:t>
      </w:r>
    </w:p>
    <w:p w14:paraId="6BEEEB30" w14:textId="77777777" w:rsidR="008912F0" w:rsidRPr="00287B68" w:rsidRDefault="008912F0" w:rsidP="00287B68">
      <w:pPr>
        <w:numPr>
          <w:ilvl w:val="0"/>
          <w:numId w:val="12"/>
        </w:numPr>
        <w:spacing w:after="120"/>
        <w:ind w:left="284" w:hanging="357"/>
        <w:jc w:val="both"/>
        <w:rPr>
          <w:rFonts w:eastAsia="Aptos" w:cs="Arial"/>
          <w:kern w:val="2"/>
          <w:szCs w:val="20"/>
          <w:lang w:val="en-GB"/>
          <w14:ligatures w14:val="standardContextual"/>
        </w:rPr>
      </w:pPr>
      <w:r w:rsidRPr="00287B68">
        <w:rPr>
          <w:rFonts w:eastAsia="Aptos" w:cs="Arial"/>
          <w:kern w:val="2"/>
          <w:szCs w:val="20"/>
          <w:lang w:val="en-GB"/>
          <w14:ligatures w14:val="standardContextual"/>
        </w:rPr>
        <w:t xml:space="preserve">In the event that the AI Gigafactory project in the territory of the Czech Republic is selected at the </w:t>
      </w:r>
      <w:proofErr w:type="spellStart"/>
      <w:r w:rsidRPr="00287B68">
        <w:rPr>
          <w:rFonts w:eastAsia="Aptos" w:cs="Arial"/>
          <w:kern w:val="2"/>
          <w:szCs w:val="20"/>
          <w:lang w:val="en-GB"/>
          <w14:ligatures w14:val="standardContextual"/>
        </w:rPr>
        <w:t>EuroHPC</w:t>
      </w:r>
      <w:proofErr w:type="spellEnd"/>
      <w:r w:rsidRPr="00287B68">
        <w:rPr>
          <w:rFonts w:eastAsia="Aptos" w:cs="Arial"/>
          <w:kern w:val="2"/>
          <w:szCs w:val="20"/>
          <w:lang w:val="en-GB"/>
          <w14:ligatures w14:val="standardContextual"/>
        </w:rPr>
        <w:t xml:space="preserve"> level and subsequently implemented, the Participants intend to initiate negotiations on concluding an implementing agreement in order to set technical and administrative mechanisms by which the Czech Republic would enable Slovenia to utilize the computing capacities of this AI Gigafactory if needed.</w:t>
      </w:r>
    </w:p>
    <w:p w14:paraId="47C189F9" w14:textId="77777777" w:rsidR="008912F0" w:rsidRPr="00287B68" w:rsidRDefault="008912F0" w:rsidP="00287B68">
      <w:pPr>
        <w:numPr>
          <w:ilvl w:val="0"/>
          <w:numId w:val="12"/>
        </w:numPr>
        <w:spacing w:after="120"/>
        <w:ind w:left="284" w:hanging="357"/>
        <w:jc w:val="both"/>
        <w:rPr>
          <w:rFonts w:eastAsia="Aptos" w:cs="Arial"/>
          <w:kern w:val="2"/>
          <w:szCs w:val="20"/>
          <w:lang w:val="en-GB"/>
          <w14:ligatures w14:val="standardContextual"/>
        </w:rPr>
      </w:pPr>
      <w:r w:rsidRPr="00287B68">
        <w:rPr>
          <w:rFonts w:eastAsia="Aptos" w:cs="Arial"/>
          <w:kern w:val="2"/>
          <w:szCs w:val="20"/>
          <w:lang w:val="en-GB"/>
          <w14:ligatures w14:val="standardContextual"/>
        </w:rPr>
        <w:t>Regardless of the outcome of the selection process for the AI Gigafactory project in the territory of the Czech Republic, the Participants are willing to seek to establish and develop cooperation and the exchange of best practices between the Slovenian AI Factory (SLAIF) and the Czech AI Factory (CZAI), including in the development and operation of AI infrastructure, services and user support.</w:t>
      </w:r>
    </w:p>
    <w:p w14:paraId="66D6E0E8" w14:textId="77777777" w:rsidR="008912F0" w:rsidRPr="00287B68" w:rsidRDefault="008912F0" w:rsidP="00287B68">
      <w:pPr>
        <w:spacing w:after="120"/>
        <w:rPr>
          <w:rFonts w:cs="Arial"/>
          <w:b/>
          <w:bCs/>
          <w:szCs w:val="20"/>
          <w:lang w:val="en-GB" w:eastAsia="cs-CZ"/>
        </w:rPr>
      </w:pPr>
    </w:p>
    <w:p w14:paraId="5C7F211C" w14:textId="77777777" w:rsidR="008912F0" w:rsidRPr="00287B68" w:rsidRDefault="008912F0" w:rsidP="00287B68">
      <w:pPr>
        <w:spacing w:after="120"/>
        <w:jc w:val="center"/>
        <w:rPr>
          <w:rFonts w:cs="Arial"/>
          <w:b/>
          <w:bCs/>
          <w:szCs w:val="20"/>
          <w:lang w:val="en-GB" w:eastAsia="cs-CZ"/>
        </w:rPr>
      </w:pPr>
      <w:r w:rsidRPr="00287B68">
        <w:rPr>
          <w:rFonts w:cs="Arial"/>
          <w:b/>
          <w:bCs/>
          <w:szCs w:val="20"/>
          <w:lang w:val="en-GB" w:eastAsia="cs-CZ"/>
        </w:rPr>
        <w:t xml:space="preserve">Section 4 </w:t>
      </w:r>
    </w:p>
    <w:p w14:paraId="1426208B"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lastRenderedPageBreak/>
        <w:t xml:space="preserve">The Participants intend to designate the following liaison representatives as contact persons for the purposes of this Memorandum: </w:t>
      </w:r>
    </w:p>
    <w:p w14:paraId="15BB2128" w14:textId="77777777"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For the Ministry of Industry and Trade of the Czech Republic: </w:t>
      </w:r>
    </w:p>
    <w:p w14:paraId="46F3B8E6" w14:textId="77777777" w:rsidR="008912F0" w:rsidRPr="00287B68" w:rsidRDefault="008912F0" w:rsidP="00287B68">
      <w:pPr>
        <w:numPr>
          <w:ilvl w:val="0"/>
          <w:numId w:val="15"/>
        </w:numPr>
        <w:spacing w:after="120"/>
        <w:contextualSpacing/>
        <w:jc w:val="both"/>
        <w:rPr>
          <w:rFonts w:eastAsia="Aptos" w:cs="Arial"/>
          <w:kern w:val="2"/>
          <w:szCs w:val="20"/>
          <w:lang w:val="en-GB"/>
          <w14:ligatures w14:val="standardContextual"/>
        </w:rPr>
      </w:pPr>
      <w:r w:rsidRPr="00287B68">
        <w:rPr>
          <w:rFonts w:eastAsia="Aptos" w:cs="Arial"/>
          <w:kern w:val="2"/>
          <w:szCs w:val="20"/>
          <w:lang w:val="en-GB"/>
          <w14:ligatures w14:val="standardContextual"/>
        </w:rPr>
        <w:t xml:space="preserve">Lukáš Kačena, </w:t>
      </w:r>
      <w:bookmarkStart w:id="1" w:name="OLE_LINK4"/>
      <w:r w:rsidRPr="00287B68">
        <w:rPr>
          <w:rFonts w:eastAsia="Aptos" w:cs="Arial"/>
          <w:kern w:val="2"/>
          <w:szCs w:val="20"/>
          <w:lang w:val="en-GB"/>
          <w14:ligatures w14:val="standardContextual"/>
        </w:rPr>
        <w:t xml:space="preserve">Government Envoy for Artificial Intelligence </w:t>
      </w:r>
      <w:bookmarkEnd w:id="1"/>
    </w:p>
    <w:p w14:paraId="387828F9" w14:textId="77777777" w:rsidR="0025348C" w:rsidRDefault="0025348C" w:rsidP="00287B68">
      <w:pPr>
        <w:spacing w:after="120"/>
        <w:jc w:val="both"/>
        <w:rPr>
          <w:rFonts w:cs="Arial"/>
          <w:szCs w:val="20"/>
          <w:lang w:val="en-GB" w:eastAsia="cs-CZ"/>
        </w:rPr>
      </w:pPr>
    </w:p>
    <w:p w14:paraId="0F092055" w14:textId="474B8D4A" w:rsidR="008912F0" w:rsidRPr="00287B68" w:rsidRDefault="008912F0" w:rsidP="00287B68">
      <w:pPr>
        <w:spacing w:after="120"/>
        <w:jc w:val="both"/>
        <w:rPr>
          <w:rFonts w:cs="Arial"/>
          <w:szCs w:val="20"/>
          <w:lang w:val="en-GB" w:eastAsia="cs-CZ"/>
        </w:rPr>
      </w:pPr>
      <w:r w:rsidRPr="00287B68">
        <w:rPr>
          <w:rFonts w:cs="Arial"/>
          <w:szCs w:val="20"/>
          <w:lang w:val="en-GB" w:eastAsia="cs-CZ"/>
        </w:rPr>
        <w:t xml:space="preserve">For the Ministry of the Economy, Labour and Sport of the Republic of Slovenia: </w:t>
      </w:r>
    </w:p>
    <w:p w14:paraId="6C2A0902" w14:textId="35328EFD" w:rsidR="008912F0" w:rsidRPr="00287B68" w:rsidRDefault="00B61234" w:rsidP="00287B68">
      <w:pPr>
        <w:numPr>
          <w:ilvl w:val="0"/>
          <w:numId w:val="14"/>
        </w:numPr>
        <w:spacing w:after="120"/>
        <w:contextualSpacing/>
        <w:jc w:val="both"/>
        <w:rPr>
          <w:rFonts w:eastAsia="Aptos" w:cs="Arial"/>
          <w:kern w:val="2"/>
          <w:szCs w:val="20"/>
          <w:lang w:val="en-GB"/>
          <w14:ligatures w14:val="standardContextual"/>
        </w:rPr>
      </w:pPr>
      <w:bookmarkStart w:id="2" w:name="OLE_LINK6"/>
      <w:r w:rsidRPr="00287B68">
        <w:rPr>
          <w:rFonts w:eastAsia="Aptos" w:cs="Arial"/>
          <w:kern w:val="2"/>
          <w:szCs w:val="20"/>
          <w:lang w:val="en-GB"/>
          <w14:ligatures w14:val="standardContextual"/>
        </w:rPr>
        <w:t xml:space="preserve">Tine Novak, acting director </w:t>
      </w:r>
      <w:proofErr w:type="gramStart"/>
      <w:r w:rsidRPr="00287B68">
        <w:rPr>
          <w:rFonts w:eastAsia="Aptos" w:cs="Arial"/>
          <w:kern w:val="2"/>
          <w:szCs w:val="20"/>
          <w:lang w:val="en-GB"/>
          <w14:ligatures w14:val="standardContextual"/>
        </w:rPr>
        <w:t xml:space="preserve">of </w:t>
      </w:r>
      <w:bookmarkEnd w:id="2"/>
      <w:r w:rsidRPr="00287B68">
        <w:rPr>
          <w:rFonts w:eastAsia="Aptos" w:cs="Arial"/>
          <w:kern w:val="2"/>
          <w:szCs w:val="20"/>
          <w:lang w:val="en-GB"/>
          <w14:ligatures w14:val="standardContextual"/>
        </w:rPr>
        <w:t xml:space="preserve"> the</w:t>
      </w:r>
      <w:proofErr w:type="gramEnd"/>
      <w:r w:rsidR="008912F0" w:rsidRPr="00287B68">
        <w:rPr>
          <w:rFonts w:eastAsia="Aptos" w:cs="Arial"/>
          <w:kern w:val="2"/>
          <w:szCs w:val="20"/>
          <w:lang w:val="en-GB"/>
          <w14:ligatures w14:val="standardContextual"/>
        </w:rPr>
        <w:t xml:space="preserve"> Directorate for Internationalisation, Entrepreneurship and Technology</w:t>
      </w:r>
    </w:p>
    <w:p w14:paraId="5241C138" w14:textId="77777777" w:rsidR="0025348C" w:rsidRDefault="0025348C" w:rsidP="00287B68">
      <w:pPr>
        <w:spacing w:after="120"/>
        <w:jc w:val="both"/>
        <w:rPr>
          <w:rFonts w:cs="Arial"/>
          <w:szCs w:val="20"/>
          <w:lang w:val="en-GB" w:eastAsia="cs-CZ"/>
        </w:rPr>
      </w:pPr>
    </w:p>
    <w:p w14:paraId="23A89168" w14:textId="74C8B12B" w:rsidR="008912F0" w:rsidRPr="00287B68" w:rsidRDefault="008912F0" w:rsidP="00287B68">
      <w:pPr>
        <w:spacing w:after="120"/>
        <w:jc w:val="both"/>
        <w:rPr>
          <w:rFonts w:cs="Arial"/>
          <w:szCs w:val="20"/>
          <w:lang w:val="en-GB" w:eastAsia="cs-CZ"/>
        </w:rPr>
      </w:pPr>
      <w:r w:rsidRPr="00287B68">
        <w:rPr>
          <w:rFonts w:cs="Arial"/>
          <w:szCs w:val="20"/>
          <w:lang w:val="en-GB" w:eastAsia="cs-CZ"/>
        </w:rPr>
        <w:t>The liaison representatives may convene expert consultations as needed in order to review cooperation under this Memorandum and to identify concrete cooperation activities.</w:t>
      </w:r>
    </w:p>
    <w:p w14:paraId="14DF0A0B" w14:textId="77777777" w:rsidR="008912F0" w:rsidRPr="00287B68" w:rsidRDefault="008912F0" w:rsidP="00287B68">
      <w:pPr>
        <w:spacing w:after="120"/>
        <w:rPr>
          <w:rFonts w:cs="Arial"/>
          <w:szCs w:val="20"/>
          <w:lang w:val="en-GB" w:eastAsia="cs-CZ"/>
        </w:rPr>
      </w:pPr>
    </w:p>
    <w:p w14:paraId="4B90F182" w14:textId="77777777" w:rsidR="008912F0" w:rsidRPr="00287B68" w:rsidRDefault="008912F0" w:rsidP="00287B68">
      <w:pPr>
        <w:spacing w:after="120"/>
        <w:jc w:val="center"/>
        <w:rPr>
          <w:rFonts w:cs="Arial"/>
          <w:b/>
          <w:bCs/>
          <w:szCs w:val="20"/>
          <w:lang w:val="en-GB" w:eastAsia="cs-CZ"/>
        </w:rPr>
      </w:pPr>
      <w:r w:rsidRPr="00287B68">
        <w:rPr>
          <w:rFonts w:cs="Arial"/>
          <w:b/>
          <w:bCs/>
          <w:szCs w:val="20"/>
          <w:lang w:val="en-GB" w:eastAsia="cs-CZ"/>
        </w:rPr>
        <w:t>Section 5</w:t>
      </w:r>
    </w:p>
    <w:p w14:paraId="128DD3D5" w14:textId="77777777" w:rsidR="008912F0" w:rsidRPr="00287B68" w:rsidRDefault="008912F0" w:rsidP="00287B68">
      <w:pPr>
        <w:numPr>
          <w:ilvl w:val="0"/>
          <w:numId w:val="13"/>
        </w:numPr>
        <w:spacing w:after="120"/>
        <w:ind w:left="284"/>
        <w:jc w:val="both"/>
        <w:rPr>
          <w:rFonts w:eastAsia="Aptos" w:cs="Arial"/>
          <w:kern w:val="2"/>
          <w:szCs w:val="20"/>
          <w:lang w:val="en-GB"/>
          <w14:ligatures w14:val="standardContextual"/>
        </w:rPr>
      </w:pPr>
      <w:r w:rsidRPr="00287B68">
        <w:rPr>
          <w:rFonts w:eastAsia="Aptos" w:cs="Arial"/>
          <w:kern w:val="2"/>
          <w:szCs w:val="20"/>
          <w:lang w:val="en-GB"/>
          <w14:ligatures w14:val="standardContextual"/>
        </w:rPr>
        <w:t xml:space="preserve">The Participants share the conviction that this Memorandum is not an international treaty. This Memorandum is solely an expression of the will of the Participants and does not create any legally enforceable rights or obligations, nor does it imply direct financial obligations for the state budgets of the Participants. </w:t>
      </w:r>
    </w:p>
    <w:p w14:paraId="6604506B" w14:textId="77777777" w:rsidR="008912F0" w:rsidRPr="00287B68" w:rsidRDefault="008912F0" w:rsidP="00287B68">
      <w:pPr>
        <w:numPr>
          <w:ilvl w:val="0"/>
          <w:numId w:val="13"/>
        </w:numPr>
        <w:spacing w:after="120"/>
        <w:ind w:left="284"/>
        <w:jc w:val="both"/>
        <w:rPr>
          <w:rFonts w:eastAsia="Aptos" w:cs="Arial"/>
          <w:kern w:val="2"/>
          <w:szCs w:val="20"/>
          <w:lang w:val="en-GB"/>
          <w14:ligatures w14:val="standardContextual"/>
        </w:rPr>
      </w:pPr>
      <w:r w:rsidRPr="00287B68">
        <w:rPr>
          <w:rFonts w:eastAsia="Aptos" w:cs="Arial"/>
          <w:kern w:val="2"/>
          <w:szCs w:val="20"/>
          <w:lang w:val="en-GB"/>
          <w14:ligatures w14:val="standardContextual"/>
        </w:rPr>
        <w:t>The Participants are willing to commence cooperation under this Memorandum from the date of its signature. In case of an interest in terminating the cooperation under this Memorandum, the Participants are willing to inform each other in advance in writing.</w:t>
      </w:r>
    </w:p>
    <w:p w14:paraId="4E8E01FF" w14:textId="77777777" w:rsidR="008912F0" w:rsidRPr="00287B68" w:rsidRDefault="008912F0" w:rsidP="00287B68">
      <w:pPr>
        <w:spacing w:after="120"/>
        <w:rPr>
          <w:rFonts w:cs="Arial"/>
          <w:szCs w:val="20"/>
          <w:lang w:val="en-GB" w:eastAsia="cs-CZ"/>
        </w:rPr>
      </w:pPr>
    </w:p>
    <w:p w14:paraId="38EF6768" w14:textId="6CBBC444" w:rsidR="008912F0" w:rsidRPr="00287B68" w:rsidRDefault="008912F0" w:rsidP="00287B68">
      <w:pPr>
        <w:keepNext/>
        <w:spacing w:after="120"/>
        <w:jc w:val="both"/>
        <w:rPr>
          <w:rFonts w:cs="Arial"/>
          <w:szCs w:val="20"/>
          <w:lang w:val="en-GB" w:eastAsia="cs-CZ"/>
        </w:rPr>
      </w:pPr>
      <w:r w:rsidRPr="00287B68">
        <w:rPr>
          <w:rFonts w:cs="Arial"/>
          <w:szCs w:val="20"/>
          <w:lang w:val="en-GB" w:eastAsia="cs-CZ"/>
        </w:rPr>
        <w:t>Signed in</w:t>
      </w:r>
      <w:r w:rsidRPr="00287B68">
        <w:rPr>
          <w:rFonts w:eastAsia="Malgun Gothic" w:cs="Arial"/>
          <w:bCs/>
          <w:szCs w:val="20"/>
          <w:lang w:val="en-GB" w:eastAsia="x-none"/>
        </w:rPr>
        <w:t xml:space="preserve"> </w:t>
      </w:r>
      <w:r w:rsidR="00287B68">
        <w:rPr>
          <w:rFonts w:eastAsia="Malgun Gothic" w:cs="Arial"/>
          <w:bCs/>
          <w:szCs w:val="20"/>
          <w:lang w:val="en-GB" w:eastAsia="x-none"/>
        </w:rPr>
        <w:t>(</w:t>
      </w:r>
      <w:r w:rsidRPr="00287B68">
        <w:rPr>
          <w:rFonts w:eastAsia="Malgun Gothic" w:cs="Arial"/>
          <w:bCs/>
          <w:szCs w:val="20"/>
          <w:lang w:val="en-GB" w:eastAsia="x-none"/>
        </w:rPr>
        <w:t>Location</w:t>
      </w:r>
      <w:r w:rsidR="00287B68">
        <w:rPr>
          <w:rFonts w:eastAsia="Malgun Gothic" w:cs="Arial"/>
          <w:bCs/>
          <w:szCs w:val="20"/>
          <w:lang w:val="en-GB" w:eastAsia="x-none"/>
        </w:rPr>
        <w:t>)</w:t>
      </w:r>
      <w:r w:rsidRPr="00287B68">
        <w:rPr>
          <w:rFonts w:eastAsia="Malgun Gothic" w:cs="Arial"/>
          <w:bCs/>
          <w:szCs w:val="20"/>
          <w:lang w:val="en-GB" w:eastAsia="x-none"/>
        </w:rPr>
        <w:t xml:space="preserve"> </w:t>
      </w:r>
      <w:r w:rsidRPr="00287B68">
        <w:rPr>
          <w:rFonts w:cs="Arial"/>
          <w:szCs w:val="20"/>
          <w:lang w:val="en-GB" w:eastAsia="cs-CZ"/>
        </w:rPr>
        <w:t xml:space="preserve">on </w:t>
      </w:r>
      <w:r w:rsidR="00287B68">
        <w:rPr>
          <w:rFonts w:cs="Arial"/>
          <w:szCs w:val="20"/>
          <w:lang w:val="en-GB" w:eastAsia="cs-CZ"/>
        </w:rPr>
        <w:t>(</w:t>
      </w:r>
      <w:r w:rsidRPr="00287B68">
        <w:rPr>
          <w:rFonts w:eastAsia="Malgun Gothic" w:cs="Arial"/>
          <w:bCs/>
          <w:szCs w:val="20"/>
          <w:lang w:val="en-GB" w:eastAsia="x-none"/>
        </w:rPr>
        <w:t>Date</w:t>
      </w:r>
      <w:r w:rsidR="00287B68">
        <w:rPr>
          <w:rFonts w:eastAsia="Malgun Gothic" w:cs="Arial"/>
          <w:bCs/>
          <w:szCs w:val="20"/>
          <w:lang w:val="en-GB" w:eastAsia="x-none"/>
        </w:rPr>
        <w:t>)</w:t>
      </w:r>
      <w:r w:rsidRPr="00287B68">
        <w:rPr>
          <w:rFonts w:cs="Arial"/>
          <w:szCs w:val="20"/>
          <w:lang w:val="en-GB" w:eastAsia="cs-CZ"/>
        </w:rPr>
        <w:t xml:space="preserve"> in two original copies in the English language.</w:t>
      </w:r>
    </w:p>
    <w:p w14:paraId="535EDD77" w14:textId="77777777" w:rsidR="008912F0" w:rsidRPr="00287B68" w:rsidRDefault="008912F0" w:rsidP="00287B68">
      <w:pPr>
        <w:keepNext/>
        <w:spacing w:after="120"/>
        <w:rPr>
          <w:rFonts w:cs="Arial"/>
          <w:szCs w:val="20"/>
          <w:lang w:val="en-GB" w:eastAsia="cs-CZ"/>
        </w:rPr>
      </w:pPr>
    </w:p>
    <w:p w14:paraId="67A3AFE5" w14:textId="77777777" w:rsidR="008912F0" w:rsidRPr="00287B68" w:rsidRDefault="008912F0" w:rsidP="00287B68">
      <w:pPr>
        <w:keepNext/>
        <w:spacing w:after="120"/>
        <w:rPr>
          <w:rFonts w:cs="Arial"/>
          <w:szCs w:val="20"/>
          <w:lang w:val="en-GB" w:eastAsia="cs-CZ"/>
        </w:rPr>
      </w:pPr>
      <w:r w:rsidRPr="00287B68">
        <w:rPr>
          <w:rFonts w:cs="Arial"/>
          <w:szCs w:val="20"/>
          <w:lang w:val="en-GB" w:eastAsia="cs-CZ"/>
        </w:rPr>
        <w:t>For the Ministry of the Economy, Labour and Sport of the Republic of Slovenia:</w:t>
      </w:r>
    </w:p>
    <w:p w14:paraId="0D9FC9B9" w14:textId="77777777" w:rsidR="008912F0" w:rsidRPr="00287B68" w:rsidRDefault="008912F0" w:rsidP="00287B68">
      <w:pPr>
        <w:keepNext/>
        <w:spacing w:after="120"/>
        <w:rPr>
          <w:rFonts w:cs="Arial"/>
          <w:szCs w:val="20"/>
          <w:lang w:val="en-GB" w:eastAsia="cs-CZ"/>
        </w:rPr>
      </w:pPr>
    </w:p>
    <w:p w14:paraId="460A7667" w14:textId="77777777" w:rsidR="008912F0" w:rsidRPr="00287B68" w:rsidRDefault="008912F0" w:rsidP="00287B68">
      <w:pPr>
        <w:keepNext/>
        <w:spacing w:after="120"/>
        <w:rPr>
          <w:rFonts w:cs="Arial"/>
          <w:szCs w:val="20"/>
          <w:lang w:val="en-GB" w:eastAsia="cs-CZ"/>
        </w:rPr>
      </w:pPr>
      <w:r w:rsidRPr="00287B68">
        <w:rPr>
          <w:rFonts w:cs="Arial"/>
          <w:szCs w:val="20"/>
          <w:lang w:val="en-GB" w:eastAsia="cs-CZ"/>
        </w:rPr>
        <w:t>.......................................................</w:t>
      </w:r>
    </w:p>
    <w:p w14:paraId="1A6D301A" w14:textId="07B235DC" w:rsidR="008912F0" w:rsidRPr="00287B68" w:rsidRDefault="00B4211D" w:rsidP="00287B68">
      <w:pPr>
        <w:keepNext/>
        <w:spacing w:after="120"/>
        <w:rPr>
          <w:rFonts w:eastAsia="Aptos" w:cs="Arial"/>
          <w:kern w:val="2"/>
          <w:szCs w:val="20"/>
          <w:lang w:val="en-GB"/>
          <w14:ligatures w14:val="standardContextual"/>
        </w:rPr>
      </w:pPr>
      <w:r>
        <w:rPr>
          <w:rFonts w:eastAsia="Aptos" w:cs="Arial"/>
          <w:kern w:val="2"/>
          <w:szCs w:val="20"/>
          <w:lang w:val="en-GB"/>
          <w14:ligatures w14:val="standardContextual"/>
        </w:rPr>
        <w:t xml:space="preserve">dr. </w:t>
      </w:r>
      <w:r w:rsidR="008912F0" w:rsidRPr="00287B68">
        <w:rPr>
          <w:rFonts w:eastAsia="Aptos" w:cs="Arial"/>
          <w:kern w:val="2"/>
          <w:szCs w:val="20"/>
          <w:lang w:val="en-GB"/>
          <w14:ligatures w14:val="standardContextual"/>
        </w:rPr>
        <w:t>Anže Logar</w:t>
      </w:r>
    </w:p>
    <w:p w14:paraId="69DB1163" w14:textId="77777777" w:rsidR="008912F0" w:rsidRPr="00287B68" w:rsidRDefault="008912F0" w:rsidP="00287B68">
      <w:pPr>
        <w:spacing w:after="120"/>
        <w:rPr>
          <w:rFonts w:cs="Arial"/>
          <w:szCs w:val="20"/>
          <w:lang w:val="en-GB" w:eastAsia="cs-CZ"/>
        </w:rPr>
      </w:pPr>
      <w:r w:rsidRPr="00287B68">
        <w:rPr>
          <w:rFonts w:eastAsia="Aptos" w:cs="Arial"/>
          <w:kern w:val="2"/>
          <w:szCs w:val="20"/>
          <w:lang w:val="en-GB"/>
          <w14:ligatures w14:val="standardContextual"/>
        </w:rPr>
        <w:t>Minister of the Economy, Labour and Sport</w:t>
      </w:r>
    </w:p>
    <w:p w14:paraId="26FB1C26" w14:textId="21505BF6" w:rsidR="008912F0" w:rsidRDefault="008912F0" w:rsidP="001C6D90"/>
    <w:p w14:paraId="22E4AB9C" w14:textId="77777777" w:rsidR="0025348C" w:rsidRDefault="0025348C" w:rsidP="001C6D90"/>
    <w:p w14:paraId="6E42C5A0" w14:textId="77777777" w:rsidR="0025348C" w:rsidRPr="00287B68" w:rsidRDefault="0025348C" w:rsidP="0025348C">
      <w:pPr>
        <w:keepNext/>
        <w:spacing w:after="120"/>
        <w:rPr>
          <w:rFonts w:cs="Arial"/>
          <w:szCs w:val="20"/>
          <w:lang w:val="en-GB" w:eastAsia="cs-CZ"/>
        </w:rPr>
      </w:pPr>
      <w:r w:rsidRPr="00287B68">
        <w:rPr>
          <w:rFonts w:cs="Arial"/>
          <w:szCs w:val="20"/>
          <w:lang w:val="en-GB" w:eastAsia="cs-CZ"/>
        </w:rPr>
        <w:t>For the Ministry of Industry and Trade of the Czech Republic:</w:t>
      </w:r>
    </w:p>
    <w:p w14:paraId="12A48DE1" w14:textId="77777777" w:rsidR="0025348C" w:rsidRPr="00287B68" w:rsidRDefault="0025348C" w:rsidP="0025348C">
      <w:pPr>
        <w:keepNext/>
        <w:spacing w:after="120"/>
        <w:rPr>
          <w:rFonts w:cs="Arial"/>
          <w:szCs w:val="20"/>
          <w:lang w:val="en-GB" w:eastAsia="cs-CZ"/>
        </w:rPr>
      </w:pPr>
    </w:p>
    <w:p w14:paraId="4DE3A2DD" w14:textId="77777777" w:rsidR="0025348C" w:rsidRPr="00287B68" w:rsidRDefault="0025348C" w:rsidP="0025348C">
      <w:pPr>
        <w:keepNext/>
        <w:spacing w:after="120"/>
        <w:rPr>
          <w:rFonts w:cs="Arial"/>
          <w:szCs w:val="20"/>
          <w:lang w:val="en-GB" w:eastAsia="cs-CZ"/>
        </w:rPr>
      </w:pPr>
      <w:r w:rsidRPr="00287B68">
        <w:rPr>
          <w:rFonts w:cs="Arial"/>
          <w:szCs w:val="20"/>
          <w:lang w:val="en-GB" w:eastAsia="cs-CZ"/>
        </w:rPr>
        <w:t>.......................................................</w:t>
      </w:r>
    </w:p>
    <w:p w14:paraId="30EBE5FB" w14:textId="77777777" w:rsidR="0025348C" w:rsidRPr="00287B68" w:rsidRDefault="0025348C" w:rsidP="0025348C">
      <w:pPr>
        <w:keepNext/>
        <w:spacing w:after="120"/>
        <w:rPr>
          <w:rFonts w:eastAsia="Aptos" w:cs="Arial"/>
          <w:kern w:val="2"/>
          <w:szCs w:val="20"/>
          <w:lang w:val="en-GB"/>
          <w14:ligatures w14:val="standardContextual"/>
        </w:rPr>
      </w:pPr>
      <w:r w:rsidRPr="00287B68">
        <w:rPr>
          <w:rFonts w:eastAsia="Aptos" w:cs="Arial"/>
          <w:kern w:val="2"/>
          <w:szCs w:val="20"/>
          <w:lang w:val="en-GB"/>
          <w14:ligatures w14:val="standardContextual"/>
        </w:rPr>
        <w:t>Karel Havlíček</w:t>
      </w:r>
    </w:p>
    <w:p w14:paraId="64E2A506" w14:textId="77777777" w:rsidR="0025348C" w:rsidRPr="00287B68" w:rsidRDefault="0025348C" w:rsidP="0025348C">
      <w:pPr>
        <w:keepNext/>
        <w:spacing w:after="120"/>
        <w:rPr>
          <w:rFonts w:eastAsia="Aptos" w:cs="Arial"/>
          <w:kern w:val="2"/>
          <w:szCs w:val="20"/>
          <w:lang w:val="en-GB"/>
          <w14:ligatures w14:val="standardContextual"/>
        </w:rPr>
      </w:pPr>
      <w:r w:rsidRPr="00287B68">
        <w:rPr>
          <w:rFonts w:cs="Arial"/>
          <w:szCs w:val="20"/>
          <w:lang w:val="en-GB" w:eastAsia="cs-CZ"/>
        </w:rPr>
        <w:t>First Deputy Prime Minister and Minister of Industry and Trade</w:t>
      </w:r>
      <w:r w:rsidRPr="00287B68">
        <w:rPr>
          <w:rFonts w:eastAsia="Aptos" w:cs="Arial"/>
          <w:kern w:val="2"/>
          <w:szCs w:val="20"/>
          <w:lang w:val="en-GB"/>
          <w14:ligatures w14:val="standardContextual"/>
        </w:rPr>
        <w:t xml:space="preserve"> </w:t>
      </w:r>
    </w:p>
    <w:p w14:paraId="05C69C09" w14:textId="77777777" w:rsidR="00D63CD6" w:rsidRDefault="00D63CD6" w:rsidP="00287B68">
      <w:pPr>
        <w:spacing w:after="160"/>
      </w:pPr>
    </w:p>
    <w:p w14:paraId="15057398" w14:textId="77777777" w:rsidR="00D63CD6" w:rsidRDefault="00D63CD6" w:rsidP="00287B68">
      <w:pPr>
        <w:spacing w:after="160"/>
      </w:pPr>
    </w:p>
    <w:p w14:paraId="103B10FE" w14:textId="77777777" w:rsidR="00D63CD6" w:rsidRDefault="00D63CD6" w:rsidP="00287B68">
      <w:pPr>
        <w:spacing w:after="160"/>
      </w:pPr>
    </w:p>
    <w:p w14:paraId="5100A44C" w14:textId="77777777" w:rsidR="00D63CD6" w:rsidRDefault="00D63CD6" w:rsidP="00287B68">
      <w:pPr>
        <w:spacing w:after="160"/>
      </w:pPr>
    </w:p>
    <w:p w14:paraId="7C38674E" w14:textId="77777777" w:rsidR="00D63CD6" w:rsidRDefault="00D63CD6" w:rsidP="00287B68">
      <w:pPr>
        <w:spacing w:after="160"/>
      </w:pPr>
    </w:p>
    <w:p w14:paraId="231188EF" w14:textId="77777777" w:rsidR="00D63CD6" w:rsidRDefault="00D63CD6" w:rsidP="00287B68">
      <w:pPr>
        <w:spacing w:after="160"/>
      </w:pPr>
    </w:p>
    <w:p w14:paraId="22CC6884" w14:textId="77777777" w:rsidR="00D63CD6" w:rsidRDefault="00D63CD6" w:rsidP="00287B68">
      <w:pPr>
        <w:spacing w:after="160"/>
      </w:pPr>
    </w:p>
    <w:p w14:paraId="1DDE88B3" w14:textId="77777777" w:rsidR="00D63CD6" w:rsidRDefault="00D63CD6" w:rsidP="00287B68">
      <w:pPr>
        <w:spacing w:after="160"/>
      </w:pPr>
    </w:p>
    <w:p w14:paraId="1104288D" w14:textId="77777777" w:rsidR="00D63CD6" w:rsidRDefault="00D63CD6" w:rsidP="00287B68">
      <w:pPr>
        <w:spacing w:after="160"/>
      </w:pPr>
    </w:p>
    <w:p w14:paraId="5947A8F5" w14:textId="750F6780" w:rsidR="00C17DD0" w:rsidRDefault="00615256" w:rsidP="00287B68">
      <w:pPr>
        <w:spacing w:after="160"/>
      </w:pPr>
      <w:r>
        <w:t>Delovni p</w:t>
      </w:r>
      <w:r w:rsidR="00D63CD6">
        <w:t>revod:</w:t>
      </w:r>
    </w:p>
    <w:p w14:paraId="4097E7B5" w14:textId="77777777" w:rsidR="00C17DD0" w:rsidRPr="00287B68" w:rsidRDefault="00C17DD0" w:rsidP="00287B68">
      <w:pPr>
        <w:spacing w:after="100" w:afterAutospacing="1"/>
        <w:ind w:left="720"/>
        <w:jc w:val="center"/>
        <w:outlineLvl w:val="0"/>
        <w:rPr>
          <w:rFonts w:cs="Arial"/>
          <w:b/>
          <w:bCs/>
          <w:color w:val="0D0D0D"/>
          <w:kern w:val="36"/>
          <w:szCs w:val="20"/>
          <w:lang w:eastAsia="sl-SI"/>
        </w:rPr>
      </w:pPr>
      <w:r w:rsidRPr="00287B68">
        <w:rPr>
          <w:rFonts w:cs="Arial"/>
          <w:b/>
          <w:bCs/>
          <w:color w:val="0D0D0D"/>
          <w:kern w:val="36"/>
          <w:szCs w:val="20"/>
          <w:lang w:eastAsia="sl-SI"/>
        </w:rPr>
        <w:t>MEMORANDUM O SOGLASJU</w:t>
      </w:r>
    </w:p>
    <w:p w14:paraId="1EA0F47B" w14:textId="6B029B6C" w:rsidR="00C17DD0" w:rsidRDefault="009F4CDC" w:rsidP="00287B68">
      <w:pPr>
        <w:spacing w:before="100" w:beforeAutospacing="1" w:after="100" w:afterAutospacing="1"/>
        <w:ind w:left="720"/>
        <w:jc w:val="center"/>
        <w:rPr>
          <w:rFonts w:cs="Arial"/>
          <w:color w:val="0D0D0D"/>
          <w:szCs w:val="20"/>
          <w:lang w:eastAsia="sl-SI"/>
        </w:rPr>
      </w:pPr>
      <w:r>
        <w:rPr>
          <w:rFonts w:cs="Arial"/>
          <w:color w:val="0D0D0D"/>
          <w:szCs w:val="20"/>
          <w:lang w:eastAsia="sl-SI"/>
        </w:rPr>
        <w:t>m</w:t>
      </w:r>
      <w:r w:rsidR="00C17DD0" w:rsidRPr="00287B68">
        <w:rPr>
          <w:rFonts w:cs="Arial"/>
          <w:color w:val="0D0D0D"/>
          <w:szCs w:val="20"/>
          <w:lang w:eastAsia="sl-SI"/>
        </w:rPr>
        <w:t>ed</w:t>
      </w:r>
    </w:p>
    <w:p w14:paraId="7CBA8461" w14:textId="77777777" w:rsidR="0025348C" w:rsidRPr="00287B68" w:rsidRDefault="0025348C" w:rsidP="0025348C">
      <w:pPr>
        <w:spacing w:before="100" w:beforeAutospacing="1" w:after="100" w:afterAutospacing="1"/>
        <w:ind w:left="720"/>
        <w:jc w:val="center"/>
        <w:rPr>
          <w:rFonts w:cs="Arial"/>
          <w:color w:val="0D0D0D"/>
          <w:szCs w:val="20"/>
          <w:lang w:eastAsia="sl-SI"/>
        </w:rPr>
      </w:pPr>
      <w:r w:rsidRPr="00287B68">
        <w:rPr>
          <w:rFonts w:cs="Arial"/>
          <w:b/>
          <w:bCs/>
          <w:color w:val="0D0D0D"/>
          <w:szCs w:val="20"/>
          <w:lang w:eastAsia="sl-SI"/>
        </w:rPr>
        <w:t>Ministrstvom za gospodarstvo, delo in šport Republike Slovenije</w:t>
      </w:r>
    </w:p>
    <w:p w14:paraId="02A3F10B" w14:textId="77777777" w:rsidR="00C17DD0" w:rsidRPr="00287B68" w:rsidRDefault="00C17DD0" w:rsidP="00287B68">
      <w:pPr>
        <w:spacing w:before="100" w:beforeAutospacing="1" w:after="100" w:afterAutospacing="1"/>
        <w:ind w:left="720"/>
        <w:jc w:val="center"/>
        <w:rPr>
          <w:rFonts w:cs="Arial"/>
          <w:color w:val="0D0D0D"/>
          <w:szCs w:val="20"/>
          <w:lang w:eastAsia="sl-SI"/>
        </w:rPr>
      </w:pPr>
      <w:r w:rsidRPr="00287B68">
        <w:rPr>
          <w:rFonts w:cs="Arial"/>
          <w:color w:val="0D0D0D"/>
          <w:szCs w:val="20"/>
          <w:lang w:eastAsia="sl-SI"/>
        </w:rPr>
        <w:t>in</w:t>
      </w:r>
    </w:p>
    <w:p w14:paraId="3E79E350" w14:textId="77777777" w:rsidR="0025348C" w:rsidRPr="00287B68" w:rsidRDefault="0025348C" w:rsidP="0025348C">
      <w:pPr>
        <w:spacing w:before="100" w:beforeAutospacing="1" w:after="100" w:afterAutospacing="1"/>
        <w:ind w:left="720"/>
        <w:jc w:val="center"/>
        <w:rPr>
          <w:rFonts w:cs="Arial"/>
          <w:color w:val="0D0D0D"/>
          <w:szCs w:val="20"/>
          <w:lang w:eastAsia="sl-SI"/>
        </w:rPr>
      </w:pPr>
      <w:r w:rsidRPr="00287B68">
        <w:rPr>
          <w:rFonts w:cs="Arial"/>
          <w:b/>
          <w:bCs/>
          <w:color w:val="0D0D0D"/>
          <w:szCs w:val="20"/>
          <w:lang w:eastAsia="sl-SI"/>
        </w:rPr>
        <w:t>Ministrstvom za industrijo in trgovino Češke republike</w:t>
      </w:r>
    </w:p>
    <w:p w14:paraId="79DA7105" w14:textId="5E117D3C" w:rsidR="00C17DD0" w:rsidRPr="00287B68" w:rsidRDefault="00C17DD0" w:rsidP="00287B68">
      <w:pPr>
        <w:spacing w:before="100" w:beforeAutospacing="1" w:after="100" w:afterAutospacing="1"/>
        <w:ind w:left="720"/>
        <w:jc w:val="center"/>
        <w:rPr>
          <w:rFonts w:cs="Arial"/>
          <w:color w:val="0D0D0D"/>
          <w:szCs w:val="20"/>
          <w:lang w:eastAsia="sl-SI"/>
        </w:rPr>
      </w:pPr>
      <w:r w:rsidRPr="00287B68">
        <w:rPr>
          <w:rFonts w:cs="Arial"/>
          <w:color w:val="0D0D0D"/>
          <w:szCs w:val="20"/>
          <w:lang w:eastAsia="sl-SI"/>
        </w:rPr>
        <w:t>o strateškem sodelovanju na področju umetne inteligence</w:t>
      </w:r>
    </w:p>
    <w:p w14:paraId="4C2EB4E4" w14:textId="3D15C46F" w:rsidR="00C17DD0" w:rsidRPr="00287B68" w:rsidRDefault="0025348C" w:rsidP="00287B68">
      <w:pPr>
        <w:spacing w:after="120"/>
        <w:jc w:val="both"/>
        <w:rPr>
          <w:rFonts w:cs="Arial"/>
          <w:color w:val="0D0D0D"/>
          <w:szCs w:val="20"/>
          <w:lang w:eastAsia="sl-SI"/>
        </w:rPr>
      </w:pPr>
      <w:r w:rsidRPr="00287B68">
        <w:rPr>
          <w:rFonts w:cs="Arial"/>
          <w:color w:val="0D0D0D"/>
          <w:szCs w:val="20"/>
          <w:lang w:eastAsia="sl-SI"/>
        </w:rPr>
        <w:t>Ministrstvo za gospodarstvo, delo in šport Republike Slovenije</w:t>
      </w:r>
      <w:r w:rsidRPr="00287B68" w:rsidDel="0025348C">
        <w:rPr>
          <w:rFonts w:cs="Arial"/>
          <w:color w:val="0D0D0D"/>
          <w:szCs w:val="20"/>
          <w:lang w:eastAsia="sl-SI"/>
        </w:rPr>
        <w:t xml:space="preserve"> </w:t>
      </w:r>
      <w:r w:rsidR="00C17DD0" w:rsidRPr="00287B68">
        <w:rPr>
          <w:rFonts w:cs="Arial"/>
          <w:color w:val="0D0D0D"/>
          <w:szCs w:val="20"/>
          <w:lang w:eastAsia="sl-SI"/>
        </w:rPr>
        <w:t xml:space="preserve">in </w:t>
      </w:r>
      <w:r w:rsidRPr="00287B68">
        <w:rPr>
          <w:rFonts w:cs="Arial"/>
          <w:color w:val="0D0D0D"/>
          <w:szCs w:val="20"/>
          <w:lang w:eastAsia="sl-SI"/>
        </w:rPr>
        <w:t xml:space="preserve">Ministrstvo za industrijo in trgovino Češke republike </w:t>
      </w:r>
      <w:r w:rsidR="00C17DD0" w:rsidRPr="00287B68">
        <w:rPr>
          <w:rFonts w:cs="Arial"/>
          <w:color w:val="0D0D0D"/>
          <w:szCs w:val="20"/>
          <w:lang w:eastAsia="sl-SI"/>
        </w:rPr>
        <w:t>(v nadaljnjem besedilu skupaj: »udeleženca« oziroma posamezno: »udeleženec«),</w:t>
      </w:r>
    </w:p>
    <w:p w14:paraId="3514C198" w14:textId="15BA7270" w:rsidR="001C6D90" w:rsidRPr="00C56C0F" w:rsidRDefault="00C17DD0" w:rsidP="00287B68">
      <w:pPr>
        <w:spacing w:after="120"/>
        <w:jc w:val="both"/>
        <w:rPr>
          <w:rFonts w:cs="Arial"/>
          <w:color w:val="0D0D0D"/>
          <w:szCs w:val="20"/>
          <w:lang w:eastAsia="sl-SI"/>
        </w:rPr>
      </w:pPr>
      <w:r w:rsidRPr="00287B68">
        <w:rPr>
          <w:rFonts w:cs="Arial"/>
          <w:color w:val="0D0D0D"/>
          <w:szCs w:val="20"/>
          <w:lang w:eastAsia="sl-SI"/>
        </w:rPr>
        <w:t xml:space="preserve">ob upoštevanju izjemno tesnih in prijateljskih odnosov med </w:t>
      </w:r>
      <w:r w:rsidR="0025348C" w:rsidRPr="00287B68">
        <w:rPr>
          <w:rFonts w:cs="Arial"/>
          <w:color w:val="0D0D0D"/>
          <w:szCs w:val="20"/>
          <w:lang w:eastAsia="sl-SI"/>
        </w:rPr>
        <w:t>Republiko Slovenijo</w:t>
      </w:r>
      <w:r w:rsidR="0025348C" w:rsidRPr="00287B68" w:rsidDel="0025348C">
        <w:rPr>
          <w:rFonts w:cs="Arial"/>
          <w:color w:val="0D0D0D"/>
          <w:szCs w:val="20"/>
          <w:lang w:eastAsia="sl-SI"/>
        </w:rPr>
        <w:t xml:space="preserve"> </w:t>
      </w:r>
      <w:r w:rsidRPr="00287B68">
        <w:rPr>
          <w:rFonts w:cs="Arial"/>
          <w:color w:val="0D0D0D"/>
          <w:szCs w:val="20"/>
          <w:lang w:eastAsia="sl-SI"/>
        </w:rPr>
        <w:t xml:space="preserve">in </w:t>
      </w:r>
      <w:r w:rsidR="0025348C" w:rsidRPr="00287B68">
        <w:rPr>
          <w:rFonts w:cs="Arial"/>
          <w:color w:val="0D0D0D"/>
          <w:szCs w:val="20"/>
          <w:lang w:eastAsia="sl-SI"/>
        </w:rPr>
        <w:t>Češko republiko</w:t>
      </w:r>
      <w:r w:rsidRPr="00287B68">
        <w:rPr>
          <w:rFonts w:cs="Arial"/>
          <w:color w:val="0D0D0D"/>
          <w:szCs w:val="20"/>
          <w:lang w:eastAsia="sl-SI"/>
        </w:rPr>
        <w:t>,</w:t>
      </w:r>
    </w:p>
    <w:p w14:paraId="0CFD9C1A" w14:textId="77777777" w:rsidR="005B5B18" w:rsidRDefault="00C17DD0" w:rsidP="00287B68">
      <w:pPr>
        <w:spacing w:after="120"/>
        <w:jc w:val="both"/>
        <w:rPr>
          <w:rFonts w:cs="Arial"/>
          <w:color w:val="0D0D0D"/>
          <w:szCs w:val="20"/>
          <w:lang w:eastAsia="sl-SI"/>
        </w:rPr>
      </w:pPr>
      <w:r w:rsidRPr="00287B68">
        <w:rPr>
          <w:rFonts w:cs="Arial"/>
          <w:color w:val="0D0D0D"/>
          <w:szCs w:val="20"/>
          <w:lang w:eastAsia="sl-SI"/>
        </w:rPr>
        <w:t>ob zavedanju strateškega pomena razvoja umetne inteligence (UI) in tehnologij visokozmogljivega računalništva (HPC) za gospodarsko konkurenčnost, varnost in tehnološko suverenost Evrope</w:t>
      </w:r>
      <w:r w:rsidR="001C6D90">
        <w:rPr>
          <w:rFonts w:cs="Arial"/>
          <w:color w:val="0D0D0D"/>
          <w:szCs w:val="20"/>
          <w:lang w:eastAsia="sl-SI"/>
        </w:rPr>
        <w:t>,</w:t>
      </w:r>
    </w:p>
    <w:p w14:paraId="3312C38E" w14:textId="3BB795E1" w:rsidR="005B5B18" w:rsidRPr="00C56C0F" w:rsidRDefault="00C17DD0" w:rsidP="00287B68">
      <w:pPr>
        <w:spacing w:after="120"/>
        <w:jc w:val="both"/>
        <w:rPr>
          <w:rFonts w:cs="Arial"/>
          <w:color w:val="0D0D0D"/>
          <w:szCs w:val="20"/>
          <w:lang w:eastAsia="sl-SI"/>
        </w:rPr>
      </w:pPr>
      <w:r w:rsidRPr="00287B68">
        <w:rPr>
          <w:rFonts w:cs="Arial"/>
          <w:color w:val="0D0D0D"/>
          <w:szCs w:val="20"/>
          <w:lang w:eastAsia="sl-SI"/>
        </w:rPr>
        <w:t>v prepričanju, da so koristi umetne inteligence enako odvisne od znanj in spretnosti državljanov, javnih uslužbencev in podjetij, od praktičnega uvajanja umetne inteligence v javno upravo in gospodarstvo ter od dostopa do evropske računalniške infrastrukture,</w:t>
      </w:r>
    </w:p>
    <w:p w14:paraId="6F241E2A" w14:textId="71E4F55A" w:rsidR="00C17DD0" w:rsidRDefault="00C17DD0" w:rsidP="00287B68">
      <w:pPr>
        <w:spacing w:after="120"/>
        <w:contextualSpacing/>
        <w:jc w:val="both"/>
        <w:rPr>
          <w:rFonts w:cs="Arial"/>
          <w:color w:val="0D0D0D"/>
          <w:szCs w:val="20"/>
          <w:lang w:eastAsia="sl-SI"/>
        </w:rPr>
      </w:pPr>
      <w:r w:rsidRPr="00287B68">
        <w:rPr>
          <w:rFonts w:cs="Arial"/>
          <w:color w:val="0D0D0D"/>
          <w:szCs w:val="20"/>
          <w:lang w:eastAsia="sl-SI"/>
        </w:rPr>
        <w:t xml:space="preserve">pozdravljajoč pobudo Evropske unije za vzpostavitev strateške infrastrukture tovarn umetne inteligence (AI </w:t>
      </w:r>
      <w:proofErr w:type="spellStart"/>
      <w:r w:rsidRPr="00287B68">
        <w:rPr>
          <w:rFonts w:cs="Arial"/>
          <w:color w:val="0D0D0D"/>
          <w:szCs w:val="20"/>
          <w:lang w:eastAsia="sl-SI"/>
        </w:rPr>
        <w:t>Factories</w:t>
      </w:r>
      <w:proofErr w:type="spellEnd"/>
      <w:r w:rsidRPr="00287B68">
        <w:rPr>
          <w:rFonts w:cs="Arial"/>
          <w:color w:val="0D0D0D"/>
          <w:szCs w:val="20"/>
          <w:lang w:eastAsia="sl-SI"/>
        </w:rPr>
        <w:t xml:space="preserve">) in </w:t>
      </w:r>
      <w:proofErr w:type="spellStart"/>
      <w:r w:rsidRPr="00287B68">
        <w:rPr>
          <w:rFonts w:cs="Arial"/>
          <w:color w:val="0D0D0D"/>
          <w:szCs w:val="20"/>
          <w:lang w:eastAsia="sl-SI"/>
        </w:rPr>
        <w:t>gigatovarn</w:t>
      </w:r>
      <w:proofErr w:type="spellEnd"/>
      <w:r w:rsidRPr="00287B68">
        <w:rPr>
          <w:rFonts w:cs="Arial"/>
          <w:color w:val="0D0D0D"/>
          <w:szCs w:val="20"/>
          <w:lang w:eastAsia="sl-SI"/>
        </w:rPr>
        <w:t xml:space="preserve"> umetne inteligence (AI </w:t>
      </w:r>
      <w:proofErr w:type="spellStart"/>
      <w:r w:rsidRPr="00287B68">
        <w:rPr>
          <w:rFonts w:cs="Arial"/>
          <w:color w:val="0D0D0D"/>
          <w:szCs w:val="20"/>
          <w:lang w:eastAsia="sl-SI"/>
        </w:rPr>
        <w:t>Gigafactories</w:t>
      </w:r>
      <w:proofErr w:type="spellEnd"/>
      <w:r w:rsidRPr="00287B68">
        <w:rPr>
          <w:rFonts w:cs="Arial"/>
          <w:color w:val="0D0D0D"/>
          <w:szCs w:val="20"/>
          <w:lang w:eastAsia="sl-SI"/>
        </w:rPr>
        <w:t>), katere cilj je zagotoviti doslej neprimerljive zmogljivosti za razvoj in usposabljanje najzahtevnejših modelov umetne inteligence,</w:t>
      </w:r>
    </w:p>
    <w:p w14:paraId="5080B7DE" w14:textId="77777777" w:rsidR="001C6D90" w:rsidRPr="00287B68" w:rsidRDefault="001C6D90" w:rsidP="00287B68">
      <w:pPr>
        <w:spacing w:after="120"/>
        <w:contextualSpacing/>
        <w:jc w:val="both"/>
        <w:rPr>
          <w:rFonts w:cs="Arial"/>
          <w:color w:val="0D0D0D"/>
          <w:szCs w:val="20"/>
          <w:lang w:eastAsia="sl-SI"/>
        </w:rPr>
      </w:pPr>
    </w:p>
    <w:p w14:paraId="57A61E21" w14:textId="77777777" w:rsidR="00C17DD0" w:rsidRDefault="00C17DD0" w:rsidP="00287B68">
      <w:pPr>
        <w:spacing w:after="120"/>
        <w:contextualSpacing/>
        <w:jc w:val="both"/>
        <w:rPr>
          <w:rFonts w:cs="Arial"/>
          <w:color w:val="0D0D0D"/>
          <w:szCs w:val="20"/>
          <w:lang w:eastAsia="sl-SI"/>
        </w:rPr>
      </w:pPr>
      <w:r w:rsidRPr="00287B68">
        <w:rPr>
          <w:rFonts w:cs="Arial"/>
          <w:color w:val="0D0D0D"/>
          <w:szCs w:val="20"/>
          <w:lang w:eastAsia="sl-SI"/>
        </w:rPr>
        <w:t>v skladu s skupnim interesom za krepitev srednjeevropske regije na področju digitalne infrastrukture in zagotavljanje tehnološke neodvisnosti od neevropskih subjektov,</w:t>
      </w:r>
    </w:p>
    <w:p w14:paraId="16B132BF" w14:textId="77777777" w:rsidR="001C6D90" w:rsidRPr="00287B68" w:rsidRDefault="001C6D90" w:rsidP="00287B68">
      <w:pPr>
        <w:spacing w:after="120"/>
        <w:contextualSpacing/>
        <w:jc w:val="both"/>
        <w:rPr>
          <w:rFonts w:cs="Arial"/>
          <w:color w:val="0D0D0D"/>
          <w:szCs w:val="20"/>
          <w:lang w:eastAsia="sl-SI"/>
        </w:rPr>
      </w:pPr>
    </w:p>
    <w:p w14:paraId="1ADEAEFC" w14:textId="77777777" w:rsidR="00C17DD0" w:rsidRDefault="00C17DD0" w:rsidP="00287B68">
      <w:pPr>
        <w:spacing w:after="120"/>
        <w:contextualSpacing/>
        <w:rPr>
          <w:rFonts w:cs="Arial"/>
          <w:color w:val="0D0D0D"/>
          <w:szCs w:val="20"/>
          <w:lang w:eastAsia="sl-SI"/>
        </w:rPr>
      </w:pPr>
      <w:r w:rsidRPr="00287B68">
        <w:rPr>
          <w:rFonts w:cs="Arial"/>
          <w:color w:val="0D0D0D"/>
          <w:szCs w:val="20"/>
          <w:lang w:eastAsia="sl-SI"/>
        </w:rPr>
        <w:t>ob sklicevanju na Praško deklaracijo o umetni inteligenci, podpisano v Pragi 3. septembra 2026, in z namenom, da se njene zaveze prevedejo v konkretno sodelovanje med udeležencema,</w:t>
      </w:r>
    </w:p>
    <w:p w14:paraId="12DD2775" w14:textId="77777777" w:rsidR="001C6D90" w:rsidRPr="00287B68" w:rsidRDefault="001C6D90" w:rsidP="00287B68">
      <w:pPr>
        <w:spacing w:after="120"/>
        <w:contextualSpacing/>
        <w:jc w:val="both"/>
        <w:rPr>
          <w:rFonts w:cs="Arial"/>
          <w:color w:val="0D0D0D"/>
          <w:szCs w:val="20"/>
          <w:lang w:eastAsia="sl-SI"/>
        </w:rPr>
      </w:pPr>
    </w:p>
    <w:p w14:paraId="6BEBA899" w14:textId="77777777" w:rsidR="00C17DD0" w:rsidRPr="00287B68" w:rsidRDefault="00C17DD0" w:rsidP="00287B68">
      <w:pPr>
        <w:spacing w:after="120"/>
        <w:rPr>
          <w:rFonts w:cs="Arial"/>
          <w:color w:val="0D0D0D"/>
          <w:szCs w:val="20"/>
          <w:lang w:eastAsia="sl-SI"/>
        </w:rPr>
      </w:pPr>
      <w:r w:rsidRPr="00287B68">
        <w:rPr>
          <w:rFonts w:cs="Arial"/>
          <w:color w:val="0D0D0D"/>
          <w:szCs w:val="20"/>
          <w:lang w:eastAsia="sl-SI"/>
        </w:rPr>
        <w:t>sta dosegla naslednje soglasje:</w:t>
      </w:r>
    </w:p>
    <w:p w14:paraId="4AAFF87B" w14:textId="198DA19F" w:rsidR="00C17DD0" w:rsidRPr="00287B68" w:rsidRDefault="00C17DD0" w:rsidP="00E811E7">
      <w:pPr>
        <w:spacing w:before="100" w:beforeAutospacing="1" w:after="100" w:afterAutospacing="1"/>
        <w:jc w:val="center"/>
        <w:outlineLvl w:val="1"/>
        <w:rPr>
          <w:rFonts w:cs="Arial"/>
          <w:b/>
          <w:bCs/>
          <w:color w:val="0D0D0D"/>
          <w:szCs w:val="20"/>
          <w:lang w:eastAsia="sl-SI"/>
        </w:rPr>
      </w:pPr>
      <w:r w:rsidRPr="00287B68">
        <w:rPr>
          <w:rFonts w:cs="Arial"/>
          <w:b/>
          <w:bCs/>
          <w:color w:val="0D0D0D"/>
          <w:szCs w:val="20"/>
          <w:lang w:eastAsia="sl-SI"/>
        </w:rPr>
        <w:t xml:space="preserve">1. </w:t>
      </w:r>
      <w:r w:rsidR="0025348C">
        <w:rPr>
          <w:rFonts w:cs="Arial"/>
          <w:b/>
          <w:bCs/>
          <w:color w:val="0D0D0D"/>
          <w:szCs w:val="20"/>
          <w:lang w:eastAsia="sl-SI"/>
        </w:rPr>
        <w:t>razdelek</w:t>
      </w:r>
    </w:p>
    <w:p w14:paraId="5BDC6D1C" w14:textId="697E0DFA" w:rsidR="00C17DD0" w:rsidRPr="00287B68" w:rsidRDefault="00C17DD0" w:rsidP="00287B68">
      <w:pPr>
        <w:spacing w:before="100" w:beforeAutospacing="1" w:after="100" w:afterAutospacing="1"/>
        <w:jc w:val="both"/>
        <w:rPr>
          <w:rFonts w:cs="Arial"/>
          <w:color w:val="0D0D0D"/>
          <w:szCs w:val="20"/>
          <w:lang w:eastAsia="sl-SI"/>
        </w:rPr>
      </w:pPr>
      <w:r w:rsidRPr="00287B68">
        <w:rPr>
          <w:rFonts w:cs="Arial"/>
          <w:color w:val="0D0D0D"/>
          <w:szCs w:val="20"/>
          <w:lang w:eastAsia="sl-SI"/>
        </w:rPr>
        <w:t>Namen tega memoranduma o soglasju (v nadaljnjem besedilu: »</w:t>
      </w:r>
      <w:r w:rsidR="00954354">
        <w:rPr>
          <w:rFonts w:cs="Arial"/>
          <w:color w:val="0D0D0D"/>
          <w:szCs w:val="20"/>
          <w:lang w:eastAsia="sl-SI"/>
        </w:rPr>
        <w:t>m</w:t>
      </w:r>
      <w:r w:rsidRPr="00287B68">
        <w:rPr>
          <w:rFonts w:cs="Arial"/>
          <w:color w:val="0D0D0D"/>
          <w:szCs w:val="20"/>
          <w:lang w:eastAsia="sl-SI"/>
        </w:rPr>
        <w:t>emorandum«) je izraziti skupni namen udeležencev, da v okviru svojih pristojnosti poglobita strateško sodelovanje na področju umetne inteligence ter določiti osnovni politični in strokovni okvir za medsebojno sodelovanje.</w:t>
      </w:r>
    </w:p>
    <w:p w14:paraId="3252B0A0" w14:textId="0D2BAF8F" w:rsidR="00C17DD0" w:rsidRPr="00287B68" w:rsidRDefault="00C17DD0" w:rsidP="00E811E7">
      <w:pPr>
        <w:spacing w:before="100" w:beforeAutospacing="1" w:after="100" w:afterAutospacing="1"/>
        <w:jc w:val="center"/>
        <w:outlineLvl w:val="1"/>
        <w:rPr>
          <w:rFonts w:cs="Arial"/>
          <w:b/>
          <w:bCs/>
          <w:color w:val="0D0D0D"/>
          <w:szCs w:val="20"/>
          <w:lang w:eastAsia="sl-SI"/>
        </w:rPr>
      </w:pPr>
      <w:r w:rsidRPr="00287B68">
        <w:rPr>
          <w:rFonts w:cs="Arial"/>
          <w:b/>
          <w:bCs/>
          <w:color w:val="0D0D0D"/>
          <w:szCs w:val="20"/>
          <w:lang w:eastAsia="sl-SI"/>
        </w:rPr>
        <w:t xml:space="preserve">2. </w:t>
      </w:r>
      <w:r w:rsidR="0025348C">
        <w:rPr>
          <w:rFonts w:cs="Arial"/>
          <w:b/>
          <w:bCs/>
          <w:color w:val="0D0D0D"/>
          <w:szCs w:val="20"/>
          <w:lang w:eastAsia="sl-SI"/>
        </w:rPr>
        <w:t>razdelek</w:t>
      </w:r>
    </w:p>
    <w:p w14:paraId="294EC1B8" w14:textId="77777777" w:rsidR="00C17DD0" w:rsidRPr="00287B68" w:rsidRDefault="00C17DD0" w:rsidP="00287B68">
      <w:pPr>
        <w:jc w:val="both"/>
        <w:rPr>
          <w:rFonts w:cs="Arial"/>
          <w:color w:val="0D0D0D"/>
          <w:szCs w:val="20"/>
          <w:lang w:eastAsia="sl-SI"/>
        </w:rPr>
      </w:pPr>
      <w:r w:rsidRPr="00287B68">
        <w:rPr>
          <w:rFonts w:cs="Arial"/>
          <w:color w:val="0D0D0D"/>
          <w:szCs w:val="20"/>
          <w:lang w:eastAsia="sl-SI"/>
        </w:rPr>
        <w:lastRenderedPageBreak/>
        <w:t>Udeleženca nameravata v okviru svojih pristojnosti sodelovati zlasti na naslednjih področjih:</w:t>
      </w:r>
    </w:p>
    <w:p w14:paraId="4D6A7048" w14:textId="77777777" w:rsidR="00C17DD0" w:rsidRPr="00E811E7" w:rsidRDefault="00C17DD0" w:rsidP="00E811E7">
      <w:pPr>
        <w:pStyle w:val="Odstavekseznama"/>
        <w:numPr>
          <w:ilvl w:val="0"/>
          <w:numId w:val="27"/>
        </w:numPr>
        <w:spacing w:after="120"/>
        <w:jc w:val="both"/>
        <w:rPr>
          <w:rFonts w:cs="Arial"/>
          <w:color w:val="0D0D0D"/>
          <w:szCs w:val="20"/>
          <w:lang w:eastAsia="sl-SI"/>
        </w:rPr>
      </w:pPr>
      <w:r w:rsidRPr="00E811E7">
        <w:rPr>
          <w:rFonts w:cs="Arial"/>
          <w:color w:val="0D0D0D"/>
          <w:szCs w:val="20"/>
          <w:lang w:eastAsia="sl-SI"/>
        </w:rPr>
        <w:t>podpora izobraževanju in razvoju znanj in spretnosti na področju umetne inteligence, vključno s programi opismenjevanja splošne javnosti na področju umetne inteligence, usposabljanjem javnih uslužbencev ter sodelovanjem med univerzami, raziskovalnimi institucijami in gospodarstvom pri razvoju in ohranjanju kadrov na področju umetne inteligence;</w:t>
      </w:r>
    </w:p>
    <w:p w14:paraId="07625C17" w14:textId="77777777" w:rsidR="00C17DD0" w:rsidRPr="00E811E7" w:rsidRDefault="00C17DD0" w:rsidP="00E811E7">
      <w:pPr>
        <w:pStyle w:val="Odstavekseznama"/>
        <w:numPr>
          <w:ilvl w:val="0"/>
          <w:numId w:val="27"/>
        </w:numPr>
        <w:spacing w:before="100" w:beforeAutospacing="1" w:after="100" w:afterAutospacing="1"/>
        <w:jc w:val="both"/>
        <w:rPr>
          <w:rFonts w:cs="Arial"/>
          <w:color w:val="0D0D0D"/>
          <w:szCs w:val="20"/>
          <w:lang w:eastAsia="sl-SI"/>
        </w:rPr>
      </w:pPr>
      <w:r w:rsidRPr="00E811E7">
        <w:rPr>
          <w:rFonts w:cs="Arial"/>
          <w:color w:val="0D0D0D"/>
          <w:szCs w:val="20"/>
          <w:lang w:eastAsia="sl-SI"/>
        </w:rPr>
        <w:t>podpora uvajanju umetne inteligence v javno upravo in gospodarstvo ter izmenjava izkušenj na tem področju, vključno z izmenjavo primerov uporabe, ponovno uporabljivih rešitev in izkušenj pri uvajanju umetne inteligence v javne storitve, podporo uvajanju umetne inteligence v mala in srednja podjetja ter sodelovanjem pri regulativnih peskovnikih in praktičnem izvajanju evropskega regulativnega okvira za umetno inteligenco;</w:t>
      </w:r>
    </w:p>
    <w:p w14:paraId="6373A157" w14:textId="5FFAB326" w:rsidR="00C17DD0" w:rsidRPr="00E811E7" w:rsidRDefault="00C17DD0" w:rsidP="00E811E7">
      <w:pPr>
        <w:pStyle w:val="Odstavekseznama"/>
        <w:numPr>
          <w:ilvl w:val="0"/>
          <w:numId w:val="27"/>
        </w:numPr>
        <w:spacing w:before="100" w:beforeAutospacing="1" w:after="100" w:afterAutospacing="1"/>
        <w:jc w:val="both"/>
        <w:rPr>
          <w:rFonts w:cs="Arial"/>
          <w:color w:val="0D0D0D"/>
          <w:szCs w:val="20"/>
          <w:lang w:eastAsia="sl-SI"/>
        </w:rPr>
      </w:pPr>
      <w:r w:rsidRPr="00E811E7">
        <w:rPr>
          <w:rFonts w:cs="Arial"/>
          <w:color w:val="0D0D0D"/>
          <w:szCs w:val="20"/>
          <w:lang w:eastAsia="sl-SI"/>
        </w:rPr>
        <w:t xml:space="preserve">podpora infrastrukturi za umetno inteligenco in visokozmogljivo računalništvo, vključno s tovarnami umetne inteligence (AI </w:t>
      </w:r>
      <w:proofErr w:type="spellStart"/>
      <w:r w:rsidRPr="00E811E7">
        <w:rPr>
          <w:rFonts w:cs="Arial"/>
          <w:color w:val="0D0D0D"/>
          <w:szCs w:val="20"/>
          <w:lang w:eastAsia="sl-SI"/>
        </w:rPr>
        <w:t>Factories</w:t>
      </w:r>
      <w:proofErr w:type="spellEnd"/>
      <w:r w:rsidRPr="00E811E7">
        <w:rPr>
          <w:rFonts w:cs="Arial"/>
          <w:color w:val="0D0D0D"/>
          <w:szCs w:val="20"/>
          <w:lang w:eastAsia="sl-SI"/>
        </w:rPr>
        <w:t xml:space="preserve">), </w:t>
      </w:r>
      <w:proofErr w:type="spellStart"/>
      <w:r w:rsidRPr="00E811E7">
        <w:rPr>
          <w:rFonts w:cs="Arial"/>
          <w:color w:val="0D0D0D"/>
          <w:szCs w:val="20"/>
          <w:lang w:eastAsia="sl-SI"/>
        </w:rPr>
        <w:t>gigatovarnami</w:t>
      </w:r>
      <w:proofErr w:type="spellEnd"/>
      <w:r w:rsidRPr="00E811E7">
        <w:rPr>
          <w:rFonts w:cs="Arial"/>
          <w:color w:val="0D0D0D"/>
          <w:szCs w:val="20"/>
          <w:lang w:eastAsia="sl-SI"/>
        </w:rPr>
        <w:t xml:space="preserve"> umetne inteligence (AI </w:t>
      </w:r>
      <w:proofErr w:type="spellStart"/>
      <w:r w:rsidRPr="00E811E7">
        <w:rPr>
          <w:rFonts w:cs="Arial"/>
          <w:color w:val="0D0D0D"/>
          <w:szCs w:val="20"/>
          <w:lang w:eastAsia="sl-SI"/>
        </w:rPr>
        <w:t>Gigafactories</w:t>
      </w:r>
      <w:proofErr w:type="spellEnd"/>
      <w:r w:rsidRPr="00E811E7">
        <w:rPr>
          <w:rFonts w:cs="Arial"/>
          <w:color w:val="0D0D0D"/>
          <w:szCs w:val="20"/>
          <w:lang w:eastAsia="sl-SI"/>
        </w:rPr>
        <w:t xml:space="preserve">) in souporabo računalniških zmogljivosti, kot je podrobneje določeno v 3. členu </w:t>
      </w:r>
      <w:r w:rsidR="00954354" w:rsidRPr="00E811E7">
        <w:rPr>
          <w:rFonts w:cs="Arial"/>
          <w:color w:val="0D0D0D"/>
          <w:szCs w:val="20"/>
          <w:lang w:eastAsia="sl-SI"/>
        </w:rPr>
        <w:t>m</w:t>
      </w:r>
      <w:r w:rsidRPr="00E811E7">
        <w:rPr>
          <w:rFonts w:cs="Arial"/>
          <w:color w:val="0D0D0D"/>
          <w:szCs w:val="20"/>
          <w:lang w:eastAsia="sl-SI"/>
        </w:rPr>
        <w:t>emoranduma;</w:t>
      </w:r>
    </w:p>
    <w:p w14:paraId="66016F47" w14:textId="77777777" w:rsidR="00C17DD0" w:rsidRPr="00E811E7" w:rsidRDefault="00C17DD0" w:rsidP="00E811E7">
      <w:pPr>
        <w:pStyle w:val="Odstavekseznama"/>
        <w:numPr>
          <w:ilvl w:val="0"/>
          <w:numId w:val="27"/>
        </w:numPr>
        <w:spacing w:before="100" w:beforeAutospacing="1" w:after="100" w:afterAutospacing="1"/>
        <w:jc w:val="both"/>
        <w:rPr>
          <w:rFonts w:cs="Arial"/>
          <w:color w:val="0D0D0D"/>
          <w:szCs w:val="20"/>
          <w:lang w:eastAsia="sl-SI"/>
        </w:rPr>
      </w:pPr>
      <w:r w:rsidRPr="00E811E7">
        <w:rPr>
          <w:rFonts w:cs="Arial"/>
          <w:color w:val="0D0D0D"/>
          <w:szCs w:val="20"/>
          <w:lang w:eastAsia="sl-SI"/>
        </w:rPr>
        <w:t xml:space="preserve">usklajevanje stališč in skupne pobude v okviru Evropske unije, Skupnega podjetja </w:t>
      </w:r>
      <w:proofErr w:type="spellStart"/>
      <w:r w:rsidRPr="00E811E7">
        <w:rPr>
          <w:rFonts w:cs="Arial"/>
          <w:color w:val="0D0D0D"/>
          <w:szCs w:val="20"/>
          <w:lang w:eastAsia="sl-SI"/>
        </w:rPr>
        <w:t>EuroHPC</w:t>
      </w:r>
      <w:proofErr w:type="spellEnd"/>
      <w:r w:rsidRPr="00E811E7">
        <w:rPr>
          <w:rFonts w:cs="Arial"/>
          <w:color w:val="0D0D0D"/>
          <w:szCs w:val="20"/>
          <w:lang w:eastAsia="sl-SI"/>
        </w:rPr>
        <w:t xml:space="preserve"> in drugih mednarodnih forumov;</w:t>
      </w:r>
    </w:p>
    <w:p w14:paraId="6016ED7A" w14:textId="77777777" w:rsidR="00C17DD0" w:rsidRPr="00E811E7" w:rsidRDefault="00C17DD0" w:rsidP="00E811E7">
      <w:pPr>
        <w:pStyle w:val="Odstavekseznama"/>
        <w:numPr>
          <w:ilvl w:val="0"/>
          <w:numId w:val="27"/>
        </w:numPr>
        <w:spacing w:before="100" w:beforeAutospacing="1" w:after="100" w:afterAutospacing="1"/>
        <w:jc w:val="both"/>
        <w:rPr>
          <w:rFonts w:cs="Arial"/>
          <w:color w:val="0D0D0D"/>
          <w:szCs w:val="20"/>
          <w:lang w:eastAsia="sl-SI"/>
        </w:rPr>
      </w:pPr>
      <w:r w:rsidRPr="00E811E7">
        <w:rPr>
          <w:rFonts w:cs="Arial"/>
          <w:color w:val="0D0D0D"/>
          <w:szCs w:val="20"/>
          <w:lang w:eastAsia="sl-SI"/>
        </w:rPr>
        <w:t>izmenjava mnenj o sodelovanju srednjeevropske regije na področju umetne inteligence.</w:t>
      </w:r>
    </w:p>
    <w:p w14:paraId="61005870" w14:textId="77777777" w:rsidR="00E41301" w:rsidRPr="00287B68" w:rsidRDefault="00E41301" w:rsidP="00287B68">
      <w:pPr>
        <w:spacing w:before="100" w:beforeAutospacing="1" w:after="100" w:afterAutospacing="1"/>
        <w:ind w:left="357"/>
        <w:contextualSpacing/>
        <w:jc w:val="both"/>
        <w:rPr>
          <w:rFonts w:cs="Arial"/>
          <w:color w:val="0D0D0D"/>
          <w:szCs w:val="20"/>
          <w:lang w:eastAsia="sl-SI"/>
        </w:rPr>
      </w:pPr>
    </w:p>
    <w:p w14:paraId="6AA156BB" w14:textId="3486A751" w:rsidR="00C17DD0" w:rsidRPr="00287B68" w:rsidRDefault="00C17DD0" w:rsidP="008B61F5">
      <w:pPr>
        <w:spacing w:before="100" w:beforeAutospacing="1" w:after="100" w:afterAutospacing="1"/>
        <w:jc w:val="center"/>
        <w:outlineLvl w:val="1"/>
        <w:rPr>
          <w:rFonts w:cs="Arial"/>
          <w:b/>
          <w:bCs/>
          <w:color w:val="0D0D0D"/>
          <w:szCs w:val="20"/>
          <w:lang w:eastAsia="sl-SI"/>
        </w:rPr>
      </w:pPr>
      <w:r w:rsidRPr="00287B68">
        <w:rPr>
          <w:rFonts w:cs="Arial"/>
          <w:b/>
          <w:bCs/>
          <w:color w:val="0D0D0D"/>
          <w:szCs w:val="20"/>
          <w:lang w:eastAsia="sl-SI"/>
        </w:rPr>
        <w:t xml:space="preserve">3. </w:t>
      </w:r>
      <w:r w:rsidR="0025348C">
        <w:rPr>
          <w:rFonts w:cs="Arial"/>
          <w:b/>
          <w:bCs/>
          <w:color w:val="0D0D0D"/>
          <w:szCs w:val="20"/>
          <w:lang w:eastAsia="sl-SI"/>
        </w:rPr>
        <w:t>razdelek</w:t>
      </w:r>
    </w:p>
    <w:p w14:paraId="4A8935F9" w14:textId="77777777" w:rsidR="00C17DD0" w:rsidRPr="00287B68" w:rsidRDefault="00C17DD0" w:rsidP="00287B68">
      <w:pPr>
        <w:numPr>
          <w:ilvl w:val="1"/>
          <w:numId w:val="16"/>
        </w:numPr>
        <w:spacing w:after="160"/>
        <w:ind w:left="357" w:hanging="357"/>
        <w:jc w:val="both"/>
        <w:rPr>
          <w:rFonts w:cs="Arial"/>
          <w:color w:val="0D0D0D"/>
          <w:szCs w:val="20"/>
          <w:lang w:eastAsia="sl-SI"/>
        </w:rPr>
      </w:pPr>
      <w:r w:rsidRPr="00287B68">
        <w:rPr>
          <w:rFonts w:cs="Arial"/>
          <w:color w:val="0D0D0D"/>
          <w:szCs w:val="20"/>
          <w:lang w:eastAsia="sl-SI"/>
        </w:rPr>
        <w:t xml:space="preserve">Udeleženca pozdravljata namero Češke republike, da postane ena od držav gostiteljic evropske </w:t>
      </w:r>
      <w:proofErr w:type="spellStart"/>
      <w:r w:rsidRPr="00287B68">
        <w:rPr>
          <w:rFonts w:cs="Arial"/>
          <w:color w:val="0D0D0D"/>
          <w:szCs w:val="20"/>
          <w:lang w:eastAsia="sl-SI"/>
        </w:rPr>
        <w:t>gigatovarne</w:t>
      </w:r>
      <w:proofErr w:type="spellEnd"/>
      <w:r w:rsidRPr="00287B68">
        <w:rPr>
          <w:rFonts w:cs="Arial"/>
          <w:color w:val="0D0D0D"/>
          <w:szCs w:val="20"/>
          <w:lang w:eastAsia="sl-SI"/>
        </w:rPr>
        <w:t xml:space="preserve"> umetne inteligence, in izražata pripravljenost podpreti projekt </w:t>
      </w:r>
      <w:proofErr w:type="spellStart"/>
      <w:r w:rsidRPr="00287B68">
        <w:rPr>
          <w:rFonts w:cs="Arial"/>
          <w:color w:val="0D0D0D"/>
          <w:szCs w:val="20"/>
          <w:lang w:eastAsia="sl-SI"/>
        </w:rPr>
        <w:t>gigatovarne</w:t>
      </w:r>
      <w:proofErr w:type="spellEnd"/>
      <w:r w:rsidRPr="00287B68">
        <w:rPr>
          <w:rFonts w:cs="Arial"/>
          <w:color w:val="0D0D0D"/>
          <w:szCs w:val="20"/>
          <w:lang w:eastAsia="sl-SI"/>
        </w:rPr>
        <w:t xml:space="preserve"> umetne inteligence na ozemlju Češke republike v okviru odprtega razpisa </w:t>
      </w:r>
      <w:proofErr w:type="spellStart"/>
      <w:r w:rsidRPr="00287B68">
        <w:rPr>
          <w:rFonts w:cs="Arial"/>
          <w:color w:val="0D0D0D"/>
          <w:szCs w:val="20"/>
          <w:lang w:eastAsia="sl-SI"/>
        </w:rPr>
        <w:t>EuroHPC</w:t>
      </w:r>
      <w:proofErr w:type="spellEnd"/>
      <w:r w:rsidRPr="00287B68">
        <w:rPr>
          <w:rFonts w:cs="Arial"/>
          <w:color w:val="0D0D0D"/>
          <w:szCs w:val="20"/>
          <w:lang w:eastAsia="sl-SI"/>
        </w:rPr>
        <w:t>.</w:t>
      </w:r>
    </w:p>
    <w:p w14:paraId="0CE87CD5" w14:textId="03F480A5" w:rsidR="00C17DD0" w:rsidRPr="00287B68" w:rsidRDefault="00C17DD0" w:rsidP="00287B68">
      <w:pPr>
        <w:numPr>
          <w:ilvl w:val="1"/>
          <w:numId w:val="16"/>
        </w:numPr>
        <w:spacing w:after="160"/>
        <w:ind w:left="357" w:hanging="357"/>
        <w:jc w:val="both"/>
        <w:rPr>
          <w:rFonts w:cs="Arial"/>
          <w:color w:val="0D0D0D"/>
          <w:szCs w:val="20"/>
          <w:lang w:eastAsia="sl-SI"/>
        </w:rPr>
      </w:pPr>
      <w:r w:rsidRPr="00287B68">
        <w:rPr>
          <w:rFonts w:cs="Arial"/>
          <w:color w:val="0D0D0D"/>
          <w:szCs w:val="20"/>
          <w:lang w:eastAsia="sl-SI"/>
        </w:rPr>
        <w:t>Udeleženca sta prepričana, da ta ambiciozen korak Češke republike predstavlja tehnološko in varnostno korist za celotno srednjeevropsko regijo ter odpira možnosti za nadaljnjo poglobitev sodelovanja med udeležencema na področju umetne inteligence.</w:t>
      </w:r>
      <w:r w:rsidR="00B71BB2" w:rsidRPr="00B71BB2">
        <w:t xml:space="preserve"> </w:t>
      </w:r>
      <w:r w:rsidR="00B71BB2">
        <w:t xml:space="preserve">Ta memorandum ne preprečuje udeležencu bodisi razvoja lastne infrastrukture za umetno inteligenco, bodisi sodelovanja pri drugih pobudah na področju umetne inteligence. </w:t>
      </w:r>
    </w:p>
    <w:p w14:paraId="4E09B605" w14:textId="2C47079C" w:rsidR="00C17DD0" w:rsidRPr="00287B68" w:rsidRDefault="00C17DD0" w:rsidP="00287B68">
      <w:pPr>
        <w:numPr>
          <w:ilvl w:val="1"/>
          <w:numId w:val="16"/>
        </w:numPr>
        <w:spacing w:after="160"/>
        <w:ind w:left="357" w:hanging="357"/>
        <w:jc w:val="both"/>
        <w:rPr>
          <w:rFonts w:cs="Arial"/>
          <w:color w:val="0D0D0D"/>
          <w:szCs w:val="20"/>
          <w:lang w:eastAsia="sl-SI"/>
        </w:rPr>
      </w:pPr>
      <w:r w:rsidRPr="00287B68">
        <w:rPr>
          <w:rFonts w:cs="Arial"/>
          <w:color w:val="0D0D0D"/>
          <w:szCs w:val="20"/>
          <w:lang w:eastAsia="sl-SI"/>
        </w:rPr>
        <w:t xml:space="preserve">Udeleženca soglašata, da je treba vzpostaviti funkcionalen srednjeevropski okvir za sodelovanje pri souporabi računalniških zmogljivosti za umetno inteligenco. Udeleženca soglašata, da mora ta okvir služiti predvsem zadovoljevanju kritičnih potreb državnih uprav, javnega sektorja, </w:t>
      </w:r>
      <w:r w:rsidR="00B71BB2">
        <w:rPr>
          <w:rFonts w:cs="Arial"/>
          <w:color w:val="0D0D0D"/>
          <w:szCs w:val="20"/>
          <w:lang w:eastAsia="sl-SI"/>
        </w:rPr>
        <w:t>zasebnega sektorja – podjetij – vključno z malimi in srednje velikimi podjetji</w:t>
      </w:r>
      <w:r w:rsidR="0093168E">
        <w:rPr>
          <w:rFonts w:cs="Arial"/>
          <w:color w:val="0D0D0D"/>
          <w:szCs w:val="20"/>
          <w:lang w:eastAsia="sl-SI"/>
        </w:rPr>
        <w:t xml:space="preserve">, </w:t>
      </w:r>
      <w:proofErr w:type="spellStart"/>
      <w:r w:rsidR="0093168E">
        <w:rPr>
          <w:rFonts w:cs="Arial"/>
          <w:color w:val="0D0D0D"/>
          <w:szCs w:val="20"/>
          <w:lang w:eastAsia="sl-SI"/>
        </w:rPr>
        <w:t>startup</w:t>
      </w:r>
      <w:proofErr w:type="spellEnd"/>
      <w:r w:rsidR="0093168E">
        <w:rPr>
          <w:rFonts w:cs="Arial"/>
          <w:color w:val="0D0D0D"/>
          <w:szCs w:val="20"/>
          <w:lang w:eastAsia="sl-SI"/>
        </w:rPr>
        <w:t xml:space="preserve"> podjetji in podjetji v fazi rasti, </w:t>
      </w:r>
      <w:r w:rsidRPr="00287B68">
        <w:rPr>
          <w:rFonts w:cs="Arial"/>
          <w:color w:val="0D0D0D"/>
          <w:szCs w:val="20"/>
          <w:lang w:eastAsia="sl-SI"/>
        </w:rPr>
        <w:t>nacionalne varnosti in strateških raziskav v srednjeevropski regiji ter s tem krepiti podatkovno suverenost Češke republike in Slovenije pri usposabljanju in uvajanju občutljivih nacionalnih modelov umetne inteligence.</w:t>
      </w:r>
    </w:p>
    <w:p w14:paraId="6598B1F5" w14:textId="7FC75265" w:rsidR="00C17DD0" w:rsidRPr="00287B68" w:rsidRDefault="00C17DD0" w:rsidP="00287B68">
      <w:pPr>
        <w:numPr>
          <w:ilvl w:val="1"/>
          <w:numId w:val="16"/>
        </w:numPr>
        <w:spacing w:after="160"/>
        <w:ind w:left="357" w:hanging="357"/>
        <w:jc w:val="both"/>
        <w:rPr>
          <w:rFonts w:cs="Arial"/>
          <w:color w:val="0D0D0D"/>
          <w:szCs w:val="20"/>
          <w:lang w:eastAsia="sl-SI"/>
        </w:rPr>
      </w:pPr>
      <w:r w:rsidRPr="00287B68">
        <w:rPr>
          <w:rFonts w:cs="Arial"/>
          <w:color w:val="0D0D0D"/>
          <w:szCs w:val="20"/>
          <w:lang w:eastAsia="sl-SI"/>
        </w:rPr>
        <w:t xml:space="preserve">Če bo projekt </w:t>
      </w:r>
      <w:proofErr w:type="spellStart"/>
      <w:r w:rsidRPr="00287B68">
        <w:rPr>
          <w:rFonts w:cs="Arial"/>
          <w:color w:val="0D0D0D"/>
          <w:szCs w:val="20"/>
          <w:lang w:eastAsia="sl-SI"/>
        </w:rPr>
        <w:t>gigatovarne</w:t>
      </w:r>
      <w:proofErr w:type="spellEnd"/>
      <w:r w:rsidRPr="00287B68">
        <w:rPr>
          <w:rFonts w:cs="Arial"/>
          <w:color w:val="0D0D0D"/>
          <w:szCs w:val="20"/>
          <w:lang w:eastAsia="sl-SI"/>
        </w:rPr>
        <w:t xml:space="preserve"> umetne inteligence na ozemlju Češke republike izbran na ravni </w:t>
      </w:r>
      <w:proofErr w:type="spellStart"/>
      <w:r w:rsidRPr="00287B68">
        <w:rPr>
          <w:rFonts w:cs="Arial"/>
          <w:color w:val="0D0D0D"/>
          <w:szCs w:val="20"/>
          <w:lang w:eastAsia="sl-SI"/>
        </w:rPr>
        <w:t>EuroHPC</w:t>
      </w:r>
      <w:proofErr w:type="spellEnd"/>
      <w:r w:rsidRPr="00287B68">
        <w:rPr>
          <w:rFonts w:cs="Arial"/>
          <w:color w:val="0D0D0D"/>
          <w:szCs w:val="20"/>
          <w:lang w:eastAsia="sl-SI"/>
        </w:rPr>
        <w:t xml:space="preserve"> in bo nato izveden, nameravata udeleženca začeti pogajanja o sklenitvi izvedbenega sporazuma, s katerim bi določila tehnične in administrativne mehanizme, na podlagi katerih bi Češka republika </w:t>
      </w:r>
      <w:r w:rsidR="00E41301">
        <w:rPr>
          <w:rFonts w:cs="Arial"/>
          <w:color w:val="0D0D0D"/>
          <w:szCs w:val="20"/>
          <w:lang w:eastAsia="sl-SI"/>
        </w:rPr>
        <w:t xml:space="preserve">Republiki </w:t>
      </w:r>
      <w:r w:rsidRPr="00287B68">
        <w:rPr>
          <w:rFonts w:cs="Arial"/>
          <w:color w:val="0D0D0D"/>
          <w:szCs w:val="20"/>
          <w:lang w:eastAsia="sl-SI"/>
        </w:rPr>
        <w:t xml:space="preserve">Sloveniji po potrebi omogočila uporabo računalniških zmogljivosti te </w:t>
      </w:r>
      <w:proofErr w:type="spellStart"/>
      <w:r w:rsidRPr="00287B68">
        <w:rPr>
          <w:rFonts w:cs="Arial"/>
          <w:color w:val="0D0D0D"/>
          <w:szCs w:val="20"/>
          <w:lang w:eastAsia="sl-SI"/>
        </w:rPr>
        <w:t>gigatovarne</w:t>
      </w:r>
      <w:proofErr w:type="spellEnd"/>
      <w:r w:rsidRPr="00287B68">
        <w:rPr>
          <w:rFonts w:cs="Arial"/>
          <w:color w:val="0D0D0D"/>
          <w:szCs w:val="20"/>
          <w:lang w:eastAsia="sl-SI"/>
        </w:rPr>
        <w:t xml:space="preserve"> umetne inteligence.</w:t>
      </w:r>
    </w:p>
    <w:p w14:paraId="2DF00389" w14:textId="77777777" w:rsidR="00C17DD0" w:rsidRPr="00287B68" w:rsidRDefault="00C17DD0" w:rsidP="00287B68">
      <w:pPr>
        <w:numPr>
          <w:ilvl w:val="1"/>
          <w:numId w:val="16"/>
        </w:numPr>
        <w:spacing w:after="160"/>
        <w:ind w:left="357" w:hanging="357"/>
        <w:jc w:val="both"/>
        <w:rPr>
          <w:rFonts w:cs="Arial"/>
          <w:color w:val="0D0D0D"/>
          <w:szCs w:val="20"/>
          <w:lang w:eastAsia="sl-SI"/>
        </w:rPr>
      </w:pPr>
      <w:r w:rsidRPr="00287B68">
        <w:rPr>
          <w:rFonts w:cs="Arial"/>
          <w:color w:val="0D0D0D"/>
          <w:szCs w:val="20"/>
          <w:lang w:eastAsia="sl-SI"/>
        </w:rPr>
        <w:t xml:space="preserve">Ne glede na izid izbirnega postopka za projekt </w:t>
      </w:r>
      <w:proofErr w:type="spellStart"/>
      <w:r w:rsidRPr="00287B68">
        <w:rPr>
          <w:rFonts w:cs="Arial"/>
          <w:color w:val="0D0D0D"/>
          <w:szCs w:val="20"/>
          <w:lang w:eastAsia="sl-SI"/>
        </w:rPr>
        <w:t>gigatovarne</w:t>
      </w:r>
      <w:proofErr w:type="spellEnd"/>
      <w:r w:rsidRPr="00287B68">
        <w:rPr>
          <w:rFonts w:cs="Arial"/>
          <w:color w:val="0D0D0D"/>
          <w:szCs w:val="20"/>
          <w:lang w:eastAsia="sl-SI"/>
        </w:rPr>
        <w:t xml:space="preserve"> umetne inteligence na ozemlju Češke republike sta udeleženca pripravljena prizadevati si za vzpostavitev in razvoj sodelovanja ter izmenjavo najboljših praks med slovensko tovarno umetne inteligence (SLAIF) in češko tovarno umetne inteligence (CZAI), vključno z razvojem in delovanjem infrastrukture, storitev in podpore uporabnikom na področju umetne inteligence.</w:t>
      </w:r>
    </w:p>
    <w:p w14:paraId="6BC45816" w14:textId="660B2969" w:rsidR="00C17DD0" w:rsidRPr="00287B68" w:rsidRDefault="00C17DD0" w:rsidP="00E811E7">
      <w:pPr>
        <w:spacing w:before="100" w:beforeAutospacing="1" w:after="100" w:afterAutospacing="1"/>
        <w:jc w:val="center"/>
        <w:outlineLvl w:val="1"/>
        <w:rPr>
          <w:rFonts w:cs="Arial"/>
          <w:b/>
          <w:bCs/>
          <w:color w:val="0D0D0D"/>
          <w:szCs w:val="20"/>
          <w:lang w:eastAsia="sl-SI"/>
        </w:rPr>
      </w:pPr>
      <w:r w:rsidRPr="00287B68">
        <w:rPr>
          <w:rFonts w:cs="Arial"/>
          <w:b/>
          <w:bCs/>
          <w:color w:val="0D0D0D"/>
          <w:szCs w:val="20"/>
          <w:lang w:eastAsia="sl-SI"/>
        </w:rPr>
        <w:t xml:space="preserve">4. </w:t>
      </w:r>
      <w:r w:rsidR="0025348C">
        <w:rPr>
          <w:rFonts w:cs="Arial"/>
          <w:b/>
          <w:bCs/>
          <w:color w:val="0D0D0D"/>
          <w:szCs w:val="20"/>
          <w:lang w:eastAsia="sl-SI"/>
        </w:rPr>
        <w:t>razdelek</w:t>
      </w:r>
    </w:p>
    <w:p w14:paraId="66744278" w14:textId="55409881" w:rsidR="00C17DD0" w:rsidRPr="00287B68" w:rsidRDefault="00C17DD0" w:rsidP="00954354">
      <w:pPr>
        <w:spacing w:before="100" w:beforeAutospacing="1" w:after="100" w:afterAutospacing="1"/>
        <w:jc w:val="both"/>
        <w:rPr>
          <w:rFonts w:cs="Arial"/>
          <w:color w:val="0D0D0D"/>
          <w:szCs w:val="20"/>
          <w:lang w:eastAsia="sl-SI"/>
        </w:rPr>
      </w:pPr>
      <w:r w:rsidRPr="00287B68">
        <w:rPr>
          <w:rFonts w:cs="Arial"/>
          <w:color w:val="0D0D0D"/>
          <w:szCs w:val="20"/>
          <w:lang w:eastAsia="sl-SI"/>
        </w:rPr>
        <w:lastRenderedPageBreak/>
        <w:t xml:space="preserve">Udeleženca nameravata za kontaktni osebi za namene tega </w:t>
      </w:r>
      <w:r w:rsidR="00954354">
        <w:rPr>
          <w:rFonts w:cs="Arial"/>
          <w:color w:val="0D0D0D"/>
          <w:szCs w:val="20"/>
          <w:lang w:eastAsia="sl-SI"/>
        </w:rPr>
        <w:t>m</w:t>
      </w:r>
      <w:r w:rsidRPr="00287B68">
        <w:rPr>
          <w:rFonts w:cs="Arial"/>
          <w:color w:val="0D0D0D"/>
          <w:szCs w:val="20"/>
          <w:lang w:eastAsia="sl-SI"/>
        </w:rPr>
        <w:t xml:space="preserve">emoranduma imenovati naslednja predstavnika: </w:t>
      </w:r>
    </w:p>
    <w:p w14:paraId="1526E6D0" w14:textId="77777777" w:rsidR="00C17DD0" w:rsidRPr="00287B68" w:rsidRDefault="00C17DD0" w:rsidP="00287B68">
      <w:pPr>
        <w:spacing w:before="100" w:beforeAutospacing="1" w:after="100" w:afterAutospacing="1"/>
        <w:rPr>
          <w:rFonts w:cs="Arial"/>
          <w:color w:val="0D0D0D"/>
          <w:szCs w:val="20"/>
          <w:lang w:eastAsia="sl-SI"/>
        </w:rPr>
      </w:pPr>
      <w:r w:rsidRPr="00287B68">
        <w:rPr>
          <w:rFonts w:cs="Arial"/>
          <w:color w:val="0D0D0D"/>
          <w:szCs w:val="20"/>
          <w:lang w:eastAsia="sl-SI"/>
        </w:rPr>
        <w:t>Za Ministrstvo za industrijo in trgovino Češke republike:</w:t>
      </w:r>
    </w:p>
    <w:p w14:paraId="10717EA6" w14:textId="4F892E36" w:rsidR="00C17DD0" w:rsidRPr="00287B68" w:rsidRDefault="00C17DD0" w:rsidP="00287B68">
      <w:pPr>
        <w:numPr>
          <w:ilvl w:val="1"/>
          <w:numId w:val="21"/>
        </w:numPr>
        <w:spacing w:after="160"/>
        <w:rPr>
          <w:rFonts w:cs="Arial"/>
          <w:color w:val="0D0D0D"/>
          <w:szCs w:val="20"/>
          <w:lang w:eastAsia="sl-SI"/>
        </w:rPr>
      </w:pPr>
      <w:r w:rsidRPr="00287B68">
        <w:rPr>
          <w:rFonts w:cs="Arial"/>
          <w:color w:val="0D0D0D"/>
          <w:szCs w:val="20"/>
          <w:lang w:eastAsia="sl-SI"/>
        </w:rPr>
        <w:t>Lukáš Kačena, vladni odposlanec za umetno inteligenco</w:t>
      </w:r>
      <w:r w:rsidR="00E41301">
        <w:rPr>
          <w:rFonts w:cs="Arial"/>
          <w:color w:val="0D0D0D"/>
          <w:szCs w:val="20"/>
          <w:lang w:eastAsia="sl-SI"/>
        </w:rPr>
        <w:t>;</w:t>
      </w:r>
    </w:p>
    <w:p w14:paraId="6D146BE9" w14:textId="49777ACC" w:rsidR="00C17DD0" w:rsidRPr="00287B68" w:rsidRDefault="00E41301" w:rsidP="00287B68">
      <w:pPr>
        <w:spacing w:before="100" w:beforeAutospacing="1" w:after="100" w:afterAutospacing="1"/>
        <w:rPr>
          <w:rFonts w:cs="Arial"/>
          <w:color w:val="0D0D0D"/>
          <w:szCs w:val="20"/>
          <w:lang w:eastAsia="sl-SI"/>
        </w:rPr>
      </w:pPr>
      <w:r>
        <w:rPr>
          <w:rFonts w:cs="Arial"/>
          <w:color w:val="0D0D0D"/>
          <w:szCs w:val="20"/>
          <w:lang w:eastAsia="sl-SI"/>
        </w:rPr>
        <w:t>z</w:t>
      </w:r>
      <w:r w:rsidR="00C17DD0" w:rsidRPr="00287B68">
        <w:rPr>
          <w:rFonts w:cs="Arial"/>
          <w:color w:val="0D0D0D"/>
          <w:szCs w:val="20"/>
          <w:lang w:eastAsia="sl-SI"/>
        </w:rPr>
        <w:t>a Ministrstvo za gospodarstvo, delo in šport Republike Slovenije:</w:t>
      </w:r>
    </w:p>
    <w:p w14:paraId="437CC008" w14:textId="4056362B" w:rsidR="00C17DD0" w:rsidRPr="00287B68" w:rsidRDefault="00B61234" w:rsidP="00287B68">
      <w:pPr>
        <w:numPr>
          <w:ilvl w:val="1"/>
          <w:numId w:val="22"/>
        </w:numPr>
        <w:spacing w:after="160"/>
        <w:rPr>
          <w:rFonts w:cs="Arial"/>
          <w:color w:val="0D0D0D"/>
          <w:szCs w:val="20"/>
          <w:lang w:eastAsia="sl-SI"/>
        </w:rPr>
      </w:pPr>
      <w:r>
        <w:rPr>
          <w:rFonts w:cs="Arial"/>
          <w:color w:val="0D0D0D"/>
          <w:szCs w:val="20"/>
          <w:lang w:eastAsia="sl-SI"/>
        </w:rPr>
        <w:t xml:space="preserve">Tine Novak, </w:t>
      </w:r>
      <w:proofErr w:type="spellStart"/>
      <w:r>
        <w:rPr>
          <w:rFonts w:cs="Arial"/>
          <w:color w:val="0D0D0D"/>
          <w:szCs w:val="20"/>
          <w:lang w:eastAsia="sl-SI"/>
        </w:rPr>
        <w:t>v.d</w:t>
      </w:r>
      <w:proofErr w:type="spellEnd"/>
      <w:r>
        <w:rPr>
          <w:rFonts w:cs="Arial"/>
          <w:color w:val="0D0D0D"/>
          <w:szCs w:val="20"/>
          <w:lang w:eastAsia="sl-SI"/>
        </w:rPr>
        <w:t>. direktorja</w:t>
      </w:r>
      <w:r w:rsidR="00C17DD0" w:rsidRPr="00287B68">
        <w:rPr>
          <w:rFonts w:cs="Arial"/>
          <w:color w:val="0D0D0D"/>
          <w:szCs w:val="20"/>
          <w:lang w:eastAsia="sl-SI"/>
        </w:rPr>
        <w:t xml:space="preserve"> Direktorat</w:t>
      </w:r>
      <w:r>
        <w:rPr>
          <w:rFonts w:cs="Arial"/>
          <w:color w:val="0D0D0D"/>
          <w:szCs w:val="20"/>
          <w:lang w:eastAsia="sl-SI"/>
        </w:rPr>
        <w:t>a</w:t>
      </w:r>
      <w:r w:rsidR="00C17DD0" w:rsidRPr="00287B68">
        <w:rPr>
          <w:rFonts w:cs="Arial"/>
          <w:color w:val="0D0D0D"/>
          <w:szCs w:val="20"/>
          <w:lang w:eastAsia="sl-SI"/>
        </w:rPr>
        <w:t xml:space="preserve"> za internacionalizacijo, podjetništvo in tehnologijo</w:t>
      </w:r>
      <w:r w:rsidR="00E41301">
        <w:rPr>
          <w:rFonts w:cs="Arial"/>
          <w:color w:val="0D0D0D"/>
          <w:szCs w:val="20"/>
          <w:lang w:eastAsia="sl-SI"/>
        </w:rPr>
        <w:t>.</w:t>
      </w:r>
    </w:p>
    <w:p w14:paraId="23DFCC73" w14:textId="2A277444" w:rsidR="00C17DD0" w:rsidRPr="00287B68" w:rsidRDefault="00C17DD0" w:rsidP="00287B68">
      <w:pPr>
        <w:spacing w:before="100" w:beforeAutospacing="1" w:after="100" w:afterAutospacing="1"/>
        <w:jc w:val="both"/>
        <w:rPr>
          <w:rFonts w:cs="Arial"/>
          <w:color w:val="0D0D0D"/>
          <w:szCs w:val="20"/>
          <w:lang w:eastAsia="sl-SI"/>
        </w:rPr>
      </w:pPr>
      <w:r w:rsidRPr="00287B68">
        <w:rPr>
          <w:rFonts w:cs="Arial"/>
          <w:color w:val="0D0D0D"/>
          <w:szCs w:val="20"/>
          <w:lang w:eastAsia="sl-SI"/>
        </w:rPr>
        <w:t xml:space="preserve">Predstavnika za zvezo lahko po potrebi skličeta strokovna posvetovanja za pregled sodelovanja na podlagi tega </w:t>
      </w:r>
      <w:r w:rsidR="00954354">
        <w:rPr>
          <w:rFonts w:cs="Arial"/>
          <w:color w:val="0D0D0D"/>
          <w:szCs w:val="20"/>
          <w:lang w:eastAsia="sl-SI"/>
        </w:rPr>
        <w:t>m</w:t>
      </w:r>
      <w:r w:rsidRPr="00287B68">
        <w:rPr>
          <w:rFonts w:cs="Arial"/>
          <w:color w:val="0D0D0D"/>
          <w:szCs w:val="20"/>
          <w:lang w:eastAsia="sl-SI"/>
        </w:rPr>
        <w:t>emoranduma in opredelitev konkretnih aktivnosti sodelovanja.</w:t>
      </w:r>
    </w:p>
    <w:p w14:paraId="5BB30D93" w14:textId="21ABF26A" w:rsidR="00C17DD0" w:rsidRPr="00287B68" w:rsidRDefault="00C17DD0" w:rsidP="00E811E7">
      <w:pPr>
        <w:spacing w:before="100" w:beforeAutospacing="1" w:after="100" w:afterAutospacing="1"/>
        <w:jc w:val="center"/>
        <w:outlineLvl w:val="1"/>
        <w:rPr>
          <w:rFonts w:cs="Arial"/>
          <w:b/>
          <w:bCs/>
          <w:color w:val="0D0D0D"/>
          <w:szCs w:val="20"/>
          <w:lang w:eastAsia="sl-SI"/>
        </w:rPr>
      </w:pPr>
      <w:r w:rsidRPr="00287B68">
        <w:rPr>
          <w:rFonts w:cs="Arial"/>
          <w:b/>
          <w:bCs/>
          <w:color w:val="0D0D0D"/>
          <w:szCs w:val="20"/>
          <w:lang w:eastAsia="sl-SI"/>
        </w:rPr>
        <w:t xml:space="preserve">5. </w:t>
      </w:r>
      <w:r w:rsidR="0025348C">
        <w:rPr>
          <w:rFonts w:cs="Arial"/>
          <w:b/>
          <w:bCs/>
          <w:color w:val="0D0D0D"/>
          <w:szCs w:val="20"/>
          <w:lang w:eastAsia="sl-SI"/>
        </w:rPr>
        <w:t>razdelek</w:t>
      </w:r>
    </w:p>
    <w:p w14:paraId="7F1CAA46" w14:textId="2509D971" w:rsidR="00C17DD0" w:rsidRPr="00287B68" w:rsidRDefault="00C17DD0" w:rsidP="00287B68">
      <w:pPr>
        <w:numPr>
          <w:ilvl w:val="1"/>
          <w:numId w:val="23"/>
        </w:numPr>
        <w:spacing w:after="160"/>
        <w:ind w:left="357" w:hanging="357"/>
        <w:jc w:val="both"/>
        <w:rPr>
          <w:rFonts w:cs="Arial"/>
          <w:color w:val="0D0D0D"/>
          <w:szCs w:val="20"/>
          <w:lang w:eastAsia="sl-SI"/>
        </w:rPr>
      </w:pPr>
      <w:r w:rsidRPr="00287B68">
        <w:rPr>
          <w:rFonts w:cs="Arial"/>
          <w:color w:val="0D0D0D"/>
          <w:szCs w:val="20"/>
          <w:lang w:eastAsia="sl-SI"/>
        </w:rPr>
        <w:t xml:space="preserve">Udeleženca soglašata, da ta </w:t>
      </w:r>
      <w:r w:rsidR="00954354">
        <w:rPr>
          <w:rFonts w:cs="Arial"/>
          <w:color w:val="0D0D0D"/>
          <w:szCs w:val="20"/>
          <w:lang w:eastAsia="sl-SI"/>
        </w:rPr>
        <w:t>m</w:t>
      </w:r>
      <w:r w:rsidRPr="00287B68">
        <w:rPr>
          <w:rFonts w:cs="Arial"/>
          <w:color w:val="0D0D0D"/>
          <w:szCs w:val="20"/>
          <w:lang w:eastAsia="sl-SI"/>
        </w:rPr>
        <w:t xml:space="preserve">emorandum ni mednarodna pogodba. Ta </w:t>
      </w:r>
      <w:r w:rsidR="00954354">
        <w:rPr>
          <w:rFonts w:cs="Arial"/>
          <w:color w:val="0D0D0D"/>
          <w:szCs w:val="20"/>
          <w:lang w:eastAsia="sl-SI"/>
        </w:rPr>
        <w:t>m</w:t>
      </w:r>
      <w:r w:rsidRPr="00287B68">
        <w:rPr>
          <w:rFonts w:cs="Arial"/>
          <w:color w:val="0D0D0D"/>
          <w:szCs w:val="20"/>
          <w:lang w:eastAsia="sl-SI"/>
        </w:rPr>
        <w:t>emorandum predstavlja izključno izraz volje udeležencev in ne ustvarja pravno izvršljivih pravic ali obveznosti ter ne pomeni neposrednih finančnih obveznosti za državna proračuna udeležencev.</w:t>
      </w:r>
    </w:p>
    <w:p w14:paraId="09BD3286" w14:textId="1E4E2BC8" w:rsidR="00C17DD0" w:rsidRPr="00287B68" w:rsidRDefault="00C17DD0" w:rsidP="00287B68">
      <w:pPr>
        <w:numPr>
          <w:ilvl w:val="1"/>
          <w:numId w:val="23"/>
        </w:numPr>
        <w:spacing w:after="160"/>
        <w:ind w:left="357" w:hanging="357"/>
        <w:jc w:val="both"/>
        <w:rPr>
          <w:rFonts w:cs="Arial"/>
          <w:color w:val="0D0D0D"/>
          <w:szCs w:val="20"/>
          <w:lang w:eastAsia="sl-SI"/>
        </w:rPr>
      </w:pPr>
      <w:r w:rsidRPr="00287B68">
        <w:rPr>
          <w:rFonts w:cs="Arial"/>
          <w:color w:val="0D0D0D"/>
          <w:szCs w:val="20"/>
          <w:lang w:eastAsia="sl-SI"/>
        </w:rPr>
        <w:t xml:space="preserve">Udeleženca sta pripravljena začeti sodelovanje na podlagi tega </w:t>
      </w:r>
      <w:r w:rsidR="00954354">
        <w:rPr>
          <w:rFonts w:cs="Arial"/>
          <w:color w:val="0D0D0D"/>
          <w:szCs w:val="20"/>
          <w:lang w:eastAsia="sl-SI"/>
        </w:rPr>
        <w:t>m</w:t>
      </w:r>
      <w:r w:rsidRPr="00287B68">
        <w:rPr>
          <w:rFonts w:cs="Arial"/>
          <w:color w:val="0D0D0D"/>
          <w:szCs w:val="20"/>
          <w:lang w:eastAsia="sl-SI"/>
        </w:rPr>
        <w:t xml:space="preserve">emoranduma z dnem njegovega podpisa. V primeru interesa za prenehanje sodelovanja na podlagi tega </w:t>
      </w:r>
      <w:r w:rsidR="00954354">
        <w:rPr>
          <w:rFonts w:cs="Arial"/>
          <w:color w:val="0D0D0D"/>
          <w:szCs w:val="20"/>
          <w:lang w:eastAsia="sl-SI"/>
        </w:rPr>
        <w:t>m</w:t>
      </w:r>
      <w:r w:rsidRPr="00287B68">
        <w:rPr>
          <w:rFonts w:cs="Arial"/>
          <w:color w:val="0D0D0D"/>
          <w:szCs w:val="20"/>
          <w:lang w:eastAsia="sl-SI"/>
        </w:rPr>
        <w:t>emoranduma sta udeleženca pripravljena o tem drug drugega predhodno pisno obvestiti.</w:t>
      </w:r>
    </w:p>
    <w:p w14:paraId="3A47F228" w14:textId="77777777" w:rsidR="00C17DD0" w:rsidRPr="00287B68" w:rsidRDefault="00C17DD0" w:rsidP="00287B68">
      <w:pPr>
        <w:spacing w:before="100" w:beforeAutospacing="1" w:after="100" w:afterAutospacing="1"/>
        <w:rPr>
          <w:rFonts w:cs="Arial"/>
          <w:color w:val="0D0D0D"/>
          <w:szCs w:val="20"/>
          <w:lang w:eastAsia="sl-SI"/>
        </w:rPr>
      </w:pPr>
      <w:r w:rsidRPr="00287B68">
        <w:rPr>
          <w:rFonts w:cs="Arial"/>
          <w:color w:val="0D0D0D"/>
          <w:szCs w:val="20"/>
          <w:lang w:eastAsia="sl-SI"/>
        </w:rPr>
        <w:t>Podpisano v [kraj] dne [datum] v dveh izvirnikih v angleškem jeziku.</w:t>
      </w:r>
    </w:p>
    <w:p w14:paraId="33C9B8DE" w14:textId="77777777" w:rsidR="00683022" w:rsidRPr="00287B68" w:rsidRDefault="00683022" w:rsidP="00683022">
      <w:pPr>
        <w:spacing w:before="100" w:beforeAutospacing="1" w:after="100" w:afterAutospacing="1"/>
        <w:rPr>
          <w:rFonts w:cs="Arial"/>
          <w:color w:val="0D0D0D"/>
          <w:szCs w:val="20"/>
          <w:lang w:eastAsia="sl-SI"/>
        </w:rPr>
      </w:pPr>
      <w:r w:rsidRPr="00287B68">
        <w:rPr>
          <w:rFonts w:cs="Arial"/>
          <w:color w:val="0D0D0D"/>
          <w:szCs w:val="20"/>
          <w:lang w:eastAsia="sl-SI"/>
        </w:rPr>
        <w:t>Za Ministrstvo za gospodarstvo, delo in šport Republike Slovenije:</w:t>
      </w:r>
    </w:p>
    <w:p w14:paraId="5CC5F54A" w14:textId="77777777" w:rsidR="00683022" w:rsidRPr="00287B68" w:rsidRDefault="00683022" w:rsidP="00683022">
      <w:pPr>
        <w:spacing w:before="100" w:beforeAutospacing="1" w:after="100" w:afterAutospacing="1"/>
        <w:rPr>
          <w:rFonts w:cs="Arial"/>
          <w:color w:val="0D0D0D"/>
          <w:szCs w:val="20"/>
          <w:lang w:eastAsia="sl-SI"/>
        </w:rPr>
      </w:pPr>
      <w:r w:rsidRPr="00287B68">
        <w:rPr>
          <w:rFonts w:cs="Arial"/>
          <w:color w:val="0D0D0D"/>
          <w:szCs w:val="20"/>
          <w:lang w:eastAsia="sl-SI"/>
        </w:rPr>
        <w:t>.......................................................</w:t>
      </w:r>
    </w:p>
    <w:p w14:paraId="315FED27" w14:textId="77777777" w:rsidR="00683022" w:rsidRPr="00287B68" w:rsidRDefault="00683022" w:rsidP="00683022">
      <w:pPr>
        <w:spacing w:before="100" w:beforeAutospacing="1" w:after="100" w:afterAutospacing="1"/>
        <w:rPr>
          <w:rFonts w:cs="Arial"/>
          <w:color w:val="0D0D0D"/>
          <w:szCs w:val="20"/>
          <w:lang w:eastAsia="sl-SI"/>
        </w:rPr>
      </w:pPr>
      <w:r>
        <w:rPr>
          <w:rFonts w:cs="Arial"/>
          <w:color w:val="0D0D0D"/>
          <w:szCs w:val="20"/>
          <w:lang w:eastAsia="sl-SI"/>
        </w:rPr>
        <w:t xml:space="preserve">dr. </w:t>
      </w:r>
      <w:r w:rsidRPr="00287B68">
        <w:rPr>
          <w:rFonts w:cs="Arial"/>
          <w:color w:val="0D0D0D"/>
          <w:szCs w:val="20"/>
          <w:lang w:eastAsia="sl-SI"/>
        </w:rPr>
        <w:t>Anže Logar</w:t>
      </w:r>
      <w:r w:rsidRPr="00287B68">
        <w:rPr>
          <w:rFonts w:cs="Arial"/>
          <w:color w:val="0D0D0D"/>
          <w:szCs w:val="20"/>
          <w:lang w:eastAsia="sl-SI"/>
        </w:rPr>
        <w:br/>
        <w:t>minister za gospodarstvo, delo in šport</w:t>
      </w:r>
    </w:p>
    <w:p w14:paraId="1EDEB0CD" w14:textId="77777777" w:rsidR="00683022" w:rsidRDefault="00683022" w:rsidP="00287B68">
      <w:pPr>
        <w:spacing w:before="100" w:beforeAutospacing="1" w:after="100" w:afterAutospacing="1"/>
        <w:rPr>
          <w:rFonts w:cs="Arial"/>
          <w:color w:val="0D0D0D"/>
          <w:szCs w:val="20"/>
          <w:lang w:eastAsia="sl-SI"/>
        </w:rPr>
      </w:pPr>
    </w:p>
    <w:p w14:paraId="7521BA33" w14:textId="4819BFC5" w:rsidR="00C17DD0" w:rsidRPr="00287B68" w:rsidRDefault="00C17DD0" w:rsidP="00287B68">
      <w:pPr>
        <w:spacing w:before="100" w:beforeAutospacing="1" w:after="100" w:afterAutospacing="1"/>
        <w:rPr>
          <w:rFonts w:cs="Arial"/>
          <w:color w:val="0D0D0D"/>
          <w:szCs w:val="20"/>
          <w:lang w:eastAsia="sl-SI"/>
        </w:rPr>
      </w:pPr>
      <w:r w:rsidRPr="00287B68">
        <w:rPr>
          <w:rFonts w:cs="Arial"/>
          <w:color w:val="0D0D0D"/>
          <w:szCs w:val="20"/>
          <w:lang w:eastAsia="sl-SI"/>
        </w:rPr>
        <w:t>Za Ministrstvo za industrijo in trgovino Češke republike:</w:t>
      </w:r>
    </w:p>
    <w:p w14:paraId="29F13648" w14:textId="77777777" w:rsidR="00C17DD0" w:rsidRPr="00287B68" w:rsidRDefault="00C17DD0" w:rsidP="00287B68">
      <w:pPr>
        <w:spacing w:before="100" w:beforeAutospacing="1" w:after="100" w:afterAutospacing="1"/>
        <w:rPr>
          <w:rFonts w:cs="Arial"/>
          <w:color w:val="0D0D0D"/>
          <w:szCs w:val="20"/>
          <w:lang w:eastAsia="sl-SI"/>
        </w:rPr>
      </w:pPr>
      <w:r w:rsidRPr="00287B68">
        <w:rPr>
          <w:rFonts w:cs="Arial"/>
          <w:color w:val="0D0D0D"/>
          <w:szCs w:val="20"/>
          <w:lang w:eastAsia="sl-SI"/>
        </w:rPr>
        <w:t>.......................................................</w:t>
      </w:r>
    </w:p>
    <w:p w14:paraId="25BC3675" w14:textId="77777777" w:rsidR="00C17DD0" w:rsidRPr="00287B68" w:rsidRDefault="00C17DD0" w:rsidP="00287B68">
      <w:pPr>
        <w:spacing w:before="100" w:beforeAutospacing="1" w:after="100" w:afterAutospacing="1"/>
        <w:rPr>
          <w:rFonts w:cs="Arial"/>
          <w:color w:val="0D0D0D"/>
          <w:szCs w:val="20"/>
          <w:lang w:eastAsia="sl-SI"/>
        </w:rPr>
      </w:pPr>
      <w:r w:rsidRPr="00287B68">
        <w:rPr>
          <w:rFonts w:cs="Arial"/>
          <w:color w:val="0D0D0D"/>
          <w:szCs w:val="20"/>
          <w:lang w:eastAsia="sl-SI"/>
        </w:rPr>
        <w:t xml:space="preserve">Karel </w:t>
      </w:r>
      <w:proofErr w:type="spellStart"/>
      <w:r w:rsidRPr="00287B68">
        <w:rPr>
          <w:rFonts w:cs="Arial"/>
          <w:color w:val="0D0D0D"/>
          <w:szCs w:val="20"/>
          <w:lang w:eastAsia="sl-SI"/>
        </w:rPr>
        <w:t>Havlíček</w:t>
      </w:r>
      <w:proofErr w:type="spellEnd"/>
      <w:r w:rsidRPr="00287B68">
        <w:rPr>
          <w:rFonts w:cs="Arial"/>
          <w:color w:val="0D0D0D"/>
          <w:szCs w:val="20"/>
          <w:lang w:eastAsia="sl-SI"/>
        </w:rPr>
        <w:br/>
        <w:t>prvi podpredsednik vlade in minister za industrijo in trgovino</w:t>
      </w:r>
    </w:p>
    <w:p w14:paraId="58323A0E" w14:textId="77777777" w:rsidR="00C17DD0" w:rsidRPr="00C17DD0" w:rsidRDefault="00C17DD0" w:rsidP="00287B68">
      <w:pPr>
        <w:spacing w:after="160"/>
        <w:rPr>
          <w:rFonts w:asciiTheme="minorHAnsi" w:eastAsiaTheme="minorHAnsi" w:hAnsiTheme="minorHAnsi" w:cstheme="minorBidi"/>
          <w:sz w:val="22"/>
          <w:szCs w:val="22"/>
        </w:rPr>
      </w:pPr>
    </w:p>
    <w:p w14:paraId="6D757EB4" w14:textId="77777777" w:rsidR="00D40066" w:rsidRPr="00904C11" w:rsidRDefault="00D40066" w:rsidP="001C6D90"/>
    <w:sectPr w:rsidR="00D40066" w:rsidRPr="00904C11" w:rsidSect="003B773C">
      <w:headerReference w:type="default" r:id="rId12"/>
      <w:footerReference w:type="even" r:id="rId13"/>
      <w:headerReference w:type="first" r:id="rId14"/>
      <w:pgSz w:w="11900" w:h="16840" w:code="9"/>
      <w:pgMar w:top="1701" w:right="1701"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2A052" w14:textId="77777777" w:rsidR="002757BA" w:rsidRDefault="002757BA" w:rsidP="008A4089">
      <w:pPr>
        <w:spacing w:line="240" w:lineRule="auto"/>
      </w:pPr>
      <w:r>
        <w:separator/>
      </w:r>
    </w:p>
  </w:endnote>
  <w:endnote w:type="continuationSeparator" w:id="0">
    <w:p w14:paraId="36AC7D10" w14:textId="77777777" w:rsidR="002757BA" w:rsidRDefault="002757BA"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856D8" w14:textId="77777777" w:rsidR="002757BA" w:rsidRDefault="002757BA" w:rsidP="008A4089">
      <w:pPr>
        <w:spacing w:line="240" w:lineRule="auto"/>
      </w:pPr>
      <w:r>
        <w:separator/>
      </w:r>
    </w:p>
  </w:footnote>
  <w:footnote w:type="continuationSeparator" w:id="0">
    <w:p w14:paraId="0D5A5DF8" w14:textId="77777777" w:rsidR="002757BA" w:rsidRDefault="002757BA"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48D5FE17" w14:textId="77777777" w:rsidTr="00CA6DCC">
      <w:trPr>
        <w:trHeight w:hRule="exact" w:val="847"/>
      </w:trPr>
      <w:tc>
        <w:tcPr>
          <w:tcW w:w="649" w:type="dxa"/>
        </w:tcPr>
        <w:p w14:paraId="49046421" w14:textId="77777777" w:rsidR="003B773C"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rsidP="007A37F8">
          <w:pPr>
            <w:rPr>
              <w:rFonts w:ascii="Republika" w:hAnsi="Republika"/>
              <w:sz w:val="60"/>
              <w:szCs w:val="60"/>
            </w:rPr>
          </w:pPr>
        </w:p>
        <w:p w14:paraId="439E7318" w14:textId="77777777" w:rsidR="003B773C" w:rsidRPr="006D42D9" w:rsidRDefault="003B773C" w:rsidP="007A37F8">
          <w:pPr>
            <w:rPr>
              <w:rFonts w:ascii="Republika" w:hAnsi="Republika"/>
              <w:sz w:val="60"/>
              <w:szCs w:val="60"/>
            </w:rPr>
          </w:pPr>
        </w:p>
        <w:p w14:paraId="30B226C1" w14:textId="77777777" w:rsidR="003B773C" w:rsidRPr="006D42D9" w:rsidRDefault="003B773C" w:rsidP="007A37F8">
          <w:pPr>
            <w:rPr>
              <w:rFonts w:ascii="Republika" w:hAnsi="Republika"/>
              <w:sz w:val="60"/>
              <w:szCs w:val="60"/>
            </w:rPr>
          </w:pPr>
        </w:p>
        <w:p w14:paraId="3D857515" w14:textId="77777777" w:rsidR="003B773C" w:rsidRPr="006D42D9" w:rsidRDefault="003B773C" w:rsidP="007A37F8">
          <w:pPr>
            <w:rPr>
              <w:rFonts w:ascii="Republika" w:hAnsi="Republika"/>
              <w:sz w:val="60"/>
              <w:szCs w:val="60"/>
            </w:rPr>
          </w:pPr>
        </w:p>
        <w:p w14:paraId="43E97E98" w14:textId="77777777" w:rsidR="003B773C" w:rsidRPr="006D42D9" w:rsidRDefault="003B773C" w:rsidP="007A37F8">
          <w:pPr>
            <w:rPr>
              <w:rFonts w:ascii="Republika" w:hAnsi="Republika"/>
              <w:sz w:val="60"/>
              <w:szCs w:val="60"/>
            </w:rPr>
          </w:pPr>
        </w:p>
        <w:p w14:paraId="6FAA707F" w14:textId="77777777" w:rsidR="003B773C" w:rsidRPr="006D42D9" w:rsidRDefault="003B773C" w:rsidP="007A37F8">
          <w:pPr>
            <w:rPr>
              <w:rFonts w:ascii="Republika" w:hAnsi="Republika"/>
              <w:sz w:val="60"/>
              <w:szCs w:val="60"/>
            </w:rPr>
          </w:pPr>
        </w:p>
        <w:p w14:paraId="78AAABD3" w14:textId="77777777" w:rsidR="003B773C" w:rsidRPr="006D42D9" w:rsidRDefault="003B773C" w:rsidP="007A37F8">
          <w:pPr>
            <w:rPr>
              <w:rFonts w:ascii="Republika" w:hAnsi="Republika"/>
              <w:sz w:val="60"/>
              <w:szCs w:val="60"/>
            </w:rPr>
          </w:pPr>
        </w:p>
        <w:p w14:paraId="468EA8E0" w14:textId="77777777" w:rsidR="003B773C" w:rsidRPr="006D42D9" w:rsidRDefault="003B773C" w:rsidP="007A37F8">
          <w:pPr>
            <w:rPr>
              <w:rFonts w:ascii="Republika" w:hAnsi="Republika"/>
              <w:sz w:val="60"/>
              <w:szCs w:val="60"/>
            </w:rPr>
          </w:pPr>
        </w:p>
        <w:p w14:paraId="69F17084" w14:textId="77777777" w:rsidR="003B773C" w:rsidRPr="006D42D9" w:rsidRDefault="003B773C" w:rsidP="007A37F8">
          <w:pPr>
            <w:rPr>
              <w:rFonts w:ascii="Republika" w:hAnsi="Republika"/>
              <w:sz w:val="60"/>
              <w:szCs w:val="60"/>
            </w:rPr>
          </w:pPr>
        </w:p>
        <w:p w14:paraId="6E765B4E" w14:textId="77777777" w:rsidR="003B773C" w:rsidRPr="006D42D9" w:rsidRDefault="003B773C" w:rsidP="007A37F8">
          <w:pPr>
            <w:rPr>
              <w:rFonts w:ascii="Republika" w:hAnsi="Republika"/>
              <w:sz w:val="60"/>
              <w:szCs w:val="60"/>
            </w:rPr>
          </w:pPr>
        </w:p>
        <w:p w14:paraId="4D99B9FE" w14:textId="77777777" w:rsidR="003B773C" w:rsidRPr="006D42D9" w:rsidRDefault="003B773C" w:rsidP="007A37F8">
          <w:pPr>
            <w:rPr>
              <w:rFonts w:ascii="Republika" w:hAnsi="Republika"/>
              <w:sz w:val="60"/>
              <w:szCs w:val="60"/>
            </w:rPr>
          </w:pPr>
        </w:p>
        <w:p w14:paraId="1D812C74" w14:textId="77777777" w:rsidR="003B773C" w:rsidRPr="006D42D9" w:rsidRDefault="003B773C" w:rsidP="007A37F8">
          <w:pPr>
            <w:rPr>
              <w:rFonts w:ascii="Republika" w:hAnsi="Republika"/>
              <w:sz w:val="60"/>
              <w:szCs w:val="60"/>
            </w:rPr>
          </w:pPr>
        </w:p>
        <w:p w14:paraId="7F93162F" w14:textId="77777777" w:rsidR="003B773C" w:rsidRPr="006D42D9" w:rsidRDefault="003B773C" w:rsidP="007A37F8">
          <w:pPr>
            <w:rPr>
              <w:rFonts w:ascii="Republika" w:hAnsi="Republika"/>
              <w:sz w:val="60"/>
              <w:szCs w:val="60"/>
            </w:rPr>
          </w:pPr>
        </w:p>
        <w:p w14:paraId="48C7042E" w14:textId="77777777" w:rsidR="003B773C" w:rsidRPr="006D42D9" w:rsidRDefault="003B773C" w:rsidP="007A37F8">
          <w:pPr>
            <w:rPr>
              <w:rFonts w:ascii="Republika" w:hAnsi="Republika"/>
              <w:sz w:val="60"/>
              <w:szCs w:val="60"/>
            </w:rPr>
          </w:pPr>
        </w:p>
        <w:p w14:paraId="15F84356" w14:textId="77777777" w:rsidR="003B773C" w:rsidRPr="006D42D9" w:rsidRDefault="003B773C" w:rsidP="007A37F8">
          <w:pPr>
            <w:rPr>
              <w:rFonts w:ascii="Republika" w:hAnsi="Republika"/>
              <w:sz w:val="60"/>
              <w:szCs w:val="60"/>
            </w:rPr>
          </w:pPr>
        </w:p>
        <w:p w14:paraId="703BFFEC" w14:textId="77777777" w:rsidR="003B773C" w:rsidRPr="006D42D9" w:rsidRDefault="003B773C"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092BA157"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rsidP="006D42D9">
          <w:pPr>
            <w:rPr>
              <w:rFonts w:ascii="Republika" w:hAnsi="Republika"/>
              <w:sz w:val="60"/>
              <w:szCs w:val="60"/>
            </w:rPr>
          </w:pPr>
        </w:p>
      </w:tc>
    </w:tr>
  </w:tbl>
  <w:p w14:paraId="69D94279" w14:textId="77777777" w:rsidR="003B773C"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2ED6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08576A16" w:rsidR="003B773C"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08080C">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427B19C4"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08080C">
      <w:rPr>
        <w:rFonts w:cs="Arial"/>
        <w:sz w:val="16"/>
      </w:rPr>
      <w:t>d</w:t>
    </w:r>
    <w:r w:rsidR="00D66869">
      <w:rPr>
        <w:rFonts w:cs="Arial"/>
        <w:sz w:val="16"/>
      </w:rPr>
      <w:t>s</w:t>
    </w:r>
    <w:r>
      <w:rPr>
        <w:rFonts w:cs="Arial"/>
        <w:sz w:val="16"/>
      </w:rPr>
      <w:t>@gov.si</w:t>
    </w:r>
  </w:p>
  <w:p w14:paraId="1C89662C" w14:textId="7924CB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08080C">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64D91"/>
    <w:multiLevelType w:val="hybridMultilevel"/>
    <w:tmpl w:val="A6E2B7EC"/>
    <w:lvl w:ilvl="0" w:tplc="540CBD9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CAC623A"/>
    <w:multiLevelType w:val="hybridMultilevel"/>
    <w:tmpl w:val="F378C708"/>
    <w:lvl w:ilvl="0" w:tplc="0F245616">
      <w:start w:val="1"/>
      <w:numFmt w:val="lowerLetter"/>
      <w:lvlText w:val="%1)"/>
      <w:lvlJc w:val="left"/>
      <w:pPr>
        <w:ind w:left="1070" w:hanging="71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E4D44AB"/>
    <w:multiLevelType w:val="hybridMultilevel"/>
    <w:tmpl w:val="0C00DD2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12021AE"/>
    <w:multiLevelType w:val="multilevel"/>
    <w:tmpl w:val="6E7C21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4137C1"/>
    <w:multiLevelType w:val="hybridMultilevel"/>
    <w:tmpl w:val="0CBAB6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4470BA8"/>
    <w:multiLevelType w:val="multilevel"/>
    <w:tmpl w:val="37C4DC6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43352E"/>
    <w:multiLevelType w:val="hybridMultilevel"/>
    <w:tmpl w:val="8CAABF7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A5F72A7"/>
    <w:multiLevelType w:val="hybridMultilevel"/>
    <w:tmpl w:val="0F381314"/>
    <w:lvl w:ilvl="0" w:tplc="7CA8BB68">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876764A"/>
    <w:multiLevelType w:val="hybridMultilevel"/>
    <w:tmpl w:val="E196EDEA"/>
    <w:lvl w:ilvl="0" w:tplc="2BC6BCA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ED31F79"/>
    <w:multiLevelType w:val="hybridMultilevel"/>
    <w:tmpl w:val="181C3C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E7D0041"/>
    <w:multiLevelType w:val="hybridMultilevel"/>
    <w:tmpl w:val="F15606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FF2730E"/>
    <w:multiLevelType w:val="hybridMultilevel"/>
    <w:tmpl w:val="3BD24A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A9B6556"/>
    <w:multiLevelType w:val="hybridMultilevel"/>
    <w:tmpl w:val="B7D26C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370F66"/>
    <w:multiLevelType w:val="hybridMultilevel"/>
    <w:tmpl w:val="DB62C17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86A6B0F"/>
    <w:multiLevelType w:val="multilevel"/>
    <w:tmpl w:val="ECDC419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0569A6"/>
    <w:multiLevelType w:val="hybridMultilevel"/>
    <w:tmpl w:val="3BD24A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8ED6C31"/>
    <w:multiLevelType w:val="multilevel"/>
    <w:tmpl w:val="7D8260C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8322037">
    <w:abstractNumId w:val="18"/>
  </w:num>
  <w:num w:numId="2" w16cid:durableId="1609465167">
    <w:abstractNumId w:val="17"/>
  </w:num>
  <w:num w:numId="3" w16cid:durableId="333069068">
    <w:abstractNumId w:val="8"/>
  </w:num>
  <w:num w:numId="4" w16cid:durableId="2015450883">
    <w:abstractNumId w:val="20"/>
  </w:num>
  <w:num w:numId="5" w16cid:durableId="1184587867">
    <w:abstractNumId w:val="24"/>
  </w:num>
  <w:num w:numId="6" w16cid:durableId="1455828375">
    <w:abstractNumId w:val="14"/>
  </w:num>
  <w:num w:numId="7" w16cid:durableId="1583636252">
    <w:abstractNumId w:val="10"/>
  </w:num>
  <w:num w:numId="8" w16cid:durableId="61876389">
    <w:abstractNumId w:val="15"/>
  </w:num>
  <w:num w:numId="9" w16cid:durableId="1757360735">
    <w:abstractNumId w:val="16"/>
  </w:num>
  <w:num w:numId="10" w16cid:durableId="1312171423">
    <w:abstractNumId w:val="9"/>
  </w:num>
  <w:num w:numId="11" w16cid:durableId="1488092767">
    <w:abstractNumId w:val="1"/>
  </w:num>
  <w:num w:numId="12" w16cid:durableId="1855992832">
    <w:abstractNumId w:val="13"/>
  </w:num>
  <w:num w:numId="13" w16cid:durableId="176625754">
    <w:abstractNumId w:val="22"/>
  </w:num>
  <w:num w:numId="14" w16cid:durableId="106387668">
    <w:abstractNumId w:val="4"/>
  </w:num>
  <w:num w:numId="15" w16cid:durableId="1113013531">
    <w:abstractNumId w:val="12"/>
  </w:num>
  <w:num w:numId="16" w16cid:durableId="1992825373">
    <w:abstractNumId w:val="3"/>
  </w:num>
  <w:num w:numId="17" w16cid:durableId="418797002">
    <w:abstractNumId w:val="3"/>
  </w:num>
  <w:num w:numId="18" w16cid:durableId="6913368">
    <w:abstractNumId w:val="3"/>
  </w:num>
  <w:num w:numId="19" w16cid:durableId="973945728">
    <w:abstractNumId w:val="7"/>
  </w:num>
  <w:num w:numId="20" w16cid:durableId="1169295883">
    <w:abstractNumId w:val="0"/>
  </w:num>
  <w:num w:numId="21" w16cid:durableId="1832023728">
    <w:abstractNumId w:val="5"/>
  </w:num>
  <w:num w:numId="22" w16cid:durableId="1444035410">
    <w:abstractNumId w:val="23"/>
  </w:num>
  <w:num w:numId="23" w16cid:durableId="273245680">
    <w:abstractNumId w:val="21"/>
  </w:num>
  <w:num w:numId="24" w16cid:durableId="491525855">
    <w:abstractNumId w:val="2"/>
  </w:num>
  <w:num w:numId="25" w16cid:durableId="521435295">
    <w:abstractNumId w:val="6"/>
  </w:num>
  <w:num w:numId="26" w16cid:durableId="749932018">
    <w:abstractNumId w:val="11"/>
  </w:num>
  <w:num w:numId="27" w16cid:durableId="8333750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150D5"/>
    <w:rsid w:val="00075907"/>
    <w:rsid w:val="000801B9"/>
    <w:rsid w:val="0008080C"/>
    <w:rsid w:val="00084F80"/>
    <w:rsid w:val="000A35B3"/>
    <w:rsid w:val="000F4619"/>
    <w:rsid w:val="00112AA6"/>
    <w:rsid w:val="001C6D90"/>
    <w:rsid w:val="002041F5"/>
    <w:rsid w:val="002208BB"/>
    <w:rsid w:val="00231B88"/>
    <w:rsid w:val="0025348C"/>
    <w:rsid w:val="0027053C"/>
    <w:rsid w:val="002757BA"/>
    <w:rsid w:val="00287B68"/>
    <w:rsid w:val="00291EE2"/>
    <w:rsid w:val="0032506F"/>
    <w:rsid w:val="00356282"/>
    <w:rsid w:val="003702FA"/>
    <w:rsid w:val="00372939"/>
    <w:rsid w:val="00374230"/>
    <w:rsid w:val="00380BD7"/>
    <w:rsid w:val="003B773C"/>
    <w:rsid w:val="004523D1"/>
    <w:rsid w:val="00474C22"/>
    <w:rsid w:val="004941CD"/>
    <w:rsid w:val="004F751D"/>
    <w:rsid w:val="005141A8"/>
    <w:rsid w:val="0051546B"/>
    <w:rsid w:val="005242FB"/>
    <w:rsid w:val="005438C4"/>
    <w:rsid w:val="005B5B18"/>
    <w:rsid w:val="00610114"/>
    <w:rsid w:val="00610C64"/>
    <w:rsid w:val="00615256"/>
    <w:rsid w:val="00631DA0"/>
    <w:rsid w:val="00655240"/>
    <w:rsid w:val="00683022"/>
    <w:rsid w:val="006C7A93"/>
    <w:rsid w:val="006F4102"/>
    <w:rsid w:val="006F519E"/>
    <w:rsid w:val="007005DE"/>
    <w:rsid w:val="00705502"/>
    <w:rsid w:val="007062EA"/>
    <w:rsid w:val="00722E8D"/>
    <w:rsid w:val="00734F74"/>
    <w:rsid w:val="00775574"/>
    <w:rsid w:val="007809AE"/>
    <w:rsid w:val="00783AA9"/>
    <w:rsid w:val="0079510C"/>
    <w:rsid w:val="007A64F5"/>
    <w:rsid w:val="007B4683"/>
    <w:rsid w:val="007F612C"/>
    <w:rsid w:val="00827070"/>
    <w:rsid w:val="008471DD"/>
    <w:rsid w:val="00863AA6"/>
    <w:rsid w:val="008912F0"/>
    <w:rsid w:val="0089556A"/>
    <w:rsid w:val="008A4089"/>
    <w:rsid w:val="008B61F5"/>
    <w:rsid w:val="008D33C8"/>
    <w:rsid w:val="00902F37"/>
    <w:rsid w:val="00904C11"/>
    <w:rsid w:val="00907D4A"/>
    <w:rsid w:val="009202D7"/>
    <w:rsid w:val="0093168E"/>
    <w:rsid w:val="00954354"/>
    <w:rsid w:val="00984DAD"/>
    <w:rsid w:val="009A0CD8"/>
    <w:rsid w:val="009A4CAA"/>
    <w:rsid w:val="009F4CDC"/>
    <w:rsid w:val="00AB130D"/>
    <w:rsid w:val="00AB660A"/>
    <w:rsid w:val="00AC1684"/>
    <w:rsid w:val="00B12F1A"/>
    <w:rsid w:val="00B2173F"/>
    <w:rsid w:val="00B4211D"/>
    <w:rsid w:val="00B61234"/>
    <w:rsid w:val="00B63AC2"/>
    <w:rsid w:val="00B71BB2"/>
    <w:rsid w:val="00B82DE4"/>
    <w:rsid w:val="00BA0488"/>
    <w:rsid w:val="00C04F38"/>
    <w:rsid w:val="00C121B8"/>
    <w:rsid w:val="00C17DD0"/>
    <w:rsid w:val="00C2258E"/>
    <w:rsid w:val="00C22F81"/>
    <w:rsid w:val="00C3025A"/>
    <w:rsid w:val="00C77296"/>
    <w:rsid w:val="00CC32E6"/>
    <w:rsid w:val="00D24DD2"/>
    <w:rsid w:val="00D40066"/>
    <w:rsid w:val="00D63CD6"/>
    <w:rsid w:val="00D66869"/>
    <w:rsid w:val="00D71B17"/>
    <w:rsid w:val="00D732C0"/>
    <w:rsid w:val="00D83774"/>
    <w:rsid w:val="00D86163"/>
    <w:rsid w:val="00E41301"/>
    <w:rsid w:val="00E77DB9"/>
    <w:rsid w:val="00E811E7"/>
    <w:rsid w:val="00ED611D"/>
    <w:rsid w:val="00EE42C3"/>
    <w:rsid w:val="00F13FDD"/>
    <w:rsid w:val="00F17F85"/>
    <w:rsid w:val="00F31638"/>
    <w:rsid w:val="00F57063"/>
    <w:rsid w:val="00F749EA"/>
    <w:rsid w:val="00F81223"/>
    <w:rsid w:val="00F84E56"/>
    <w:rsid w:val="00FA3003"/>
    <w:rsid w:val="00FA7FF9"/>
    <w:rsid w:val="00FC6A27"/>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F7D86BE2-5523-4969-9011-B8B39447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basedOn w:val="Navaden"/>
    <w:uiPriority w:val="34"/>
    <w:qFormat/>
    <w:rsid w:val="00D40066"/>
    <w:pPr>
      <w:ind w:left="720"/>
      <w:contextualSpacing/>
    </w:pPr>
  </w:style>
  <w:style w:type="paragraph" w:styleId="Revizija">
    <w:name w:val="Revision"/>
    <w:hidden/>
    <w:uiPriority w:val="99"/>
    <w:semiHidden/>
    <w:rsid w:val="00827070"/>
    <w:pPr>
      <w:spacing w:after="0" w:line="240" w:lineRule="auto"/>
    </w:pPr>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D86163"/>
    <w:rPr>
      <w:sz w:val="16"/>
      <w:szCs w:val="16"/>
    </w:rPr>
  </w:style>
  <w:style w:type="paragraph" w:styleId="Pripombabesedilo">
    <w:name w:val="annotation text"/>
    <w:basedOn w:val="Navaden"/>
    <w:link w:val="PripombabesediloZnak"/>
    <w:uiPriority w:val="99"/>
    <w:unhideWhenUsed/>
    <w:rsid w:val="00D86163"/>
    <w:pPr>
      <w:spacing w:line="240" w:lineRule="auto"/>
    </w:pPr>
    <w:rPr>
      <w:szCs w:val="20"/>
    </w:rPr>
  </w:style>
  <w:style w:type="character" w:customStyle="1" w:styleId="PripombabesediloZnak">
    <w:name w:val="Pripomba – besedilo Znak"/>
    <w:basedOn w:val="Privzetapisavaodstavka"/>
    <w:link w:val="Pripombabesedilo"/>
    <w:uiPriority w:val="99"/>
    <w:rsid w:val="00D86163"/>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D86163"/>
    <w:rPr>
      <w:b/>
      <w:bCs/>
    </w:rPr>
  </w:style>
  <w:style w:type="character" w:customStyle="1" w:styleId="ZadevapripombeZnak">
    <w:name w:val="Zadeva pripombe Znak"/>
    <w:basedOn w:val="PripombabesediloZnak"/>
    <w:link w:val="Zadevapripombe"/>
    <w:uiPriority w:val="99"/>
    <w:semiHidden/>
    <w:rsid w:val="00D8616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A9DD628E4B6D4CACA0756D3B778398" ma:contentTypeVersion="8" ma:contentTypeDescription="Ustvari nov dokument." ma:contentTypeScope="" ma:versionID="257e97032f013d310dda69f8e664f443">
  <xsd:schema xmlns:xsd="http://www.w3.org/2001/XMLSchema" xmlns:xs="http://www.w3.org/2001/XMLSchema" xmlns:p="http://schemas.microsoft.com/office/2006/metadata/properties" xmlns:ns2="151b2ea7-3fcb-4365-8b00-6fbe08e5051c" targetNamespace="http://schemas.microsoft.com/office/2006/metadata/properties" ma:root="true" ma:fieldsID="1b200c698ae5142d9abd4ff5a64e3da4" ns2:_="">
    <xsd:import namespace="151b2ea7-3fcb-4365-8b00-6fbe08e505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b2ea7-3fcb-4365-8b00-6fbe08e5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AB3A0-5698-46F8-90EA-DC29C0A89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b2ea7-3fcb-4365-8b00-6fbe08e5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B60209-BC61-4B58-B2E2-B1D9A143DB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customXml/itemProps4.xml><?xml version="1.0" encoding="utf-8"?>
<ds:datastoreItem xmlns:ds="http://schemas.openxmlformats.org/officeDocument/2006/customXml" ds:itemID="{BF27EB83-0D00-4FE0-BBAC-B03E2639D2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4062</Words>
  <Characters>23155</Characters>
  <Application>Microsoft Office Word</Application>
  <DocSecurity>0</DocSecurity>
  <Lines>192</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Nena Dokuzov</cp:lastModifiedBy>
  <cp:revision>2</cp:revision>
  <cp:lastPrinted>2022-04-20T12:17:00Z</cp:lastPrinted>
  <dcterms:created xsi:type="dcterms:W3CDTF">2026-10-22T14:54:00Z</dcterms:created>
  <dcterms:modified xsi:type="dcterms:W3CDTF">2026-10-22T14:54:00Z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0x010100EEA9DD628E4B6D4CACA0756D3B778398</vt:lpwstr>
  </property>
</Properties>
</file>