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748"/>
      </w:tblGrid>
      <w:tr w:rsidR="001F11EA" w:rsidRPr="00831C5D" w14:paraId="6FEFBC41" w14:textId="77777777" w:rsidTr="00CC3A46">
        <w:trPr>
          <w:gridAfter w:val="2"/>
          <w:wAfter w:w="3544" w:type="dxa"/>
        </w:trPr>
        <w:tc>
          <w:tcPr>
            <w:tcW w:w="6096" w:type="dxa"/>
            <w:gridSpan w:val="2"/>
          </w:tcPr>
          <w:p w14:paraId="1BE9B5CA" w14:textId="5DAF410F"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31C5D">
              <w:rPr>
                <w:rFonts w:ascii="Arial" w:eastAsia="Times New Roman" w:hAnsi="Arial" w:cs="Arial"/>
                <w:sz w:val="20"/>
                <w:szCs w:val="20"/>
                <w:lang w:eastAsia="sl-SI"/>
              </w:rPr>
              <w:t xml:space="preserve">Številka: </w:t>
            </w:r>
            <w:r w:rsidR="000C46A2" w:rsidRPr="00831C5D">
              <w:rPr>
                <w:rFonts w:ascii="Arial" w:eastAsia="Times New Roman" w:hAnsi="Arial" w:cs="Arial"/>
                <w:sz w:val="20"/>
                <w:szCs w:val="20"/>
                <w:lang w:eastAsia="sl-SI"/>
              </w:rPr>
              <w:t>510-18/2016</w:t>
            </w:r>
            <w:r w:rsidR="004918E3" w:rsidRPr="00831C5D">
              <w:rPr>
                <w:rFonts w:ascii="Arial" w:eastAsia="Times New Roman" w:hAnsi="Arial" w:cs="Arial"/>
                <w:sz w:val="20"/>
                <w:szCs w:val="20"/>
                <w:lang w:eastAsia="sl-SI"/>
              </w:rPr>
              <w:t>-25</w:t>
            </w:r>
            <w:r w:rsidR="002919EB">
              <w:rPr>
                <w:rFonts w:ascii="Arial" w:eastAsia="Times New Roman" w:hAnsi="Arial" w:cs="Arial"/>
                <w:sz w:val="20"/>
                <w:szCs w:val="20"/>
                <w:lang w:eastAsia="sl-SI"/>
              </w:rPr>
              <w:t>5</w:t>
            </w:r>
            <w:r w:rsidR="004918E3" w:rsidRPr="00831C5D">
              <w:rPr>
                <w:rFonts w:ascii="Arial" w:eastAsia="Times New Roman" w:hAnsi="Arial" w:cs="Arial"/>
                <w:sz w:val="20"/>
                <w:szCs w:val="20"/>
                <w:lang w:eastAsia="sl-SI"/>
              </w:rPr>
              <w:t>0-5</w:t>
            </w:r>
            <w:r w:rsidR="00C363EF">
              <w:rPr>
                <w:rFonts w:ascii="Arial" w:eastAsia="Times New Roman" w:hAnsi="Arial" w:cs="Arial"/>
                <w:sz w:val="20"/>
                <w:szCs w:val="20"/>
                <w:lang w:eastAsia="sl-SI"/>
              </w:rPr>
              <w:t>9</w:t>
            </w:r>
          </w:p>
        </w:tc>
      </w:tr>
      <w:tr w:rsidR="001F11EA" w:rsidRPr="00831C5D" w14:paraId="75362342" w14:textId="77777777" w:rsidTr="00CC3A46">
        <w:trPr>
          <w:gridAfter w:val="2"/>
          <w:wAfter w:w="3544" w:type="dxa"/>
        </w:trPr>
        <w:tc>
          <w:tcPr>
            <w:tcW w:w="6096" w:type="dxa"/>
            <w:gridSpan w:val="2"/>
          </w:tcPr>
          <w:p w14:paraId="5B15FA74" w14:textId="0BD08D9A"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31C5D">
              <w:rPr>
                <w:rFonts w:ascii="Arial" w:eastAsia="Times New Roman" w:hAnsi="Arial" w:cs="Arial"/>
                <w:sz w:val="20"/>
                <w:szCs w:val="20"/>
                <w:lang w:eastAsia="sl-SI"/>
              </w:rPr>
              <w:t xml:space="preserve">Ljubljana, </w:t>
            </w:r>
            <w:r w:rsidR="007056DE">
              <w:rPr>
                <w:rFonts w:ascii="Arial" w:eastAsia="Times New Roman" w:hAnsi="Arial" w:cs="Arial"/>
                <w:sz w:val="20"/>
                <w:szCs w:val="20"/>
                <w:lang w:eastAsia="sl-SI"/>
              </w:rPr>
              <w:t>1</w:t>
            </w:r>
            <w:r w:rsidR="00380CD8">
              <w:rPr>
                <w:rFonts w:ascii="Arial" w:eastAsia="Times New Roman" w:hAnsi="Arial" w:cs="Arial"/>
                <w:sz w:val="20"/>
                <w:szCs w:val="20"/>
                <w:lang w:eastAsia="sl-SI"/>
              </w:rPr>
              <w:t>6</w:t>
            </w:r>
            <w:r w:rsidR="00057A2A" w:rsidRPr="00831C5D">
              <w:rPr>
                <w:rFonts w:ascii="Arial" w:eastAsia="Times New Roman" w:hAnsi="Arial" w:cs="Arial"/>
                <w:sz w:val="20"/>
                <w:szCs w:val="20"/>
                <w:lang w:eastAsia="sl-SI"/>
              </w:rPr>
              <w:t xml:space="preserve">. </w:t>
            </w:r>
            <w:r w:rsidR="007056DE">
              <w:rPr>
                <w:rFonts w:ascii="Arial" w:eastAsia="Times New Roman" w:hAnsi="Arial" w:cs="Arial"/>
                <w:sz w:val="20"/>
                <w:szCs w:val="20"/>
                <w:lang w:eastAsia="sl-SI"/>
              </w:rPr>
              <w:t>9</w:t>
            </w:r>
            <w:r w:rsidR="00057A2A" w:rsidRPr="00831C5D">
              <w:rPr>
                <w:rFonts w:ascii="Arial" w:eastAsia="Times New Roman" w:hAnsi="Arial" w:cs="Arial"/>
                <w:sz w:val="20"/>
                <w:szCs w:val="20"/>
                <w:lang w:eastAsia="sl-SI"/>
              </w:rPr>
              <w:t>. 2026</w:t>
            </w:r>
          </w:p>
        </w:tc>
      </w:tr>
      <w:tr w:rsidR="001F11EA" w:rsidRPr="00831C5D" w14:paraId="2655D3F4" w14:textId="77777777" w:rsidTr="00CC3A46">
        <w:trPr>
          <w:gridAfter w:val="2"/>
          <w:wAfter w:w="3544" w:type="dxa"/>
        </w:trPr>
        <w:tc>
          <w:tcPr>
            <w:tcW w:w="6096" w:type="dxa"/>
            <w:gridSpan w:val="2"/>
          </w:tcPr>
          <w:p w14:paraId="38F38321" w14:textId="77777777" w:rsidR="001859BE" w:rsidRPr="00831C5D" w:rsidRDefault="001859BE" w:rsidP="001569CD">
            <w:pPr>
              <w:spacing w:after="0" w:line="276" w:lineRule="auto"/>
              <w:jc w:val="both"/>
              <w:rPr>
                <w:rFonts w:ascii="Arial" w:eastAsia="Times New Roman" w:hAnsi="Arial" w:cs="Arial"/>
                <w:sz w:val="20"/>
                <w:szCs w:val="20"/>
              </w:rPr>
            </w:pPr>
          </w:p>
          <w:p w14:paraId="70FA4F0B" w14:textId="77777777" w:rsidR="001859BE" w:rsidRPr="00831C5D" w:rsidRDefault="008032BD" w:rsidP="001569CD">
            <w:pPr>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GENERALNI SEKRETARIAT VLADE REPUBLIKE SLOVENIJE</w:t>
            </w:r>
          </w:p>
          <w:p w14:paraId="4DB752D4" w14:textId="77777777" w:rsidR="001859BE" w:rsidRPr="00831C5D" w:rsidRDefault="008032BD" w:rsidP="001569CD">
            <w:pPr>
              <w:spacing w:after="0" w:line="276" w:lineRule="auto"/>
              <w:jc w:val="both"/>
              <w:rPr>
                <w:rFonts w:ascii="Arial" w:eastAsia="Times New Roman" w:hAnsi="Arial" w:cs="Arial"/>
                <w:sz w:val="20"/>
                <w:szCs w:val="20"/>
              </w:rPr>
            </w:pPr>
            <w:hyperlink r:id="rId11" w:history="1">
              <w:r w:rsidRPr="00831C5D">
                <w:rPr>
                  <w:rStyle w:val="Hiperpovezava"/>
                  <w:rFonts w:ascii="Arial" w:eastAsia="Times New Roman" w:hAnsi="Arial" w:cs="Arial"/>
                  <w:sz w:val="20"/>
                  <w:szCs w:val="20"/>
                </w:rPr>
                <w:t>gp.gs@gov.si</w:t>
              </w:r>
            </w:hyperlink>
          </w:p>
          <w:p w14:paraId="0CF17658" w14:textId="77777777" w:rsidR="001859BE" w:rsidRPr="00831C5D" w:rsidRDefault="001859BE" w:rsidP="001569CD">
            <w:pPr>
              <w:spacing w:after="0" w:line="276" w:lineRule="auto"/>
              <w:jc w:val="both"/>
              <w:rPr>
                <w:rFonts w:ascii="Arial" w:eastAsia="Times New Roman" w:hAnsi="Arial" w:cs="Arial"/>
                <w:sz w:val="20"/>
                <w:szCs w:val="20"/>
              </w:rPr>
            </w:pPr>
          </w:p>
        </w:tc>
      </w:tr>
      <w:tr w:rsidR="001F11EA" w:rsidRPr="00831C5D" w14:paraId="32F8C460" w14:textId="77777777" w:rsidTr="00CC3A46">
        <w:tc>
          <w:tcPr>
            <w:tcW w:w="9640" w:type="dxa"/>
            <w:gridSpan w:val="4"/>
          </w:tcPr>
          <w:p w14:paraId="45B10424" w14:textId="2C733675"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831C5D">
              <w:rPr>
                <w:rFonts w:ascii="Arial" w:eastAsia="Times New Roman" w:hAnsi="Arial" w:cs="Arial"/>
                <w:b/>
                <w:sz w:val="20"/>
                <w:szCs w:val="20"/>
                <w:lang w:eastAsia="sl-SI"/>
              </w:rPr>
              <w:t xml:space="preserve">ZADEVA: </w:t>
            </w:r>
            <w:r w:rsidR="000C46A2" w:rsidRPr="00831C5D">
              <w:rPr>
                <w:rFonts w:ascii="Arial" w:hAnsi="Arial" w:cs="Arial"/>
                <w:bCs/>
                <w:sz w:val="20"/>
                <w:szCs w:val="20"/>
              </w:rPr>
              <w:t xml:space="preserve">Izhodišča za </w:t>
            </w:r>
            <w:r w:rsidR="00E07AD6" w:rsidRPr="00831C5D">
              <w:rPr>
                <w:rFonts w:ascii="Arial" w:hAnsi="Arial" w:cs="Arial"/>
                <w:bCs/>
                <w:sz w:val="20"/>
                <w:szCs w:val="20"/>
              </w:rPr>
              <w:t>zasedanje</w:t>
            </w:r>
            <w:r w:rsidR="000C46A2" w:rsidRPr="00831C5D">
              <w:rPr>
                <w:rFonts w:ascii="Arial" w:hAnsi="Arial" w:cs="Arial"/>
                <w:snapToGrid w:val="0"/>
                <w:color w:val="000000"/>
                <w:sz w:val="20"/>
                <w:szCs w:val="20"/>
              </w:rPr>
              <w:t xml:space="preserve"> Stalne slovensko-italijanske komisije za vodno gospodarstvo</w:t>
            </w:r>
            <w:r w:rsidR="00D425CE" w:rsidRPr="00831C5D">
              <w:rPr>
                <w:rFonts w:ascii="Arial" w:hAnsi="Arial" w:cs="Arial"/>
                <w:snapToGrid w:val="0"/>
                <w:color w:val="000000"/>
                <w:sz w:val="20"/>
                <w:szCs w:val="20"/>
              </w:rPr>
              <w:t>,</w:t>
            </w:r>
            <w:r w:rsidR="000C46A2" w:rsidRPr="00831C5D">
              <w:rPr>
                <w:rFonts w:ascii="Arial" w:hAnsi="Arial" w:cs="Arial"/>
                <w:bCs/>
                <w:sz w:val="20"/>
                <w:szCs w:val="20"/>
              </w:rPr>
              <w:t xml:space="preserve"> </w:t>
            </w:r>
            <w:r w:rsidR="00D425CE" w:rsidRPr="00831C5D">
              <w:rPr>
                <w:rFonts w:ascii="Arial" w:hAnsi="Arial" w:cs="Arial"/>
                <w:snapToGrid w:val="0"/>
                <w:color w:val="000000"/>
                <w:sz w:val="20"/>
                <w:szCs w:val="20"/>
              </w:rPr>
              <w:t>30. september in 1. oktober 2026, Gorica</w:t>
            </w:r>
            <w:r w:rsidR="00DF0D02" w:rsidRPr="00831C5D">
              <w:rPr>
                <w:rFonts w:ascii="Arial" w:hAnsi="Arial" w:cs="Arial"/>
                <w:snapToGrid w:val="0"/>
                <w:color w:val="000000"/>
                <w:sz w:val="20"/>
                <w:szCs w:val="20"/>
              </w:rPr>
              <w:t xml:space="preserve"> (Italija)</w:t>
            </w:r>
            <w:r w:rsidRPr="00831C5D">
              <w:rPr>
                <w:rFonts w:ascii="Arial" w:hAnsi="Arial" w:cs="Arial"/>
                <w:snapToGrid w:val="0"/>
                <w:color w:val="000000"/>
                <w:sz w:val="20"/>
                <w:szCs w:val="20"/>
              </w:rPr>
              <w:t xml:space="preserve"> in</w:t>
            </w:r>
            <w:r w:rsidR="00CA312E" w:rsidRPr="00831C5D">
              <w:rPr>
                <w:rFonts w:ascii="Arial" w:hAnsi="Arial" w:cs="Arial"/>
                <w:snapToGrid w:val="0"/>
                <w:color w:val="000000"/>
                <w:sz w:val="20"/>
                <w:szCs w:val="20"/>
              </w:rPr>
              <w:t xml:space="preserve"> </w:t>
            </w:r>
            <w:r w:rsidR="00DB5815" w:rsidRPr="00831C5D">
              <w:rPr>
                <w:rFonts w:ascii="Arial" w:hAnsi="Arial" w:cs="Arial"/>
                <w:snapToGrid w:val="0"/>
                <w:color w:val="000000"/>
                <w:sz w:val="20"/>
                <w:szCs w:val="20"/>
              </w:rPr>
              <w:t xml:space="preserve">informacija o nameravani sklenitvi </w:t>
            </w:r>
            <w:r w:rsidR="00DF0D02" w:rsidRPr="00831C5D">
              <w:rPr>
                <w:rFonts w:ascii="Arial" w:hAnsi="Arial" w:cs="Arial"/>
                <w:snapToGrid w:val="0"/>
                <w:color w:val="000000"/>
                <w:sz w:val="20"/>
                <w:szCs w:val="20"/>
              </w:rPr>
              <w:t xml:space="preserve">zapisnika o zasedanju </w:t>
            </w:r>
            <w:r w:rsidR="00980176">
              <w:rPr>
                <w:rFonts w:ascii="Arial" w:hAnsi="Arial" w:cs="Arial"/>
                <w:snapToGrid w:val="0"/>
                <w:color w:val="000000"/>
                <w:sz w:val="20"/>
                <w:szCs w:val="20"/>
              </w:rPr>
              <w:t>s</w:t>
            </w:r>
            <w:r w:rsidR="00DB5815" w:rsidRPr="00831C5D">
              <w:rPr>
                <w:rFonts w:ascii="Arial" w:hAnsi="Arial" w:cs="Arial"/>
                <w:snapToGrid w:val="0"/>
                <w:color w:val="000000"/>
                <w:sz w:val="20"/>
                <w:szCs w:val="20"/>
              </w:rPr>
              <w:t>talne slovensko-italijanske komisije</w:t>
            </w:r>
            <w:r w:rsidR="00D614C1" w:rsidRPr="00831C5D">
              <w:rPr>
                <w:rFonts w:ascii="Arial" w:hAnsi="Arial" w:cs="Arial"/>
                <w:snapToGrid w:val="0"/>
                <w:color w:val="000000"/>
                <w:sz w:val="20"/>
                <w:szCs w:val="20"/>
              </w:rPr>
              <w:t xml:space="preserve"> </w:t>
            </w:r>
            <w:r w:rsidR="000C46A2" w:rsidRPr="00831C5D">
              <w:rPr>
                <w:rFonts w:ascii="Arial" w:hAnsi="Arial" w:cs="Arial"/>
                <w:sz w:val="20"/>
                <w:szCs w:val="20"/>
              </w:rPr>
              <w:t xml:space="preserve">– </w:t>
            </w:r>
            <w:r w:rsidR="00380CD8">
              <w:rPr>
                <w:rFonts w:ascii="Arial" w:hAnsi="Arial" w:cs="Arial"/>
                <w:sz w:val="20"/>
                <w:szCs w:val="20"/>
              </w:rPr>
              <w:t>NOVO GRADIVO ŠT. 1</w:t>
            </w:r>
          </w:p>
        </w:tc>
      </w:tr>
      <w:tr w:rsidR="001F11EA" w:rsidRPr="00831C5D" w14:paraId="699BE6E8" w14:textId="77777777" w:rsidTr="00CC3A46">
        <w:tc>
          <w:tcPr>
            <w:tcW w:w="9640" w:type="dxa"/>
            <w:gridSpan w:val="4"/>
          </w:tcPr>
          <w:p w14:paraId="0C9274EA" w14:textId="77777777" w:rsidR="001859BE" w:rsidRPr="00831C5D" w:rsidRDefault="008032BD" w:rsidP="001569CD">
            <w:pPr>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831C5D">
              <w:rPr>
                <w:rFonts w:ascii="Arial" w:eastAsia="Times New Roman" w:hAnsi="Arial" w:cs="Arial"/>
                <w:b/>
                <w:sz w:val="20"/>
                <w:szCs w:val="20"/>
                <w:lang w:eastAsia="sl-SI"/>
              </w:rPr>
              <w:t>1. Predlog sklepov vlade:</w:t>
            </w:r>
          </w:p>
        </w:tc>
      </w:tr>
      <w:tr w:rsidR="001F11EA" w:rsidRPr="00831C5D" w14:paraId="04E168C3" w14:textId="77777777" w:rsidTr="00CC3A46">
        <w:tc>
          <w:tcPr>
            <w:tcW w:w="9640" w:type="dxa"/>
            <w:gridSpan w:val="4"/>
          </w:tcPr>
          <w:p w14:paraId="1CF65170" w14:textId="7172C121" w:rsidR="008F46CB" w:rsidRPr="00831C5D" w:rsidRDefault="008032BD" w:rsidP="008F46CB">
            <w:pPr>
              <w:spacing w:line="276" w:lineRule="auto"/>
              <w:jc w:val="both"/>
              <w:rPr>
                <w:rFonts w:ascii="Arial" w:hAnsi="Arial" w:cs="Arial"/>
                <w:sz w:val="20"/>
                <w:szCs w:val="20"/>
              </w:rPr>
            </w:pPr>
            <w:r w:rsidRPr="00831C5D">
              <w:rPr>
                <w:rFonts w:ascii="Arial" w:hAnsi="Arial" w:cs="Arial"/>
                <w:sz w:val="20"/>
                <w:szCs w:val="20"/>
              </w:rPr>
              <w:t xml:space="preserve">Na podlagi </w:t>
            </w:r>
            <w:r w:rsidR="00D614C1" w:rsidRPr="00831C5D">
              <w:rPr>
                <w:rFonts w:ascii="Arial" w:hAnsi="Arial" w:cs="Arial"/>
                <w:sz w:val="20"/>
                <w:szCs w:val="20"/>
              </w:rPr>
              <w:t xml:space="preserve">četrtega odstavka </w:t>
            </w:r>
            <w:r w:rsidR="000A2B12" w:rsidRPr="00831C5D">
              <w:rPr>
                <w:rFonts w:ascii="Arial" w:hAnsi="Arial" w:cs="Arial"/>
                <w:sz w:val="20"/>
                <w:szCs w:val="20"/>
              </w:rPr>
              <w:t xml:space="preserve">30. člena </w:t>
            </w:r>
            <w:r w:rsidRPr="00831C5D">
              <w:rPr>
                <w:rFonts w:ascii="Arial" w:hAnsi="Arial" w:cs="Arial"/>
                <w:sz w:val="20"/>
                <w:szCs w:val="20"/>
              </w:rPr>
              <w:t xml:space="preserve">Zakona o mednarodnih pogodbah in drugih mednarodnih aktih (Uradni list RS, št. 12/26) ter </w:t>
            </w:r>
            <w:r w:rsidRPr="00831C5D">
              <w:rPr>
                <w:rFonts w:ascii="Arial" w:hAnsi="Arial" w:cs="Arial"/>
                <w:iCs/>
                <w:sz w:val="20"/>
                <w:szCs w:val="20"/>
              </w:rPr>
              <w:t xml:space="preserve">prvega odstavka 2. člena in </w:t>
            </w:r>
            <w:r w:rsidRPr="00831C5D">
              <w:rPr>
                <w:rFonts w:ascii="Arial" w:hAnsi="Arial" w:cs="Arial"/>
                <w:sz w:val="20"/>
                <w:szCs w:val="20"/>
              </w:rPr>
              <w:t>šestega odstavka 21. člena Zakona o Vladi Republike Slovenije (</w:t>
            </w:r>
            <w:r w:rsidRPr="00831C5D">
              <w:rPr>
                <w:rFonts w:ascii="Arial" w:hAnsi="Arial" w:cs="Arial"/>
                <w:iCs/>
                <w:sz w:val="20"/>
                <w:szCs w:val="20"/>
              </w:rPr>
              <w:t>Uradni li</w:t>
            </w:r>
            <w:r w:rsidRPr="00CB763F">
              <w:rPr>
                <w:rFonts w:ascii="Arial" w:hAnsi="Arial" w:cs="Arial"/>
                <w:iCs/>
                <w:sz w:val="20"/>
                <w:szCs w:val="20"/>
              </w:rPr>
              <w:t>st RS, št. 24/05 - uradno prečiščeno besedilo,109/08, 38/10 – ZUKN, 8/12, 21/13, 47/13 – ZDU-1G, 65/14, 55/17, 163/22, 57/25-ZF</w:t>
            </w:r>
            <w:r w:rsidRPr="00CB763F">
              <w:rPr>
                <w:rFonts w:ascii="Arial" w:hAnsi="Arial" w:cs="Arial"/>
                <w:sz w:val="20"/>
                <w:szCs w:val="20"/>
              </w:rPr>
              <w:t xml:space="preserve"> in 555/26) je Vlada Republike Slovenije na </w:t>
            </w:r>
            <w:r w:rsidRPr="00CB763F">
              <w:rPr>
                <w:rFonts w:ascii="Arial" w:hAnsi="Arial" w:cs="Arial"/>
                <w:iCs/>
                <w:sz w:val="20"/>
                <w:szCs w:val="20"/>
              </w:rPr>
              <w:t>_______</w:t>
            </w:r>
            <w:r w:rsidR="00D614C1" w:rsidRPr="00CB763F">
              <w:rPr>
                <w:rFonts w:ascii="Arial" w:hAnsi="Arial" w:cs="Arial"/>
                <w:iCs/>
                <w:sz w:val="20"/>
                <w:szCs w:val="20"/>
              </w:rPr>
              <w:t xml:space="preserve"> </w:t>
            </w:r>
            <w:r w:rsidRPr="00CB763F">
              <w:rPr>
                <w:rFonts w:ascii="Arial" w:hAnsi="Arial" w:cs="Arial"/>
                <w:iCs/>
                <w:sz w:val="20"/>
                <w:szCs w:val="20"/>
              </w:rPr>
              <w:t>seji sprejela naslednji:</w:t>
            </w:r>
            <w:r w:rsidRPr="00831C5D">
              <w:rPr>
                <w:rFonts w:ascii="Arial" w:hAnsi="Arial" w:cs="Arial"/>
                <w:sz w:val="20"/>
                <w:szCs w:val="20"/>
              </w:rPr>
              <w:t xml:space="preserve"> </w:t>
            </w:r>
          </w:p>
          <w:p w14:paraId="309EF288" w14:textId="77777777" w:rsidR="001859BE" w:rsidRPr="00831C5D" w:rsidRDefault="008032BD" w:rsidP="0039502E">
            <w:pPr>
              <w:spacing w:line="276" w:lineRule="auto"/>
              <w:jc w:val="center"/>
              <w:rPr>
                <w:rFonts w:ascii="Arial" w:hAnsi="Arial" w:cs="Arial"/>
                <w:sz w:val="20"/>
                <w:szCs w:val="20"/>
              </w:rPr>
            </w:pPr>
            <w:r w:rsidRPr="00831C5D">
              <w:rPr>
                <w:rFonts w:ascii="Arial" w:hAnsi="Arial" w:cs="Arial"/>
                <w:sz w:val="20"/>
                <w:szCs w:val="20"/>
              </w:rPr>
              <w:t>SKLEP</w:t>
            </w:r>
          </w:p>
          <w:p w14:paraId="5CCB11C3" w14:textId="77777777" w:rsidR="001859BE" w:rsidRPr="00831C5D" w:rsidRDefault="001859BE" w:rsidP="001569CD">
            <w:pPr>
              <w:pStyle w:val="Telobesedila"/>
              <w:tabs>
                <w:tab w:val="clear" w:pos="284"/>
              </w:tabs>
              <w:spacing w:line="276" w:lineRule="auto"/>
              <w:rPr>
                <w:rFonts w:ascii="Arial" w:hAnsi="Arial" w:cs="Arial"/>
                <w:b w:val="0"/>
                <w:bCs/>
                <w:sz w:val="20"/>
              </w:rPr>
            </w:pPr>
          </w:p>
          <w:p w14:paraId="7575552E" w14:textId="2280FA56" w:rsidR="00057A2A" w:rsidRPr="00831C5D" w:rsidRDefault="008032BD" w:rsidP="00057A2A">
            <w:pPr>
              <w:pStyle w:val="Odstavekseznama"/>
              <w:numPr>
                <w:ilvl w:val="0"/>
                <w:numId w:val="41"/>
              </w:numPr>
              <w:suppressAutoHyphens w:val="0"/>
              <w:spacing w:line="276" w:lineRule="auto"/>
              <w:ind w:right="266"/>
              <w:jc w:val="both"/>
              <w:rPr>
                <w:rFonts w:cs="Arial"/>
                <w:snapToGrid w:val="0"/>
                <w:color w:val="000000"/>
                <w:szCs w:val="20"/>
              </w:rPr>
            </w:pPr>
            <w:r w:rsidRPr="00831C5D">
              <w:rPr>
                <w:rFonts w:cs="Arial"/>
                <w:snapToGrid w:val="0"/>
                <w:color w:val="000000"/>
                <w:szCs w:val="20"/>
              </w:rPr>
              <w:t>Vlada Republike Slovenije</w:t>
            </w:r>
            <w:r w:rsidR="00DF0D02" w:rsidRPr="00831C5D">
              <w:rPr>
                <w:rFonts w:cs="Arial"/>
                <w:snapToGrid w:val="0"/>
                <w:color w:val="000000"/>
                <w:szCs w:val="20"/>
              </w:rPr>
              <w:t xml:space="preserve"> je </w:t>
            </w:r>
            <w:r w:rsidRPr="00831C5D">
              <w:rPr>
                <w:rFonts w:cs="Arial"/>
                <w:snapToGrid w:val="0"/>
                <w:color w:val="000000"/>
                <w:szCs w:val="20"/>
              </w:rPr>
              <w:t xml:space="preserve"> sprej</w:t>
            </w:r>
            <w:r w:rsidR="00DF0D02" w:rsidRPr="00831C5D">
              <w:rPr>
                <w:rFonts w:cs="Arial"/>
                <w:snapToGrid w:val="0"/>
                <w:color w:val="000000"/>
                <w:szCs w:val="20"/>
              </w:rPr>
              <w:t>ela</w:t>
            </w:r>
            <w:r w:rsidRPr="00831C5D">
              <w:rPr>
                <w:rFonts w:cs="Arial"/>
                <w:snapToGrid w:val="0"/>
                <w:color w:val="000000"/>
                <w:szCs w:val="20"/>
              </w:rPr>
              <w:t xml:space="preserve"> </w:t>
            </w:r>
            <w:r w:rsidRPr="00831C5D">
              <w:rPr>
                <w:rFonts w:cs="Arial"/>
                <w:szCs w:val="20"/>
              </w:rPr>
              <w:t xml:space="preserve">Izhodišča </w:t>
            </w:r>
            <w:r w:rsidR="00E07AD6" w:rsidRPr="00831C5D">
              <w:rPr>
                <w:rFonts w:cs="Arial"/>
                <w:szCs w:val="20"/>
              </w:rPr>
              <w:t>za zasedanje</w:t>
            </w:r>
            <w:r w:rsidRPr="00831C5D">
              <w:rPr>
                <w:rFonts w:cs="Arial"/>
                <w:bCs/>
                <w:szCs w:val="20"/>
              </w:rPr>
              <w:t xml:space="preserve"> Stalne slovensko-italijanske komisije za vodno gospodarstvo, ki bo 30. septembra</w:t>
            </w:r>
            <w:r w:rsidRPr="00831C5D">
              <w:rPr>
                <w:rFonts w:cs="Arial"/>
                <w:szCs w:val="20"/>
              </w:rPr>
              <w:t xml:space="preserve"> in </w:t>
            </w:r>
            <w:r w:rsidRPr="00831C5D">
              <w:rPr>
                <w:rFonts w:cs="Arial"/>
                <w:bCs/>
                <w:szCs w:val="20"/>
              </w:rPr>
              <w:t>1. oktobra 2026 v Gorici (Italija).</w:t>
            </w:r>
          </w:p>
          <w:p w14:paraId="3151C2C4" w14:textId="77777777" w:rsidR="00057A2A" w:rsidRPr="00831C5D" w:rsidRDefault="00057A2A" w:rsidP="00057A2A">
            <w:pPr>
              <w:pStyle w:val="Odstavekseznama"/>
              <w:suppressAutoHyphens w:val="0"/>
              <w:spacing w:line="276" w:lineRule="auto"/>
              <w:ind w:left="419" w:right="266"/>
              <w:jc w:val="both"/>
              <w:rPr>
                <w:rFonts w:cs="Arial"/>
                <w:snapToGrid w:val="0"/>
                <w:color w:val="000000"/>
                <w:szCs w:val="20"/>
              </w:rPr>
            </w:pPr>
          </w:p>
          <w:p w14:paraId="28A9B930" w14:textId="77777777" w:rsidR="00057A2A" w:rsidRPr="00831C5D" w:rsidRDefault="008032BD" w:rsidP="00057A2A">
            <w:pPr>
              <w:pStyle w:val="Odstavekseznama"/>
              <w:numPr>
                <w:ilvl w:val="0"/>
                <w:numId w:val="41"/>
              </w:numPr>
              <w:suppressAutoHyphens w:val="0"/>
              <w:spacing w:line="276" w:lineRule="auto"/>
              <w:ind w:right="266"/>
              <w:jc w:val="both"/>
              <w:rPr>
                <w:rFonts w:cs="Arial"/>
                <w:snapToGrid w:val="0"/>
                <w:color w:val="000000"/>
                <w:szCs w:val="20"/>
              </w:rPr>
            </w:pPr>
            <w:r w:rsidRPr="00831C5D">
              <w:rPr>
                <w:rFonts w:cs="Arial"/>
                <w:szCs w:val="20"/>
              </w:rPr>
              <w:t>Vlada Republike Slovenije imenuje delegacijo v naslednji sestavi:</w:t>
            </w:r>
          </w:p>
          <w:p w14:paraId="12323411" w14:textId="77777777" w:rsidR="00057A2A"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 xml:space="preserve">dr. Aleš Bizjak, Ministrstvo za okolje in prostor, predsednik komisije, vodja delegacije, </w:t>
            </w:r>
          </w:p>
          <w:p w14:paraId="2B042A8C" w14:textId="77777777" w:rsidR="000C46A2"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Gregor Umek, Ministrstvo za okolje in prostor, član komisije, član delegacije,</w:t>
            </w:r>
          </w:p>
          <w:p w14:paraId="284DE3F0" w14:textId="73383F24" w:rsidR="00057A2A" w:rsidRPr="00831C5D" w:rsidRDefault="000B46C8" w:rsidP="00057A2A">
            <w:pPr>
              <w:numPr>
                <w:ilvl w:val="0"/>
                <w:numId w:val="11"/>
              </w:numPr>
              <w:suppressAutoHyphens w:val="0"/>
              <w:spacing w:after="0" w:line="240" w:lineRule="auto"/>
              <w:ind w:left="988"/>
              <w:jc w:val="both"/>
              <w:rPr>
                <w:rFonts w:ascii="Arial" w:hAnsi="Arial" w:cs="Arial"/>
                <w:sz w:val="20"/>
                <w:szCs w:val="20"/>
              </w:rPr>
            </w:pPr>
            <w:r>
              <w:rPr>
                <w:rFonts w:ascii="Arial" w:hAnsi="Arial" w:cs="Arial"/>
                <w:sz w:val="20"/>
                <w:szCs w:val="20"/>
              </w:rPr>
              <w:t xml:space="preserve">mag. </w:t>
            </w:r>
            <w:r w:rsidR="00246F2A">
              <w:rPr>
                <w:rFonts w:ascii="Arial" w:hAnsi="Arial" w:cs="Arial"/>
                <w:sz w:val="20"/>
                <w:szCs w:val="20"/>
              </w:rPr>
              <w:t>Elena Del Fabro</w:t>
            </w:r>
            <w:r w:rsidR="008032BD" w:rsidRPr="00831C5D">
              <w:rPr>
                <w:rFonts w:ascii="Arial" w:hAnsi="Arial" w:cs="Arial"/>
                <w:sz w:val="20"/>
                <w:szCs w:val="20"/>
              </w:rPr>
              <w:t>, Ministrstvo za okolje in prostor, članica komisije, članica delegacije,</w:t>
            </w:r>
          </w:p>
          <w:p w14:paraId="1DBC3EDB" w14:textId="3188EF6D" w:rsidR="00380CD8" w:rsidRPr="00246F2A" w:rsidRDefault="00380CD8" w:rsidP="00380CD8">
            <w:pPr>
              <w:numPr>
                <w:ilvl w:val="0"/>
                <w:numId w:val="11"/>
              </w:numPr>
              <w:suppressAutoHyphens w:val="0"/>
              <w:spacing w:after="0" w:line="240" w:lineRule="auto"/>
              <w:ind w:left="988"/>
              <w:jc w:val="both"/>
              <w:rPr>
                <w:rFonts w:ascii="Arial" w:hAnsi="Arial" w:cs="Arial"/>
                <w:sz w:val="20"/>
                <w:szCs w:val="20"/>
              </w:rPr>
            </w:pPr>
            <w:r>
              <w:rPr>
                <w:rFonts w:ascii="Arial" w:hAnsi="Arial" w:cs="Arial"/>
                <w:sz w:val="20"/>
                <w:szCs w:val="20"/>
              </w:rPr>
              <w:t>Lara Flis</w:t>
            </w:r>
            <w:r w:rsidRPr="00831C5D">
              <w:rPr>
                <w:rFonts w:ascii="Arial" w:hAnsi="Arial" w:cs="Arial"/>
                <w:sz w:val="20"/>
                <w:szCs w:val="20"/>
              </w:rPr>
              <w:t xml:space="preserve">, Ministrstvo za okolje in prostor, </w:t>
            </w:r>
            <w:r>
              <w:rPr>
                <w:rFonts w:ascii="Arial" w:hAnsi="Arial" w:cs="Arial"/>
                <w:sz w:val="20"/>
                <w:szCs w:val="20"/>
              </w:rPr>
              <w:t>članica komisije</w:t>
            </w:r>
            <w:r w:rsidRPr="00831C5D">
              <w:rPr>
                <w:rFonts w:ascii="Arial" w:hAnsi="Arial" w:cs="Arial"/>
                <w:sz w:val="20"/>
                <w:szCs w:val="20"/>
              </w:rPr>
              <w:t>, članica delegacije,</w:t>
            </w:r>
          </w:p>
          <w:p w14:paraId="13130AFB" w14:textId="77777777" w:rsidR="006B502A" w:rsidRDefault="006B502A" w:rsidP="006B502A">
            <w:pPr>
              <w:numPr>
                <w:ilvl w:val="0"/>
                <w:numId w:val="11"/>
              </w:numPr>
              <w:suppressAutoHyphens w:val="0"/>
              <w:spacing w:after="0" w:line="240" w:lineRule="auto"/>
              <w:ind w:left="988"/>
              <w:jc w:val="both"/>
              <w:rPr>
                <w:rFonts w:ascii="Arial" w:hAnsi="Arial" w:cs="Arial"/>
                <w:sz w:val="20"/>
                <w:szCs w:val="20"/>
              </w:rPr>
            </w:pPr>
            <w:r>
              <w:rPr>
                <w:rFonts w:ascii="Arial" w:hAnsi="Arial" w:cs="Arial"/>
                <w:sz w:val="20"/>
                <w:szCs w:val="20"/>
              </w:rPr>
              <w:t xml:space="preserve">mag. </w:t>
            </w:r>
            <w:r w:rsidRPr="00831C5D">
              <w:rPr>
                <w:rFonts w:ascii="Arial" w:hAnsi="Arial" w:cs="Arial"/>
                <w:sz w:val="20"/>
                <w:szCs w:val="20"/>
              </w:rPr>
              <w:t xml:space="preserve">Suzana Stražar, Ministrstvo za okolje in prostor, </w:t>
            </w:r>
            <w:r>
              <w:rPr>
                <w:rFonts w:ascii="Arial" w:hAnsi="Arial" w:cs="Arial"/>
                <w:sz w:val="20"/>
                <w:szCs w:val="20"/>
              </w:rPr>
              <w:t>članica komisije</w:t>
            </w:r>
            <w:r w:rsidRPr="00831C5D">
              <w:rPr>
                <w:rFonts w:ascii="Arial" w:hAnsi="Arial" w:cs="Arial"/>
                <w:sz w:val="20"/>
                <w:szCs w:val="20"/>
              </w:rPr>
              <w:t>, članica delegacije,</w:t>
            </w:r>
          </w:p>
          <w:p w14:paraId="4F2E3884" w14:textId="77777777" w:rsidR="00057A2A"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Nataša Anderlič, Ministrstvo za okolje in prostor, članica komisije, članica delegacije,</w:t>
            </w:r>
          </w:p>
          <w:p w14:paraId="6DCBCDBE" w14:textId="77777777" w:rsidR="000B46C8" w:rsidRDefault="008032BD" w:rsidP="000B46C8">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t>Krištof Zupančič, Ministrstvo za infrastrukturo in energetiko, član komisije, član delegacije,</w:t>
            </w:r>
          </w:p>
          <w:p w14:paraId="61A1A600" w14:textId="77A0C5A9" w:rsidR="00057A2A" w:rsidRPr="000B46C8" w:rsidRDefault="008032BD" w:rsidP="000B46C8">
            <w:pPr>
              <w:numPr>
                <w:ilvl w:val="0"/>
                <w:numId w:val="11"/>
              </w:numPr>
              <w:suppressAutoHyphens w:val="0"/>
              <w:spacing w:after="0" w:line="276" w:lineRule="auto"/>
              <w:ind w:left="988"/>
              <w:jc w:val="both"/>
              <w:rPr>
                <w:rFonts w:ascii="Arial" w:hAnsi="Arial" w:cs="Arial"/>
                <w:sz w:val="20"/>
                <w:szCs w:val="20"/>
              </w:rPr>
            </w:pPr>
            <w:r w:rsidRPr="000B46C8">
              <w:rPr>
                <w:rFonts w:ascii="Arial" w:hAnsi="Arial" w:cs="Arial"/>
                <w:sz w:val="20"/>
                <w:szCs w:val="20"/>
              </w:rPr>
              <w:t>Mateja Janša, Ministrstvo za zunanje in evropske zadeve, članica komisije, članica delegacije,</w:t>
            </w:r>
          </w:p>
          <w:p w14:paraId="3469C808" w14:textId="12A66B3A" w:rsidR="00057A2A"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 xml:space="preserve">Tomaž </w:t>
            </w:r>
            <w:r w:rsidR="00246F2A">
              <w:rPr>
                <w:rFonts w:ascii="Arial" w:hAnsi="Arial" w:cs="Arial"/>
                <w:sz w:val="20"/>
                <w:szCs w:val="20"/>
              </w:rPr>
              <w:t>Primožič</w:t>
            </w:r>
            <w:r w:rsidRPr="00831C5D">
              <w:rPr>
                <w:rFonts w:ascii="Arial" w:hAnsi="Arial" w:cs="Arial"/>
                <w:sz w:val="20"/>
                <w:szCs w:val="20"/>
              </w:rPr>
              <w:t xml:space="preserve">, Ministrstvo za kmetijstvo, </w:t>
            </w:r>
            <w:r w:rsidR="00246F2A">
              <w:rPr>
                <w:rFonts w:ascii="Arial" w:hAnsi="Arial" w:cs="Arial"/>
                <w:sz w:val="20"/>
                <w:szCs w:val="20"/>
              </w:rPr>
              <w:t>član komisije</w:t>
            </w:r>
            <w:r w:rsidRPr="00831C5D">
              <w:rPr>
                <w:rFonts w:ascii="Arial" w:hAnsi="Arial" w:cs="Arial"/>
                <w:sz w:val="20"/>
                <w:szCs w:val="20"/>
              </w:rPr>
              <w:t>, član delegacije,</w:t>
            </w:r>
          </w:p>
          <w:p w14:paraId="7672B9F9" w14:textId="5D7BA9C2" w:rsidR="00246F2A" w:rsidRPr="00246F2A" w:rsidRDefault="00246F2A" w:rsidP="00246F2A">
            <w:pPr>
              <w:numPr>
                <w:ilvl w:val="0"/>
                <w:numId w:val="11"/>
              </w:numPr>
              <w:suppressAutoHyphens w:val="0"/>
              <w:spacing w:after="0" w:line="276" w:lineRule="auto"/>
              <w:ind w:left="988"/>
              <w:jc w:val="both"/>
              <w:rPr>
                <w:rFonts w:ascii="Arial" w:hAnsi="Arial" w:cs="Arial"/>
                <w:sz w:val="20"/>
                <w:szCs w:val="20"/>
              </w:rPr>
            </w:pPr>
            <w:r>
              <w:rPr>
                <w:rFonts w:ascii="Arial" w:hAnsi="Arial" w:cs="Arial"/>
                <w:sz w:val="20"/>
                <w:szCs w:val="20"/>
              </w:rPr>
              <w:t>Mateja Klinar</w:t>
            </w:r>
            <w:r w:rsidRPr="00831C5D">
              <w:rPr>
                <w:rFonts w:ascii="Arial" w:hAnsi="Arial" w:cs="Arial"/>
                <w:sz w:val="20"/>
                <w:szCs w:val="20"/>
              </w:rPr>
              <w:t xml:space="preserve">, Ministrstvo za infrastrukturo in energetiko, </w:t>
            </w:r>
            <w:r>
              <w:rPr>
                <w:rFonts w:ascii="Arial" w:hAnsi="Arial" w:cs="Arial"/>
                <w:sz w:val="20"/>
                <w:szCs w:val="20"/>
              </w:rPr>
              <w:t>strokovnjakinja</w:t>
            </w:r>
            <w:r w:rsidRPr="00831C5D">
              <w:rPr>
                <w:rFonts w:ascii="Arial" w:hAnsi="Arial" w:cs="Arial"/>
                <w:sz w:val="20"/>
                <w:szCs w:val="20"/>
              </w:rPr>
              <w:t>, član</w:t>
            </w:r>
            <w:r>
              <w:rPr>
                <w:rFonts w:ascii="Arial" w:hAnsi="Arial" w:cs="Arial"/>
                <w:sz w:val="20"/>
                <w:szCs w:val="20"/>
              </w:rPr>
              <w:t>ica</w:t>
            </w:r>
            <w:r w:rsidRPr="00831C5D">
              <w:rPr>
                <w:rFonts w:ascii="Arial" w:hAnsi="Arial" w:cs="Arial"/>
                <w:sz w:val="20"/>
                <w:szCs w:val="20"/>
              </w:rPr>
              <w:t xml:space="preserve"> delegacije,</w:t>
            </w:r>
          </w:p>
          <w:p w14:paraId="7BB960F4" w14:textId="77777777" w:rsidR="000C46A2"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T</w:t>
            </w:r>
            <w:r w:rsidR="00AF34BD" w:rsidRPr="00831C5D">
              <w:rPr>
                <w:rFonts w:ascii="Arial" w:hAnsi="Arial" w:cs="Arial"/>
                <w:sz w:val="20"/>
                <w:szCs w:val="20"/>
              </w:rPr>
              <w:t>adej</w:t>
            </w:r>
            <w:r w:rsidRPr="00831C5D">
              <w:rPr>
                <w:rFonts w:ascii="Arial" w:hAnsi="Arial" w:cs="Arial"/>
                <w:sz w:val="20"/>
                <w:szCs w:val="20"/>
              </w:rPr>
              <w:t xml:space="preserve"> Srebrnič, Direkcija RS za vode, strokovnjak, član delegacije,</w:t>
            </w:r>
          </w:p>
          <w:p w14:paraId="11C96BE7" w14:textId="6E64FD12" w:rsidR="000C46A2" w:rsidRPr="00831C5D" w:rsidRDefault="001A20B3" w:rsidP="00057A2A">
            <w:pPr>
              <w:numPr>
                <w:ilvl w:val="0"/>
                <w:numId w:val="11"/>
              </w:numPr>
              <w:suppressAutoHyphens w:val="0"/>
              <w:spacing w:after="0" w:line="240" w:lineRule="auto"/>
              <w:ind w:left="988"/>
              <w:jc w:val="both"/>
              <w:rPr>
                <w:rFonts w:ascii="Arial" w:hAnsi="Arial" w:cs="Arial"/>
                <w:sz w:val="20"/>
                <w:szCs w:val="20"/>
              </w:rPr>
            </w:pPr>
            <w:r>
              <w:rPr>
                <w:rFonts w:ascii="Arial" w:hAnsi="Arial" w:cs="Arial"/>
                <w:sz w:val="20"/>
                <w:szCs w:val="20"/>
              </w:rPr>
              <w:t xml:space="preserve">mag. </w:t>
            </w:r>
            <w:r w:rsidR="008032BD" w:rsidRPr="00831C5D">
              <w:rPr>
                <w:rFonts w:ascii="Arial" w:hAnsi="Arial" w:cs="Arial"/>
                <w:sz w:val="20"/>
                <w:szCs w:val="20"/>
              </w:rPr>
              <w:t>Elizabeta Gabrijelčič, Agencija RS za okolje, strokovnjakinja, članica delegacije,</w:t>
            </w:r>
          </w:p>
          <w:p w14:paraId="5289E852" w14:textId="0630990B" w:rsidR="00246F2A" w:rsidRPr="00246F2A" w:rsidRDefault="008032BD" w:rsidP="00246F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Roman Trček, Agencija RS za okolje, strokovnjak, član delegacije,</w:t>
            </w:r>
          </w:p>
          <w:p w14:paraId="0051318F" w14:textId="6794CC3A" w:rsidR="00057A2A"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 xml:space="preserve">Barbara Potočnik, Ministrstvo za </w:t>
            </w:r>
            <w:r w:rsidR="006B502A">
              <w:rPr>
                <w:rFonts w:ascii="Arial" w:hAnsi="Arial" w:cs="Arial"/>
                <w:sz w:val="20"/>
                <w:szCs w:val="20"/>
              </w:rPr>
              <w:t>okolje</w:t>
            </w:r>
            <w:r w:rsidRPr="00831C5D">
              <w:rPr>
                <w:rFonts w:ascii="Arial" w:hAnsi="Arial" w:cs="Arial"/>
                <w:sz w:val="20"/>
                <w:szCs w:val="20"/>
              </w:rPr>
              <w:t xml:space="preserve"> in prostor, sekretarka komisije, članica delegacije.</w:t>
            </w:r>
          </w:p>
          <w:p w14:paraId="45E6EC54" w14:textId="77777777" w:rsidR="000A2B12" w:rsidRPr="00831C5D" w:rsidRDefault="000A2B12" w:rsidP="000A2B12">
            <w:pPr>
              <w:suppressAutoHyphens w:val="0"/>
              <w:spacing w:after="0" w:line="240" w:lineRule="auto"/>
              <w:ind w:left="988"/>
              <w:jc w:val="both"/>
              <w:rPr>
                <w:rFonts w:ascii="Arial" w:hAnsi="Arial" w:cs="Arial"/>
                <w:sz w:val="20"/>
                <w:szCs w:val="20"/>
              </w:rPr>
            </w:pPr>
          </w:p>
          <w:p w14:paraId="470520E4" w14:textId="328DD4FC" w:rsidR="000A2B12" w:rsidRPr="00831C5D" w:rsidRDefault="008032BD" w:rsidP="000A2B12">
            <w:pPr>
              <w:pStyle w:val="Odstavekseznama"/>
              <w:numPr>
                <w:ilvl w:val="0"/>
                <w:numId w:val="41"/>
              </w:numPr>
              <w:suppressAutoHyphens w:val="0"/>
              <w:spacing w:line="240" w:lineRule="auto"/>
              <w:jc w:val="both"/>
              <w:rPr>
                <w:rFonts w:cs="Arial"/>
                <w:szCs w:val="20"/>
              </w:rPr>
            </w:pPr>
            <w:r w:rsidRPr="00831C5D">
              <w:rPr>
                <w:rFonts w:cs="Arial"/>
                <w:szCs w:val="20"/>
              </w:rPr>
              <w:t>Vlada Republike Slovenije se</w:t>
            </w:r>
            <w:r w:rsidR="00DF0D02" w:rsidRPr="00831C5D">
              <w:rPr>
                <w:rFonts w:cs="Arial"/>
                <w:szCs w:val="20"/>
              </w:rPr>
              <w:t xml:space="preserve"> je</w:t>
            </w:r>
            <w:r w:rsidRPr="00831C5D">
              <w:rPr>
                <w:rFonts w:cs="Arial"/>
                <w:szCs w:val="20"/>
              </w:rPr>
              <w:t xml:space="preserve"> seznani</w:t>
            </w:r>
            <w:r w:rsidR="00CA312E" w:rsidRPr="00831C5D">
              <w:rPr>
                <w:rFonts w:cs="Arial"/>
                <w:szCs w:val="20"/>
              </w:rPr>
              <w:t>la</w:t>
            </w:r>
            <w:r w:rsidRPr="00831C5D">
              <w:rPr>
                <w:rFonts w:cs="Arial"/>
                <w:szCs w:val="20"/>
              </w:rPr>
              <w:t xml:space="preserve"> </w:t>
            </w:r>
            <w:r w:rsidR="00D614C1" w:rsidRPr="00831C5D">
              <w:rPr>
                <w:rFonts w:cs="Arial"/>
                <w:szCs w:val="20"/>
              </w:rPr>
              <w:t>z informacijo</w:t>
            </w:r>
            <w:r w:rsidR="009544B3" w:rsidRPr="00831C5D">
              <w:rPr>
                <w:rFonts w:cs="Arial"/>
                <w:szCs w:val="20"/>
              </w:rPr>
              <w:t xml:space="preserve"> </w:t>
            </w:r>
            <w:r w:rsidR="00D614C1" w:rsidRPr="00831C5D">
              <w:rPr>
                <w:rFonts w:cs="Arial"/>
                <w:szCs w:val="20"/>
              </w:rPr>
              <w:t xml:space="preserve">o </w:t>
            </w:r>
            <w:r w:rsidR="00D614C1" w:rsidRPr="00831C5D">
              <w:rPr>
                <w:rFonts w:cs="Arial"/>
                <w:snapToGrid w:val="0"/>
                <w:color w:val="000000"/>
                <w:szCs w:val="20"/>
              </w:rPr>
              <w:t xml:space="preserve">nameravani sklenitvi zapisnika o zasedanju </w:t>
            </w:r>
            <w:r w:rsidR="00980176">
              <w:rPr>
                <w:rFonts w:cs="Arial"/>
                <w:snapToGrid w:val="0"/>
                <w:color w:val="000000"/>
                <w:szCs w:val="20"/>
              </w:rPr>
              <w:t>s</w:t>
            </w:r>
            <w:r w:rsidR="00D614C1" w:rsidRPr="00831C5D">
              <w:rPr>
                <w:rFonts w:cs="Arial"/>
                <w:snapToGrid w:val="0"/>
                <w:color w:val="000000"/>
                <w:szCs w:val="20"/>
              </w:rPr>
              <w:t>talne slovensko-italijanske komisije</w:t>
            </w:r>
            <w:r w:rsidRPr="00831C5D">
              <w:rPr>
                <w:rFonts w:cs="Arial"/>
                <w:szCs w:val="20"/>
              </w:rPr>
              <w:t>.</w:t>
            </w:r>
          </w:p>
          <w:p w14:paraId="2ACBB2E8" w14:textId="77777777" w:rsidR="001859BE" w:rsidRPr="00831C5D" w:rsidRDefault="001859BE" w:rsidP="001569CD">
            <w:pPr>
              <w:pStyle w:val="Glava"/>
              <w:spacing w:line="276" w:lineRule="auto"/>
              <w:ind w:right="833"/>
              <w:jc w:val="both"/>
              <w:rPr>
                <w:rFonts w:ascii="Arial" w:hAnsi="Arial" w:cs="Arial"/>
                <w:sz w:val="20"/>
                <w:szCs w:val="20"/>
              </w:rPr>
            </w:pPr>
          </w:p>
          <w:p w14:paraId="639B2D38" w14:textId="77777777" w:rsidR="001859BE" w:rsidRPr="00831C5D" w:rsidRDefault="008032BD" w:rsidP="001569CD">
            <w:pPr>
              <w:pStyle w:val="Glava"/>
              <w:spacing w:line="276" w:lineRule="auto"/>
              <w:ind w:right="833"/>
              <w:jc w:val="both"/>
              <w:rPr>
                <w:rFonts w:ascii="Arial" w:hAnsi="Arial" w:cs="Arial"/>
                <w:sz w:val="20"/>
                <w:szCs w:val="20"/>
              </w:rPr>
            </w:pPr>
            <w:r w:rsidRPr="00831C5D">
              <w:rPr>
                <w:rFonts w:ascii="Arial" w:hAnsi="Arial" w:cs="Arial"/>
                <w:sz w:val="20"/>
                <w:szCs w:val="20"/>
              </w:rPr>
              <w:t xml:space="preserve">                                                                                                 </w:t>
            </w:r>
            <w:r w:rsidR="00A84E3D" w:rsidRPr="00831C5D">
              <w:rPr>
                <w:rFonts w:ascii="Arial" w:hAnsi="Arial" w:cs="Arial"/>
                <w:sz w:val="20"/>
                <w:szCs w:val="20"/>
              </w:rPr>
              <w:t>mag. Janja GARVAS</w:t>
            </w:r>
          </w:p>
          <w:p w14:paraId="5322AD5C" w14:textId="77777777" w:rsidR="001859BE" w:rsidRPr="00831C5D" w:rsidRDefault="008032BD" w:rsidP="001569CD">
            <w:pPr>
              <w:pStyle w:val="Glava"/>
              <w:spacing w:line="276" w:lineRule="auto"/>
              <w:ind w:left="426" w:right="833"/>
              <w:jc w:val="both"/>
              <w:rPr>
                <w:rFonts w:ascii="Arial" w:hAnsi="Arial" w:cs="Arial"/>
                <w:sz w:val="20"/>
                <w:szCs w:val="20"/>
              </w:rPr>
            </w:pPr>
            <w:r w:rsidRPr="00831C5D">
              <w:rPr>
                <w:rFonts w:ascii="Arial" w:hAnsi="Arial" w:cs="Arial"/>
                <w:sz w:val="20"/>
                <w:szCs w:val="20"/>
              </w:rPr>
              <w:t xml:space="preserve">                                                                            </w:t>
            </w:r>
            <w:r w:rsidR="00047143" w:rsidRPr="00831C5D">
              <w:rPr>
                <w:rFonts w:ascii="Arial" w:hAnsi="Arial" w:cs="Arial"/>
                <w:sz w:val="20"/>
                <w:szCs w:val="20"/>
              </w:rPr>
              <w:t xml:space="preserve">   </w:t>
            </w:r>
            <w:r w:rsidRPr="00831C5D">
              <w:rPr>
                <w:rFonts w:ascii="Arial" w:hAnsi="Arial" w:cs="Arial"/>
                <w:sz w:val="20"/>
                <w:szCs w:val="20"/>
              </w:rPr>
              <w:t xml:space="preserve">   </w:t>
            </w:r>
            <w:r w:rsidR="00E962DC" w:rsidRPr="00831C5D">
              <w:rPr>
                <w:rFonts w:ascii="Arial" w:hAnsi="Arial" w:cs="Arial"/>
                <w:sz w:val="20"/>
                <w:szCs w:val="20"/>
              </w:rPr>
              <w:t xml:space="preserve">     </w:t>
            </w:r>
            <w:r w:rsidRPr="00831C5D">
              <w:rPr>
                <w:rFonts w:ascii="Arial" w:hAnsi="Arial" w:cs="Arial"/>
                <w:sz w:val="20"/>
                <w:szCs w:val="20"/>
              </w:rPr>
              <w:t xml:space="preserve"> GENERALNA SEKRETARKA</w:t>
            </w:r>
          </w:p>
          <w:p w14:paraId="74619176" w14:textId="77777777" w:rsidR="001859BE" w:rsidRPr="00831C5D" w:rsidRDefault="001859BE" w:rsidP="001569CD">
            <w:pPr>
              <w:pStyle w:val="Glava"/>
              <w:spacing w:line="276" w:lineRule="auto"/>
              <w:ind w:left="426" w:right="833"/>
              <w:jc w:val="both"/>
              <w:rPr>
                <w:rFonts w:ascii="Arial" w:hAnsi="Arial" w:cs="Arial"/>
                <w:sz w:val="20"/>
                <w:szCs w:val="20"/>
              </w:rPr>
            </w:pPr>
          </w:p>
          <w:p w14:paraId="5E166369" w14:textId="73A5B81B" w:rsidR="001859BE" w:rsidRPr="00831C5D" w:rsidRDefault="008032BD" w:rsidP="001569CD">
            <w:pPr>
              <w:pStyle w:val="Glava"/>
              <w:tabs>
                <w:tab w:val="left" w:pos="708"/>
              </w:tabs>
              <w:spacing w:line="276" w:lineRule="auto"/>
              <w:ind w:right="833"/>
              <w:jc w:val="both"/>
              <w:rPr>
                <w:rFonts w:ascii="Arial" w:hAnsi="Arial" w:cs="Arial"/>
                <w:sz w:val="20"/>
                <w:szCs w:val="20"/>
              </w:rPr>
            </w:pPr>
            <w:r w:rsidRPr="00831C5D">
              <w:rPr>
                <w:rFonts w:ascii="Arial" w:hAnsi="Arial" w:cs="Arial"/>
                <w:sz w:val="20"/>
                <w:szCs w:val="20"/>
              </w:rPr>
              <w:t xml:space="preserve">Sklep </w:t>
            </w:r>
            <w:r w:rsidR="00D614C1" w:rsidRPr="00831C5D">
              <w:rPr>
                <w:rFonts w:ascii="Arial" w:hAnsi="Arial" w:cs="Arial"/>
                <w:sz w:val="20"/>
                <w:szCs w:val="20"/>
              </w:rPr>
              <w:t>vlade</w:t>
            </w:r>
            <w:r w:rsidRPr="00831C5D">
              <w:rPr>
                <w:rFonts w:ascii="Arial" w:hAnsi="Arial" w:cs="Arial"/>
                <w:sz w:val="20"/>
                <w:szCs w:val="20"/>
              </w:rPr>
              <w:t xml:space="preserve"> prejme</w:t>
            </w:r>
            <w:r w:rsidR="00D614C1" w:rsidRPr="00831C5D">
              <w:rPr>
                <w:rFonts w:ascii="Arial" w:hAnsi="Arial" w:cs="Arial"/>
                <w:sz w:val="20"/>
                <w:szCs w:val="20"/>
              </w:rPr>
              <w:t>jo</w:t>
            </w:r>
            <w:r w:rsidRPr="00831C5D">
              <w:rPr>
                <w:rFonts w:ascii="Arial" w:hAnsi="Arial" w:cs="Arial"/>
                <w:sz w:val="20"/>
                <w:szCs w:val="20"/>
              </w:rPr>
              <w:t>:</w:t>
            </w:r>
          </w:p>
          <w:p w14:paraId="1BF0A39D" w14:textId="77777777" w:rsidR="001859BE" w:rsidRPr="00831C5D" w:rsidRDefault="008032BD">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t xml:space="preserve">Ministrstvo za </w:t>
            </w:r>
            <w:r w:rsidR="00BC0AB7" w:rsidRPr="00831C5D">
              <w:rPr>
                <w:rFonts w:ascii="Arial" w:hAnsi="Arial" w:cs="Arial"/>
                <w:sz w:val="20"/>
                <w:szCs w:val="20"/>
              </w:rPr>
              <w:t>okolje</w:t>
            </w:r>
            <w:r w:rsidRPr="00831C5D">
              <w:rPr>
                <w:rFonts w:ascii="Arial" w:hAnsi="Arial" w:cs="Arial"/>
                <w:sz w:val="20"/>
                <w:szCs w:val="20"/>
              </w:rPr>
              <w:t xml:space="preserve"> in prostor,</w:t>
            </w:r>
          </w:p>
          <w:p w14:paraId="79C18A29" w14:textId="77777777" w:rsidR="001859BE" w:rsidRPr="00831C5D" w:rsidRDefault="008032BD">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t>Ministrstvo za zunanje in evropske zadeve,</w:t>
            </w:r>
          </w:p>
          <w:p w14:paraId="10DE35B7" w14:textId="77777777" w:rsidR="001859BE" w:rsidRPr="00831C5D" w:rsidRDefault="008032BD">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t xml:space="preserve">Ministrstvo za </w:t>
            </w:r>
            <w:r w:rsidR="00BC0AB7" w:rsidRPr="00831C5D">
              <w:rPr>
                <w:rFonts w:ascii="Arial" w:hAnsi="Arial" w:cs="Arial"/>
                <w:sz w:val="20"/>
                <w:szCs w:val="20"/>
              </w:rPr>
              <w:t>infrastrukturo in energetiko,</w:t>
            </w:r>
          </w:p>
          <w:p w14:paraId="37BF79D5" w14:textId="77777777" w:rsidR="00AF34BD" w:rsidRPr="00831C5D" w:rsidRDefault="008032BD">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t>Ministrstvo za kmetijstvo,</w:t>
            </w:r>
          </w:p>
          <w:p w14:paraId="47B1BDBD" w14:textId="77777777" w:rsidR="00FA18AA" w:rsidRPr="00831C5D" w:rsidRDefault="008032BD">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t>Ministrstvo za finance,</w:t>
            </w:r>
          </w:p>
          <w:p w14:paraId="4D4C5839" w14:textId="3A2CDD40" w:rsidR="001859BE" w:rsidRPr="00B15F2D" w:rsidRDefault="008032BD" w:rsidP="00B15F2D">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lastRenderedPageBreak/>
              <w:t>Služba vlade za zakonodajo</w:t>
            </w:r>
            <w:r w:rsidR="00B15F2D">
              <w:rPr>
                <w:rFonts w:ascii="Arial" w:hAnsi="Arial" w:cs="Arial"/>
                <w:sz w:val="20"/>
                <w:szCs w:val="20"/>
              </w:rPr>
              <w:t>.</w:t>
            </w:r>
          </w:p>
        </w:tc>
      </w:tr>
      <w:tr w:rsidR="001F11EA" w:rsidRPr="00831C5D" w14:paraId="0B62FEFA" w14:textId="77777777" w:rsidTr="00CC3A46">
        <w:tc>
          <w:tcPr>
            <w:tcW w:w="9640" w:type="dxa"/>
            <w:gridSpan w:val="4"/>
          </w:tcPr>
          <w:p w14:paraId="567CC373"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831C5D">
              <w:rPr>
                <w:rFonts w:ascii="Arial" w:eastAsia="Times New Roman" w:hAnsi="Arial" w:cs="Arial"/>
                <w:b/>
                <w:sz w:val="20"/>
                <w:szCs w:val="20"/>
                <w:lang w:eastAsia="sl-SI"/>
              </w:rPr>
              <w:lastRenderedPageBreak/>
              <w:t>2. Osebe, odgovorne za strokovno pripravo in usklajenost gradiva:</w:t>
            </w:r>
          </w:p>
        </w:tc>
      </w:tr>
      <w:tr w:rsidR="001F11EA" w:rsidRPr="00831C5D" w14:paraId="6E3A0C83" w14:textId="77777777" w:rsidTr="00CC3A46">
        <w:tc>
          <w:tcPr>
            <w:tcW w:w="9640" w:type="dxa"/>
            <w:gridSpan w:val="4"/>
          </w:tcPr>
          <w:p w14:paraId="6FDC7B62" w14:textId="77777777" w:rsidR="001859BE" w:rsidRPr="00831C5D" w:rsidRDefault="008032BD" w:rsidP="001569CD">
            <w:pPr>
              <w:spacing w:after="0" w:line="276" w:lineRule="auto"/>
              <w:ind w:right="593"/>
              <w:jc w:val="both"/>
              <w:rPr>
                <w:rFonts w:ascii="Arial" w:hAnsi="Arial" w:cs="Arial"/>
                <w:sz w:val="20"/>
                <w:szCs w:val="20"/>
              </w:rPr>
            </w:pPr>
            <w:r w:rsidRPr="00831C5D">
              <w:rPr>
                <w:rFonts w:ascii="Arial" w:hAnsi="Arial" w:cs="Arial"/>
                <w:sz w:val="20"/>
                <w:szCs w:val="20"/>
              </w:rPr>
              <w:t xml:space="preserve">mag. Mojca Štritof Brus, v. d. generalne direktorice, Direktorat za vode, Ministrstvo za </w:t>
            </w:r>
            <w:r w:rsidR="00BC0AB7" w:rsidRPr="00831C5D">
              <w:rPr>
                <w:rFonts w:ascii="Arial" w:hAnsi="Arial" w:cs="Arial"/>
                <w:sz w:val="20"/>
                <w:szCs w:val="20"/>
              </w:rPr>
              <w:t>okolje</w:t>
            </w:r>
            <w:r w:rsidRPr="00831C5D">
              <w:rPr>
                <w:rFonts w:ascii="Arial" w:hAnsi="Arial" w:cs="Arial"/>
                <w:sz w:val="20"/>
                <w:szCs w:val="20"/>
              </w:rPr>
              <w:t xml:space="preserve"> in prostor</w:t>
            </w:r>
          </w:p>
          <w:p w14:paraId="78765223" w14:textId="77777777" w:rsidR="001859BE" w:rsidRPr="00831C5D" w:rsidRDefault="008032BD" w:rsidP="001569CD">
            <w:pPr>
              <w:spacing w:after="0" w:line="276" w:lineRule="auto"/>
              <w:ind w:right="593"/>
              <w:jc w:val="both"/>
              <w:rPr>
                <w:rFonts w:ascii="Arial" w:hAnsi="Arial" w:cs="Arial"/>
                <w:sz w:val="20"/>
                <w:szCs w:val="20"/>
              </w:rPr>
            </w:pPr>
            <w:r w:rsidRPr="00831C5D">
              <w:rPr>
                <w:rFonts w:ascii="Arial" w:hAnsi="Arial" w:cs="Arial"/>
                <w:sz w:val="20"/>
                <w:szCs w:val="20"/>
              </w:rPr>
              <w:t xml:space="preserve">dr. Aleš Bizjak, Direktorat za vode, Ministrstvo za </w:t>
            </w:r>
            <w:r w:rsidR="00BC0AB7" w:rsidRPr="00831C5D">
              <w:rPr>
                <w:rFonts w:ascii="Arial" w:hAnsi="Arial" w:cs="Arial"/>
                <w:sz w:val="20"/>
                <w:szCs w:val="20"/>
              </w:rPr>
              <w:t>okolje</w:t>
            </w:r>
            <w:r w:rsidRPr="00831C5D">
              <w:rPr>
                <w:rFonts w:ascii="Arial" w:hAnsi="Arial" w:cs="Arial"/>
                <w:sz w:val="20"/>
                <w:szCs w:val="20"/>
              </w:rPr>
              <w:t xml:space="preserve"> in prostor</w:t>
            </w:r>
          </w:p>
        </w:tc>
      </w:tr>
      <w:tr w:rsidR="001F11EA" w:rsidRPr="00831C5D" w14:paraId="2586C716" w14:textId="77777777" w:rsidTr="00CC3A46">
        <w:tc>
          <w:tcPr>
            <w:tcW w:w="9640" w:type="dxa"/>
            <w:gridSpan w:val="4"/>
          </w:tcPr>
          <w:p w14:paraId="43FEEAE9"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831C5D">
              <w:rPr>
                <w:rFonts w:ascii="Arial" w:eastAsia="Times New Roman" w:hAnsi="Arial" w:cs="Arial"/>
                <w:b/>
                <w:iCs/>
                <w:sz w:val="20"/>
                <w:szCs w:val="20"/>
                <w:lang w:eastAsia="sl-SI"/>
              </w:rPr>
              <w:t xml:space="preserve">3. Zunanji strokovnjaki, ki so </w:t>
            </w:r>
            <w:r w:rsidRPr="00831C5D">
              <w:rPr>
                <w:rFonts w:ascii="Arial" w:eastAsia="Times New Roman" w:hAnsi="Arial" w:cs="Arial"/>
                <w:b/>
                <w:sz w:val="20"/>
                <w:szCs w:val="20"/>
                <w:lang w:eastAsia="sl-SI"/>
              </w:rPr>
              <w:t>sodelovali pri pripravi dela ali celotnega gradiva:</w:t>
            </w:r>
          </w:p>
        </w:tc>
      </w:tr>
      <w:tr w:rsidR="001F11EA" w:rsidRPr="00831C5D" w14:paraId="41E73F5C" w14:textId="77777777" w:rsidTr="00CC3A46">
        <w:tc>
          <w:tcPr>
            <w:tcW w:w="9640" w:type="dxa"/>
            <w:gridSpan w:val="4"/>
          </w:tcPr>
          <w:p w14:paraId="3E9053AF"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w:t>
            </w:r>
          </w:p>
        </w:tc>
      </w:tr>
      <w:tr w:rsidR="001F11EA" w:rsidRPr="00831C5D" w14:paraId="5FBEF8E2" w14:textId="77777777" w:rsidTr="00CC3A46">
        <w:tc>
          <w:tcPr>
            <w:tcW w:w="9640" w:type="dxa"/>
            <w:gridSpan w:val="4"/>
          </w:tcPr>
          <w:p w14:paraId="5F767DA4"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831C5D">
              <w:rPr>
                <w:rFonts w:ascii="Arial" w:eastAsia="Times New Roman" w:hAnsi="Arial" w:cs="Arial"/>
                <w:b/>
                <w:sz w:val="20"/>
                <w:szCs w:val="20"/>
                <w:lang w:eastAsia="sl-SI"/>
              </w:rPr>
              <w:t>4. Predstavniki vlade, ki bodo sodelovali pri delu državnega zbora:</w:t>
            </w:r>
          </w:p>
        </w:tc>
      </w:tr>
      <w:tr w:rsidR="001F11EA" w:rsidRPr="00831C5D" w14:paraId="1E532B98" w14:textId="77777777" w:rsidTr="00CC3A46">
        <w:tc>
          <w:tcPr>
            <w:tcW w:w="9640" w:type="dxa"/>
            <w:gridSpan w:val="4"/>
          </w:tcPr>
          <w:p w14:paraId="3C5EDD0E"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831C5D">
              <w:rPr>
                <w:rFonts w:ascii="Arial" w:eastAsia="Times New Roman" w:hAnsi="Arial" w:cs="Arial"/>
                <w:iCs/>
                <w:sz w:val="20"/>
                <w:szCs w:val="20"/>
                <w:lang w:eastAsia="sl-SI"/>
              </w:rPr>
              <w:t>/</w:t>
            </w:r>
          </w:p>
        </w:tc>
      </w:tr>
      <w:tr w:rsidR="001F11EA" w:rsidRPr="00831C5D" w14:paraId="074966CC" w14:textId="77777777" w:rsidTr="00CC3A46">
        <w:tc>
          <w:tcPr>
            <w:tcW w:w="9640" w:type="dxa"/>
            <w:gridSpan w:val="4"/>
          </w:tcPr>
          <w:p w14:paraId="77BC20F6" w14:textId="77777777" w:rsidR="001859BE" w:rsidRPr="00831C5D" w:rsidRDefault="008032BD" w:rsidP="001569CD">
            <w:pPr>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831C5D">
              <w:rPr>
                <w:rFonts w:ascii="Arial" w:eastAsia="Times New Roman" w:hAnsi="Arial" w:cs="Arial"/>
                <w:b/>
                <w:sz w:val="20"/>
                <w:szCs w:val="20"/>
                <w:lang w:eastAsia="sl-SI"/>
              </w:rPr>
              <w:t>5. Kratek povzetek gradiva:</w:t>
            </w:r>
          </w:p>
        </w:tc>
      </w:tr>
      <w:tr w:rsidR="001F11EA" w:rsidRPr="00831C5D" w14:paraId="66900F9D" w14:textId="77777777" w:rsidTr="00CC3A46">
        <w:tc>
          <w:tcPr>
            <w:tcW w:w="9640" w:type="dxa"/>
            <w:gridSpan w:val="4"/>
          </w:tcPr>
          <w:p w14:paraId="25F9431A" w14:textId="77777777" w:rsidR="001859BE" w:rsidRPr="00831C5D" w:rsidRDefault="008032BD" w:rsidP="000C6985">
            <w:pPr>
              <w:spacing w:after="0" w:line="276" w:lineRule="auto"/>
              <w:ind w:right="593"/>
              <w:jc w:val="both"/>
              <w:rPr>
                <w:rFonts w:ascii="Arial" w:eastAsia="Times New Roman" w:hAnsi="Arial" w:cs="Arial"/>
                <w:iCs/>
                <w:sz w:val="20"/>
                <w:szCs w:val="20"/>
                <w:lang w:eastAsia="sl-SI"/>
              </w:rPr>
            </w:pPr>
            <w:r w:rsidRPr="00831C5D">
              <w:rPr>
                <w:rFonts w:ascii="Arial" w:hAnsi="Arial" w:cs="Arial"/>
                <w:sz w:val="20"/>
                <w:szCs w:val="20"/>
              </w:rPr>
              <w:t>30. septembra in 1. oktobra 2026 bo Gorici potekalo redno zasedanje Stalne slovensko-italijanske komisije za vodno gospodarstvo, ki ga bo organizirala italijanska stran.</w:t>
            </w:r>
          </w:p>
        </w:tc>
      </w:tr>
      <w:tr w:rsidR="001F11EA" w:rsidRPr="00831C5D" w14:paraId="746620EB" w14:textId="77777777" w:rsidTr="00CC3A46">
        <w:tc>
          <w:tcPr>
            <w:tcW w:w="9640" w:type="dxa"/>
            <w:gridSpan w:val="4"/>
          </w:tcPr>
          <w:p w14:paraId="3FB3EBB4" w14:textId="77777777" w:rsidR="001859BE" w:rsidRPr="00831C5D" w:rsidRDefault="008032BD" w:rsidP="001569CD">
            <w:pPr>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831C5D">
              <w:rPr>
                <w:rFonts w:ascii="Arial" w:eastAsia="Times New Roman" w:hAnsi="Arial" w:cs="Arial"/>
                <w:b/>
                <w:sz w:val="20"/>
                <w:szCs w:val="20"/>
                <w:lang w:eastAsia="sl-SI"/>
              </w:rPr>
              <w:t>6. Presoja posledic za:</w:t>
            </w:r>
          </w:p>
        </w:tc>
      </w:tr>
      <w:tr w:rsidR="001F11EA" w:rsidRPr="00831C5D" w14:paraId="25FD2185" w14:textId="77777777" w:rsidTr="00CC3A46">
        <w:tc>
          <w:tcPr>
            <w:tcW w:w="1448" w:type="dxa"/>
          </w:tcPr>
          <w:p w14:paraId="0D09D0FC"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a)</w:t>
            </w:r>
          </w:p>
        </w:tc>
        <w:tc>
          <w:tcPr>
            <w:tcW w:w="5444" w:type="dxa"/>
            <w:gridSpan w:val="2"/>
          </w:tcPr>
          <w:p w14:paraId="4CA2FF88"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31C5D">
              <w:rPr>
                <w:rFonts w:ascii="Arial" w:eastAsia="Times New Roman" w:hAnsi="Arial" w:cs="Arial"/>
                <w:sz w:val="20"/>
                <w:szCs w:val="20"/>
                <w:lang w:eastAsia="sl-SI"/>
              </w:rPr>
              <w:t>javnofinančna sredstva nad 40.000 EUR v tekočem in naslednjih treh letih</w:t>
            </w:r>
          </w:p>
        </w:tc>
        <w:tc>
          <w:tcPr>
            <w:tcW w:w="2748" w:type="dxa"/>
            <w:vAlign w:val="center"/>
          </w:tcPr>
          <w:p w14:paraId="2431CFC9"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NE</w:t>
            </w:r>
          </w:p>
        </w:tc>
      </w:tr>
      <w:tr w:rsidR="001F11EA" w:rsidRPr="00831C5D" w14:paraId="77796841" w14:textId="77777777" w:rsidTr="00CC3A46">
        <w:tc>
          <w:tcPr>
            <w:tcW w:w="1448" w:type="dxa"/>
          </w:tcPr>
          <w:p w14:paraId="7AFBBA70"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b)</w:t>
            </w:r>
          </w:p>
        </w:tc>
        <w:tc>
          <w:tcPr>
            <w:tcW w:w="5444" w:type="dxa"/>
            <w:gridSpan w:val="2"/>
          </w:tcPr>
          <w:p w14:paraId="262C53B3"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bCs/>
                <w:sz w:val="20"/>
                <w:szCs w:val="20"/>
                <w:lang w:eastAsia="sl-SI"/>
              </w:rPr>
              <w:t>usklajenost slovenskega pravnega reda s pravnim redom Evropske unije</w:t>
            </w:r>
          </w:p>
        </w:tc>
        <w:tc>
          <w:tcPr>
            <w:tcW w:w="2748" w:type="dxa"/>
            <w:vAlign w:val="center"/>
          </w:tcPr>
          <w:p w14:paraId="0D93BAFE"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NE</w:t>
            </w:r>
          </w:p>
        </w:tc>
      </w:tr>
      <w:tr w:rsidR="001F11EA" w:rsidRPr="00831C5D" w14:paraId="6759C67A" w14:textId="77777777" w:rsidTr="00CC3A46">
        <w:tc>
          <w:tcPr>
            <w:tcW w:w="1448" w:type="dxa"/>
          </w:tcPr>
          <w:p w14:paraId="07A1787B"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c)</w:t>
            </w:r>
          </w:p>
        </w:tc>
        <w:tc>
          <w:tcPr>
            <w:tcW w:w="5444" w:type="dxa"/>
            <w:gridSpan w:val="2"/>
          </w:tcPr>
          <w:p w14:paraId="5897CBB1"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administrativne posledice</w:t>
            </w:r>
          </w:p>
        </w:tc>
        <w:tc>
          <w:tcPr>
            <w:tcW w:w="2748" w:type="dxa"/>
            <w:vAlign w:val="center"/>
          </w:tcPr>
          <w:p w14:paraId="526E2A4E"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31C5D">
              <w:rPr>
                <w:rFonts w:ascii="Arial" w:eastAsia="Times New Roman" w:hAnsi="Arial" w:cs="Arial"/>
                <w:sz w:val="20"/>
                <w:szCs w:val="20"/>
                <w:lang w:eastAsia="sl-SI"/>
              </w:rPr>
              <w:t>NE</w:t>
            </w:r>
          </w:p>
        </w:tc>
      </w:tr>
      <w:tr w:rsidR="001F11EA" w:rsidRPr="00831C5D" w14:paraId="7E2D0A42" w14:textId="77777777" w:rsidTr="00CC3A46">
        <w:tc>
          <w:tcPr>
            <w:tcW w:w="1448" w:type="dxa"/>
          </w:tcPr>
          <w:p w14:paraId="7A2035D8"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č)</w:t>
            </w:r>
          </w:p>
        </w:tc>
        <w:tc>
          <w:tcPr>
            <w:tcW w:w="5444" w:type="dxa"/>
            <w:gridSpan w:val="2"/>
          </w:tcPr>
          <w:p w14:paraId="40BEA584"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sz w:val="20"/>
                <w:szCs w:val="20"/>
                <w:lang w:eastAsia="sl-SI"/>
              </w:rPr>
              <w:t>gospodarstvo, zlasti</w:t>
            </w:r>
            <w:r w:rsidRPr="00831C5D">
              <w:rPr>
                <w:rFonts w:ascii="Arial" w:eastAsia="Times New Roman" w:hAnsi="Arial" w:cs="Arial"/>
                <w:bCs/>
                <w:sz w:val="20"/>
                <w:szCs w:val="20"/>
                <w:lang w:eastAsia="sl-SI"/>
              </w:rPr>
              <w:t xml:space="preserve"> mala in srednja podjetja ter konkurenčnost podjetij</w:t>
            </w:r>
          </w:p>
        </w:tc>
        <w:tc>
          <w:tcPr>
            <w:tcW w:w="2748" w:type="dxa"/>
            <w:vAlign w:val="center"/>
          </w:tcPr>
          <w:p w14:paraId="6CE09124"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NE</w:t>
            </w:r>
          </w:p>
        </w:tc>
      </w:tr>
      <w:tr w:rsidR="001F11EA" w:rsidRPr="00831C5D" w14:paraId="1B8798E4" w14:textId="77777777" w:rsidTr="00CC3A46">
        <w:tc>
          <w:tcPr>
            <w:tcW w:w="1448" w:type="dxa"/>
          </w:tcPr>
          <w:p w14:paraId="20EF93AB"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d)</w:t>
            </w:r>
          </w:p>
        </w:tc>
        <w:tc>
          <w:tcPr>
            <w:tcW w:w="5444" w:type="dxa"/>
            <w:gridSpan w:val="2"/>
          </w:tcPr>
          <w:p w14:paraId="2200CD2E"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bCs/>
                <w:sz w:val="20"/>
                <w:szCs w:val="20"/>
                <w:lang w:eastAsia="sl-SI"/>
              </w:rPr>
              <w:t>okolje, vključno s prostorskimi in varstvenimi vidiki</w:t>
            </w:r>
          </w:p>
        </w:tc>
        <w:tc>
          <w:tcPr>
            <w:tcW w:w="2748" w:type="dxa"/>
            <w:vAlign w:val="center"/>
          </w:tcPr>
          <w:p w14:paraId="13CC312F"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NE</w:t>
            </w:r>
          </w:p>
        </w:tc>
      </w:tr>
      <w:tr w:rsidR="001F11EA" w:rsidRPr="00831C5D" w14:paraId="2F18B77E" w14:textId="77777777" w:rsidTr="00CC3A46">
        <w:tc>
          <w:tcPr>
            <w:tcW w:w="1448" w:type="dxa"/>
          </w:tcPr>
          <w:p w14:paraId="3C011AE0"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e)</w:t>
            </w:r>
          </w:p>
        </w:tc>
        <w:tc>
          <w:tcPr>
            <w:tcW w:w="5444" w:type="dxa"/>
            <w:gridSpan w:val="2"/>
          </w:tcPr>
          <w:p w14:paraId="1170D81F"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bCs/>
                <w:sz w:val="20"/>
                <w:szCs w:val="20"/>
                <w:lang w:eastAsia="sl-SI"/>
              </w:rPr>
              <w:t>socialno področje</w:t>
            </w:r>
          </w:p>
        </w:tc>
        <w:tc>
          <w:tcPr>
            <w:tcW w:w="2748" w:type="dxa"/>
            <w:vAlign w:val="center"/>
          </w:tcPr>
          <w:p w14:paraId="311FE173"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DA/NE</w:t>
            </w:r>
          </w:p>
        </w:tc>
      </w:tr>
      <w:tr w:rsidR="001F11EA" w:rsidRPr="00831C5D" w14:paraId="4DACBA80" w14:textId="77777777" w:rsidTr="00CC3A46">
        <w:tc>
          <w:tcPr>
            <w:tcW w:w="1448" w:type="dxa"/>
            <w:tcBorders>
              <w:bottom w:val="single" w:sz="4" w:space="0" w:color="auto"/>
            </w:tcBorders>
          </w:tcPr>
          <w:p w14:paraId="624437E2"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f)</w:t>
            </w:r>
          </w:p>
        </w:tc>
        <w:tc>
          <w:tcPr>
            <w:tcW w:w="5444" w:type="dxa"/>
            <w:gridSpan w:val="2"/>
            <w:tcBorders>
              <w:bottom w:val="single" w:sz="4" w:space="0" w:color="auto"/>
            </w:tcBorders>
          </w:tcPr>
          <w:p w14:paraId="6E20D482"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bCs/>
                <w:sz w:val="20"/>
                <w:szCs w:val="20"/>
                <w:lang w:eastAsia="sl-SI"/>
              </w:rPr>
              <w:t>dokumente razvojnega načrtovanja:</w:t>
            </w:r>
          </w:p>
          <w:p w14:paraId="7C855F48" w14:textId="77777777" w:rsidR="001859BE" w:rsidRPr="00831C5D" w:rsidRDefault="008032BD">
            <w:pPr>
              <w:numPr>
                <w:ilvl w:val="0"/>
                <w:numId w:val="5"/>
              </w:numPr>
              <w:suppressAutoHyphens w:val="0"/>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bCs/>
                <w:sz w:val="20"/>
                <w:szCs w:val="20"/>
                <w:lang w:eastAsia="sl-SI"/>
              </w:rPr>
              <w:t>nacionalne dokumente razvojnega načrtovanja</w:t>
            </w:r>
          </w:p>
          <w:p w14:paraId="23A54844" w14:textId="77777777" w:rsidR="001859BE" w:rsidRPr="00831C5D" w:rsidRDefault="008032BD">
            <w:pPr>
              <w:numPr>
                <w:ilvl w:val="0"/>
                <w:numId w:val="5"/>
              </w:numPr>
              <w:suppressAutoHyphens w:val="0"/>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bCs/>
                <w:sz w:val="20"/>
                <w:szCs w:val="20"/>
                <w:lang w:eastAsia="sl-SI"/>
              </w:rPr>
              <w:t>razvojne politike na ravni programov po strukturi razvojne klasifikacije programskega proračuna</w:t>
            </w:r>
          </w:p>
          <w:p w14:paraId="16D21CF7" w14:textId="77777777" w:rsidR="001859BE" w:rsidRPr="00831C5D" w:rsidRDefault="008032BD">
            <w:pPr>
              <w:numPr>
                <w:ilvl w:val="0"/>
                <w:numId w:val="5"/>
              </w:numPr>
              <w:suppressAutoHyphens w:val="0"/>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bCs/>
                <w:sz w:val="20"/>
                <w:szCs w:val="20"/>
                <w:lang w:eastAsia="sl-SI"/>
              </w:rPr>
              <w:t>razvojne dokumente Evropske unije in mednarodnih organizacij</w:t>
            </w:r>
          </w:p>
        </w:tc>
        <w:tc>
          <w:tcPr>
            <w:tcW w:w="2748" w:type="dxa"/>
            <w:tcBorders>
              <w:bottom w:val="single" w:sz="4" w:space="0" w:color="auto"/>
            </w:tcBorders>
            <w:vAlign w:val="center"/>
          </w:tcPr>
          <w:p w14:paraId="15ADF56B"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NE</w:t>
            </w:r>
          </w:p>
        </w:tc>
      </w:tr>
      <w:tr w:rsidR="001F11EA" w:rsidRPr="00831C5D" w14:paraId="0D818EB6" w14:textId="77777777" w:rsidTr="00CC3A46">
        <w:tc>
          <w:tcPr>
            <w:tcW w:w="9640" w:type="dxa"/>
            <w:gridSpan w:val="4"/>
            <w:tcBorders>
              <w:top w:val="single" w:sz="4" w:space="0" w:color="auto"/>
              <w:left w:val="single" w:sz="4" w:space="0" w:color="auto"/>
              <w:bottom w:val="single" w:sz="4" w:space="0" w:color="auto"/>
              <w:right w:val="single" w:sz="4" w:space="0" w:color="auto"/>
            </w:tcBorders>
          </w:tcPr>
          <w:p w14:paraId="767B95EA" w14:textId="77777777" w:rsidR="001859BE" w:rsidRPr="00831C5D" w:rsidRDefault="008032BD" w:rsidP="001569CD">
            <w:pPr>
              <w:widowControl w:val="0"/>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831C5D">
              <w:rPr>
                <w:rFonts w:ascii="Arial" w:eastAsia="Times New Roman" w:hAnsi="Arial" w:cs="Arial"/>
                <w:b/>
                <w:sz w:val="20"/>
                <w:szCs w:val="20"/>
                <w:lang w:eastAsia="sl-SI"/>
              </w:rPr>
              <w:t>7.a Predstavitev ocene finančnih posledic nad 40.000 EUR:</w:t>
            </w:r>
          </w:p>
          <w:p w14:paraId="7E3334E7" w14:textId="77777777" w:rsidR="001859BE" w:rsidRPr="00831C5D" w:rsidRDefault="008032BD" w:rsidP="001569CD">
            <w:pPr>
              <w:widowControl w:val="0"/>
              <w:overflowPunct w:val="0"/>
              <w:autoSpaceDE w:val="0"/>
              <w:autoSpaceDN w:val="0"/>
              <w:adjustRightInd w:val="0"/>
              <w:spacing w:after="0" w:line="276" w:lineRule="auto"/>
              <w:jc w:val="both"/>
              <w:textAlignment w:val="baseline"/>
              <w:outlineLvl w:val="3"/>
              <w:rPr>
                <w:rFonts w:ascii="Arial" w:eastAsia="Times New Roman" w:hAnsi="Arial" w:cs="Arial"/>
                <w:sz w:val="20"/>
                <w:szCs w:val="20"/>
                <w:lang w:eastAsia="sl-SI"/>
              </w:rPr>
            </w:pPr>
            <w:r w:rsidRPr="00831C5D">
              <w:rPr>
                <w:rFonts w:ascii="Arial" w:eastAsia="Times New Roman" w:hAnsi="Arial" w:cs="Arial"/>
                <w:sz w:val="20"/>
                <w:szCs w:val="20"/>
                <w:lang w:eastAsia="sl-SI"/>
              </w:rPr>
              <w:t>(Samo če izberete DA pod točko 6.a.)</w:t>
            </w:r>
          </w:p>
        </w:tc>
      </w:tr>
    </w:tbl>
    <w:p w14:paraId="3E4C9B48" w14:textId="77777777" w:rsidR="001859BE" w:rsidRPr="00831C5D" w:rsidRDefault="001859BE" w:rsidP="001569CD">
      <w:pPr>
        <w:spacing w:after="0" w:line="276" w:lineRule="auto"/>
        <w:jc w:val="both"/>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1F11EA" w:rsidRPr="00831C5D" w14:paraId="13450A2A" w14:textId="77777777" w:rsidTr="001B2D9E">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1BEDF7B8" w14:textId="77777777" w:rsidR="001859BE" w:rsidRPr="00831C5D" w:rsidRDefault="008032BD" w:rsidP="001569CD">
            <w:pPr>
              <w:pageBreakBefore/>
              <w:widowControl w:val="0"/>
              <w:tabs>
                <w:tab w:val="left" w:pos="2340"/>
              </w:tabs>
              <w:spacing w:after="0" w:line="276" w:lineRule="auto"/>
              <w:ind w:left="142" w:hanging="142"/>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lastRenderedPageBreak/>
              <w:t>I. Ocena finančnih posledic, ki niso načrtovane v sprejetem proračunu</w:t>
            </w:r>
          </w:p>
        </w:tc>
      </w:tr>
      <w:tr w:rsidR="001F11EA" w:rsidRPr="00831C5D" w14:paraId="61CD5B7A" w14:textId="77777777" w:rsidTr="001B2D9E">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A3A933" w14:textId="77777777" w:rsidR="001859BE" w:rsidRPr="00831C5D" w:rsidRDefault="001859BE" w:rsidP="001569CD">
            <w:pPr>
              <w:widowControl w:val="0"/>
              <w:spacing w:after="0" w:line="276" w:lineRule="auto"/>
              <w:ind w:left="-122" w:right="-112"/>
              <w:jc w:val="both"/>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39EEF5B"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13514A22"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95A630"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8153CE0"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t + 3</w:t>
            </w:r>
          </w:p>
        </w:tc>
      </w:tr>
      <w:tr w:rsidR="001F11EA" w:rsidRPr="00831C5D" w14:paraId="74EEAA47"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E3B4C23" w14:textId="77777777" w:rsidR="001859BE" w:rsidRPr="00831C5D" w:rsidRDefault="008032BD" w:rsidP="001569CD">
            <w:pPr>
              <w:widowControl w:val="0"/>
              <w:spacing w:after="0" w:line="276" w:lineRule="auto"/>
              <w:jc w:val="both"/>
              <w:rPr>
                <w:rFonts w:ascii="Arial" w:eastAsia="Times New Roman" w:hAnsi="Arial" w:cs="Arial"/>
                <w:bCs/>
                <w:sz w:val="20"/>
                <w:szCs w:val="20"/>
              </w:rPr>
            </w:pPr>
            <w:r w:rsidRPr="00831C5D">
              <w:rPr>
                <w:rFonts w:ascii="Arial" w:eastAsia="Times New Roman" w:hAnsi="Arial" w:cs="Arial"/>
                <w:bCs/>
                <w:sz w:val="20"/>
                <w:szCs w:val="20"/>
              </w:rPr>
              <w:t>Predvideno povečanje (+) ali zmanjšanje (</w:t>
            </w:r>
            <w:r w:rsidRPr="00831C5D">
              <w:rPr>
                <w:rFonts w:ascii="Arial" w:eastAsia="Times New Roman" w:hAnsi="Arial" w:cs="Arial"/>
                <w:b/>
                <w:sz w:val="20"/>
                <w:szCs w:val="20"/>
              </w:rPr>
              <w:t>–</w:t>
            </w:r>
            <w:r w:rsidRPr="00831C5D">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3E49502"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33553B4"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FD90266"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33DCD03"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kern w:val="32"/>
                <w:sz w:val="20"/>
                <w:szCs w:val="20"/>
                <w:lang w:eastAsia="sl-SI"/>
              </w:rPr>
            </w:pPr>
          </w:p>
        </w:tc>
      </w:tr>
      <w:tr w:rsidR="001F11EA" w:rsidRPr="00831C5D" w14:paraId="5D060635"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3075CDC" w14:textId="77777777" w:rsidR="001859BE" w:rsidRPr="00831C5D" w:rsidRDefault="008032BD" w:rsidP="001569CD">
            <w:pPr>
              <w:widowControl w:val="0"/>
              <w:spacing w:after="0" w:line="276" w:lineRule="auto"/>
              <w:jc w:val="both"/>
              <w:rPr>
                <w:rFonts w:ascii="Arial" w:eastAsia="Times New Roman" w:hAnsi="Arial" w:cs="Arial"/>
                <w:bCs/>
                <w:sz w:val="20"/>
                <w:szCs w:val="20"/>
              </w:rPr>
            </w:pPr>
            <w:r w:rsidRPr="00831C5D">
              <w:rPr>
                <w:rFonts w:ascii="Arial" w:eastAsia="Times New Roman" w:hAnsi="Arial" w:cs="Arial"/>
                <w:bCs/>
                <w:sz w:val="20"/>
                <w:szCs w:val="20"/>
              </w:rPr>
              <w:t>Predvideno povečanje (+) ali zmanjšanje (</w:t>
            </w:r>
            <w:r w:rsidRPr="00831C5D">
              <w:rPr>
                <w:rFonts w:ascii="Arial" w:eastAsia="Times New Roman" w:hAnsi="Arial" w:cs="Arial"/>
                <w:b/>
                <w:sz w:val="20"/>
                <w:szCs w:val="20"/>
              </w:rPr>
              <w:t>–</w:t>
            </w:r>
            <w:r w:rsidRPr="00831C5D">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C822017"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715E6BA"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414C47"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A18306A"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kern w:val="32"/>
                <w:sz w:val="20"/>
                <w:szCs w:val="20"/>
                <w:lang w:eastAsia="sl-SI"/>
              </w:rPr>
            </w:pPr>
          </w:p>
        </w:tc>
      </w:tr>
      <w:tr w:rsidR="001F11EA" w:rsidRPr="00831C5D" w14:paraId="71B7085B"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B2905D5" w14:textId="77777777" w:rsidR="001859BE" w:rsidRPr="00831C5D" w:rsidRDefault="008032BD" w:rsidP="001569CD">
            <w:pPr>
              <w:widowControl w:val="0"/>
              <w:spacing w:after="0" w:line="276" w:lineRule="auto"/>
              <w:jc w:val="both"/>
              <w:rPr>
                <w:rFonts w:ascii="Arial" w:eastAsia="Times New Roman" w:hAnsi="Arial" w:cs="Arial"/>
                <w:bCs/>
                <w:sz w:val="20"/>
                <w:szCs w:val="20"/>
              </w:rPr>
            </w:pPr>
            <w:r w:rsidRPr="00831C5D">
              <w:rPr>
                <w:rFonts w:ascii="Arial" w:eastAsia="Times New Roman" w:hAnsi="Arial" w:cs="Arial"/>
                <w:bCs/>
                <w:sz w:val="20"/>
                <w:szCs w:val="20"/>
              </w:rPr>
              <w:t>Predvideno povečanje (+) ali zmanjšanje (</w:t>
            </w:r>
            <w:r w:rsidRPr="00831C5D">
              <w:rPr>
                <w:rFonts w:ascii="Arial" w:eastAsia="Times New Roman" w:hAnsi="Arial" w:cs="Arial"/>
                <w:b/>
                <w:sz w:val="20"/>
                <w:szCs w:val="20"/>
              </w:rPr>
              <w:t>–</w:t>
            </w:r>
            <w:r w:rsidRPr="00831C5D">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FD18967"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4912A22"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00A1B9D"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ED237E4"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r>
      <w:tr w:rsidR="001F11EA" w:rsidRPr="00831C5D" w14:paraId="60ECB099" w14:textId="77777777" w:rsidTr="001B2D9E">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C885CB" w14:textId="77777777" w:rsidR="001859BE" w:rsidRPr="00831C5D" w:rsidRDefault="008032BD" w:rsidP="001569CD">
            <w:pPr>
              <w:widowControl w:val="0"/>
              <w:spacing w:after="0" w:line="276" w:lineRule="auto"/>
              <w:jc w:val="both"/>
              <w:rPr>
                <w:rFonts w:ascii="Arial" w:eastAsia="Times New Roman" w:hAnsi="Arial" w:cs="Arial"/>
                <w:bCs/>
                <w:sz w:val="20"/>
                <w:szCs w:val="20"/>
              </w:rPr>
            </w:pPr>
            <w:r w:rsidRPr="00831C5D">
              <w:rPr>
                <w:rFonts w:ascii="Arial" w:eastAsia="Times New Roman" w:hAnsi="Arial" w:cs="Arial"/>
                <w:bCs/>
                <w:sz w:val="20"/>
                <w:szCs w:val="20"/>
              </w:rPr>
              <w:t>Predvideno povečanje (+) ali zmanjšanje (</w:t>
            </w:r>
            <w:r w:rsidRPr="00831C5D">
              <w:rPr>
                <w:rFonts w:ascii="Arial" w:eastAsia="Times New Roman" w:hAnsi="Arial" w:cs="Arial"/>
                <w:b/>
                <w:sz w:val="20"/>
                <w:szCs w:val="20"/>
              </w:rPr>
              <w:t>–</w:t>
            </w:r>
            <w:r w:rsidRPr="00831C5D">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8C1849A"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308E934"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7E740E3"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DB12BDF"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r>
      <w:tr w:rsidR="001F11EA" w:rsidRPr="00831C5D" w14:paraId="4A79C47B"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33FCC53" w14:textId="77777777" w:rsidR="001859BE" w:rsidRPr="00831C5D" w:rsidRDefault="008032BD" w:rsidP="001569CD">
            <w:pPr>
              <w:widowControl w:val="0"/>
              <w:spacing w:after="0" w:line="276" w:lineRule="auto"/>
              <w:jc w:val="both"/>
              <w:rPr>
                <w:rFonts w:ascii="Arial" w:eastAsia="Times New Roman" w:hAnsi="Arial" w:cs="Arial"/>
                <w:bCs/>
                <w:sz w:val="20"/>
                <w:szCs w:val="20"/>
              </w:rPr>
            </w:pPr>
            <w:r w:rsidRPr="00831C5D">
              <w:rPr>
                <w:rFonts w:ascii="Arial" w:eastAsia="Times New Roman" w:hAnsi="Arial" w:cs="Arial"/>
                <w:bCs/>
                <w:sz w:val="20"/>
                <w:szCs w:val="20"/>
              </w:rPr>
              <w:t>Predvideno povečanje (+) ali zmanjšanje (</w:t>
            </w:r>
            <w:r w:rsidRPr="00831C5D">
              <w:rPr>
                <w:rFonts w:ascii="Arial" w:eastAsia="Times New Roman" w:hAnsi="Arial" w:cs="Arial"/>
                <w:b/>
                <w:sz w:val="20"/>
                <w:szCs w:val="20"/>
              </w:rPr>
              <w:t>–</w:t>
            </w:r>
            <w:r w:rsidRPr="00831C5D">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18E77D2"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197B43F"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3EA793A"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5398395"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kern w:val="32"/>
                <w:sz w:val="20"/>
                <w:szCs w:val="20"/>
                <w:lang w:eastAsia="sl-SI"/>
              </w:rPr>
            </w:pPr>
          </w:p>
        </w:tc>
      </w:tr>
      <w:tr w:rsidR="001F11EA" w:rsidRPr="00831C5D" w14:paraId="361B0B3D" w14:textId="77777777" w:rsidTr="001B2D9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C7380A5" w14:textId="77777777" w:rsidR="001859BE" w:rsidRPr="00831C5D" w:rsidRDefault="008032BD" w:rsidP="001569CD">
            <w:pPr>
              <w:widowControl w:val="0"/>
              <w:tabs>
                <w:tab w:val="left" w:pos="2340"/>
              </w:tabs>
              <w:spacing w:after="0" w:line="276" w:lineRule="auto"/>
              <w:ind w:left="142" w:hanging="142"/>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II. Finančne posledice za državni proračun</w:t>
            </w:r>
          </w:p>
        </w:tc>
      </w:tr>
      <w:tr w:rsidR="001F11EA" w:rsidRPr="00831C5D" w14:paraId="5D8E955E" w14:textId="77777777" w:rsidTr="001B2D9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68B0012" w14:textId="77777777" w:rsidR="001859BE" w:rsidRPr="00831C5D" w:rsidRDefault="008032BD" w:rsidP="001569CD">
            <w:pPr>
              <w:widowControl w:val="0"/>
              <w:tabs>
                <w:tab w:val="left" w:pos="2340"/>
              </w:tabs>
              <w:spacing w:after="0" w:line="276" w:lineRule="auto"/>
              <w:ind w:left="142" w:hanging="142"/>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II.a Pravice porabe za izvedbo predlaganih rešitev so zagotovljene:</w:t>
            </w:r>
          </w:p>
        </w:tc>
      </w:tr>
      <w:tr w:rsidR="001F11EA" w:rsidRPr="00831C5D" w14:paraId="0CECA042" w14:textId="77777777" w:rsidTr="001B2D9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42052764"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AC504EA"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35A59D3"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34E52B"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4488395"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Znesek za t + 1</w:t>
            </w:r>
          </w:p>
        </w:tc>
      </w:tr>
      <w:tr w:rsidR="001F11EA" w:rsidRPr="00831C5D" w14:paraId="316848FC" w14:textId="77777777" w:rsidTr="001B2D9E">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CCCAF22"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3679D2C"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905512A"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C078A3B"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84EC855"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33EFE744"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8C4B8CD"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DF24E5C"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3B520F9"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6BECC8B"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0B9D367"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4EBD0E4D" w14:textId="77777777" w:rsidTr="001B2D9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587F52C" w14:textId="77777777" w:rsidR="001859BE" w:rsidRPr="00831C5D" w:rsidRDefault="008032BD"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BD547D1" w14:textId="77777777" w:rsidR="001859BE" w:rsidRPr="00831C5D" w:rsidRDefault="001859BE" w:rsidP="001569CD">
            <w:pPr>
              <w:widowControl w:val="0"/>
              <w:spacing w:after="0" w:line="276" w:lineRule="auto"/>
              <w:jc w:val="both"/>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030E48E"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r>
      <w:tr w:rsidR="001F11EA" w:rsidRPr="00831C5D" w14:paraId="6A070C27" w14:textId="77777777" w:rsidTr="001B2D9E">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5DA7D55" w14:textId="77777777" w:rsidR="001859BE" w:rsidRPr="00831C5D" w:rsidRDefault="008032BD" w:rsidP="001569CD">
            <w:pPr>
              <w:widowControl w:val="0"/>
              <w:tabs>
                <w:tab w:val="left" w:pos="2340"/>
              </w:tabs>
              <w:spacing w:after="0" w:line="276" w:lineRule="auto"/>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II.b Manjkajoče pravice porabe bodo zagotovljene s prerazporeditvijo:</w:t>
            </w:r>
          </w:p>
        </w:tc>
      </w:tr>
      <w:tr w:rsidR="001F11EA" w:rsidRPr="00831C5D" w14:paraId="00541ADC" w14:textId="77777777" w:rsidTr="001B2D9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B6A320D"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0ED632"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83BFBDA"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039C32B"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30134D2"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 xml:space="preserve">Znesek za t + 1 </w:t>
            </w:r>
          </w:p>
        </w:tc>
      </w:tr>
      <w:tr w:rsidR="001F11EA" w:rsidRPr="00831C5D" w14:paraId="02E7102E"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59710BC"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F69D995"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ACD16D4"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8F1737E"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E8969E"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6F61731C"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5647406"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9C3F6AE"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DDB3C5D"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EA79CBE"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F350083"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4ADC5D6F" w14:textId="77777777" w:rsidTr="001B2D9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889EAFE" w14:textId="77777777" w:rsidR="001859BE" w:rsidRPr="00831C5D" w:rsidRDefault="008032BD"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E08C274"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118AE1D"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r>
      <w:tr w:rsidR="001F11EA" w:rsidRPr="00831C5D" w14:paraId="3168FC37" w14:textId="77777777" w:rsidTr="001B2D9E">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2F94F6F" w14:textId="77777777" w:rsidR="001859BE" w:rsidRPr="00831C5D" w:rsidRDefault="008032BD" w:rsidP="001569CD">
            <w:pPr>
              <w:widowControl w:val="0"/>
              <w:tabs>
                <w:tab w:val="left" w:pos="2340"/>
              </w:tabs>
              <w:spacing w:after="0" w:line="276" w:lineRule="auto"/>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II.c Načrtovana nadomestitev zmanjšanih prihodkov in povečanih odhodkov proračuna:</w:t>
            </w:r>
          </w:p>
        </w:tc>
      </w:tr>
      <w:tr w:rsidR="001F11EA" w:rsidRPr="00831C5D" w14:paraId="56A29F81" w14:textId="77777777" w:rsidTr="001B2D9E">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3A087E0" w14:textId="77777777" w:rsidR="001859BE" w:rsidRPr="00831C5D" w:rsidRDefault="008032BD" w:rsidP="001569CD">
            <w:pPr>
              <w:widowControl w:val="0"/>
              <w:spacing w:after="0" w:line="276" w:lineRule="auto"/>
              <w:ind w:left="-122" w:right="-112"/>
              <w:jc w:val="both"/>
              <w:rPr>
                <w:rFonts w:ascii="Arial" w:eastAsia="Times New Roman" w:hAnsi="Arial" w:cs="Arial"/>
                <w:sz w:val="20"/>
                <w:szCs w:val="20"/>
              </w:rPr>
            </w:pPr>
            <w:r w:rsidRPr="00831C5D">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0896833" w14:textId="77777777" w:rsidR="001859BE" w:rsidRPr="00831C5D" w:rsidRDefault="008032BD" w:rsidP="001569CD">
            <w:pPr>
              <w:widowControl w:val="0"/>
              <w:spacing w:after="0" w:line="276" w:lineRule="auto"/>
              <w:ind w:left="-122" w:right="-112"/>
              <w:jc w:val="both"/>
              <w:rPr>
                <w:rFonts w:ascii="Arial" w:eastAsia="Times New Roman" w:hAnsi="Arial" w:cs="Arial"/>
                <w:sz w:val="20"/>
                <w:szCs w:val="20"/>
              </w:rPr>
            </w:pPr>
            <w:r w:rsidRPr="00831C5D">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26F65D7" w14:textId="77777777" w:rsidR="001859BE" w:rsidRPr="00831C5D" w:rsidRDefault="008032BD" w:rsidP="001569CD">
            <w:pPr>
              <w:widowControl w:val="0"/>
              <w:spacing w:after="0" w:line="276" w:lineRule="auto"/>
              <w:ind w:left="-122" w:right="-112"/>
              <w:jc w:val="both"/>
              <w:rPr>
                <w:rFonts w:ascii="Arial" w:eastAsia="Times New Roman" w:hAnsi="Arial" w:cs="Arial"/>
                <w:sz w:val="20"/>
                <w:szCs w:val="20"/>
              </w:rPr>
            </w:pPr>
            <w:r w:rsidRPr="00831C5D">
              <w:rPr>
                <w:rFonts w:ascii="Arial" w:eastAsia="Times New Roman" w:hAnsi="Arial" w:cs="Arial"/>
                <w:sz w:val="20"/>
                <w:szCs w:val="20"/>
              </w:rPr>
              <w:t>Znesek za t + 1</w:t>
            </w:r>
          </w:p>
        </w:tc>
      </w:tr>
      <w:tr w:rsidR="001F11EA" w:rsidRPr="00831C5D" w14:paraId="1FB6E6CF"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7CDECC2"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200A098"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D1DEA6C"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5601CF9D"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6C1682B"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4C612B7"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DC8A8D5"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68794D39"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E86AAE1"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F564258"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B3C042F"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3668CE2D"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0946EDC" w14:textId="77777777" w:rsidR="001859BE" w:rsidRPr="00831C5D" w:rsidRDefault="008032BD"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96D97A9"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C5FE889"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r>
      <w:tr w:rsidR="001F11EA" w:rsidRPr="00831C5D" w14:paraId="3D0A08FD"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DBA584E" w14:textId="77777777" w:rsidR="001859BE" w:rsidRPr="00831C5D" w:rsidRDefault="001859BE" w:rsidP="001569CD">
            <w:pPr>
              <w:widowControl w:val="0"/>
              <w:spacing w:after="0" w:line="276" w:lineRule="auto"/>
              <w:jc w:val="both"/>
              <w:rPr>
                <w:rFonts w:ascii="Arial" w:eastAsia="Times New Roman" w:hAnsi="Arial" w:cs="Arial"/>
                <w:b/>
                <w:sz w:val="20"/>
                <w:szCs w:val="20"/>
              </w:rPr>
            </w:pPr>
          </w:p>
          <w:p w14:paraId="20DA9EE0" w14:textId="77777777" w:rsidR="001859BE" w:rsidRPr="00831C5D" w:rsidRDefault="008032BD" w:rsidP="001569CD">
            <w:pPr>
              <w:widowControl w:val="0"/>
              <w:spacing w:after="0" w:line="276" w:lineRule="auto"/>
              <w:jc w:val="both"/>
              <w:rPr>
                <w:rFonts w:ascii="Arial" w:eastAsia="Times New Roman" w:hAnsi="Arial" w:cs="Arial"/>
                <w:b/>
                <w:sz w:val="20"/>
                <w:szCs w:val="20"/>
              </w:rPr>
            </w:pPr>
            <w:r w:rsidRPr="00831C5D">
              <w:rPr>
                <w:rFonts w:ascii="Arial" w:eastAsia="Times New Roman" w:hAnsi="Arial" w:cs="Arial"/>
                <w:b/>
                <w:sz w:val="20"/>
                <w:szCs w:val="20"/>
              </w:rPr>
              <w:t>OBRAZLOŽITEV:</w:t>
            </w:r>
          </w:p>
          <w:p w14:paraId="7E0DB8A2" w14:textId="77777777" w:rsidR="001859BE" w:rsidRPr="00831C5D" w:rsidRDefault="008032BD">
            <w:pPr>
              <w:widowControl w:val="0"/>
              <w:numPr>
                <w:ilvl w:val="0"/>
                <w:numId w:val="4"/>
              </w:numPr>
              <w:spacing w:after="0" w:line="276" w:lineRule="auto"/>
              <w:ind w:left="284" w:hanging="284"/>
              <w:jc w:val="both"/>
              <w:rPr>
                <w:rFonts w:ascii="Arial" w:eastAsia="Times New Roman" w:hAnsi="Arial" w:cs="Arial"/>
                <w:b/>
                <w:sz w:val="20"/>
                <w:szCs w:val="20"/>
                <w:lang w:eastAsia="sl-SI"/>
              </w:rPr>
            </w:pPr>
            <w:r w:rsidRPr="00831C5D">
              <w:rPr>
                <w:rFonts w:ascii="Arial" w:eastAsia="Times New Roman" w:hAnsi="Arial" w:cs="Arial"/>
                <w:b/>
                <w:sz w:val="20"/>
                <w:szCs w:val="20"/>
                <w:lang w:eastAsia="sl-SI"/>
              </w:rPr>
              <w:t>Ocena finančnih posledic, ki niso načrtovane v sprejetem proračunu</w:t>
            </w:r>
          </w:p>
          <w:p w14:paraId="6F712712" w14:textId="77777777" w:rsidR="001859BE" w:rsidRPr="00831C5D" w:rsidRDefault="008032BD" w:rsidP="001569CD">
            <w:pPr>
              <w:widowControl w:val="0"/>
              <w:spacing w:after="0" w:line="276" w:lineRule="auto"/>
              <w:ind w:left="360" w:hanging="76"/>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V zvezi s predlaganim vladnim gradivom se navedejo predvidene spremembe (povečanje, zmanjšanje):</w:t>
            </w:r>
          </w:p>
          <w:p w14:paraId="62F4C011" w14:textId="77777777" w:rsidR="001859BE" w:rsidRPr="00831C5D" w:rsidRDefault="008032BD">
            <w:pPr>
              <w:widowControl w:val="0"/>
              <w:numPr>
                <w:ilvl w:val="0"/>
                <w:numId w:val="6"/>
              </w:numPr>
              <w:spacing w:after="0" w:line="276" w:lineRule="auto"/>
              <w:jc w:val="both"/>
              <w:rPr>
                <w:rFonts w:ascii="Arial" w:eastAsia="Times New Roman" w:hAnsi="Arial" w:cs="Arial"/>
                <w:sz w:val="20"/>
                <w:szCs w:val="20"/>
              </w:rPr>
            </w:pPr>
            <w:r w:rsidRPr="00831C5D">
              <w:rPr>
                <w:rFonts w:ascii="Arial" w:eastAsia="Times New Roman" w:hAnsi="Arial" w:cs="Arial"/>
                <w:sz w:val="20"/>
                <w:szCs w:val="20"/>
                <w:lang w:eastAsia="sl-SI"/>
              </w:rPr>
              <w:t>prihodkov državnega proračuna in občinskih proračunov,</w:t>
            </w:r>
          </w:p>
          <w:p w14:paraId="627946FB" w14:textId="77777777" w:rsidR="001859BE" w:rsidRPr="00831C5D" w:rsidRDefault="008032BD">
            <w:pPr>
              <w:widowControl w:val="0"/>
              <w:numPr>
                <w:ilvl w:val="0"/>
                <w:numId w:val="6"/>
              </w:numPr>
              <w:spacing w:after="0" w:line="276" w:lineRule="auto"/>
              <w:jc w:val="both"/>
              <w:rPr>
                <w:rFonts w:ascii="Arial" w:eastAsia="Times New Roman" w:hAnsi="Arial" w:cs="Arial"/>
                <w:sz w:val="20"/>
                <w:szCs w:val="20"/>
              </w:rPr>
            </w:pPr>
            <w:r w:rsidRPr="00831C5D">
              <w:rPr>
                <w:rFonts w:ascii="Arial" w:eastAsia="Times New Roman" w:hAnsi="Arial" w:cs="Arial"/>
                <w:sz w:val="20"/>
                <w:szCs w:val="20"/>
                <w:lang w:eastAsia="sl-SI"/>
              </w:rPr>
              <w:t>odhodkov državnega proračuna, ki niso načrtovani na ukrepih oziroma projektih sprejetih proračunov,</w:t>
            </w:r>
          </w:p>
          <w:p w14:paraId="61A50038" w14:textId="77777777" w:rsidR="001859BE" w:rsidRPr="00831C5D" w:rsidRDefault="008032BD">
            <w:pPr>
              <w:widowControl w:val="0"/>
              <w:numPr>
                <w:ilvl w:val="0"/>
                <w:numId w:val="6"/>
              </w:numPr>
              <w:spacing w:after="0" w:line="276" w:lineRule="auto"/>
              <w:jc w:val="both"/>
              <w:rPr>
                <w:rFonts w:ascii="Arial" w:eastAsia="Times New Roman" w:hAnsi="Arial" w:cs="Arial"/>
                <w:sz w:val="20"/>
                <w:szCs w:val="20"/>
              </w:rPr>
            </w:pPr>
            <w:r w:rsidRPr="00831C5D">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120659E9" w14:textId="77777777" w:rsidR="001859BE" w:rsidRPr="00831C5D" w:rsidRDefault="001859BE" w:rsidP="001569CD">
            <w:pPr>
              <w:widowControl w:val="0"/>
              <w:spacing w:after="0" w:line="276" w:lineRule="auto"/>
              <w:ind w:left="284"/>
              <w:jc w:val="both"/>
              <w:rPr>
                <w:rFonts w:ascii="Arial" w:eastAsia="Times New Roman" w:hAnsi="Arial" w:cs="Arial"/>
                <w:sz w:val="20"/>
                <w:szCs w:val="20"/>
                <w:lang w:eastAsia="sl-SI"/>
              </w:rPr>
            </w:pPr>
          </w:p>
          <w:p w14:paraId="18B3F2E6" w14:textId="77777777" w:rsidR="001859BE" w:rsidRPr="00831C5D" w:rsidRDefault="008032BD">
            <w:pPr>
              <w:widowControl w:val="0"/>
              <w:numPr>
                <w:ilvl w:val="0"/>
                <w:numId w:val="4"/>
              </w:numPr>
              <w:spacing w:after="0" w:line="276" w:lineRule="auto"/>
              <w:ind w:left="284" w:hanging="284"/>
              <w:jc w:val="both"/>
              <w:rPr>
                <w:rFonts w:ascii="Arial" w:eastAsia="Times New Roman" w:hAnsi="Arial" w:cs="Arial"/>
                <w:b/>
                <w:sz w:val="20"/>
                <w:szCs w:val="20"/>
                <w:lang w:eastAsia="sl-SI"/>
              </w:rPr>
            </w:pPr>
            <w:r w:rsidRPr="00831C5D">
              <w:rPr>
                <w:rFonts w:ascii="Arial" w:eastAsia="Times New Roman" w:hAnsi="Arial" w:cs="Arial"/>
                <w:b/>
                <w:sz w:val="20"/>
                <w:szCs w:val="20"/>
                <w:lang w:eastAsia="sl-SI"/>
              </w:rPr>
              <w:t>Finančne posledice za državni proračun</w:t>
            </w:r>
          </w:p>
          <w:p w14:paraId="4A7A1E52" w14:textId="77777777" w:rsidR="001859BE" w:rsidRPr="00831C5D" w:rsidRDefault="008032BD" w:rsidP="001569CD">
            <w:pPr>
              <w:widowControl w:val="0"/>
              <w:spacing w:after="0" w:line="276" w:lineRule="auto"/>
              <w:ind w:left="284"/>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49EA158B" w14:textId="77777777" w:rsidR="001859BE" w:rsidRPr="00831C5D" w:rsidRDefault="008032BD" w:rsidP="001569CD">
            <w:pPr>
              <w:widowControl w:val="0"/>
              <w:spacing w:after="0" w:line="276" w:lineRule="auto"/>
              <w:ind w:left="720"/>
              <w:jc w:val="both"/>
              <w:rPr>
                <w:rFonts w:ascii="Arial" w:eastAsia="Times New Roman" w:hAnsi="Arial" w:cs="Arial"/>
                <w:b/>
                <w:sz w:val="20"/>
                <w:szCs w:val="20"/>
                <w:lang w:eastAsia="sl-SI"/>
              </w:rPr>
            </w:pPr>
            <w:r w:rsidRPr="00831C5D">
              <w:rPr>
                <w:rFonts w:ascii="Arial" w:eastAsia="Times New Roman" w:hAnsi="Arial" w:cs="Arial"/>
                <w:b/>
                <w:sz w:val="20"/>
                <w:szCs w:val="20"/>
                <w:lang w:eastAsia="sl-SI"/>
              </w:rPr>
              <w:t>II.a Pravice porabe za izvedbo predlaganih rešitev so zagotovljene:</w:t>
            </w:r>
          </w:p>
          <w:p w14:paraId="34494299" w14:textId="77777777" w:rsidR="001859BE" w:rsidRPr="00831C5D" w:rsidRDefault="008032BD" w:rsidP="001569CD">
            <w:pPr>
              <w:widowControl w:val="0"/>
              <w:spacing w:after="0" w:line="276" w:lineRule="auto"/>
              <w:ind w:left="284"/>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798CBDE5" w14:textId="77777777" w:rsidR="001859BE" w:rsidRPr="00831C5D" w:rsidRDefault="008032BD">
            <w:pPr>
              <w:widowControl w:val="0"/>
              <w:numPr>
                <w:ilvl w:val="0"/>
                <w:numId w:val="7"/>
              </w:numPr>
              <w:spacing w:after="0" w:line="276" w:lineRule="auto"/>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proračunski uporabnik, ki bo financiral novi projekt oziroma ukrep,</w:t>
            </w:r>
          </w:p>
          <w:p w14:paraId="275E03FD" w14:textId="77777777" w:rsidR="001859BE" w:rsidRPr="00831C5D" w:rsidRDefault="008032BD">
            <w:pPr>
              <w:widowControl w:val="0"/>
              <w:numPr>
                <w:ilvl w:val="0"/>
                <w:numId w:val="7"/>
              </w:numPr>
              <w:spacing w:after="0" w:line="276" w:lineRule="auto"/>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 xml:space="preserve">projekt oziroma ukrep, s katerim se bodo dosegli cilji vladnega gradiva, in </w:t>
            </w:r>
          </w:p>
          <w:p w14:paraId="5CCBB5E2" w14:textId="77777777" w:rsidR="001859BE" w:rsidRPr="00831C5D" w:rsidRDefault="008032BD">
            <w:pPr>
              <w:widowControl w:val="0"/>
              <w:numPr>
                <w:ilvl w:val="0"/>
                <w:numId w:val="7"/>
              </w:numPr>
              <w:spacing w:after="0" w:line="276" w:lineRule="auto"/>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proračunske postavke.</w:t>
            </w:r>
          </w:p>
          <w:p w14:paraId="0E0D890E" w14:textId="77777777" w:rsidR="001859BE" w:rsidRPr="00831C5D" w:rsidRDefault="008032BD" w:rsidP="001569CD">
            <w:pPr>
              <w:widowControl w:val="0"/>
              <w:spacing w:after="0" w:line="276" w:lineRule="auto"/>
              <w:ind w:left="284"/>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384F8B6B" w14:textId="77777777" w:rsidR="001859BE" w:rsidRPr="00831C5D" w:rsidRDefault="008032BD" w:rsidP="001569CD">
            <w:pPr>
              <w:widowControl w:val="0"/>
              <w:spacing w:after="0" w:line="276" w:lineRule="auto"/>
              <w:ind w:left="714"/>
              <w:jc w:val="both"/>
              <w:rPr>
                <w:rFonts w:ascii="Arial" w:eastAsia="Times New Roman" w:hAnsi="Arial" w:cs="Arial"/>
                <w:b/>
                <w:sz w:val="20"/>
                <w:szCs w:val="20"/>
                <w:lang w:eastAsia="sl-SI"/>
              </w:rPr>
            </w:pPr>
            <w:r w:rsidRPr="00831C5D">
              <w:rPr>
                <w:rFonts w:ascii="Arial" w:eastAsia="Times New Roman" w:hAnsi="Arial" w:cs="Arial"/>
                <w:b/>
                <w:sz w:val="20"/>
                <w:szCs w:val="20"/>
                <w:lang w:eastAsia="sl-SI"/>
              </w:rPr>
              <w:t>II.b Manjkajoče pravice porabe bodo zagotovljene s prerazporeditvijo:</w:t>
            </w:r>
          </w:p>
          <w:p w14:paraId="5EA45D96" w14:textId="77777777" w:rsidR="001859BE" w:rsidRPr="00831C5D" w:rsidRDefault="008032BD" w:rsidP="001569CD">
            <w:pPr>
              <w:widowControl w:val="0"/>
              <w:spacing w:after="0" w:line="276" w:lineRule="auto"/>
              <w:ind w:left="284"/>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2A73BE6" w14:textId="77777777" w:rsidR="001859BE" w:rsidRPr="00831C5D" w:rsidRDefault="008032BD" w:rsidP="001569CD">
            <w:pPr>
              <w:widowControl w:val="0"/>
              <w:spacing w:after="0" w:line="276" w:lineRule="auto"/>
              <w:ind w:left="714"/>
              <w:jc w:val="both"/>
              <w:rPr>
                <w:rFonts w:ascii="Arial" w:eastAsia="Times New Roman" w:hAnsi="Arial" w:cs="Arial"/>
                <w:b/>
                <w:sz w:val="20"/>
                <w:szCs w:val="20"/>
                <w:lang w:eastAsia="sl-SI"/>
              </w:rPr>
            </w:pPr>
            <w:r w:rsidRPr="00831C5D">
              <w:rPr>
                <w:rFonts w:ascii="Arial" w:eastAsia="Times New Roman" w:hAnsi="Arial" w:cs="Arial"/>
                <w:b/>
                <w:sz w:val="20"/>
                <w:szCs w:val="20"/>
                <w:lang w:eastAsia="sl-SI"/>
              </w:rPr>
              <w:t>II.c Načrtovana nadomestitev zmanjšanih prihodkov in povečanih odhodkov proračuna:</w:t>
            </w:r>
          </w:p>
          <w:p w14:paraId="44B1E2C9" w14:textId="77777777" w:rsidR="001859BE" w:rsidRPr="00831C5D" w:rsidRDefault="008032BD" w:rsidP="001569CD">
            <w:pPr>
              <w:widowControl w:val="0"/>
              <w:spacing w:after="0" w:line="276" w:lineRule="auto"/>
              <w:ind w:left="284"/>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7561900" w14:textId="77777777" w:rsidR="001859BE" w:rsidRPr="00831C5D" w:rsidRDefault="001859BE" w:rsidP="001569CD">
            <w:pPr>
              <w:widowControl w:val="0"/>
              <w:overflowPunct w:val="0"/>
              <w:autoSpaceDE w:val="0"/>
              <w:autoSpaceDN w:val="0"/>
              <w:adjustRightInd w:val="0"/>
              <w:spacing w:after="0" w:line="276" w:lineRule="auto"/>
              <w:jc w:val="both"/>
              <w:textAlignment w:val="baseline"/>
              <w:rPr>
                <w:rFonts w:ascii="Arial" w:eastAsia="Times New Roman" w:hAnsi="Arial" w:cs="Arial"/>
                <w:b/>
                <w:bCs/>
                <w:spacing w:val="40"/>
                <w:sz w:val="20"/>
                <w:szCs w:val="20"/>
                <w:lang w:eastAsia="sl-SI"/>
              </w:rPr>
            </w:pPr>
          </w:p>
        </w:tc>
      </w:tr>
      <w:tr w:rsidR="001F11EA" w:rsidRPr="00831C5D" w14:paraId="6C2E6901" w14:textId="77777777" w:rsidTr="00AF76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4"/>
        </w:trPr>
        <w:tc>
          <w:tcPr>
            <w:tcW w:w="9200" w:type="dxa"/>
            <w:gridSpan w:val="9"/>
            <w:tcBorders>
              <w:top w:val="single" w:sz="4" w:space="0" w:color="000000"/>
              <w:left w:val="single" w:sz="4" w:space="0" w:color="000000"/>
              <w:bottom w:val="single" w:sz="4" w:space="0" w:color="000000"/>
              <w:right w:val="single" w:sz="4" w:space="0" w:color="000000"/>
            </w:tcBorders>
          </w:tcPr>
          <w:p w14:paraId="4507B2A5" w14:textId="77777777" w:rsidR="001859BE" w:rsidRPr="00831C5D" w:rsidRDefault="008032BD" w:rsidP="001569CD">
            <w:pPr>
              <w:spacing w:after="0" w:line="276" w:lineRule="auto"/>
              <w:jc w:val="both"/>
              <w:rPr>
                <w:rFonts w:ascii="Arial" w:hAnsi="Arial" w:cs="Arial"/>
                <w:sz w:val="20"/>
                <w:szCs w:val="20"/>
              </w:rPr>
            </w:pPr>
            <w:r w:rsidRPr="00831C5D">
              <w:rPr>
                <w:rFonts w:ascii="Arial" w:eastAsia="Times New Roman" w:hAnsi="Arial" w:cs="Arial"/>
                <w:b/>
                <w:sz w:val="20"/>
                <w:szCs w:val="20"/>
              </w:rPr>
              <w:lastRenderedPageBreak/>
              <w:t>7.b Predstavitev ocene finančnih posledic pod 40.000 EUR:</w:t>
            </w:r>
            <w:r w:rsidR="00AF76A8" w:rsidRPr="00831C5D">
              <w:rPr>
                <w:rFonts w:ascii="Arial" w:eastAsia="Times New Roman" w:hAnsi="Arial" w:cs="Arial"/>
                <w:b/>
                <w:sz w:val="20"/>
                <w:szCs w:val="20"/>
              </w:rPr>
              <w:t xml:space="preserve"> </w:t>
            </w:r>
            <w:r w:rsidR="00AF76A8" w:rsidRPr="00831C5D">
              <w:rPr>
                <w:rFonts w:ascii="Arial" w:hAnsi="Arial" w:cs="Arial"/>
                <w:sz w:val="20"/>
                <w:szCs w:val="20"/>
              </w:rPr>
              <w:t>/</w:t>
            </w:r>
          </w:p>
          <w:p w14:paraId="535D2A86" w14:textId="77777777" w:rsidR="002270D8" w:rsidRPr="00831C5D" w:rsidRDefault="008032BD" w:rsidP="002270D8">
            <w:pPr>
              <w:widowControl w:val="0"/>
              <w:overflowPunct w:val="0"/>
              <w:autoSpaceDE w:val="0"/>
              <w:autoSpaceDN w:val="0"/>
              <w:adjustRightInd w:val="0"/>
              <w:spacing w:line="276" w:lineRule="auto"/>
              <w:jc w:val="both"/>
              <w:textAlignment w:val="baseline"/>
              <w:outlineLvl w:val="3"/>
              <w:rPr>
                <w:rFonts w:ascii="Arial" w:hAnsi="Arial" w:cs="Arial"/>
                <w:iCs/>
                <w:sz w:val="20"/>
                <w:szCs w:val="20"/>
              </w:rPr>
            </w:pPr>
            <w:r w:rsidRPr="00831C5D">
              <w:rPr>
                <w:rFonts w:ascii="Arial" w:hAnsi="Arial" w:cs="Arial"/>
                <w:sz w:val="20"/>
                <w:szCs w:val="20"/>
              </w:rPr>
              <w:t>Sredstva za stroške udeležbe (tolmačenje, potni stroški, nočitev, dnevnice) so zagotovljena za leto 2026 v okviru finančnih načrtov organov, ki bodo zastopali delegacijo RS.</w:t>
            </w:r>
            <w:r w:rsidRPr="00831C5D">
              <w:rPr>
                <w:rFonts w:ascii="Arial" w:hAnsi="Arial" w:cs="Arial"/>
                <w:iCs/>
                <w:sz w:val="20"/>
                <w:szCs w:val="20"/>
              </w:rPr>
              <w:t xml:space="preserve"> </w:t>
            </w:r>
          </w:p>
          <w:p w14:paraId="38353491" w14:textId="77777777" w:rsidR="00007AA9" w:rsidRPr="00831C5D" w:rsidRDefault="008032BD" w:rsidP="002270D8">
            <w:pPr>
              <w:spacing w:after="0" w:line="276" w:lineRule="auto"/>
              <w:jc w:val="both"/>
              <w:rPr>
                <w:rFonts w:ascii="Arial" w:eastAsia="Times New Roman" w:hAnsi="Arial" w:cs="Arial"/>
                <w:b/>
                <w:sz w:val="20"/>
                <w:szCs w:val="20"/>
              </w:rPr>
            </w:pPr>
            <w:r w:rsidRPr="00831C5D">
              <w:rPr>
                <w:rFonts w:ascii="Arial" w:hAnsi="Arial" w:cs="Arial"/>
                <w:iCs/>
                <w:sz w:val="20"/>
                <w:szCs w:val="20"/>
              </w:rPr>
              <w:t xml:space="preserve">Okvirna ocena stroškov izvedbe dogodka je </w:t>
            </w:r>
            <w:r w:rsidR="000A2B12" w:rsidRPr="00831C5D">
              <w:rPr>
                <w:rFonts w:ascii="Arial" w:hAnsi="Arial" w:cs="Arial"/>
                <w:iCs/>
                <w:sz w:val="20"/>
                <w:szCs w:val="20"/>
              </w:rPr>
              <w:t xml:space="preserve">3.300 </w:t>
            </w:r>
            <w:r w:rsidRPr="00831C5D">
              <w:rPr>
                <w:rFonts w:ascii="Arial" w:hAnsi="Arial" w:cs="Arial"/>
                <w:iCs/>
                <w:sz w:val="20"/>
                <w:szCs w:val="20"/>
              </w:rPr>
              <w:t xml:space="preserve">EUR (od tega </w:t>
            </w:r>
            <w:r w:rsidR="000A2B12" w:rsidRPr="00831C5D">
              <w:rPr>
                <w:rFonts w:ascii="Arial" w:hAnsi="Arial" w:cs="Arial"/>
                <w:iCs/>
                <w:sz w:val="20"/>
                <w:szCs w:val="20"/>
              </w:rPr>
              <w:t>MOP</w:t>
            </w:r>
            <w:r w:rsidRPr="00831C5D">
              <w:rPr>
                <w:rFonts w:ascii="Arial" w:hAnsi="Arial" w:cs="Arial"/>
                <w:iCs/>
                <w:sz w:val="20"/>
                <w:szCs w:val="20"/>
              </w:rPr>
              <w:t xml:space="preserve"> </w:t>
            </w:r>
            <w:r w:rsidRPr="00831C5D">
              <w:rPr>
                <w:rFonts w:ascii="Arial" w:hAnsi="Arial" w:cs="Arial"/>
                <w:sz w:val="20"/>
                <w:szCs w:val="20"/>
              </w:rPr>
              <w:t xml:space="preserve">okvirno </w:t>
            </w:r>
            <w:r w:rsidR="000A2B12" w:rsidRPr="00831C5D">
              <w:rPr>
                <w:rFonts w:ascii="Arial" w:hAnsi="Arial" w:cs="Arial"/>
                <w:sz w:val="20"/>
                <w:szCs w:val="20"/>
              </w:rPr>
              <w:t>2.400</w:t>
            </w:r>
            <w:r w:rsidRPr="00831C5D">
              <w:rPr>
                <w:rFonts w:ascii="Arial" w:hAnsi="Arial" w:cs="Arial"/>
                <w:sz w:val="20"/>
                <w:szCs w:val="20"/>
              </w:rPr>
              <w:t xml:space="preserve"> EUR</w:t>
            </w:r>
            <w:r w:rsidR="000A2B12" w:rsidRPr="00831C5D">
              <w:rPr>
                <w:rFonts w:ascii="Arial" w:hAnsi="Arial" w:cs="Arial"/>
                <w:sz w:val="20"/>
                <w:szCs w:val="20"/>
              </w:rPr>
              <w:t xml:space="preserve">: </w:t>
            </w:r>
            <w:r w:rsidRPr="00831C5D">
              <w:rPr>
                <w:rFonts w:ascii="Arial" w:hAnsi="Arial" w:cs="Arial"/>
                <w:sz w:val="20"/>
                <w:szCs w:val="20"/>
              </w:rPr>
              <w:t>1.500 EUR za tolmačenje</w:t>
            </w:r>
            <w:r w:rsidR="000A2B12" w:rsidRPr="00831C5D">
              <w:rPr>
                <w:rFonts w:ascii="Arial" w:hAnsi="Arial" w:cs="Arial"/>
                <w:sz w:val="20"/>
                <w:szCs w:val="20"/>
              </w:rPr>
              <w:t>,</w:t>
            </w:r>
            <w:r w:rsidRPr="00831C5D">
              <w:rPr>
                <w:rFonts w:ascii="Arial" w:hAnsi="Arial" w:cs="Arial"/>
                <w:sz w:val="20"/>
                <w:szCs w:val="20"/>
              </w:rPr>
              <w:t xml:space="preserve"> okvirno </w:t>
            </w:r>
            <w:r w:rsidR="000A2B12" w:rsidRPr="00831C5D">
              <w:rPr>
                <w:rFonts w:ascii="Arial" w:hAnsi="Arial" w:cs="Arial"/>
                <w:sz w:val="20"/>
                <w:szCs w:val="20"/>
              </w:rPr>
              <w:t>900</w:t>
            </w:r>
            <w:r w:rsidRPr="00831C5D">
              <w:rPr>
                <w:rFonts w:ascii="Arial" w:hAnsi="Arial" w:cs="Arial"/>
                <w:sz w:val="20"/>
                <w:szCs w:val="20"/>
              </w:rPr>
              <w:t xml:space="preserve"> EUR za nočitve, dnevnice, potne stroške; ARSO </w:t>
            </w:r>
            <w:r w:rsidR="000A2B12" w:rsidRPr="00831C5D">
              <w:rPr>
                <w:rFonts w:ascii="Arial" w:hAnsi="Arial" w:cs="Arial"/>
                <w:sz w:val="20"/>
                <w:szCs w:val="20"/>
              </w:rPr>
              <w:t>300</w:t>
            </w:r>
            <w:r w:rsidRPr="00831C5D">
              <w:rPr>
                <w:rFonts w:ascii="Arial" w:hAnsi="Arial" w:cs="Arial"/>
                <w:sz w:val="20"/>
                <w:szCs w:val="20"/>
              </w:rPr>
              <w:t xml:space="preserve"> EUR za nočitve, dnevnice, potne stroške; MZEZ </w:t>
            </w:r>
            <w:r w:rsidR="000A2B12" w:rsidRPr="00831C5D">
              <w:rPr>
                <w:rFonts w:ascii="Arial" w:hAnsi="Arial" w:cs="Arial"/>
                <w:sz w:val="20"/>
                <w:szCs w:val="20"/>
              </w:rPr>
              <w:t>150</w:t>
            </w:r>
            <w:r w:rsidRPr="00831C5D">
              <w:rPr>
                <w:rFonts w:ascii="Arial" w:hAnsi="Arial" w:cs="Arial"/>
                <w:sz w:val="20"/>
                <w:szCs w:val="20"/>
              </w:rPr>
              <w:t xml:space="preserve"> EUR za nočitev, dnevnice, potne stroške; </w:t>
            </w:r>
            <w:r w:rsidR="000A2B12" w:rsidRPr="00831C5D">
              <w:rPr>
                <w:rFonts w:ascii="Arial" w:hAnsi="Arial" w:cs="Arial"/>
                <w:sz w:val="20"/>
                <w:szCs w:val="20"/>
              </w:rPr>
              <w:t>MzIE</w:t>
            </w:r>
            <w:r w:rsidRPr="00831C5D">
              <w:rPr>
                <w:rFonts w:ascii="Arial" w:hAnsi="Arial" w:cs="Arial"/>
                <w:sz w:val="20"/>
                <w:szCs w:val="20"/>
              </w:rPr>
              <w:t xml:space="preserve"> </w:t>
            </w:r>
            <w:r w:rsidR="000A2B12" w:rsidRPr="00831C5D">
              <w:rPr>
                <w:rFonts w:ascii="Arial" w:hAnsi="Arial" w:cs="Arial"/>
                <w:sz w:val="20"/>
                <w:szCs w:val="20"/>
              </w:rPr>
              <w:t>150</w:t>
            </w:r>
            <w:r w:rsidRPr="00831C5D">
              <w:rPr>
                <w:rFonts w:ascii="Arial" w:hAnsi="Arial" w:cs="Arial"/>
                <w:sz w:val="20"/>
                <w:szCs w:val="20"/>
              </w:rPr>
              <w:t xml:space="preserve"> EUR za nočitev, dnevnice, potne stroške</w:t>
            </w:r>
            <w:r w:rsidR="000A2B12" w:rsidRPr="00831C5D">
              <w:rPr>
                <w:rFonts w:ascii="Arial" w:hAnsi="Arial" w:cs="Arial"/>
                <w:sz w:val="20"/>
                <w:szCs w:val="20"/>
              </w:rPr>
              <w:t xml:space="preserve">; MKM 300  EUR za nočitve, dnevnice, potne stroške </w:t>
            </w:r>
            <w:r w:rsidRPr="00831C5D">
              <w:rPr>
                <w:rFonts w:ascii="Arial" w:hAnsi="Arial" w:cs="Arial"/>
                <w:sz w:val="20"/>
                <w:szCs w:val="20"/>
              </w:rPr>
              <w:t>).</w:t>
            </w:r>
          </w:p>
        </w:tc>
      </w:tr>
      <w:tr w:rsidR="001F11EA" w:rsidRPr="00831C5D" w14:paraId="68D70138"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4B7F2C65" w14:textId="77777777" w:rsidR="001859BE" w:rsidRPr="00831C5D" w:rsidRDefault="008032BD" w:rsidP="001569CD">
            <w:pPr>
              <w:spacing w:after="0" w:line="276" w:lineRule="auto"/>
              <w:jc w:val="both"/>
              <w:rPr>
                <w:rFonts w:ascii="Arial" w:eastAsia="Times New Roman" w:hAnsi="Arial" w:cs="Arial"/>
                <w:b/>
                <w:sz w:val="20"/>
                <w:szCs w:val="20"/>
              </w:rPr>
            </w:pPr>
            <w:r w:rsidRPr="00831C5D">
              <w:rPr>
                <w:rFonts w:ascii="Arial" w:eastAsia="Times New Roman" w:hAnsi="Arial" w:cs="Arial"/>
                <w:b/>
                <w:sz w:val="20"/>
                <w:szCs w:val="20"/>
              </w:rPr>
              <w:t>8. Predstavitev sodelovanja z združenji občin:</w:t>
            </w:r>
          </w:p>
        </w:tc>
      </w:tr>
      <w:tr w:rsidR="001F11EA" w:rsidRPr="00831C5D" w14:paraId="595EE3A4"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B56BC14"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Vsebina predloženega gradiva (predpisa) vpliva na:</w:t>
            </w:r>
          </w:p>
          <w:p w14:paraId="697A12F8" w14:textId="77777777" w:rsidR="001859BE" w:rsidRPr="00831C5D" w:rsidRDefault="008032BD">
            <w:pPr>
              <w:widowControl w:val="0"/>
              <w:numPr>
                <w:ilvl w:val="1"/>
                <w:numId w:val="10"/>
              </w:numPr>
              <w:suppressAutoHyphens w:val="0"/>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pristojnosti občin,</w:t>
            </w:r>
          </w:p>
          <w:p w14:paraId="0B36ADC8" w14:textId="77777777" w:rsidR="001859BE" w:rsidRPr="00831C5D" w:rsidRDefault="008032BD">
            <w:pPr>
              <w:widowControl w:val="0"/>
              <w:numPr>
                <w:ilvl w:val="1"/>
                <w:numId w:val="10"/>
              </w:numPr>
              <w:suppressAutoHyphens w:val="0"/>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delovanje občin,</w:t>
            </w:r>
          </w:p>
          <w:p w14:paraId="4BB58488" w14:textId="77777777" w:rsidR="001859BE" w:rsidRPr="00831C5D" w:rsidRDefault="008032BD">
            <w:pPr>
              <w:widowControl w:val="0"/>
              <w:numPr>
                <w:ilvl w:val="1"/>
                <w:numId w:val="6"/>
              </w:numPr>
              <w:suppressAutoHyphens w:val="0"/>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financiranje občin.</w:t>
            </w:r>
          </w:p>
          <w:p w14:paraId="0DAA3C10" w14:textId="77777777" w:rsidR="001859BE" w:rsidRPr="00831C5D" w:rsidRDefault="001859BE" w:rsidP="001569CD">
            <w:pPr>
              <w:widowControl w:val="0"/>
              <w:overflowPunct w:val="0"/>
              <w:autoSpaceDE w:val="0"/>
              <w:autoSpaceDN w:val="0"/>
              <w:adjustRightInd w:val="0"/>
              <w:spacing w:after="0" w:line="276" w:lineRule="auto"/>
              <w:ind w:left="1440"/>
              <w:jc w:val="both"/>
              <w:textAlignment w:val="baseline"/>
              <w:rPr>
                <w:rFonts w:ascii="Arial" w:eastAsia="Times New Roman" w:hAnsi="Arial" w:cs="Arial"/>
                <w:iCs/>
                <w:sz w:val="20"/>
                <w:szCs w:val="20"/>
                <w:lang w:eastAsia="sl-SI"/>
              </w:rPr>
            </w:pPr>
          </w:p>
        </w:tc>
        <w:tc>
          <w:tcPr>
            <w:tcW w:w="2431" w:type="dxa"/>
            <w:gridSpan w:val="2"/>
          </w:tcPr>
          <w:p w14:paraId="56CEDF71"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31C5D">
              <w:rPr>
                <w:rFonts w:ascii="Arial" w:eastAsia="Times New Roman" w:hAnsi="Arial" w:cs="Arial"/>
                <w:sz w:val="20"/>
                <w:szCs w:val="20"/>
                <w:lang w:eastAsia="sl-SI"/>
              </w:rPr>
              <w:t>NE</w:t>
            </w:r>
          </w:p>
        </w:tc>
      </w:tr>
      <w:tr w:rsidR="001F11EA" w:rsidRPr="00831C5D" w14:paraId="2C1CDF45"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84FF281"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 xml:space="preserve">Gradivo (predpis) je bilo poslano v mnenje: </w:t>
            </w:r>
          </w:p>
          <w:p w14:paraId="1E17163B" w14:textId="77777777" w:rsidR="001859BE" w:rsidRPr="00831C5D" w:rsidRDefault="008032BD">
            <w:pPr>
              <w:widowControl w:val="0"/>
              <w:numPr>
                <w:ilvl w:val="0"/>
                <w:numId w:val="8"/>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Skupnosti občin Slovenije SOS: NE</w:t>
            </w:r>
          </w:p>
          <w:p w14:paraId="76BCA754" w14:textId="77777777" w:rsidR="001859BE" w:rsidRPr="00831C5D" w:rsidRDefault="008032BD">
            <w:pPr>
              <w:widowControl w:val="0"/>
              <w:numPr>
                <w:ilvl w:val="0"/>
                <w:numId w:val="8"/>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Združenju občin Slovenije ZOS: NE</w:t>
            </w:r>
          </w:p>
          <w:p w14:paraId="3E6C2FCF" w14:textId="77777777" w:rsidR="001859BE" w:rsidRPr="00831C5D" w:rsidRDefault="008032BD">
            <w:pPr>
              <w:widowControl w:val="0"/>
              <w:numPr>
                <w:ilvl w:val="0"/>
                <w:numId w:val="8"/>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Združenju mestnih občin Slovenije ZMOS: NE</w:t>
            </w:r>
          </w:p>
          <w:p w14:paraId="5773006C" w14:textId="77777777" w:rsidR="001859BE" w:rsidRPr="00831C5D" w:rsidRDefault="001859BE"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71E42279"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Predlogi in pripombe združenj so bili upoštevani:</w:t>
            </w:r>
          </w:p>
          <w:p w14:paraId="580B63BB" w14:textId="77777777" w:rsidR="001859BE" w:rsidRPr="00831C5D" w:rsidRDefault="008032BD">
            <w:pPr>
              <w:widowControl w:val="0"/>
              <w:numPr>
                <w:ilvl w:val="0"/>
                <w:numId w:val="9"/>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lastRenderedPageBreak/>
              <w:t>v celoti,</w:t>
            </w:r>
          </w:p>
          <w:p w14:paraId="47FDECCD" w14:textId="77777777" w:rsidR="001859BE" w:rsidRPr="00831C5D" w:rsidRDefault="008032BD">
            <w:pPr>
              <w:widowControl w:val="0"/>
              <w:numPr>
                <w:ilvl w:val="0"/>
                <w:numId w:val="9"/>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večinoma,</w:t>
            </w:r>
          </w:p>
          <w:p w14:paraId="73725594" w14:textId="77777777" w:rsidR="001859BE" w:rsidRPr="00831C5D" w:rsidRDefault="008032BD">
            <w:pPr>
              <w:widowControl w:val="0"/>
              <w:numPr>
                <w:ilvl w:val="0"/>
                <w:numId w:val="9"/>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delno,</w:t>
            </w:r>
          </w:p>
          <w:p w14:paraId="0449F832" w14:textId="77777777" w:rsidR="001859BE" w:rsidRPr="00831C5D" w:rsidRDefault="008032BD">
            <w:pPr>
              <w:widowControl w:val="0"/>
              <w:numPr>
                <w:ilvl w:val="0"/>
                <w:numId w:val="9"/>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niso bili upoštevani.</w:t>
            </w:r>
          </w:p>
          <w:p w14:paraId="24C33928" w14:textId="77777777" w:rsidR="001859BE" w:rsidRPr="00831C5D" w:rsidRDefault="001859BE" w:rsidP="001569CD">
            <w:pPr>
              <w:widowControl w:val="0"/>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p>
          <w:p w14:paraId="707486B3"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Bistveni predlogi in pripombe, ki niso bili upoštevani.</w:t>
            </w:r>
          </w:p>
          <w:p w14:paraId="416072B2" w14:textId="77777777" w:rsidR="001859BE" w:rsidRPr="00831C5D" w:rsidRDefault="001859BE"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tc>
      </w:tr>
      <w:tr w:rsidR="001F11EA" w:rsidRPr="00831C5D" w14:paraId="38187C4F"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AAE3447"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831C5D">
              <w:rPr>
                <w:rFonts w:ascii="Arial" w:eastAsia="Times New Roman" w:hAnsi="Arial" w:cs="Arial"/>
                <w:b/>
                <w:sz w:val="20"/>
                <w:szCs w:val="20"/>
                <w:lang w:eastAsia="sl-SI"/>
              </w:rPr>
              <w:lastRenderedPageBreak/>
              <w:t>9. Predstavitev sodelovanja javnosti:</w:t>
            </w:r>
          </w:p>
        </w:tc>
      </w:tr>
      <w:tr w:rsidR="001F11EA" w:rsidRPr="00831C5D" w14:paraId="21933BF4"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E65A77C"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31C5D">
              <w:rPr>
                <w:rFonts w:ascii="Arial" w:eastAsia="Times New Roman" w:hAnsi="Arial" w:cs="Arial"/>
                <w:iCs/>
                <w:sz w:val="20"/>
                <w:szCs w:val="20"/>
                <w:lang w:eastAsia="sl-SI"/>
              </w:rPr>
              <w:t>Gradivo je bilo predhodno objavljeno na spletni strani predlagatelja:</w:t>
            </w:r>
          </w:p>
        </w:tc>
        <w:tc>
          <w:tcPr>
            <w:tcW w:w="2431" w:type="dxa"/>
            <w:gridSpan w:val="2"/>
          </w:tcPr>
          <w:p w14:paraId="3CD71025"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NE</w:t>
            </w:r>
          </w:p>
        </w:tc>
      </w:tr>
      <w:tr w:rsidR="001F11EA" w:rsidRPr="00831C5D" w14:paraId="5FF25AAC"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86FB152"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hAnsi="Arial" w:cs="Arial"/>
                <w:iCs/>
                <w:sz w:val="20"/>
                <w:szCs w:val="20"/>
              </w:rPr>
              <w:t>Predlog gradiva ni takšne narave, da bi bila potrebna predhodna objava.</w:t>
            </w:r>
          </w:p>
        </w:tc>
      </w:tr>
      <w:tr w:rsidR="001F11EA" w:rsidRPr="00831C5D" w14:paraId="1EDDA652"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F8D680D" w14:textId="77777777" w:rsidR="001859BE" w:rsidRPr="00831C5D" w:rsidRDefault="001859BE"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tc>
      </w:tr>
      <w:tr w:rsidR="001F11EA" w:rsidRPr="00831C5D" w14:paraId="3A242F25"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8426B56" w14:textId="77777777" w:rsidR="001859BE" w:rsidRPr="00831C5D" w:rsidRDefault="001859BE" w:rsidP="001569CD">
            <w:pPr>
              <w:widowControl w:val="0"/>
              <w:overflowPunct w:val="0"/>
              <w:autoSpaceDE w:val="0"/>
              <w:autoSpaceDN w:val="0"/>
              <w:adjustRightInd w:val="0"/>
              <w:spacing w:after="0" w:line="276" w:lineRule="auto"/>
              <w:ind w:left="3400"/>
              <w:jc w:val="both"/>
              <w:textAlignment w:val="baseline"/>
              <w:outlineLvl w:val="3"/>
              <w:rPr>
                <w:rFonts w:ascii="Arial" w:eastAsia="Times New Roman" w:hAnsi="Arial" w:cs="Arial"/>
                <w:b/>
                <w:sz w:val="20"/>
                <w:szCs w:val="20"/>
                <w:lang w:eastAsia="sl-SI"/>
              </w:rPr>
            </w:pPr>
          </w:p>
          <w:p w14:paraId="671C8A05" w14:textId="77777777" w:rsidR="001859BE" w:rsidRPr="00831C5D" w:rsidRDefault="008032BD" w:rsidP="001569CD">
            <w:pPr>
              <w:pStyle w:val="Poglavje"/>
              <w:widowControl w:val="0"/>
              <w:spacing w:before="0" w:after="0" w:line="276" w:lineRule="auto"/>
              <w:ind w:left="3400"/>
              <w:jc w:val="both"/>
              <w:rPr>
                <w:b w:val="0"/>
                <w:sz w:val="20"/>
                <w:szCs w:val="20"/>
              </w:rPr>
            </w:pPr>
            <w:r w:rsidRPr="00831C5D">
              <w:rPr>
                <w:b w:val="0"/>
                <w:sz w:val="20"/>
                <w:szCs w:val="20"/>
              </w:rPr>
              <w:t xml:space="preserve">                                          </w:t>
            </w:r>
            <w:r w:rsidR="000E277D" w:rsidRPr="00831C5D">
              <w:rPr>
                <w:b w:val="0"/>
                <w:sz w:val="20"/>
                <w:szCs w:val="20"/>
              </w:rPr>
              <w:t>m</w:t>
            </w:r>
            <w:r w:rsidR="00BC0AB7" w:rsidRPr="00831C5D">
              <w:rPr>
                <w:b w:val="0"/>
                <w:sz w:val="20"/>
                <w:szCs w:val="20"/>
              </w:rPr>
              <w:t>ag. Polona RIFELJ</w:t>
            </w:r>
          </w:p>
          <w:p w14:paraId="4CE7E278" w14:textId="77777777" w:rsidR="001859BE" w:rsidRPr="00831C5D" w:rsidRDefault="008032BD" w:rsidP="001569CD">
            <w:pPr>
              <w:pStyle w:val="Poglavje"/>
              <w:widowControl w:val="0"/>
              <w:spacing w:before="0" w:after="0" w:line="276" w:lineRule="auto"/>
              <w:ind w:left="3400"/>
              <w:jc w:val="both"/>
              <w:rPr>
                <w:b w:val="0"/>
                <w:sz w:val="20"/>
                <w:szCs w:val="20"/>
              </w:rPr>
            </w:pPr>
            <w:r w:rsidRPr="00831C5D">
              <w:rPr>
                <w:b w:val="0"/>
                <w:sz w:val="20"/>
                <w:szCs w:val="20"/>
              </w:rPr>
              <w:t xml:space="preserve">   </w:t>
            </w:r>
            <w:r w:rsidR="00FC186F" w:rsidRPr="00831C5D">
              <w:rPr>
                <w:b w:val="0"/>
                <w:sz w:val="20"/>
                <w:szCs w:val="20"/>
              </w:rPr>
              <w:t xml:space="preserve">                                             </w:t>
            </w:r>
            <w:r w:rsidRPr="00831C5D">
              <w:rPr>
                <w:b w:val="0"/>
                <w:sz w:val="20"/>
                <w:szCs w:val="20"/>
              </w:rPr>
              <w:t>MINIST</w:t>
            </w:r>
            <w:r w:rsidR="00BC0AB7" w:rsidRPr="00831C5D">
              <w:rPr>
                <w:b w:val="0"/>
                <w:sz w:val="20"/>
                <w:szCs w:val="20"/>
              </w:rPr>
              <w:t>RICA</w:t>
            </w:r>
          </w:p>
          <w:p w14:paraId="76E7EAB6" w14:textId="77777777" w:rsidR="001859BE" w:rsidRPr="00831C5D" w:rsidRDefault="001859BE" w:rsidP="001569CD">
            <w:pPr>
              <w:widowControl w:val="0"/>
              <w:overflowPunct w:val="0"/>
              <w:autoSpaceDE w:val="0"/>
              <w:autoSpaceDN w:val="0"/>
              <w:adjustRightInd w:val="0"/>
              <w:spacing w:after="0" w:line="276" w:lineRule="auto"/>
              <w:ind w:left="3400"/>
              <w:jc w:val="both"/>
              <w:textAlignment w:val="baseline"/>
              <w:outlineLvl w:val="3"/>
              <w:rPr>
                <w:rFonts w:ascii="Arial" w:eastAsia="Times New Roman" w:hAnsi="Arial" w:cs="Arial"/>
                <w:b/>
                <w:sz w:val="20"/>
                <w:szCs w:val="20"/>
                <w:lang w:eastAsia="sl-SI"/>
              </w:rPr>
            </w:pPr>
          </w:p>
        </w:tc>
      </w:tr>
    </w:tbl>
    <w:p w14:paraId="19316EFE" w14:textId="77777777" w:rsidR="001859BE" w:rsidRPr="00831C5D" w:rsidRDefault="001859BE" w:rsidP="001569CD">
      <w:pPr>
        <w:spacing w:line="276" w:lineRule="auto"/>
        <w:jc w:val="both"/>
        <w:rPr>
          <w:rFonts w:ascii="Arial" w:hAnsi="Arial" w:cs="Arial"/>
          <w:sz w:val="20"/>
          <w:szCs w:val="20"/>
        </w:rPr>
      </w:pPr>
    </w:p>
    <w:p w14:paraId="187BC3DE" w14:textId="77777777" w:rsidR="007A211D" w:rsidRPr="00831C5D" w:rsidRDefault="008032BD" w:rsidP="001569CD">
      <w:pPr>
        <w:pStyle w:val="NaslovpredpisaZnak"/>
        <w:spacing w:line="276" w:lineRule="auto"/>
        <w:jc w:val="both"/>
        <w:rPr>
          <w:b w:val="0"/>
          <w:sz w:val="20"/>
          <w:szCs w:val="20"/>
        </w:rPr>
      </w:pPr>
      <w:r w:rsidRPr="00831C5D">
        <w:rPr>
          <w:b w:val="0"/>
          <w:sz w:val="20"/>
          <w:szCs w:val="20"/>
        </w:rPr>
        <w:t>PRILOGA:</w:t>
      </w:r>
    </w:p>
    <w:p w14:paraId="5F15DAF6" w14:textId="10929CD3" w:rsidR="00AE25D7" w:rsidRPr="00831C5D" w:rsidRDefault="008032BD" w:rsidP="00AE25D7">
      <w:pPr>
        <w:pStyle w:val="Odstavekseznama"/>
        <w:numPr>
          <w:ilvl w:val="1"/>
          <w:numId w:val="1"/>
        </w:numPr>
        <w:suppressAutoHyphens w:val="0"/>
        <w:autoSpaceDE w:val="0"/>
        <w:autoSpaceDN w:val="0"/>
        <w:adjustRightInd w:val="0"/>
        <w:spacing w:line="240" w:lineRule="auto"/>
        <w:ind w:left="284" w:hanging="284"/>
        <w:jc w:val="both"/>
        <w:rPr>
          <w:rFonts w:cs="Arial"/>
          <w:snapToGrid w:val="0"/>
          <w:szCs w:val="20"/>
        </w:rPr>
      </w:pPr>
      <w:r w:rsidRPr="00831C5D">
        <w:rPr>
          <w:rFonts w:cs="Arial"/>
        </w:rPr>
        <w:t xml:space="preserve">Jedro gradiva: </w:t>
      </w:r>
      <w:r w:rsidRPr="00831C5D">
        <w:rPr>
          <w:bCs/>
          <w:szCs w:val="20"/>
        </w:rPr>
        <w:t>Izhodišča za zasedanje</w:t>
      </w:r>
      <w:r w:rsidRPr="00831C5D">
        <w:rPr>
          <w:bCs/>
          <w:i/>
          <w:szCs w:val="20"/>
        </w:rPr>
        <w:t xml:space="preserve"> </w:t>
      </w:r>
      <w:r w:rsidRPr="00831C5D">
        <w:rPr>
          <w:bCs/>
          <w:szCs w:val="20"/>
        </w:rPr>
        <w:t>Stalne slovensko-italijanske komisije za vodno gospodarstvo, 30. 9.–1. 10. 2026</w:t>
      </w:r>
      <w:r w:rsidRPr="00831C5D">
        <w:rPr>
          <w:rFonts w:cs="Arial"/>
          <w:bCs/>
          <w:szCs w:val="20"/>
        </w:rPr>
        <w:t>, Gorica</w:t>
      </w:r>
      <w:r w:rsidR="00831C5D">
        <w:rPr>
          <w:rFonts w:cs="Arial"/>
          <w:bCs/>
          <w:szCs w:val="20"/>
        </w:rPr>
        <w:t xml:space="preserve"> </w:t>
      </w:r>
      <w:r w:rsidRPr="00831C5D">
        <w:rPr>
          <w:rFonts w:cs="Arial"/>
          <w:bCs/>
          <w:szCs w:val="20"/>
        </w:rPr>
        <w:t xml:space="preserve">(Italija) in </w:t>
      </w:r>
      <w:r w:rsidR="00D614C1" w:rsidRPr="00831C5D">
        <w:rPr>
          <w:rFonts w:cs="Arial"/>
          <w:snapToGrid w:val="0"/>
          <w:color w:val="000000"/>
          <w:szCs w:val="20"/>
        </w:rPr>
        <w:t xml:space="preserve">informacija o nameravani sklenitvi zapisnika o zasedanju </w:t>
      </w:r>
      <w:r w:rsidR="00980176">
        <w:rPr>
          <w:rFonts w:cs="Arial"/>
          <w:snapToGrid w:val="0"/>
          <w:color w:val="000000"/>
          <w:szCs w:val="20"/>
        </w:rPr>
        <w:t>s</w:t>
      </w:r>
      <w:r w:rsidR="00D614C1" w:rsidRPr="00831C5D">
        <w:rPr>
          <w:rFonts w:cs="Arial"/>
          <w:snapToGrid w:val="0"/>
          <w:color w:val="000000"/>
          <w:szCs w:val="20"/>
        </w:rPr>
        <w:t>talne slovensko-italijanske komisije</w:t>
      </w:r>
    </w:p>
    <w:p w14:paraId="647DFBDD" w14:textId="77777777" w:rsidR="007A211D" w:rsidRPr="00831C5D" w:rsidRDefault="008032BD">
      <w:pPr>
        <w:pStyle w:val="Telobesedila"/>
        <w:numPr>
          <w:ilvl w:val="1"/>
          <w:numId w:val="1"/>
        </w:numPr>
        <w:tabs>
          <w:tab w:val="clear" w:pos="284"/>
          <w:tab w:val="left" w:pos="0"/>
        </w:tabs>
        <w:spacing w:line="276" w:lineRule="auto"/>
        <w:ind w:left="284" w:right="-574" w:hanging="284"/>
        <w:rPr>
          <w:rFonts w:ascii="Arial" w:hAnsi="Arial" w:cs="Arial"/>
          <w:b w:val="0"/>
          <w:sz w:val="20"/>
        </w:rPr>
      </w:pPr>
      <w:r w:rsidRPr="00831C5D">
        <w:rPr>
          <w:rFonts w:ascii="Arial" w:hAnsi="Arial" w:cs="Arial"/>
          <w:sz w:val="20"/>
        </w:rPr>
        <w:br w:type="page"/>
      </w:r>
    </w:p>
    <w:p w14:paraId="503427B9" w14:textId="77777777" w:rsidR="00AD4A9D" w:rsidRPr="00831C5D" w:rsidRDefault="008032BD" w:rsidP="00AD4A9D">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ind w:left="0" w:firstLine="0"/>
        <w:rPr>
          <w:rFonts w:ascii="Arial" w:hAnsi="Arial" w:cs="Arial"/>
          <w:sz w:val="20"/>
        </w:rPr>
      </w:pPr>
      <w:r w:rsidRPr="00831C5D">
        <w:rPr>
          <w:rFonts w:ascii="Arial" w:hAnsi="Arial" w:cs="Arial"/>
          <w:b/>
          <w:w w:val="100"/>
          <w:sz w:val="20"/>
        </w:rPr>
        <w:lastRenderedPageBreak/>
        <w:t>JEDRO</w:t>
      </w:r>
      <w:r w:rsidRPr="00831C5D">
        <w:rPr>
          <w:rFonts w:ascii="Arial" w:hAnsi="Arial" w:cs="Arial"/>
          <w:sz w:val="20"/>
        </w:rPr>
        <w:t xml:space="preserve"> </w:t>
      </w:r>
      <w:r w:rsidRPr="00831C5D">
        <w:rPr>
          <w:rFonts w:ascii="Arial" w:hAnsi="Arial" w:cs="Arial"/>
          <w:b/>
          <w:w w:val="100"/>
          <w:sz w:val="20"/>
        </w:rPr>
        <w:t>GRADIVA:</w:t>
      </w:r>
    </w:p>
    <w:p w14:paraId="7BE4C742" w14:textId="77777777" w:rsidR="00AD4A9D" w:rsidRPr="00831C5D" w:rsidRDefault="00AD4A9D" w:rsidP="00AD4A9D">
      <w:pPr>
        <w:pStyle w:val="Telobesedila"/>
        <w:ind w:right="833"/>
        <w:jc w:val="center"/>
        <w:rPr>
          <w:rFonts w:ascii="Arial" w:hAnsi="Arial" w:cs="Arial"/>
          <w:b w:val="0"/>
          <w:sz w:val="20"/>
        </w:rPr>
      </w:pPr>
    </w:p>
    <w:p w14:paraId="12BD3421" w14:textId="77777777" w:rsidR="00AD4A9D" w:rsidRPr="00831C5D" w:rsidRDefault="008032BD" w:rsidP="00AD4A9D">
      <w:pPr>
        <w:pStyle w:val="Telobesedila"/>
        <w:ind w:right="833"/>
        <w:jc w:val="center"/>
        <w:rPr>
          <w:rFonts w:ascii="Arial" w:hAnsi="Arial" w:cs="Arial"/>
          <w:sz w:val="20"/>
        </w:rPr>
      </w:pPr>
      <w:r w:rsidRPr="00831C5D">
        <w:rPr>
          <w:rFonts w:ascii="Arial" w:hAnsi="Arial" w:cs="Arial"/>
          <w:sz w:val="20"/>
        </w:rPr>
        <w:t>IZHODIŠČA</w:t>
      </w:r>
    </w:p>
    <w:p w14:paraId="10A6246B" w14:textId="349957D1" w:rsidR="00B15F2D" w:rsidRDefault="008032BD" w:rsidP="00B15F2D">
      <w:pPr>
        <w:pStyle w:val="Telobesedila"/>
        <w:ind w:right="833"/>
        <w:jc w:val="center"/>
        <w:rPr>
          <w:rFonts w:ascii="Arial" w:hAnsi="Arial" w:cs="Arial"/>
          <w:sz w:val="20"/>
        </w:rPr>
      </w:pPr>
      <w:r w:rsidRPr="00831C5D">
        <w:rPr>
          <w:rFonts w:ascii="Arial" w:hAnsi="Arial" w:cs="Arial"/>
          <w:sz w:val="20"/>
        </w:rPr>
        <w:t>ZA ZASEDANJE STALNE SLOVENSKO-ITALIJANSKE KOMISIJE</w:t>
      </w:r>
    </w:p>
    <w:p w14:paraId="45543973" w14:textId="7166C7EF" w:rsidR="00B15F2D" w:rsidRDefault="008032BD" w:rsidP="00B15F2D">
      <w:pPr>
        <w:pStyle w:val="Telobesedila"/>
        <w:ind w:right="833"/>
        <w:jc w:val="center"/>
        <w:rPr>
          <w:rFonts w:ascii="Arial" w:hAnsi="Arial" w:cs="Arial"/>
          <w:sz w:val="20"/>
        </w:rPr>
      </w:pPr>
      <w:r w:rsidRPr="00831C5D">
        <w:rPr>
          <w:rFonts w:ascii="Arial" w:hAnsi="Arial" w:cs="Arial"/>
          <w:sz w:val="20"/>
        </w:rPr>
        <w:t>ZA VODNO</w:t>
      </w:r>
      <w:r w:rsidR="00B15F2D">
        <w:rPr>
          <w:rFonts w:ascii="Arial" w:hAnsi="Arial" w:cs="Arial"/>
          <w:sz w:val="20"/>
        </w:rPr>
        <w:t xml:space="preserve"> </w:t>
      </w:r>
      <w:r w:rsidRPr="00831C5D">
        <w:rPr>
          <w:rFonts w:ascii="Arial" w:hAnsi="Arial" w:cs="Arial"/>
          <w:sz w:val="20"/>
        </w:rPr>
        <w:t>GOSPODARSTVO</w:t>
      </w:r>
      <w:r w:rsidR="00B15F2D">
        <w:rPr>
          <w:rFonts w:ascii="Arial" w:hAnsi="Arial" w:cs="Arial"/>
          <w:sz w:val="20"/>
        </w:rPr>
        <w:t xml:space="preserve">, </w:t>
      </w:r>
      <w:r w:rsidRPr="00831C5D">
        <w:rPr>
          <w:rFonts w:ascii="Arial" w:hAnsi="Arial" w:cs="Arial"/>
          <w:sz w:val="20"/>
        </w:rPr>
        <w:t>30. 9.–1. 10. 2026, Gorica (ITALIJA)</w:t>
      </w:r>
    </w:p>
    <w:p w14:paraId="142FE4AA" w14:textId="77777777" w:rsidR="00B15F2D" w:rsidRDefault="008032BD" w:rsidP="00AD4A9D">
      <w:pPr>
        <w:pStyle w:val="Telobesedila"/>
        <w:ind w:right="833"/>
        <w:jc w:val="center"/>
        <w:rPr>
          <w:rFonts w:ascii="Arial" w:hAnsi="Arial" w:cs="Arial"/>
          <w:sz w:val="20"/>
        </w:rPr>
      </w:pPr>
      <w:r w:rsidRPr="00831C5D">
        <w:rPr>
          <w:rFonts w:ascii="Arial" w:hAnsi="Arial" w:cs="Arial"/>
          <w:sz w:val="20"/>
        </w:rPr>
        <w:t>IN</w:t>
      </w:r>
    </w:p>
    <w:p w14:paraId="53982EC5" w14:textId="716393F4" w:rsidR="00AD4A9D" w:rsidRPr="00831C5D" w:rsidRDefault="00D614C1" w:rsidP="00AD4A9D">
      <w:pPr>
        <w:pStyle w:val="Telobesedila"/>
        <w:ind w:right="833"/>
        <w:jc w:val="center"/>
        <w:rPr>
          <w:rFonts w:ascii="Arial" w:hAnsi="Arial" w:cs="Arial"/>
          <w:sz w:val="20"/>
        </w:rPr>
      </w:pPr>
      <w:r w:rsidRPr="00831C5D">
        <w:rPr>
          <w:rFonts w:ascii="Arial" w:hAnsi="Arial" w:cs="Arial"/>
          <w:snapToGrid w:val="0"/>
          <w:color w:val="000000"/>
          <w:sz w:val="20"/>
        </w:rPr>
        <w:t>INFORMACIJA O NAMERAVANI SKLENITVI ZAPISNIKA O ZASEDANJU STALNE SLOVENSKO-ITALIJANSKE KOMISIJE</w:t>
      </w:r>
    </w:p>
    <w:p w14:paraId="10472BD0" w14:textId="77777777" w:rsidR="00AD4A9D" w:rsidRPr="00831C5D" w:rsidRDefault="00AD4A9D" w:rsidP="00AD4A9D">
      <w:pPr>
        <w:pStyle w:val="Telobesedila"/>
        <w:ind w:right="833"/>
        <w:jc w:val="center"/>
        <w:rPr>
          <w:rFonts w:ascii="Arial" w:hAnsi="Arial" w:cs="Arial"/>
          <w:sz w:val="20"/>
        </w:rPr>
      </w:pPr>
    </w:p>
    <w:p w14:paraId="6D88BFF4" w14:textId="77777777" w:rsidR="0069208F" w:rsidRDefault="0069208F" w:rsidP="0000112B">
      <w:pPr>
        <w:spacing w:after="0" w:line="240" w:lineRule="auto"/>
        <w:ind w:right="833"/>
        <w:jc w:val="center"/>
        <w:rPr>
          <w:rFonts w:ascii="Arial" w:hAnsi="Arial" w:cs="Arial"/>
          <w:b/>
          <w:sz w:val="20"/>
          <w:szCs w:val="20"/>
        </w:rPr>
      </w:pPr>
    </w:p>
    <w:p w14:paraId="4DA4BA94" w14:textId="77777777" w:rsidR="0069208F" w:rsidRDefault="0069208F" w:rsidP="0000112B">
      <w:pPr>
        <w:spacing w:after="0" w:line="240" w:lineRule="auto"/>
        <w:ind w:right="833"/>
        <w:jc w:val="center"/>
        <w:rPr>
          <w:rFonts w:ascii="Arial" w:hAnsi="Arial" w:cs="Arial"/>
          <w:b/>
          <w:sz w:val="20"/>
          <w:szCs w:val="20"/>
        </w:rPr>
      </w:pPr>
    </w:p>
    <w:p w14:paraId="03590371" w14:textId="77777777" w:rsidR="0069208F" w:rsidRDefault="0069208F" w:rsidP="0000112B">
      <w:pPr>
        <w:spacing w:after="0" w:line="240" w:lineRule="auto"/>
        <w:ind w:right="833"/>
        <w:jc w:val="center"/>
        <w:rPr>
          <w:rFonts w:ascii="Arial" w:hAnsi="Arial" w:cs="Arial"/>
          <w:b/>
          <w:sz w:val="20"/>
          <w:szCs w:val="20"/>
        </w:rPr>
      </w:pPr>
    </w:p>
    <w:p w14:paraId="0F239343" w14:textId="4396982E" w:rsidR="00AD4A9D" w:rsidRPr="00831C5D" w:rsidRDefault="008032BD" w:rsidP="0000112B">
      <w:pPr>
        <w:spacing w:after="0" w:line="240" w:lineRule="auto"/>
        <w:ind w:right="833"/>
        <w:jc w:val="center"/>
        <w:rPr>
          <w:rFonts w:ascii="Arial" w:hAnsi="Arial" w:cs="Arial"/>
          <w:b/>
          <w:sz w:val="20"/>
          <w:szCs w:val="20"/>
        </w:rPr>
      </w:pPr>
      <w:r w:rsidRPr="00831C5D">
        <w:rPr>
          <w:rFonts w:ascii="Arial" w:hAnsi="Arial" w:cs="Arial"/>
          <w:b/>
          <w:sz w:val="20"/>
          <w:szCs w:val="20"/>
        </w:rPr>
        <w:t>I.</w:t>
      </w:r>
    </w:p>
    <w:p w14:paraId="62D52BEF" w14:textId="77777777" w:rsidR="00AD4A9D" w:rsidRPr="00831C5D" w:rsidRDefault="00AD4A9D" w:rsidP="0000112B">
      <w:pPr>
        <w:spacing w:after="0" w:line="240" w:lineRule="auto"/>
        <w:ind w:right="833"/>
        <w:rPr>
          <w:rFonts w:ascii="Arial" w:hAnsi="Arial" w:cs="Arial"/>
          <w:sz w:val="20"/>
          <w:szCs w:val="20"/>
        </w:rPr>
      </w:pPr>
    </w:p>
    <w:p w14:paraId="27034B50" w14:textId="19262676" w:rsidR="00AD4A9D" w:rsidRPr="00831C5D" w:rsidRDefault="008032BD" w:rsidP="0000112B">
      <w:pPr>
        <w:autoSpaceDE w:val="0"/>
        <w:autoSpaceDN w:val="0"/>
        <w:adjustRightInd w:val="0"/>
        <w:spacing w:after="0" w:line="240" w:lineRule="auto"/>
        <w:jc w:val="both"/>
        <w:rPr>
          <w:rFonts w:ascii="Arial" w:hAnsi="Arial" w:cs="Arial"/>
          <w:sz w:val="20"/>
          <w:szCs w:val="20"/>
          <w:lang w:eastAsia="sl-SI"/>
        </w:rPr>
      </w:pPr>
      <w:r w:rsidRPr="00831C5D">
        <w:rPr>
          <w:rFonts w:ascii="Arial" w:hAnsi="Arial" w:cs="Arial"/>
          <w:sz w:val="20"/>
          <w:szCs w:val="20"/>
        </w:rPr>
        <w:t xml:space="preserve">Podlago za urejanje vodnogospodarskih vprašanj med Republiko Slovenijo in Republiko Italijo predstavlja </w:t>
      </w:r>
      <w:r w:rsidRPr="00831C5D">
        <w:rPr>
          <w:rFonts w:ascii="Arial" w:hAnsi="Arial" w:cs="Arial"/>
          <w:sz w:val="20"/>
          <w:szCs w:val="20"/>
          <w:lang w:eastAsia="sl-SI"/>
        </w:rPr>
        <w:t xml:space="preserve">Sporazum o delovanju jugoslovansko-italijanske komisije za vodno gospodarstvo (Uradni list </w:t>
      </w:r>
      <w:r w:rsidR="00AD58C4">
        <w:rPr>
          <w:rFonts w:ascii="Arial" w:hAnsi="Arial" w:cs="Arial"/>
          <w:sz w:val="20"/>
          <w:szCs w:val="20"/>
          <w:lang w:eastAsia="sl-SI"/>
        </w:rPr>
        <w:t>SF</w:t>
      </w:r>
      <w:r w:rsidRPr="00831C5D">
        <w:rPr>
          <w:rFonts w:ascii="Arial" w:hAnsi="Arial" w:cs="Arial"/>
          <w:sz w:val="20"/>
          <w:szCs w:val="20"/>
          <w:lang w:eastAsia="sl-SI"/>
        </w:rPr>
        <w:t xml:space="preserve">RJ – MP, št. 9/80), ki je bil ratificiran z Uredbo o ratifikaciji Sporazuma o delovanju jugoslovansko-italijanske komisije za vodno gospodarstvo (Uradni list </w:t>
      </w:r>
      <w:r w:rsidR="00AD58C4">
        <w:rPr>
          <w:rFonts w:ascii="Arial" w:hAnsi="Arial" w:cs="Arial"/>
          <w:sz w:val="20"/>
          <w:szCs w:val="20"/>
          <w:lang w:eastAsia="sl-SI"/>
        </w:rPr>
        <w:t>SF</w:t>
      </w:r>
      <w:r w:rsidRPr="00831C5D">
        <w:rPr>
          <w:rFonts w:ascii="Arial" w:hAnsi="Arial" w:cs="Arial"/>
          <w:sz w:val="20"/>
          <w:szCs w:val="20"/>
          <w:lang w:eastAsia="sl-SI"/>
        </w:rPr>
        <w:t xml:space="preserve">RJ – MP, št. 9/80), in </w:t>
      </w:r>
      <w:r w:rsidR="00AD58C4">
        <w:rPr>
          <w:rFonts w:ascii="Arial" w:hAnsi="Arial" w:cs="Arial"/>
          <w:sz w:val="20"/>
          <w:szCs w:val="20"/>
          <w:lang w:eastAsia="sl-SI"/>
        </w:rPr>
        <w:t xml:space="preserve">z </w:t>
      </w:r>
      <w:r w:rsidRPr="00831C5D">
        <w:rPr>
          <w:rFonts w:ascii="Arial" w:hAnsi="Arial" w:cs="Arial"/>
          <w:sz w:val="20"/>
          <w:szCs w:val="20"/>
          <w:lang w:eastAsia="sl-SI"/>
        </w:rPr>
        <w:t>Akto</w:t>
      </w:r>
      <w:r w:rsidR="00AD58C4">
        <w:rPr>
          <w:rFonts w:ascii="Arial" w:hAnsi="Arial" w:cs="Arial"/>
          <w:sz w:val="20"/>
          <w:szCs w:val="20"/>
          <w:lang w:eastAsia="sl-SI"/>
        </w:rPr>
        <w:t>m o</w:t>
      </w:r>
      <w:r w:rsidRPr="00831C5D">
        <w:rPr>
          <w:rFonts w:ascii="Arial" w:hAnsi="Arial" w:cs="Arial"/>
          <w:sz w:val="20"/>
          <w:szCs w:val="20"/>
          <w:lang w:eastAsia="sl-SI"/>
        </w:rPr>
        <w:t xml:space="preserve"> notifikaciji nasledstva sporazumov nekdanje Jugoslavije z italijansko republiko (Uradni list RS – MP, št. 11/92).</w:t>
      </w:r>
    </w:p>
    <w:p w14:paraId="446D0D96" w14:textId="77777777" w:rsidR="0000112B" w:rsidRPr="00831C5D" w:rsidRDefault="0000112B" w:rsidP="0000112B">
      <w:pPr>
        <w:autoSpaceDE w:val="0"/>
        <w:autoSpaceDN w:val="0"/>
        <w:adjustRightInd w:val="0"/>
        <w:spacing w:after="0" w:line="240" w:lineRule="auto"/>
        <w:jc w:val="both"/>
        <w:rPr>
          <w:rFonts w:ascii="Arial" w:hAnsi="Arial" w:cs="Arial"/>
          <w:sz w:val="20"/>
          <w:szCs w:val="20"/>
          <w:lang w:eastAsia="sl-SI"/>
        </w:rPr>
      </w:pPr>
    </w:p>
    <w:p w14:paraId="26AEFEF2" w14:textId="77777777" w:rsidR="00AD4A9D" w:rsidRPr="00831C5D" w:rsidRDefault="008032BD" w:rsidP="0000112B">
      <w:pPr>
        <w:spacing w:after="0" w:line="240" w:lineRule="auto"/>
        <w:ind w:right="833"/>
        <w:jc w:val="center"/>
        <w:rPr>
          <w:rFonts w:ascii="Arial" w:hAnsi="Arial" w:cs="Arial"/>
          <w:b/>
          <w:sz w:val="20"/>
          <w:szCs w:val="20"/>
        </w:rPr>
      </w:pPr>
      <w:r w:rsidRPr="00831C5D">
        <w:rPr>
          <w:rFonts w:ascii="Arial" w:hAnsi="Arial" w:cs="Arial"/>
          <w:b/>
          <w:sz w:val="20"/>
          <w:szCs w:val="20"/>
        </w:rPr>
        <w:t>II.</w:t>
      </w:r>
    </w:p>
    <w:p w14:paraId="22776062" w14:textId="77777777" w:rsidR="0000112B" w:rsidRPr="00831C5D" w:rsidRDefault="0000112B" w:rsidP="0000112B">
      <w:pPr>
        <w:spacing w:after="0" w:line="240" w:lineRule="auto"/>
        <w:ind w:right="833"/>
        <w:jc w:val="center"/>
        <w:rPr>
          <w:rFonts w:ascii="Arial" w:hAnsi="Arial" w:cs="Arial"/>
          <w:b/>
          <w:sz w:val="20"/>
          <w:szCs w:val="20"/>
        </w:rPr>
      </w:pPr>
    </w:p>
    <w:p w14:paraId="58B95A9B" w14:textId="77777777" w:rsidR="00AD4A9D" w:rsidRPr="00831C5D" w:rsidRDefault="008032BD" w:rsidP="0000112B">
      <w:pPr>
        <w:spacing w:after="0" w:line="240" w:lineRule="auto"/>
        <w:jc w:val="both"/>
        <w:rPr>
          <w:rFonts w:ascii="Arial" w:hAnsi="Arial" w:cs="Arial"/>
          <w:sz w:val="20"/>
          <w:szCs w:val="20"/>
        </w:rPr>
      </w:pPr>
      <w:r w:rsidRPr="00831C5D">
        <w:rPr>
          <w:rFonts w:ascii="Arial" w:hAnsi="Arial" w:cs="Arial"/>
          <w:sz w:val="20"/>
          <w:szCs w:val="20"/>
        </w:rPr>
        <w:t xml:space="preserve">30. septembra in 1. oktobra 2026 bo v Gorici potekalo redno zasedanje Stalne slovensko-italijanske komisije za vodno gospodarstvo, ki ga bo organizirala italijanska stran. </w:t>
      </w:r>
    </w:p>
    <w:p w14:paraId="59D5BF54" w14:textId="77777777" w:rsidR="00AD4A9D" w:rsidRPr="00831C5D" w:rsidRDefault="008032BD" w:rsidP="00AD4A9D">
      <w:pPr>
        <w:spacing w:line="240" w:lineRule="auto"/>
        <w:jc w:val="both"/>
        <w:rPr>
          <w:rFonts w:ascii="Arial" w:hAnsi="Arial" w:cs="Arial"/>
          <w:sz w:val="20"/>
          <w:szCs w:val="20"/>
        </w:rPr>
      </w:pPr>
      <w:r w:rsidRPr="00831C5D">
        <w:rPr>
          <w:rFonts w:ascii="Arial" w:hAnsi="Arial" w:cs="Arial"/>
          <w:sz w:val="20"/>
          <w:szCs w:val="20"/>
        </w:rPr>
        <w:t xml:space="preserve">Predviden je naslednji </w:t>
      </w:r>
      <w:r w:rsidR="001F0C7B" w:rsidRPr="00831C5D">
        <w:rPr>
          <w:rFonts w:ascii="Arial" w:hAnsi="Arial" w:cs="Arial"/>
          <w:sz w:val="20"/>
          <w:szCs w:val="20"/>
        </w:rPr>
        <w:t xml:space="preserve">okvirni </w:t>
      </w:r>
      <w:r w:rsidRPr="00831C5D">
        <w:rPr>
          <w:rFonts w:ascii="Arial" w:hAnsi="Arial" w:cs="Arial"/>
          <w:sz w:val="20"/>
          <w:szCs w:val="20"/>
        </w:rPr>
        <w:t>dnevni red zasedanja, ki bo predhodno usklajen med obema predsednikoma delegacije:</w:t>
      </w:r>
    </w:p>
    <w:p w14:paraId="7819DD3E" w14:textId="77777777" w:rsidR="008B0225" w:rsidRPr="00831C5D" w:rsidRDefault="008032BD" w:rsidP="00AD4A9D">
      <w:pPr>
        <w:pStyle w:val="Odstavekseznama"/>
        <w:numPr>
          <w:ilvl w:val="0"/>
          <w:numId w:val="43"/>
        </w:numPr>
        <w:suppressAutoHyphens w:val="0"/>
        <w:spacing w:line="276" w:lineRule="auto"/>
        <w:jc w:val="both"/>
        <w:rPr>
          <w:rFonts w:cs="Arial"/>
          <w:szCs w:val="20"/>
        </w:rPr>
      </w:pPr>
      <w:r w:rsidRPr="00831C5D">
        <w:rPr>
          <w:rFonts w:cs="Arial"/>
          <w:szCs w:val="20"/>
        </w:rPr>
        <w:t>Predstavitev stanja posodobitve strokovnih podlag za porečje Soče ter izmenjava informacij v okviru posodobitev načrtov, predvidenih v Direktivi 2000/60/ES in Direktivi 2007/60/ES.</w:t>
      </w:r>
    </w:p>
    <w:p w14:paraId="13498AAA" w14:textId="77777777" w:rsidR="008B0225" w:rsidRPr="00831C5D" w:rsidRDefault="008032BD" w:rsidP="00AD4A9D">
      <w:pPr>
        <w:pStyle w:val="Odstavekseznama"/>
        <w:numPr>
          <w:ilvl w:val="0"/>
          <w:numId w:val="43"/>
        </w:numPr>
        <w:suppressAutoHyphens w:val="0"/>
        <w:jc w:val="both"/>
        <w:rPr>
          <w:rFonts w:cs="Arial"/>
          <w:szCs w:val="20"/>
        </w:rPr>
      </w:pPr>
      <w:bookmarkStart w:id="0" w:name="_Hlk165985102"/>
      <w:r w:rsidRPr="00831C5D">
        <w:rPr>
          <w:rFonts w:cs="Arial"/>
          <w:szCs w:val="20"/>
        </w:rPr>
        <w:t>Potrditev dokumenta »Sprejem in uporaba tehničnega dokumenta za skupno spremljanje in ocenjevanje kakovosti površinskih voda na čezmejnem območju«</w:t>
      </w:r>
      <w:r w:rsidR="00A1625D" w:rsidRPr="00831C5D">
        <w:rPr>
          <w:rFonts w:cs="Arial"/>
          <w:szCs w:val="20"/>
        </w:rPr>
        <w:t>.</w:t>
      </w:r>
      <w:r w:rsidRPr="00831C5D">
        <w:rPr>
          <w:rFonts w:cs="Arial"/>
          <w:szCs w:val="20"/>
        </w:rPr>
        <w:t xml:space="preserve"> </w:t>
      </w:r>
    </w:p>
    <w:p w14:paraId="0759480B" w14:textId="77777777" w:rsidR="008B0225" w:rsidRPr="00831C5D" w:rsidRDefault="008032BD" w:rsidP="00AD4A9D">
      <w:pPr>
        <w:pStyle w:val="Odstavekseznama"/>
        <w:numPr>
          <w:ilvl w:val="0"/>
          <w:numId w:val="43"/>
        </w:numPr>
        <w:suppressAutoHyphens w:val="0"/>
        <w:jc w:val="both"/>
        <w:rPr>
          <w:rFonts w:cs="Arial"/>
          <w:szCs w:val="20"/>
        </w:rPr>
      </w:pPr>
      <w:r w:rsidRPr="00831C5D">
        <w:rPr>
          <w:rFonts w:cs="Arial"/>
          <w:szCs w:val="20"/>
        </w:rPr>
        <w:t>Potrditev dokumentov »Predlog protokola za ravnanje v primeru suše« in »Predlog skupnih meritev pretoka«</w:t>
      </w:r>
      <w:r w:rsidR="00A1625D" w:rsidRPr="00831C5D">
        <w:rPr>
          <w:rFonts w:cs="Arial"/>
          <w:szCs w:val="20"/>
        </w:rPr>
        <w:t>.</w:t>
      </w:r>
    </w:p>
    <w:p w14:paraId="072D8EE3" w14:textId="77777777" w:rsidR="008B0225" w:rsidRPr="00831C5D" w:rsidRDefault="008032BD" w:rsidP="00AD4A9D">
      <w:pPr>
        <w:pStyle w:val="Odstavekseznama"/>
        <w:numPr>
          <w:ilvl w:val="0"/>
          <w:numId w:val="43"/>
        </w:numPr>
        <w:suppressAutoHyphens w:val="0"/>
        <w:jc w:val="both"/>
        <w:rPr>
          <w:rFonts w:cs="Arial"/>
          <w:szCs w:val="20"/>
        </w:rPr>
      </w:pPr>
      <w:r w:rsidRPr="00831C5D">
        <w:rPr>
          <w:rFonts w:cs="Arial"/>
          <w:szCs w:val="20"/>
        </w:rPr>
        <w:t>Potrditev časovnega načrta dela ter vzpostavitev skupine strokovnjakov za pripravo protokola o dejavnostih upravljanja sedimentov pri Solkanskem jezu z namenom zmanjšanja motnosti vode dolvodno</w:t>
      </w:r>
      <w:r w:rsidR="00A1625D" w:rsidRPr="00831C5D">
        <w:rPr>
          <w:rFonts w:cs="Arial"/>
          <w:szCs w:val="20"/>
        </w:rPr>
        <w:t>.</w:t>
      </w:r>
    </w:p>
    <w:p w14:paraId="79CF597A" w14:textId="77777777" w:rsidR="008B0225" w:rsidRPr="00831C5D" w:rsidRDefault="008032BD" w:rsidP="00AD4A9D">
      <w:pPr>
        <w:pStyle w:val="Odstavekseznama"/>
        <w:numPr>
          <w:ilvl w:val="0"/>
          <w:numId w:val="43"/>
        </w:numPr>
        <w:suppressAutoHyphens w:val="0"/>
        <w:jc w:val="both"/>
        <w:rPr>
          <w:rFonts w:cs="Arial"/>
          <w:szCs w:val="20"/>
        </w:rPr>
      </w:pPr>
      <w:r w:rsidRPr="00831C5D">
        <w:rPr>
          <w:rFonts w:cs="Arial"/>
          <w:szCs w:val="20"/>
        </w:rPr>
        <w:t>Razprava o predlogu za pripravo protokola za obveščanje in opozarjanje v primeru izpustov onesnaževal v vodna telesa</w:t>
      </w:r>
      <w:r w:rsidR="00A1625D" w:rsidRPr="00831C5D">
        <w:rPr>
          <w:rFonts w:cs="Arial"/>
          <w:szCs w:val="20"/>
        </w:rPr>
        <w:t>.</w:t>
      </w:r>
    </w:p>
    <w:p w14:paraId="22A8944F" w14:textId="77777777" w:rsidR="008B0225" w:rsidRPr="00831C5D" w:rsidRDefault="008032BD" w:rsidP="00AD4A9D">
      <w:pPr>
        <w:pStyle w:val="Odstavekseznama"/>
        <w:numPr>
          <w:ilvl w:val="0"/>
          <w:numId w:val="43"/>
        </w:numPr>
        <w:suppressAutoHyphens w:val="0"/>
        <w:jc w:val="both"/>
        <w:rPr>
          <w:rFonts w:cs="Arial"/>
          <w:szCs w:val="20"/>
        </w:rPr>
      </w:pPr>
      <w:r w:rsidRPr="00831C5D">
        <w:rPr>
          <w:rFonts w:cs="Arial"/>
          <w:szCs w:val="20"/>
        </w:rPr>
        <w:t>Razprava o izvajanju in nadgradnji/izboljšanju obstoječih komunikacijskih protokolov za izmenjavo podatkov, pomembnih za zagotavljanje varnosti jezov na reki Soči</w:t>
      </w:r>
      <w:r w:rsidR="00A1625D" w:rsidRPr="00831C5D">
        <w:rPr>
          <w:rFonts w:cs="Arial"/>
          <w:szCs w:val="20"/>
        </w:rPr>
        <w:t>.</w:t>
      </w:r>
    </w:p>
    <w:p w14:paraId="384E5F42" w14:textId="77777777" w:rsidR="008B0225" w:rsidRPr="00831C5D" w:rsidRDefault="008032BD" w:rsidP="00AD4A9D">
      <w:pPr>
        <w:pStyle w:val="Odstavekseznama"/>
        <w:numPr>
          <w:ilvl w:val="0"/>
          <w:numId w:val="43"/>
        </w:numPr>
        <w:suppressAutoHyphens w:val="0"/>
        <w:jc w:val="both"/>
        <w:rPr>
          <w:rFonts w:cs="Arial"/>
          <w:szCs w:val="20"/>
        </w:rPr>
      </w:pPr>
      <w:r w:rsidRPr="00831C5D">
        <w:rPr>
          <w:rFonts w:cs="Arial"/>
          <w:szCs w:val="20"/>
        </w:rPr>
        <w:t>Posodobitev v zvezi z investicijskim projektom za povečanje pretočne zmogljivosti potoka Koren (Corno) z izvedbo horizontalnega usmerjenega vrtanja na italijanski strani</w:t>
      </w:r>
      <w:r w:rsidR="00A1625D" w:rsidRPr="00831C5D">
        <w:rPr>
          <w:rFonts w:cs="Arial"/>
          <w:szCs w:val="20"/>
        </w:rPr>
        <w:t>.</w:t>
      </w:r>
    </w:p>
    <w:p w14:paraId="31A94889" w14:textId="77777777" w:rsidR="008B0225" w:rsidRPr="00831C5D" w:rsidRDefault="008032BD" w:rsidP="00AD4A9D">
      <w:pPr>
        <w:pStyle w:val="Odstavekseznama"/>
        <w:numPr>
          <w:ilvl w:val="0"/>
          <w:numId w:val="43"/>
        </w:numPr>
        <w:suppressAutoHyphens w:val="0"/>
        <w:jc w:val="both"/>
        <w:rPr>
          <w:rFonts w:cs="Arial"/>
          <w:szCs w:val="20"/>
        </w:rPr>
      </w:pPr>
      <w:r w:rsidRPr="00831C5D">
        <w:rPr>
          <w:rFonts w:cs="Arial"/>
          <w:szCs w:val="20"/>
        </w:rPr>
        <w:t>Razprava o določitvi upravnih in regulativnih postopkov za čezmejno oskrbo s pitno vodo na obmejnih območjih</w:t>
      </w:r>
      <w:r w:rsidR="00A1625D" w:rsidRPr="00831C5D">
        <w:rPr>
          <w:rFonts w:cs="Arial"/>
          <w:szCs w:val="20"/>
        </w:rPr>
        <w:t>.</w:t>
      </w:r>
    </w:p>
    <w:p w14:paraId="46507647" w14:textId="77777777" w:rsidR="008B0225" w:rsidRPr="00831C5D" w:rsidRDefault="008032BD" w:rsidP="008B0225">
      <w:pPr>
        <w:pStyle w:val="Odstavekseznama"/>
        <w:numPr>
          <w:ilvl w:val="0"/>
          <w:numId w:val="43"/>
        </w:numPr>
        <w:suppressAutoHyphens w:val="0"/>
        <w:jc w:val="both"/>
        <w:rPr>
          <w:rFonts w:cs="Arial"/>
          <w:szCs w:val="20"/>
        </w:rPr>
      </w:pPr>
      <w:r w:rsidRPr="00831C5D">
        <w:rPr>
          <w:rFonts w:cs="Arial"/>
          <w:szCs w:val="20"/>
        </w:rPr>
        <w:t>Odprta vprašanja:</w:t>
      </w:r>
    </w:p>
    <w:p w14:paraId="17D658B6" w14:textId="77777777" w:rsidR="008B0225" w:rsidRPr="00831C5D" w:rsidRDefault="008032BD" w:rsidP="00E407B6">
      <w:pPr>
        <w:pStyle w:val="Odstavekseznama"/>
        <w:numPr>
          <w:ilvl w:val="0"/>
          <w:numId w:val="48"/>
        </w:numPr>
        <w:suppressAutoHyphens w:val="0"/>
        <w:jc w:val="both"/>
        <w:rPr>
          <w:rFonts w:cs="Arial"/>
          <w:szCs w:val="20"/>
        </w:rPr>
      </w:pPr>
      <w:r w:rsidRPr="00831C5D">
        <w:rPr>
          <w:rFonts w:cs="Arial"/>
          <w:szCs w:val="20"/>
        </w:rPr>
        <w:t>Posodobitev v zvezi z zahtevkom za plačilo čiščenja odpadnih vod – IRISACQUA S.r.l.</w:t>
      </w:r>
    </w:p>
    <w:p w14:paraId="15160C92" w14:textId="77777777" w:rsidR="008B0225" w:rsidRPr="00831C5D" w:rsidRDefault="008032BD" w:rsidP="00E407B6">
      <w:pPr>
        <w:pStyle w:val="Odstavekseznama"/>
        <w:numPr>
          <w:ilvl w:val="0"/>
          <w:numId w:val="48"/>
        </w:numPr>
        <w:suppressAutoHyphens w:val="0"/>
        <w:jc w:val="both"/>
        <w:rPr>
          <w:rFonts w:cs="Arial"/>
          <w:szCs w:val="20"/>
        </w:rPr>
      </w:pPr>
      <w:r w:rsidRPr="00831C5D">
        <w:rPr>
          <w:rFonts w:cs="Arial"/>
          <w:szCs w:val="20"/>
        </w:rPr>
        <w:t>Posodobitev v zvezi s predlogom čezmejne povezave namakalnega sistema Vogršček – zahteva Konzorcija za melioracije Julijske krajine</w:t>
      </w:r>
      <w:r w:rsidR="00A1625D" w:rsidRPr="00831C5D">
        <w:rPr>
          <w:rFonts w:cs="Arial"/>
          <w:szCs w:val="20"/>
        </w:rPr>
        <w:t>.</w:t>
      </w:r>
    </w:p>
    <w:p w14:paraId="09ECF756" w14:textId="77777777" w:rsidR="008B0225" w:rsidRPr="00831C5D" w:rsidRDefault="008032BD" w:rsidP="008B0225">
      <w:pPr>
        <w:pStyle w:val="Odstavekseznama"/>
        <w:numPr>
          <w:ilvl w:val="0"/>
          <w:numId w:val="43"/>
        </w:numPr>
        <w:suppressAutoHyphens w:val="0"/>
        <w:jc w:val="both"/>
        <w:rPr>
          <w:rFonts w:cs="Arial"/>
          <w:szCs w:val="20"/>
        </w:rPr>
      </w:pPr>
      <w:r w:rsidRPr="00831C5D">
        <w:rPr>
          <w:rFonts w:cs="Arial"/>
          <w:szCs w:val="20"/>
        </w:rPr>
        <w:t>Predstavitev predloga za vzpostavitev spletnega portala »Soča«, namenjenega dejavnostim Stalne italijansko-slovenske komisije za vodno gospodarstvo, z namenom izboljšanja obveščanja in čezmejnega sodelovanja med državama.</w:t>
      </w:r>
    </w:p>
    <w:p w14:paraId="62D95DDB" w14:textId="77777777" w:rsidR="001F0C7B" w:rsidRPr="00831C5D" w:rsidRDefault="008032BD" w:rsidP="0000112B">
      <w:pPr>
        <w:spacing w:after="0" w:line="240" w:lineRule="auto"/>
        <w:rPr>
          <w:rFonts w:ascii="Arial" w:eastAsia="Times New Roman" w:hAnsi="Arial" w:cs="Arial"/>
          <w:sz w:val="20"/>
          <w:szCs w:val="20"/>
          <w:highlight w:val="yellow"/>
        </w:rPr>
      </w:pPr>
      <w:r w:rsidRPr="00831C5D">
        <w:rPr>
          <w:rFonts w:cs="Arial"/>
          <w:szCs w:val="20"/>
          <w:highlight w:val="yellow"/>
        </w:rPr>
        <w:br w:type="page"/>
      </w:r>
      <w:bookmarkEnd w:id="0"/>
    </w:p>
    <w:p w14:paraId="47F27C91" w14:textId="77777777" w:rsidR="00AD4A9D" w:rsidRPr="00831C5D" w:rsidRDefault="008032BD" w:rsidP="00AD4A9D">
      <w:pPr>
        <w:pStyle w:val="Odstavekseznama"/>
        <w:spacing w:line="240" w:lineRule="auto"/>
        <w:ind w:left="360"/>
        <w:jc w:val="center"/>
        <w:rPr>
          <w:rFonts w:cs="Arial"/>
          <w:b/>
          <w:spacing w:val="-14"/>
          <w:szCs w:val="20"/>
        </w:rPr>
      </w:pPr>
      <w:r w:rsidRPr="00831C5D">
        <w:rPr>
          <w:rFonts w:cs="Arial"/>
          <w:b/>
          <w:spacing w:val="-14"/>
          <w:szCs w:val="20"/>
        </w:rPr>
        <w:lastRenderedPageBreak/>
        <w:t>III.</w:t>
      </w:r>
    </w:p>
    <w:p w14:paraId="3CA190A1" w14:textId="77777777" w:rsidR="00AD4A9D" w:rsidRPr="00831C5D" w:rsidRDefault="00AD4A9D" w:rsidP="00AD4A9D">
      <w:pPr>
        <w:spacing w:line="240" w:lineRule="auto"/>
        <w:jc w:val="both"/>
        <w:rPr>
          <w:rFonts w:ascii="Arial" w:hAnsi="Arial" w:cs="Arial"/>
          <w:sz w:val="20"/>
          <w:szCs w:val="20"/>
        </w:rPr>
      </w:pPr>
    </w:p>
    <w:p w14:paraId="1D36550B" w14:textId="77777777" w:rsidR="008B0225" w:rsidRPr="00831C5D" w:rsidRDefault="008032BD" w:rsidP="00AD4A9D">
      <w:pPr>
        <w:tabs>
          <w:tab w:val="left" w:pos="1276"/>
        </w:tabs>
        <w:rPr>
          <w:rFonts w:ascii="Arial" w:hAnsi="Arial" w:cs="Arial"/>
          <w:b/>
          <w:sz w:val="20"/>
          <w:szCs w:val="20"/>
          <w:u w:val="single"/>
        </w:rPr>
      </w:pPr>
      <w:r w:rsidRPr="00831C5D">
        <w:rPr>
          <w:rFonts w:ascii="Arial" w:hAnsi="Arial" w:cs="Arial"/>
          <w:b/>
          <w:sz w:val="20"/>
          <w:szCs w:val="20"/>
          <w:u w:val="single"/>
        </w:rPr>
        <w:t xml:space="preserve">K točki 1 </w:t>
      </w:r>
    </w:p>
    <w:p w14:paraId="486957B2" w14:textId="77777777" w:rsidR="0000112B" w:rsidRPr="00831C5D" w:rsidRDefault="008032BD" w:rsidP="00E31BF9">
      <w:pPr>
        <w:jc w:val="both"/>
        <w:rPr>
          <w:rFonts w:ascii="Arial" w:hAnsi="Arial" w:cs="Arial"/>
          <w:bCs/>
          <w:sz w:val="20"/>
          <w:szCs w:val="20"/>
          <w:lang w:eastAsia="sl-SI"/>
        </w:rPr>
      </w:pPr>
      <w:r w:rsidRPr="00831C5D">
        <w:rPr>
          <w:rFonts w:ascii="Arial" w:hAnsi="Arial" w:cs="Arial"/>
          <w:bCs/>
          <w:sz w:val="20"/>
          <w:szCs w:val="20"/>
          <w:lang w:eastAsia="sl-SI"/>
        </w:rPr>
        <w:t xml:space="preserve">Slovenska delegacija bo predstavila stanje aktivnosti v okviru </w:t>
      </w:r>
      <w:r w:rsidR="00CC1D63" w:rsidRPr="00831C5D">
        <w:rPr>
          <w:rFonts w:ascii="Arial" w:hAnsi="Arial" w:cs="Arial"/>
          <w:bCs/>
          <w:sz w:val="20"/>
          <w:szCs w:val="20"/>
          <w:lang w:eastAsia="sl-SI"/>
        </w:rPr>
        <w:t>priprave načrt</w:t>
      </w:r>
      <w:r w:rsidR="00AF34BD" w:rsidRPr="00831C5D">
        <w:rPr>
          <w:rFonts w:ascii="Arial" w:hAnsi="Arial" w:cs="Arial"/>
          <w:bCs/>
          <w:sz w:val="20"/>
          <w:szCs w:val="20"/>
          <w:lang w:eastAsia="sl-SI"/>
        </w:rPr>
        <w:t>a</w:t>
      </w:r>
      <w:r w:rsidR="00CC1D63" w:rsidRPr="00831C5D">
        <w:rPr>
          <w:rFonts w:ascii="Arial" w:hAnsi="Arial" w:cs="Arial"/>
          <w:bCs/>
          <w:sz w:val="20"/>
          <w:szCs w:val="20"/>
          <w:lang w:eastAsia="sl-SI"/>
        </w:rPr>
        <w:t xml:space="preserve"> </w:t>
      </w:r>
      <w:r w:rsidRPr="00831C5D">
        <w:rPr>
          <w:rFonts w:ascii="Arial" w:hAnsi="Arial" w:cs="Arial"/>
          <w:bCs/>
          <w:sz w:val="20"/>
          <w:szCs w:val="20"/>
          <w:lang w:eastAsia="sl-SI"/>
        </w:rPr>
        <w:t xml:space="preserve">upravljanja voda in </w:t>
      </w:r>
      <w:r w:rsidR="00AF34BD" w:rsidRPr="00831C5D">
        <w:rPr>
          <w:rFonts w:ascii="Arial" w:hAnsi="Arial" w:cs="Arial"/>
          <w:bCs/>
          <w:sz w:val="20"/>
          <w:szCs w:val="20"/>
          <w:lang w:eastAsia="sl-SI"/>
        </w:rPr>
        <w:t xml:space="preserve">načrta </w:t>
      </w:r>
      <w:r w:rsidRPr="00831C5D">
        <w:rPr>
          <w:rFonts w:ascii="Arial" w:hAnsi="Arial" w:cs="Arial"/>
          <w:bCs/>
          <w:sz w:val="20"/>
          <w:szCs w:val="20"/>
          <w:lang w:eastAsia="sl-SI"/>
        </w:rPr>
        <w:t xml:space="preserve">zmanjševanja poplavne ogroženosti ter izmenjala informacije z italijansko stranjo. </w:t>
      </w:r>
    </w:p>
    <w:p w14:paraId="0C561332" w14:textId="77777777" w:rsidR="0000112B" w:rsidRPr="00831C5D" w:rsidRDefault="008032BD" w:rsidP="0000112B">
      <w:pPr>
        <w:jc w:val="both"/>
        <w:rPr>
          <w:rFonts w:ascii="Arial" w:hAnsi="Arial" w:cs="Arial"/>
          <w:bCs/>
          <w:sz w:val="20"/>
          <w:szCs w:val="20"/>
          <w:lang w:eastAsia="sl-SI"/>
        </w:rPr>
      </w:pPr>
      <w:r w:rsidRPr="00831C5D">
        <w:rPr>
          <w:rFonts w:ascii="Arial" w:hAnsi="Arial" w:cs="Arial"/>
          <w:bCs/>
          <w:sz w:val="20"/>
          <w:szCs w:val="20"/>
          <w:lang w:eastAsia="sl-SI"/>
        </w:rPr>
        <w:t>V okviru vodne direktive EU bodo obravnavana vprašanja določitve vodnih teles, obremenitev in vplivov ter ekološkega, kemijskega in količinskega stanja vodnih teles na čezmejnem območju porečja Soče. Pozornost bo namenjena tudi določitvi omilitvenih ukrepov za močno preoblikovana vodna telesa ter vprašanju vpliva hidrološkega režima oziroma hidropeakinga. Slovenska delegacija bo pri obravnavi ekološko sprejemljivega pretoka izhajala iz veljavnega pravnega okvira ter obstoječih vodnih pravic.</w:t>
      </w:r>
    </w:p>
    <w:p w14:paraId="5D2B1C3C" w14:textId="77777777" w:rsidR="00311931"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t>Slovenska stran bo poročala</w:t>
      </w:r>
      <w:r w:rsidR="00E31BF9" w:rsidRPr="00831C5D">
        <w:rPr>
          <w:rFonts w:ascii="Arial" w:hAnsi="Arial" w:cs="Arial"/>
          <w:bCs/>
          <w:sz w:val="20"/>
          <w:szCs w:val="20"/>
          <w:lang w:eastAsia="sl-SI"/>
        </w:rPr>
        <w:t xml:space="preserve"> tudi</w:t>
      </w:r>
      <w:r w:rsidRPr="00831C5D">
        <w:rPr>
          <w:rFonts w:ascii="Arial" w:hAnsi="Arial" w:cs="Arial"/>
          <w:bCs/>
          <w:sz w:val="20"/>
          <w:szCs w:val="20"/>
          <w:lang w:eastAsia="sl-SI"/>
        </w:rPr>
        <w:t xml:space="preserve"> o izvajanju poplavne direktive EU v Sloveniji. V Sloveniji </w:t>
      </w:r>
      <w:r w:rsidR="00E31BF9" w:rsidRPr="00831C5D">
        <w:rPr>
          <w:rFonts w:ascii="Arial" w:hAnsi="Arial" w:cs="Arial"/>
          <w:bCs/>
          <w:sz w:val="20"/>
          <w:szCs w:val="20"/>
          <w:lang w:eastAsia="sl-SI"/>
        </w:rPr>
        <w:t>je bila</w:t>
      </w:r>
      <w:r w:rsidRPr="00831C5D">
        <w:rPr>
          <w:rFonts w:ascii="Arial" w:hAnsi="Arial" w:cs="Arial"/>
          <w:bCs/>
          <w:sz w:val="20"/>
          <w:szCs w:val="20"/>
          <w:lang w:eastAsia="sl-SI"/>
        </w:rPr>
        <w:t xml:space="preserve"> priprav</w:t>
      </w:r>
      <w:r w:rsidR="00E31BF9" w:rsidRPr="00831C5D">
        <w:rPr>
          <w:rFonts w:ascii="Arial" w:hAnsi="Arial" w:cs="Arial"/>
          <w:bCs/>
          <w:sz w:val="20"/>
          <w:szCs w:val="20"/>
          <w:lang w:eastAsia="sl-SI"/>
        </w:rPr>
        <w:t>ljena</w:t>
      </w:r>
      <w:r w:rsidRPr="00831C5D">
        <w:rPr>
          <w:rFonts w:ascii="Arial" w:hAnsi="Arial" w:cs="Arial"/>
          <w:bCs/>
          <w:sz w:val="20"/>
          <w:szCs w:val="20"/>
          <w:lang w:eastAsia="sl-SI"/>
        </w:rPr>
        <w:t xml:space="preserve"> Predhodn</w:t>
      </w:r>
      <w:r w:rsidR="00E31BF9" w:rsidRPr="00831C5D">
        <w:rPr>
          <w:rFonts w:ascii="Arial" w:hAnsi="Arial" w:cs="Arial"/>
          <w:bCs/>
          <w:sz w:val="20"/>
          <w:szCs w:val="20"/>
          <w:lang w:eastAsia="sl-SI"/>
        </w:rPr>
        <w:t>a</w:t>
      </w:r>
      <w:r w:rsidRPr="00831C5D">
        <w:rPr>
          <w:rFonts w:ascii="Arial" w:hAnsi="Arial" w:cs="Arial"/>
          <w:bCs/>
          <w:sz w:val="20"/>
          <w:szCs w:val="20"/>
          <w:lang w:eastAsia="sl-SI"/>
        </w:rPr>
        <w:t xml:space="preserve"> ocen</w:t>
      </w:r>
      <w:r w:rsidR="00E31BF9" w:rsidRPr="00831C5D">
        <w:rPr>
          <w:rFonts w:ascii="Arial" w:hAnsi="Arial" w:cs="Arial"/>
          <w:bCs/>
          <w:sz w:val="20"/>
          <w:szCs w:val="20"/>
          <w:lang w:eastAsia="sl-SI"/>
        </w:rPr>
        <w:t>a</w:t>
      </w:r>
      <w:r w:rsidRPr="00831C5D">
        <w:rPr>
          <w:rFonts w:ascii="Arial" w:hAnsi="Arial" w:cs="Arial"/>
          <w:bCs/>
          <w:sz w:val="20"/>
          <w:szCs w:val="20"/>
          <w:lang w:eastAsia="sl-SI"/>
        </w:rPr>
        <w:t xml:space="preserve"> poplavne ogroženosti skupaj z določitvijo območij pomembnega vpliva poplav ter </w:t>
      </w:r>
      <w:r w:rsidR="00E31BF9" w:rsidRPr="00831C5D">
        <w:rPr>
          <w:rFonts w:ascii="Arial" w:hAnsi="Arial" w:cs="Arial"/>
          <w:bCs/>
          <w:sz w:val="20"/>
          <w:szCs w:val="20"/>
          <w:lang w:eastAsia="sl-SI"/>
        </w:rPr>
        <w:t xml:space="preserve">bile so </w:t>
      </w:r>
      <w:r w:rsidRPr="00831C5D">
        <w:rPr>
          <w:rFonts w:ascii="Arial" w:hAnsi="Arial" w:cs="Arial"/>
          <w:bCs/>
          <w:sz w:val="20"/>
          <w:szCs w:val="20"/>
          <w:lang w:eastAsia="sl-SI"/>
        </w:rPr>
        <w:t>posodob</w:t>
      </w:r>
      <w:r w:rsidR="00E31BF9" w:rsidRPr="00831C5D">
        <w:rPr>
          <w:rFonts w:ascii="Arial" w:hAnsi="Arial" w:cs="Arial"/>
          <w:bCs/>
          <w:sz w:val="20"/>
          <w:szCs w:val="20"/>
          <w:lang w:eastAsia="sl-SI"/>
        </w:rPr>
        <w:t>ljene</w:t>
      </w:r>
      <w:r w:rsidRPr="00831C5D">
        <w:rPr>
          <w:rFonts w:ascii="Arial" w:hAnsi="Arial" w:cs="Arial"/>
          <w:bCs/>
          <w:sz w:val="20"/>
          <w:szCs w:val="20"/>
          <w:lang w:eastAsia="sl-SI"/>
        </w:rPr>
        <w:t xml:space="preserve"> in priprav</w:t>
      </w:r>
      <w:r w:rsidR="00E31BF9" w:rsidRPr="00831C5D">
        <w:rPr>
          <w:rFonts w:ascii="Arial" w:hAnsi="Arial" w:cs="Arial"/>
          <w:bCs/>
          <w:sz w:val="20"/>
          <w:szCs w:val="20"/>
          <w:lang w:eastAsia="sl-SI"/>
        </w:rPr>
        <w:t>ljene</w:t>
      </w:r>
      <w:r w:rsidRPr="00831C5D">
        <w:rPr>
          <w:rFonts w:ascii="Arial" w:hAnsi="Arial" w:cs="Arial"/>
          <w:bCs/>
          <w:sz w:val="20"/>
          <w:szCs w:val="20"/>
          <w:lang w:eastAsia="sl-SI"/>
        </w:rPr>
        <w:t xml:space="preserve"> dodatne karte poplavne nevarnosti </w:t>
      </w:r>
      <w:r w:rsidR="00E31BF9" w:rsidRPr="00831C5D">
        <w:rPr>
          <w:rFonts w:ascii="Arial" w:hAnsi="Arial" w:cs="Arial"/>
          <w:bCs/>
          <w:sz w:val="20"/>
          <w:szCs w:val="20"/>
          <w:lang w:eastAsia="sl-SI"/>
        </w:rPr>
        <w:t>ter</w:t>
      </w:r>
      <w:r w:rsidRPr="00831C5D">
        <w:rPr>
          <w:rFonts w:ascii="Arial" w:hAnsi="Arial" w:cs="Arial"/>
          <w:bCs/>
          <w:sz w:val="20"/>
          <w:szCs w:val="20"/>
          <w:lang w:eastAsia="sl-SI"/>
        </w:rPr>
        <w:t xml:space="preserve"> karte poplavne ogroženosti za območja pomembnega vpliva poplav. Oboje je bilo tudi poročano na Evropsko komisijo. Trenutno  poteka priprava Načrta zmanjševanja poplavne ogroženosti, ki bo usklajen tudi z italijansko stranjo.</w:t>
      </w:r>
    </w:p>
    <w:p w14:paraId="59E7170B" w14:textId="77777777" w:rsidR="00F711BA" w:rsidRPr="00831C5D" w:rsidRDefault="008032BD" w:rsidP="00F711BA">
      <w:pPr>
        <w:tabs>
          <w:tab w:val="left" w:pos="1276"/>
        </w:tabs>
        <w:rPr>
          <w:rFonts w:ascii="Arial" w:hAnsi="Arial" w:cs="Arial"/>
          <w:b/>
          <w:sz w:val="20"/>
          <w:szCs w:val="20"/>
          <w:u w:val="single"/>
        </w:rPr>
      </w:pPr>
      <w:r w:rsidRPr="00831C5D">
        <w:rPr>
          <w:rFonts w:ascii="Arial" w:hAnsi="Arial" w:cs="Arial"/>
          <w:b/>
          <w:sz w:val="20"/>
          <w:szCs w:val="20"/>
          <w:u w:val="single"/>
        </w:rPr>
        <w:t xml:space="preserve">K točki </w:t>
      </w:r>
      <w:r w:rsidR="00CC1D63" w:rsidRPr="00831C5D">
        <w:rPr>
          <w:rFonts w:ascii="Arial" w:hAnsi="Arial" w:cs="Arial"/>
          <w:b/>
          <w:sz w:val="20"/>
          <w:szCs w:val="20"/>
          <w:u w:val="single"/>
        </w:rPr>
        <w:t>2</w:t>
      </w:r>
    </w:p>
    <w:p w14:paraId="116BD465" w14:textId="77777777" w:rsidR="00873B21" w:rsidRPr="00831C5D" w:rsidRDefault="008032BD" w:rsidP="00873B21">
      <w:pPr>
        <w:jc w:val="both"/>
        <w:rPr>
          <w:rFonts w:ascii="Arial" w:hAnsi="Arial" w:cs="Arial"/>
          <w:bCs/>
          <w:sz w:val="20"/>
          <w:szCs w:val="20"/>
          <w:lang w:eastAsia="sl-SI"/>
        </w:rPr>
      </w:pPr>
      <w:r w:rsidRPr="00831C5D">
        <w:rPr>
          <w:rFonts w:ascii="Arial" w:hAnsi="Arial" w:cs="Arial"/>
          <w:bCs/>
          <w:sz w:val="20"/>
          <w:szCs w:val="20"/>
          <w:lang w:eastAsia="sl-SI"/>
        </w:rPr>
        <w:t>Komisija bo obravnavala tehnični dokument za skupno spremljanje in ocenjevanje kakovosti površinskih voda na čezmejnem območju.</w:t>
      </w:r>
    </w:p>
    <w:p w14:paraId="70BFE089" w14:textId="77777777" w:rsidR="00873B21" w:rsidRPr="00831C5D" w:rsidRDefault="008032BD" w:rsidP="00873B21">
      <w:pPr>
        <w:jc w:val="both"/>
        <w:rPr>
          <w:rFonts w:ascii="Arial" w:hAnsi="Arial" w:cs="Arial"/>
          <w:bCs/>
          <w:sz w:val="20"/>
          <w:szCs w:val="20"/>
          <w:lang w:eastAsia="sl-SI"/>
        </w:rPr>
      </w:pPr>
      <w:r w:rsidRPr="00831C5D">
        <w:rPr>
          <w:rFonts w:ascii="Arial" w:hAnsi="Arial" w:cs="Arial"/>
          <w:bCs/>
          <w:sz w:val="20"/>
          <w:szCs w:val="20"/>
          <w:lang w:eastAsia="sl-SI"/>
        </w:rPr>
        <w:t>Slovenska delegacija bo podprla skupen pristop k spremljanju in ocenjevanju kakovosti površinskih voda, ki bo omogočal primerljivost podatkov in pristop k spremljanju čezmejnih vodnih teles</w:t>
      </w:r>
      <w:r w:rsidR="00CC1D63" w:rsidRPr="00831C5D">
        <w:rPr>
          <w:rFonts w:ascii="Arial" w:hAnsi="Arial" w:cs="Arial"/>
          <w:bCs/>
          <w:sz w:val="20"/>
          <w:szCs w:val="20"/>
          <w:lang w:eastAsia="sl-SI"/>
        </w:rPr>
        <w:t>, v skladu z Direktivo 2000/60/ES.</w:t>
      </w:r>
    </w:p>
    <w:p w14:paraId="0C15CA4E" w14:textId="77777777" w:rsidR="008B0225" w:rsidRPr="00831C5D" w:rsidRDefault="008032BD" w:rsidP="00CC1D63">
      <w:pPr>
        <w:tabs>
          <w:tab w:val="left" w:pos="1276"/>
        </w:tabs>
        <w:rPr>
          <w:rFonts w:ascii="Arial" w:hAnsi="Arial" w:cs="Arial"/>
          <w:b/>
          <w:sz w:val="20"/>
          <w:szCs w:val="20"/>
          <w:u w:val="single"/>
        </w:rPr>
      </w:pPr>
      <w:r w:rsidRPr="00831C5D">
        <w:rPr>
          <w:rFonts w:ascii="Arial" w:hAnsi="Arial" w:cs="Arial"/>
          <w:b/>
          <w:sz w:val="20"/>
          <w:szCs w:val="20"/>
          <w:u w:val="single"/>
        </w:rPr>
        <w:t>K točki 3</w:t>
      </w:r>
    </w:p>
    <w:p w14:paraId="3AFEC06B" w14:textId="77777777" w:rsidR="00CC1D63" w:rsidRPr="00831C5D" w:rsidRDefault="008032BD" w:rsidP="00873B21">
      <w:pPr>
        <w:jc w:val="both"/>
        <w:rPr>
          <w:rFonts w:ascii="Arial" w:hAnsi="Arial" w:cs="Arial"/>
          <w:bCs/>
          <w:sz w:val="20"/>
          <w:szCs w:val="20"/>
          <w:lang w:eastAsia="sl-SI"/>
        </w:rPr>
      </w:pPr>
      <w:r w:rsidRPr="00831C5D">
        <w:rPr>
          <w:rFonts w:ascii="Arial" w:hAnsi="Arial" w:cs="Arial"/>
          <w:bCs/>
          <w:sz w:val="20"/>
          <w:szCs w:val="20"/>
          <w:lang w:eastAsia="sl-SI"/>
        </w:rPr>
        <w:t>Nadaljevalo se bo strokovno sodelovanje pri pripravi protokola za meritve pretokov ter upravljanje nizkovodnih razmer v reki Soči med sušnimi dogodki. Skupne meritve bodo prispevale k izboljšanju poznavanja pretočnih razmer in primerljivosti meritev na obeh straneh meje.</w:t>
      </w:r>
    </w:p>
    <w:p w14:paraId="5A28978B" w14:textId="77777777" w:rsidR="00873B21"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t xml:space="preserve">Slovenska delegacija bo podprla nadaljevanje </w:t>
      </w:r>
      <w:r w:rsidR="00CC1D63" w:rsidRPr="00831C5D">
        <w:rPr>
          <w:rFonts w:ascii="Arial" w:hAnsi="Arial" w:cs="Arial"/>
          <w:bCs/>
          <w:sz w:val="20"/>
          <w:szCs w:val="20"/>
          <w:lang w:eastAsia="sl-SI"/>
        </w:rPr>
        <w:t xml:space="preserve">strokovnega sodelovanja, </w:t>
      </w:r>
      <w:r w:rsidRPr="00831C5D">
        <w:rPr>
          <w:rFonts w:ascii="Arial" w:hAnsi="Arial" w:cs="Arial"/>
          <w:bCs/>
          <w:sz w:val="20"/>
          <w:szCs w:val="20"/>
          <w:lang w:eastAsia="sl-SI"/>
        </w:rPr>
        <w:t>skupnih meritev in izmenjave hidroloških podatkov ob upoštevanju veljavnega pravnega okvira in pristojnosti obeh držav.</w:t>
      </w:r>
    </w:p>
    <w:p w14:paraId="624AA50F" w14:textId="77777777" w:rsidR="00CC1D63" w:rsidRPr="00831C5D" w:rsidRDefault="008032BD" w:rsidP="00CC1D63">
      <w:pPr>
        <w:tabs>
          <w:tab w:val="left" w:pos="1276"/>
        </w:tabs>
        <w:rPr>
          <w:rFonts w:ascii="Arial" w:hAnsi="Arial" w:cs="Arial"/>
          <w:b/>
          <w:sz w:val="20"/>
          <w:szCs w:val="20"/>
          <w:u w:val="single"/>
        </w:rPr>
      </w:pPr>
      <w:r w:rsidRPr="00831C5D">
        <w:rPr>
          <w:rFonts w:ascii="Arial" w:hAnsi="Arial" w:cs="Arial"/>
          <w:b/>
          <w:sz w:val="20"/>
          <w:szCs w:val="20"/>
          <w:u w:val="single"/>
        </w:rPr>
        <w:t>K točki 4</w:t>
      </w:r>
    </w:p>
    <w:p w14:paraId="64AB0A10" w14:textId="77777777" w:rsidR="00873B21" w:rsidRPr="00831C5D" w:rsidRDefault="008032BD" w:rsidP="00873B21">
      <w:pPr>
        <w:jc w:val="both"/>
        <w:rPr>
          <w:rFonts w:ascii="Arial" w:hAnsi="Arial" w:cs="Arial"/>
          <w:bCs/>
          <w:sz w:val="20"/>
          <w:szCs w:val="20"/>
          <w:lang w:eastAsia="sl-SI"/>
        </w:rPr>
      </w:pPr>
      <w:r w:rsidRPr="00831C5D">
        <w:rPr>
          <w:rFonts w:ascii="Arial" w:hAnsi="Arial" w:cs="Arial"/>
          <w:bCs/>
          <w:sz w:val="20"/>
          <w:szCs w:val="20"/>
          <w:lang w:eastAsia="sl-SI"/>
        </w:rPr>
        <w:t xml:space="preserve">Nadaljevalo se bo strokovno delo na področju upravljanja sedimentov pri Solkanskem jezu, zlasti glede </w:t>
      </w:r>
      <w:r w:rsidR="00CC1D63" w:rsidRPr="00831C5D">
        <w:rPr>
          <w:rFonts w:ascii="Arial" w:hAnsi="Arial" w:cs="Arial"/>
          <w:bCs/>
          <w:sz w:val="20"/>
          <w:szCs w:val="20"/>
          <w:lang w:eastAsia="sl-SI"/>
        </w:rPr>
        <w:t xml:space="preserve">vpliva izvajanja vzdrževalnih in drugih del na režim </w:t>
      </w:r>
      <w:r w:rsidR="00AF34BD" w:rsidRPr="00831C5D">
        <w:rPr>
          <w:rFonts w:ascii="Arial" w:hAnsi="Arial" w:cs="Arial"/>
          <w:bCs/>
          <w:sz w:val="20"/>
          <w:szCs w:val="20"/>
          <w:lang w:eastAsia="sl-SI"/>
        </w:rPr>
        <w:t xml:space="preserve">transporta </w:t>
      </w:r>
      <w:r w:rsidR="00CC1D63" w:rsidRPr="00831C5D">
        <w:rPr>
          <w:rFonts w:ascii="Arial" w:hAnsi="Arial" w:cs="Arial"/>
          <w:bCs/>
          <w:sz w:val="20"/>
          <w:szCs w:val="20"/>
          <w:lang w:eastAsia="sl-SI"/>
        </w:rPr>
        <w:t>sedimentov ter možnosti za zmanjševanje motnosti vode dolvodno od jezu. Posebna pozornost bo namenjena izmenjavi informacij o načrtovanih posegih ter možnostim za pravočasno obveščanje pristojnih služb in drugih deležnikov.</w:t>
      </w:r>
    </w:p>
    <w:p w14:paraId="10ADEAF2" w14:textId="77777777" w:rsidR="00CC1D63"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t>Slovenska stran bo podprla strokovno usklajevanje in iskanje rešitev za zmanjševanje negativnih vplivov na vodni ekosistem ter izboljšanje obveščanja ob izvajanju del.</w:t>
      </w:r>
    </w:p>
    <w:p w14:paraId="7B1B054D" w14:textId="77777777" w:rsidR="008B0225" w:rsidRPr="00831C5D" w:rsidRDefault="008032BD" w:rsidP="00CC1D63">
      <w:pPr>
        <w:tabs>
          <w:tab w:val="left" w:pos="1276"/>
        </w:tabs>
        <w:rPr>
          <w:rFonts w:ascii="Arial" w:hAnsi="Arial" w:cs="Arial"/>
          <w:b/>
          <w:sz w:val="20"/>
          <w:szCs w:val="20"/>
          <w:u w:val="single"/>
        </w:rPr>
      </w:pPr>
      <w:r w:rsidRPr="00831C5D">
        <w:rPr>
          <w:rFonts w:ascii="Arial" w:hAnsi="Arial" w:cs="Arial"/>
          <w:b/>
          <w:sz w:val="20"/>
          <w:szCs w:val="20"/>
          <w:u w:val="single"/>
        </w:rPr>
        <w:t>K točki 5</w:t>
      </w:r>
    </w:p>
    <w:p w14:paraId="56A74E70" w14:textId="77777777" w:rsidR="0025139B" w:rsidRPr="00831C5D" w:rsidRDefault="008032BD" w:rsidP="0025139B">
      <w:pPr>
        <w:jc w:val="both"/>
        <w:rPr>
          <w:rFonts w:ascii="Arial" w:hAnsi="Arial" w:cs="Arial"/>
          <w:bCs/>
          <w:sz w:val="20"/>
          <w:szCs w:val="20"/>
          <w:lang w:eastAsia="sl-SI"/>
        </w:rPr>
      </w:pPr>
      <w:r w:rsidRPr="00831C5D">
        <w:rPr>
          <w:rFonts w:ascii="Arial" w:hAnsi="Arial" w:cs="Arial"/>
          <w:bCs/>
          <w:sz w:val="20"/>
          <w:szCs w:val="20"/>
          <w:lang w:eastAsia="sl-SI"/>
        </w:rPr>
        <w:t xml:space="preserve">Obravnavan bo predlog protokola za obveščanje in opozarjanje v primeru izpustov onesnaževal v vodna telesa, ki ga bo predstavila </w:t>
      </w:r>
      <w:r w:rsidR="004257DA" w:rsidRPr="00831C5D">
        <w:rPr>
          <w:rFonts w:ascii="Arial" w:hAnsi="Arial" w:cs="Arial"/>
          <w:bCs/>
          <w:sz w:val="20"/>
          <w:szCs w:val="20"/>
          <w:lang w:eastAsia="sl-SI"/>
        </w:rPr>
        <w:t>Dežela Furlanija</w:t>
      </w:r>
      <w:r w:rsidR="00BD62FA" w:rsidRPr="00831C5D">
        <w:rPr>
          <w:rFonts w:ascii="Arial" w:hAnsi="Arial" w:cs="Arial"/>
          <w:bCs/>
          <w:sz w:val="20"/>
          <w:szCs w:val="20"/>
          <w:lang w:eastAsia="sl-SI"/>
        </w:rPr>
        <w:t xml:space="preserve"> – </w:t>
      </w:r>
      <w:r w:rsidR="004257DA" w:rsidRPr="00831C5D">
        <w:rPr>
          <w:rFonts w:ascii="Arial" w:hAnsi="Arial" w:cs="Arial"/>
          <w:bCs/>
          <w:sz w:val="20"/>
          <w:szCs w:val="20"/>
          <w:lang w:eastAsia="sl-SI"/>
        </w:rPr>
        <w:t>Julijska</w:t>
      </w:r>
      <w:r w:rsidR="00BD62FA" w:rsidRPr="00831C5D">
        <w:rPr>
          <w:rFonts w:ascii="Arial" w:hAnsi="Arial" w:cs="Arial"/>
          <w:bCs/>
          <w:sz w:val="20"/>
          <w:szCs w:val="20"/>
          <w:lang w:eastAsia="sl-SI"/>
        </w:rPr>
        <w:t xml:space="preserve">  </w:t>
      </w:r>
      <w:r w:rsidR="004257DA" w:rsidRPr="00831C5D">
        <w:rPr>
          <w:rFonts w:ascii="Arial" w:hAnsi="Arial" w:cs="Arial"/>
          <w:bCs/>
          <w:sz w:val="20"/>
          <w:szCs w:val="20"/>
          <w:lang w:eastAsia="sl-SI"/>
        </w:rPr>
        <w:t>krajina. Namen protokola je opredeliti način in vsebino izmenjave informacij med pristojnimi organi obeh držav v primeru dogodkov, ki bi lahko vplivali na kakovost čezmejnih vodnih teles, ter zagotoviti čim hitrejše obveščanje pristojnih služb.</w:t>
      </w:r>
    </w:p>
    <w:p w14:paraId="6B78F514" w14:textId="77777777" w:rsidR="00873B21"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t>Slovenska delegacija bo podprla vzpostavitev učinkovitega sistema čezmejnega obveščanja ob upoštevanju pristojnosti posameznih institucij ter veljavnega</w:t>
      </w:r>
      <w:r w:rsidR="004257DA" w:rsidRPr="00831C5D">
        <w:rPr>
          <w:rFonts w:ascii="Arial" w:hAnsi="Arial" w:cs="Arial"/>
          <w:bCs/>
          <w:sz w:val="20"/>
          <w:szCs w:val="20"/>
          <w:lang w:eastAsia="sl-SI"/>
        </w:rPr>
        <w:t xml:space="preserve"> nacionalnega in evropskega</w:t>
      </w:r>
      <w:r w:rsidRPr="00831C5D">
        <w:rPr>
          <w:rFonts w:ascii="Arial" w:hAnsi="Arial" w:cs="Arial"/>
          <w:bCs/>
          <w:sz w:val="20"/>
          <w:szCs w:val="20"/>
          <w:lang w:eastAsia="sl-SI"/>
        </w:rPr>
        <w:t xml:space="preserve"> pravnega okvira.</w:t>
      </w:r>
    </w:p>
    <w:p w14:paraId="1A5EEAAB" w14:textId="77777777" w:rsidR="008B0225" w:rsidRPr="00831C5D" w:rsidRDefault="008032BD" w:rsidP="00AD4A9D">
      <w:pPr>
        <w:jc w:val="both"/>
        <w:rPr>
          <w:rFonts w:ascii="Arial" w:hAnsi="Arial" w:cs="Arial"/>
          <w:b/>
          <w:sz w:val="20"/>
          <w:szCs w:val="20"/>
          <w:u w:val="single"/>
          <w:lang w:eastAsia="sl-SI"/>
        </w:rPr>
      </w:pPr>
      <w:r w:rsidRPr="00831C5D">
        <w:rPr>
          <w:rFonts w:ascii="Arial" w:hAnsi="Arial" w:cs="Arial"/>
          <w:b/>
          <w:sz w:val="20"/>
          <w:szCs w:val="20"/>
          <w:u w:val="single"/>
          <w:lang w:eastAsia="sl-SI"/>
        </w:rPr>
        <w:t>K točki 6:</w:t>
      </w:r>
    </w:p>
    <w:p w14:paraId="465D52E6" w14:textId="77777777" w:rsidR="0025139B" w:rsidRPr="00831C5D" w:rsidRDefault="008032BD" w:rsidP="0025139B">
      <w:pPr>
        <w:jc w:val="both"/>
        <w:rPr>
          <w:rFonts w:ascii="Arial" w:hAnsi="Arial" w:cs="Arial"/>
          <w:bCs/>
          <w:sz w:val="20"/>
          <w:szCs w:val="20"/>
          <w:lang w:eastAsia="sl-SI"/>
        </w:rPr>
      </w:pPr>
      <w:r w:rsidRPr="00831C5D">
        <w:rPr>
          <w:rFonts w:ascii="Arial" w:hAnsi="Arial" w:cs="Arial"/>
          <w:bCs/>
          <w:sz w:val="20"/>
          <w:szCs w:val="20"/>
          <w:lang w:eastAsia="sl-SI"/>
        </w:rPr>
        <w:t>Obravnavana bodo vprašanja varnosti jezov na reki Soči ter izvajanja in morebitne nadgradnje komunikacijskih protokolov.</w:t>
      </w:r>
    </w:p>
    <w:p w14:paraId="054224EA" w14:textId="77777777" w:rsidR="00873B21"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lastRenderedPageBreak/>
        <w:t>Slovenska stran bo podprla nadaljevanje strokovnega sodelovanja in pravočasno izmenjavo informacij, pomembnih za zagotavljanje varnosti jezov in prebivalstva.</w:t>
      </w:r>
    </w:p>
    <w:p w14:paraId="558ED2F0" w14:textId="77777777" w:rsidR="008B0225" w:rsidRPr="00831C5D" w:rsidRDefault="008032BD" w:rsidP="00AD4A9D">
      <w:pPr>
        <w:jc w:val="both"/>
        <w:rPr>
          <w:rFonts w:ascii="Arial" w:hAnsi="Arial" w:cs="Arial"/>
          <w:b/>
          <w:bCs/>
          <w:sz w:val="20"/>
          <w:szCs w:val="20"/>
          <w:u w:val="single"/>
        </w:rPr>
      </w:pPr>
      <w:r w:rsidRPr="00831C5D">
        <w:rPr>
          <w:rFonts w:ascii="Arial" w:hAnsi="Arial" w:cs="Arial"/>
          <w:b/>
          <w:bCs/>
          <w:sz w:val="20"/>
          <w:szCs w:val="20"/>
          <w:u w:val="single"/>
        </w:rPr>
        <w:t>K točki 7</w:t>
      </w:r>
    </w:p>
    <w:p w14:paraId="633F2849" w14:textId="77777777" w:rsidR="0074562B"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t>Italijanska delegacija bo predstavila posodobitev projekta povečanja pretočne zmogljivosti potoka Koren (Corno) z izvedbo horizontalnega usmerjenega vrtanja na italijanski strani. Slovenska delegacija se bo z informacijo seznanila.</w:t>
      </w:r>
    </w:p>
    <w:p w14:paraId="08F97654" w14:textId="77777777" w:rsidR="008B0225" w:rsidRPr="00831C5D" w:rsidRDefault="008032BD" w:rsidP="00AD4A9D">
      <w:pPr>
        <w:jc w:val="both"/>
        <w:rPr>
          <w:rFonts w:ascii="Arial" w:hAnsi="Arial" w:cs="Arial"/>
          <w:b/>
          <w:sz w:val="20"/>
          <w:szCs w:val="20"/>
          <w:u w:val="single"/>
          <w:lang w:eastAsia="sl-SI"/>
        </w:rPr>
      </w:pPr>
      <w:r w:rsidRPr="00831C5D">
        <w:rPr>
          <w:rFonts w:ascii="Arial" w:hAnsi="Arial" w:cs="Arial"/>
          <w:b/>
          <w:sz w:val="20"/>
          <w:szCs w:val="20"/>
          <w:u w:val="single"/>
          <w:lang w:eastAsia="sl-SI"/>
        </w:rPr>
        <w:t>K točki 8</w:t>
      </w:r>
    </w:p>
    <w:p w14:paraId="653D2704" w14:textId="77777777" w:rsidR="00873B21" w:rsidRPr="00831C5D" w:rsidRDefault="008032BD" w:rsidP="00873B21">
      <w:pPr>
        <w:jc w:val="both"/>
        <w:rPr>
          <w:rFonts w:ascii="Arial" w:hAnsi="Arial" w:cs="Arial"/>
          <w:bCs/>
          <w:sz w:val="20"/>
          <w:szCs w:val="20"/>
          <w:lang w:eastAsia="sl-SI"/>
        </w:rPr>
      </w:pPr>
      <w:r w:rsidRPr="00831C5D">
        <w:rPr>
          <w:rFonts w:ascii="Arial" w:hAnsi="Arial" w:cs="Arial"/>
          <w:bCs/>
          <w:sz w:val="20"/>
          <w:szCs w:val="20"/>
          <w:lang w:eastAsia="sl-SI"/>
        </w:rPr>
        <w:t>Obravnavano bo stanje čezmejne oskrbe s pitno vodo ter vprašanja zaščite vodnih virov na obmejnem območju.</w:t>
      </w:r>
    </w:p>
    <w:p w14:paraId="760EAEA0" w14:textId="77777777" w:rsidR="008B4763"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t>Slovenska stran bo predstavila stanje strokovnih podlag za določitev vodovarstvenih območij za vodonosnik Brestovica in podprla nadaljnje usklajevanje z italijansko stranjo glede zaščite čezmejnih vodnih virov in oskrbe s pitno vodo.</w:t>
      </w:r>
    </w:p>
    <w:p w14:paraId="2C4E18BA" w14:textId="77777777" w:rsidR="008B0225" w:rsidRPr="00831C5D" w:rsidRDefault="008032BD" w:rsidP="00AD4A9D">
      <w:pPr>
        <w:jc w:val="both"/>
        <w:rPr>
          <w:rFonts w:ascii="Arial" w:hAnsi="Arial" w:cs="Arial"/>
          <w:b/>
          <w:sz w:val="20"/>
          <w:szCs w:val="20"/>
          <w:u w:val="single"/>
          <w:lang w:eastAsia="sl-SI"/>
        </w:rPr>
      </w:pPr>
      <w:r w:rsidRPr="00831C5D">
        <w:rPr>
          <w:rFonts w:ascii="Arial" w:hAnsi="Arial" w:cs="Arial"/>
          <w:b/>
          <w:sz w:val="20"/>
          <w:szCs w:val="20"/>
          <w:u w:val="single"/>
          <w:lang w:eastAsia="sl-SI"/>
        </w:rPr>
        <w:t>K točki 9</w:t>
      </w:r>
    </w:p>
    <w:p w14:paraId="4B1760ED" w14:textId="77777777" w:rsidR="004257DA" w:rsidRPr="00831C5D" w:rsidRDefault="008032BD" w:rsidP="004257DA">
      <w:pPr>
        <w:numPr>
          <w:ilvl w:val="0"/>
          <w:numId w:val="46"/>
        </w:numPr>
        <w:suppressAutoHyphens w:val="0"/>
        <w:spacing w:after="0" w:line="276" w:lineRule="auto"/>
        <w:jc w:val="both"/>
        <w:rPr>
          <w:rFonts w:ascii="Arial" w:hAnsi="Arial" w:cs="Arial"/>
          <w:bCs/>
          <w:sz w:val="20"/>
          <w:szCs w:val="20"/>
          <w:lang w:eastAsia="sl-SI"/>
        </w:rPr>
      </w:pPr>
      <w:r w:rsidRPr="00831C5D">
        <w:rPr>
          <w:rFonts w:ascii="Arial" w:hAnsi="Arial" w:cs="Arial"/>
          <w:sz w:val="20"/>
          <w:szCs w:val="20"/>
        </w:rPr>
        <w:t xml:space="preserve">Posodobitev v zvezi z zahtevkom za plačilo čiščenja odpadnih vod – IRISACQUA S.r.l. </w:t>
      </w:r>
    </w:p>
    <w:p w14:paraId="5AEE3744" w14:textId="77777777" w:rsidR="004257DA" w:rsidRPr="00831C5D" w:rsidRDefault="004257DA" w:rsidP="004257DA">
      <w:pPr>
        <w:suppressAutoHyphens w:val="0"/>
        <w:spacing w:after="0" w:line="276" w:lineRule="auto"/>
        <w:jc w:val="both"/>
        <w:rPr>
          <w:rFonts w:ascii="Arial" w:hAnsi="Arial" w:cs="Arial"/>
          <w:sz w:val="20"/>
          <w:szCs w:val="20"/>
        </w:rPr>
      </w:pPr>
    </w:p>
    <w:p w14:paraId="7FCB1D5E" w14:textId="77777777" w:rsidR="0025139B" w:rsidRPr="00831C5D" w:rsidRDefault="008032BD" w:rsidP="004257DA">
      <w:pPr>
        <w:suppressAutoHyphens w:val="0"/>
        <w:spacing w:after="0" w:line="276" w:lineRule="auto"/>
        <w:jc w:val="both"/>
        <w:rPr>
          <w:rFonts w:ascii="Arial" w:hAnsi="Arial" w:cs="Arial"/>
          <w:bCs/>
          <w:sz w:val="20"/>
          <w:szCs w:val="20"/>
          <w:lang w:eastAsia="sl-SI"/>
        </w:rPr>
      </w:pPr>
      <w:r w:rsidRPr="00831C5D">
        <w:rPr>
          <w:rFonts w:ascii="Arial" w:hAnsi="Arial" w:cs="Arial"/>
          <w:bCs/>
          <w:sz w:val="20"/>
          <w:szCs w:val="20"/>
          <w:lang w:eastAsia="sl-SI"/>
        </w:rPr>
        <w:t xml:space="preserve">Slovenska delegacija bo </w:t>
      </w:r>
      <w:r w:rsidR="004257DA" w:rsidRPr="00831C5D">
        <w:rPr>
          <w:rFonts w:ascii="Arial" w:hAnsi="Arial" w:cs="Arial"/>
          <w:bCs/>
          <w:sz w:val="20"/>
          <w:szCs w:val="20"/>
          <w:lang w:eastAsia="sl-SI"/>
        </w:rPr>
        <w:t>seznanila italijansko delegacijo z</w:t>
      </w:r>
      <w:r w:rsidRPr="00831C5D">
        <w:rPr>
          <w:rFonts w:ascii="Arial" w:hAnsi="Arial" w:cs="Arial"/>
          <w:bCs/>
          <w:sz w:val="20"/>
          <w:szCs w:val="20"/>
          <w:lang w:eastAsia="sl-SI"/>
        </w:rPr>
        <w:t xml:space="preserve"> informacij</w:t>
      </w:r>
      <w:r w:rsidR="004257DA" w:rsidRPr="00831C5D">
        <w:rPr>
          <w:rFonts w:ascii="Arial" w:hAnsi="Arial" w:cs="Arial"/>
          <w:bCs/>
          <w:sz w:val="20"/>
          <w:szCs w:val="20"/>
          <w:lang w:eastAsia="sl-SI"/>
        </w:rPr>
        <w:t>ami</w:t>
      </w:r>
      <w:r w:rsidRPr="00831C5D">
        <w:rPr>
          <w:rFonts w:ascii="Arial" w:hAnsi="Arial" w:cs="Arial"/>
          <w:bCs/>
          <w:sz w:val="20"/>
          <w:szCs w:val="20"/>
          <w:lang w:eastAsia="sl-SI"/>
        </w:rPr>
        <w:t xml:space="preserve"> o aktualnem stanju zahtevka družbe IRISACQUA S.r.l. v zvezi s stroški čiščenja odpadnih voda.</w:t>
      </w:r>
      <w:r w:rsidR="004257DA" w:rsidRPr="00831C5D">
        <w:rPr>
          <w:rFonts w:ascii="Arial" w:hAnsi="Arial" w:cs="Arial"/>
          <w:bCs/>
          <w:sz w:val="20"/>
          <w:szCs w:val="20"/>
          <w:lang w:eastAsia="sl-SI"/>
        </w:rPr>
        <w:t xml:space="preserve"> </w:t>
      </w:r>
      <w:r w:rsidRPr="00831C5D">
        <w:rPr>
          <w:rFonts w:ascii="Arial" w:hAnsi="Arial" w:cs="Arial"/>
          <w:bCs/>
          <w:sz w:val="20"/>
          <w:szCs w:val="20"/>
          <w:lang w:eastAsia="sl-SI"/>
        </w:rPr>
        <w:t>Glede zahtevka družbe IRISACQUA S.r.l. bo slovenska stran izhajala iz pristojnosti slovenskih organov, razpoložljive dokumentacije in veljavnih pravnih podlag.</w:t>
      </w:r>
    </w:p>
    <w:p w14:paraId="2E328E0B" w14:textId="77777777" w:rsidR="0074562B" w:rsidRPr="00831C5D" w:rsidRDefault="0074562B" w:rsidP="004257DA">
      <w:pPr>
        <w:suppressAutoHyphens w:val="0"/>
        <w:spacing w:after="0" w:line="276" w:lineRule="auto"/>
        <w:jc w:val="both"/>
        <w:rPr>
          <w:rFonts w:ascii="Arial" w:hAnsi="Arial" w:cs="Arial"/>
          <w:sz w:val="20"/>
          <w:szCs w:val="20"/>
        </w:rPr>
      </w:pPr>
    </w:p>
    <w:p w14:paraId="64800F3D" w14:textId="77777777" w:rsidR="004257DA" w:rsidRPr="00831C5D" w:rsidRDefault="008032BD" w:rsidP="004257DA">
      <w:pPr>
        <w:numPr>
          <w:ilvl w:val="0"/>
          <w:numId w:val="46"/>
        </w:numPr>
        <w:suppressAutoHyphens w:val="0"/>
        <w:spacing w:line="276" w:lineRule="auto"/>
        <w:jc w:val="both"/>
        <w:rPr>
          <w:rFonts w:ascii="Arial" w:hAnsi="Arial" w:cs="Arial"/>
          <w:sz w:val="20"/>
          <w:szCs w:val="20"/>
        </w:rPr>
      </w:pPr>
      <w:r w:rsidRPr="00831C5D">
        <w:rPr>
          <w:rFonts w:ascii="Arial" w:hAnsi="Arial" w:cs="Arial"/>
          <w:sz w:val="20"/>
          <w:szCs w:val="20"/>
        </w:rPr>
        <w:t xml:space="preserve">Posodobitev v zvezi s predlogom čezmejne povezave namakalnega sistema Vogršček – zahteva Konzorcija za melioracije Julijske krajine (nekdanji Consorzio di bonifica Pianura Isontina) </w:t>
      </w:r>
    </w:p>
    <w:p w14:paraId="1FD58FCC" w14:textId="77777777" w:rsidR="0074562B" w:rsidRPr="00831C5D" w:rsidRDefault="008032BD" w:rsidP="0096531F">
      <w:pPr>
        <w:suppressAutoHyphens w:val="0"/>
        <w:spacing w:after="0" w:line="276" w:lineRule="auto"/>
        <w:jc w:val="both"/>
        <w:rPr>
          <w:rFonts w:ascii="Arial" w:hAnsi="Arial" w:cs="Arial"/>
          <w:bCs/>
          <w:sz w:val="20"/>
          <w:szCs w:val="20"/>
          <w:lang w:eastAsia="sl-SI"/>
        </w:rPr>
      </w:pPr>
      <w:r w:rsidRPr="00831C5D">
        <w:rPr>
          <w:rFonts w:ascii="Arial" w:hAnsi="Arial" w:cs="Arial"/>
          <w:bCs/>
          <w:sz w:val="20"/>
          <w:szCs w:val="20"/>
          <w:lang w:eastAsia="sl-SI"/>
        </w:rPr>
        <w:t>Slovenska delegacija bo predstavila aktualno stanje glede predloga za čezmejno povezavo namakalnega sistema Vogršček.</w:t>
      </w:r>
      <w:r w:rsidR="00AF34BD" w:rsidRPr="00831C5D">
        <w:rPr>
          <w:rFonts w:ascii="Arial" w:hAnsi="Arial" w:cs="Arial"/>
          <w:bCs/>
          <w:sz w:val="20"/>
          <w:szCs w:val="20"/>
          <w:lang w:eastAsia="sl-SI"/>
        </w:rPr>
        <w:t xml:space="preserve"> </w:t>
      </w:r>
      <w:r w:rsidR="0096531F" w:rsidRPr="00831C5D">
        <w:rPr>
          <w:rFonts w:ascii="Arial" w:hAnsi="Arial" w:cs="Arial"/>
          <w:bCs/>
          <w:sz w:val="20"/>
          <w:szCs w:val="20"/>
          <w:lang w:eastAsia="sl-SI"/>
        </w:rPr>
        <w:t>Upoštevan bo</w:t>
      </w:r>
      <w:r w:rsidRPr="00831C5D">
        <w:rPr>
          <w:rFonts w:ascii="Arial" w:hAnsi="Arial" w:cs="Arial"/>
          <w:bCs/>
          <w:sz w:val="20"/>
          <w:szCs w:val="20"/>
          <w:lang w:eastAsia="sl-SI"/>
        </w:rPr>
        <w:t xml:space="preserve"> stratešk</w:t>
      </w:r>
      <w:r w:rsidR="0096531F" w:rsidRPr="00831C5D">
        <w:rPr>
          <w:rFonts w:ascii="Arial" w:hAnsi="Arial" w:cs="Arial"/>
          <w:bCs/>
          <w:sz w:val="20"/>
          <w:szCs w:val="20"/>
          <w:lang w:eastAsia="sl-SI"/>
        </w:rPr>
        <w:t>i</w:t>
      </w:r>
      <w:r w:rsidRPr="00831C5D">
        <w:rPr>
          <w:rFonts w:ascii="Arial" w:hAnsi="Arial" w:cs="Arial"/>
          <w:bCs/>
          <w:sz w:val="20"/>
          <w:szCs w:val="20"/>
          <w:lang w:eastAsia="sl-SI"/>
        </w:rPr>
        <w:t xml:space="preserve"> pomen zadrževalnika za zagotavljanje vode za namakanje in oroševanje kmetijskih površin v Vipavski dolini. Glede na razpoložljivost vodnega vira in potrebe po vodi v Vipavski dolini širitev namakalnega sistema oziroma zagotavljanje dodatnih količin vode za potrebe na italijanski strani za Slovenijo ni sprejemljivo.</w:t>
      </w:r>
    </w:p>
    <w:p w14:paraId="5EFA4984" w14:textId="77777777" w:rsidR="0096531F" w:rsidRPr="00831C5D" w:rsidRDefault="0096531F" w:rsidP="0096531F">
      <w:pPr>
        <w:suppressAutoHyphens w:val="0"/>
        <w:spacing w:after="0" w:line="276" w:lineRule="auto"/>
        <w:jc w:val="both"/>
        <w:rPr>
          <w:rFonts w:ascii="Arial" w:hAnsi="Arial" w:cs="Arial"/>
          <w:bCs/>
          <w:sz w:val="20"/>
          <w:szCs w:val="20"/>
          <w:lang w:eastAsia="sl-SI"/>
        </w:rPr>
      </w:pPr>
    </w:p>
    <w:p w14:paraId="42E346F0" w14:textId="77777777" w:rsidR="0074562B" w:rsidRPr="00831C5D" w:rsidRDefault="008032BD" w:rsidP="00AD4A9D">
      <w:pPr>
        <w:jc w:val="both"/>
        <w:rPr>
          <w:rFonts w:ascii="Arial" w:hAnsi="Arial" w:cs="Arial"/>
          <w:b/>
          <w:sz w:val="20"/>
          <w:szCs w:val="20"/>
          <w:u w:val="single"/>
          <w:lang w:eastAsia="sl-SI"/>
        </w:rPr>
      </w:pPr>
      <w:r w:rsidRPr="00831C5D">
        <w:rPr>
          <w:rFonts w:ascii="Arial" w:hAnsi="Arial" w:cs="Arial"/>
          <w:b/>
          <w:sz w:val="20"/>
          <w:szCs w:val="20"/>
          <w:u w:val="single"/>
          <w:lang w:eastAsia="sl-SI"/>
        </w:rPr>
        <w:t xml:space="preserve">K </w:t>
      </w:r>
      <w:r w:rsidR="0096531F" w:rsidRPr="00831C5D">
        <w:rPr>
          <w:rFonts w:ascii="Arial" w:hAnsi="Arial" w:cs="Arial"/>
          <w:b/>
          <w:sz w:val="20"/>
          <w:szCs w:val="20"/>
          <w:u w:val="single"/>
          <w:lang w:eastAsia="sl-SI"/>
        </w:rPr>
        <w:t>točki 10</w:t>
      </w:r>
    </w:p>
    <w:p w14:paraId="242533F0" w14:textId="77777777" w:rsidR="00AD4A9D" w:rsidRPr="00831C5D" w:rsidRDefault="008032BD" w:rsidP="0096531F">
      <w:pPr>
        <w:jc w:val="both"/>
        <w:rPr>
          <w:rFonts w:ascii="Arial" w:hAnsi="Arial" w:cs="Arial"/>
          <w:bCs/>
          <w:sz w:val="20"/>
          <w:szCs w:val="20"/>
        </w:rPr>
      </w:pPr>
      <w:r w:rsidRPr="00831C5D">
        <w:rPr>
          <w:rFonts w:ascii="Arial" w:hAnsi="Arial" w:cs="Arial"/>
          <w:bCs/>
          <w:sz w:val="20"/>
          <w:szCs w:val="20"/>
          <w:lang w:eastAsia="sl-SI"/>
        </w:rPr>
        <w:t>Italijanska delegacija bo predstavila predlog za vzpostavitev spletnega portala »Soča«, namenjenega dejavnostim Stalne slovensko-italijanske komisije za vodno gospodarstvo.</w:t>
      </w:r>
      <w:r w:rsidR="0096531F" w:rsidRPr="00831C5D">
        <w:rPr>
          <w:rFonts w:ascii="Arial" w:hAnsi="Arial" w:cs="Arial"/>
          <w:bCs/>
          <w:sz w:val="20"/>
          <w:szCs w:val="20"/>
          <w:lang w:eastAsia="sl-SI"/>
        </w:rPr>
        <w:t xml:space="preserve"> Slovenska delegacija bo predlog obravnavala z vidika izboljšanja izmenjave informacij, preglednosti dela komisije in čezmejnega sodelovanja</w:t>
      </w:r>
      <w:r w:rsidR="00BD62FA" w:rsidRPr="00831C5D">
        <w:rPr>
          <w:rFonts w:ascii="Arial" w:hAnsi="Arial" w:cs="Arial"/>
          <w:bCs/>
          <w:sz w:val="20"/>
          <w:szCs w:val="20"/>
          <w:lang w:eastAsia="sl-SI"/>
        </w:rPr>
        <w:t>.</w:t>
      </w:r>
      <w:r w:rsidRPr="00831C5D">
        <w:rPr>
          <w:rFonts w:ascii="Arial" w:hAnsi="Arial" w:cs="Arial"/>
          <w:bCs/>
          <w:sz w:val="20"/>
          <w:szCs w:val="20"/>
        </w:rPr>
        <w:t xml:space="preserve"> </w:t>
      </w:r>
    </w:p>
    <w:p w14:paraId="4246545B" w14:textId="77777777" w:rsidR="00AD4A9D" w:rsidRPr="00831C5D" w:rsidRDefault="008032BD" w:rsidP="00AD4A9D">
      <w:pPr>
        <w:spacing w:line="240" w:lineRule="auto"/>
        <w:jc w:val="center"/>
        <w:rPr>
          <w:rFonts w:ascii="Arial" w:hAnsi="Arial" w:cs="Arial"/>
          <w:b/>
          <w:bCs/>
          <w:sz w:val="20"/>
          <w:szCs w:val="20"/>
        </w:rPr>
      </w:pPr>
      <w:r w:rsidRPr="00831C5D">
        <w:rPr>
          <w:rFonts w:ascii="Arial" w:hAnsi="Arial" w:cs="Arial"/>
          <w:b/>
          <w:bCs/>
          <w:sz w:val="20"/>
          <w:szCs w:val="20"/>
        </w:rPr>
        <w:t>IV.</w:t>
      </w:r>
    </w:p>
    <w:p w14:paraId="1F1EFC8E" w14:textId="0DC7DEAA" w:rsidR="00AD4A9D" w:rsidRPr="00831C5D" w:rsidRDefault="008032BD" w:rsidP="00AD4A9D">
      <w:pPr>
        <w:pStyle w:val="Glava"/>
        <w:ind w:right="-7"/>
        <w:jc w:val="both"/>
        <w:rPr>
          <w:rFonts w:ascii="Arial" w:hAnsi="Arial" w:cs="Arial"/>
          <w:bCs/>
          <w:sz w:val="20"/>
          <w:szCs w:val="20"/>
        </w:rPr>
      </w:pPr>
      <w:r w:rsidRPr="00831C5D">
        <w:rPr>
          <w:rFonts w:ascii="Arial" w:hAnsi="Arial" w:cs="Arial"/>
          <w:bCs/>
          <w:sz w:val="20"/>
          <w:szCs w:val="20"/>
        </w:rPr>
        <w:t>Poleg članov delegacije RS bo</w:t>
      </w:r>
      <w:r w:rsidR="00246F2A">
        <w:rPr>
          <w:rFonts w:ascii="Arial" w:hAnsi="Arial" w:cs="Arial"/>
          <w:bCs/>
          <w:sz w:val="20"/>
          <w:szCs w:val="20"/>
        </w:rPr>
        <w:t>do</w:t>
      </w:r>
      <w:r w:rsidRPr="00831C5D">
        <w:rPr>
          <w:rFonts w:ascii="Arial" w:hAnsi="Arial" w:cs="Arial"/>
          <w:bCs/>
          <w:sz w:val="20"/>
          <w:szCs w:val="20"/>
        </w:rPr>
        <w:t xml:space="preserve"> zaradi navedenih vsebin na zasedanju komisije sodeloval</w:t>
      </w:r>
      <w:r w:rsidR="00246F2A">
        <w:rPr>
          <w:rFonts w:ascii="Arial" w:hAnsi="Arial" w:cs="Arial"/>
          <w:bCs/>
          <w:sz w:val="20"/>
          <w:szCs w:val="20"/>
        </w:rPr>
        <w:t>i</w:t>
      </w:r>
      <w:r w:rsidRPr="00831C5D">
        <w:rPr>
          <w:rFonts w:ascii="Arial" w:hAnsi="Arial" w:cs="Arial"/>
          <w:bCs/>
          <w:sz w:val="20"/>
          <w:szCs w:val="20"/>
        </w:rPr>
        <w:t xml:space="preserve"> tudi predstavni</w:t>
      </w:r>
      <w:r w:rsidR="001F0C7B" w:rsidRPr="00831C5D">
        <w:rPr>
          <w:rFonts w:ascii="Arial" w:hAnsi="Arial" w:cs="Arial"/>
          <w:bCs/>
          <w:sz w:val="20"/>
          <w:szCs w:val="20"/>
        </w:rPr>
        <w:t>ka</w:t>
      </w:r>
      <w:r w:rsidRPr="00831C5D">
        <w:rPr>
          <w:rFonts w:ascii="Arial" w:hAnsi="Arial" w:cs="Arial"/>
          <w:bCs/>
          <w:sz w:val="20"/>
          <w:szCs w:val="20"/>
        </w:rPr>
        <w:t xml:space="preserve"> Soških elektrarn Nova Gorica, d.o.o</w:t>
      </w:r>
      <w:r w:rsidR="001F0C7B" w:rsidRPr="00831C5D">
        <w:rPr>
          <w:rFonts w:ascii="Arial" w:hAnsi="Arial" w:cs="Arial"/>
          <w:bCs/>
          <w:sz w:val="20"/>
          <w:szCs w:val="20"/>
        </w:rPr>
        <w:t>, g. Bojan Kastelan, direktor razvoja ter g. Primož Gabrijelčič</w:t>
      </w:r>
      <w:r w:rsidR="0096531F" w:rsidRPr="00831C5D">
        <w:rPr>
          <w:rFonts w:ascii="Arial" w:hAnsi="Arial" w:cs="Arial"/>
          <w:bCs/>
          <w:sz w:val="20"/>
          <w:szCs w:val="20"/>
        </w:rPr>
        <w:t xml:space="preserve"> </w:t>
      </w:r>
      <w:r w:rsidR="00246F2A">
        <w:rPr>
          <w:rFonts w:ascii="Arial" w:hAnsi="Arial" w:cs="Arial"/>
          <w:bCs/>
          <w:sz w:val="20"/>
          <w:szCs w:val="20"/>
        </w:rPr>
        <w:t xml:space="preserve">ter </w:t>
      </w:r>
      <w:r w:rsidR="00246F2A" w:rsidRPr="00831C5D">
        <w:rPr>
          <w:rFonts w:ascii="Arial" w:hAnsi="Arial" w:cs="Arial"/>
          <w:bCs/>
          <w:sz w:val="20"/>
          <w:szCs w:val="20"/>
        </w:rPr>
        <w:t>predstavnik</w:t>
      </w:r>
      <w:r w:rsidR="00246F2A">
        <w:rPr>
          <w:rFonts w:ascii="Arial" w:hAnsi="Arial" w:cs="Arial"/>
          <w:bCs/>
          <w:sz w:val="20"/>
          <w:szCs w:val="20"/>
        </w:rPr>
        <w:t>a</w:t>
      </w:r>
      <w:r w:rsidR="00246F2A" w:rsidRPr="00831C5D">
        <w:rPr>
          <w:rFonts w:ascii="Arial" w:hAnsi="Arial" w:cs="Arial"/>
          <w:bCs/>
          <w:sz w:val="20"/>
          <w:szCs w:val="20"/>
        </w:rPr>
        <w:t xml:space="preserve"> Geološkega zavoda Slovenije</w:t>
      </w:r>
      <w:r w:rsidR="00246F2A">
        <w:rPr>
          <w:rFonts w:ascii="Arial" w:hAnsi="Arial" w:cs="Arial"/>
          <w:bCs/>
          <w:sz w:val="20"/>
          <w:szCs w:val="20"/>
        </w:rPr>
        <w:t xml:space="preserve">, </w:t>
      </w:r>
      <w:r w:rsidR="0096531F" w:rsidRPr="00831C5D">
        <w:rPr>
          <w:rFonts w:ascii="Arial" w:hAnsi="Arial" w:cs="Arial"/>
          <w:bCs/>
          <w:sz w:val="20"/>
          <w:szCs w:val="20"/>
        </w:rPr>
        <w:t>g. Timotej Pepelnik</w:t>
      </w:r>
      <w:r w:rsidR="00246F2A">
        <w:rPr>
          <w:rFonts w:ascii="Arial" w:hAnsi="Arial" w:cs="Arial"/>
          <w:bCs/>
          <w:sz w:val="20"/>
          <w:szCs w:val="20"/>
        </w:rPr>
        <w:t xml:space="preserve"> in ga. Sonja Cerar.</w:t>
      </w:r>
    </w:p>
    <w:p w14:paraId="02CB90BB" w14:textId="77777777" w:rsidR="00AD4A9D" w:rsidRPr="00831C5D" w:rsidRDefault="00AD4A9D" w:rsidP="00AD4A9D">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ind w:left="0" w:firstLine="0"/>
        <w:rPr>
          <w:rFonts w:ascii="Arial" w:hAnsi="Arial" w:cs="Arial"/>
          <w:bCs/>
          <w:sz w:val="20"/>
          <w:highlight w:val="yellow"/>
        </w:rPr>
      </w:pPr>
    </w:p>
    <w:p w14:paraId="567C11CD" w14:textId="77777777" w:rsidR="00AD4A9D" w:rsidRPr="00831C5D" w:rsidRDefault="008032BD" w:rsidP="00AD4A9D">
      <w:pPr>
        <w:jc w:val="both"/>
        <w:rPr>
          <w:rFonts w:ascii="Arial" w:hAnsi="Arial" w:cs="Arial"/>
          <w:bCs/>
          <w:sz w:val="20"/>
          <w:szCs w:val="20"/>
        </w:rPr>
      </w:pPr>
      <w:r w:rsidRPr="00831C5D">
        <w:rPr>
          <w:rFonts w:ascii="Arial" w:hAnsi="Arial" w:cs="Arial"/>
          <w:bCs/>
          <w:sz w:val="20"/>
          <w:szCs w:val="20"/>
        </w:rPr>
        <w:t xml:space="preserve">Glede posameznih točk dnevnega reda bo delegacija Republike Slovenije zastopala stališča, ki ne bodo v nasprotju z evropskim pravnim redom in slovensko zakonodajo, pri čemer bo podprla rešitve, ki bodo zagotavljale izvajanje in doseganje ciljev evropske in slovenske zakonodaje na področju celostnega upravljanja voda v okviru pristojnosti Stalne slovensko-italijanske komisije za vodno gospodarstvo. </w:t>
      </w:r>
    </w:p>
    <w:p w14:paraId="70C3C455" w14:textId="77777777" w:rsidR="00AD4A9D" w:rsidRPr="00831C5D" w:rsidRDefault="00AD4A9D" w:rsidP="00AD4A9D">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ind w:left="0" w:firstLine="0"/>
        <w:rPr>
          <w:rFonts w:cs="Arial"/>
          <w:bCs/>
        </w:rPr>
      </w:pPr>
    </w:p>
    <w:p w14:paraId="214FE013" w14:textId="77777777" w:rsidR="00680D2D" w:rsidRPr="00831C5D" w:rsidRDefault="008032BD" w:rsidP="0096531F">
      <w:pPr>
        <w:spacing w:line="240" w:lineRule="auto"/>
        <w:jc w:val="center"/>
        <w:rPr>
          <w:rFonts w:ascii="Arial" w:hAnsi="Arial" w:cs="Arial"/>
          <w:b/>
          <w:bCs/>
          <w:sz w:val="20"/>
        </w:rPr>
      </w:pPr>
      <w:r w:rsidRPr="00831C5D">
        <w:rPr>
          <w:rFonts w:ascii="Arial" w:hAnsi="Arial" w:cs="Arial"/>
          <w:b/>
          <w:bCs/>
          <w:sz w:val="20"/>
        </w:rPr>
        <w:t>V.</w:t>
      </w:r>
    </w:p>
    <w:p w14:paraId="105401A9" w14:textId="4F8A4ABD" w:rsidR="0061181F" w:rsidRPr="00831C5D" w:rsidRDefault="008032BD" w:rsidP="0061181F">
      <w:pPr>
        <w:jc w:val="both"/>
        <w:rPr>
          <w:rFonts w:ascii="Arial" w:hAnsi="Arial" w:cs="Arial"/>
          <w:bCs/>
          <w:sz w:val="20"/>
          <w:szCs w:val="20"/>
        </w:rPr>
      </w:pPr>
      <w:r w:rsidRPr="00831C5D">
        <w:rPr>
          <w:rFonts w:ascii="Arial" w:hAnsi="Arial" w:cs="Arial"/>
          <w:bCs/>
          <w:sz w:val="20"/>
          <w:szCs w:val="20"/>
        </w:rPr>
        <w:t>Na zasedanju</w:t>
      </w:r>
      <w:r w:rsidR="00F27418" w:rsidRPr="00831C5D">
        <w:rPr>
          <w:rFonts w:ascii="Arial" w:hAnsi="Arial" w:cs="Arial"/>
          <w:bCs/>
          <w:sz w:val="20"/>
          <w:szCs w:val="20"/>
        </w:rPr>
        <w:t xml:space="preserve"> bo</w:t>
      </w:r>
      <w:r w:rsidRPr="00831C5D">
        <w:rPr>
          <w:rFonts w:ascii="Arial" w:hAnsi="Arial" w:cs="Arial"/>
          <w:bCs/>
          <w:sz w:val="20"/>
          <w:szCs w:val="20"/>
        </w:rPr>
        <w:t xml:space="preserve"> </w:t>
      </w:r>
      <w:r w:rsidR="00F27418" w:rsidRPr="00831C5D">
        <w:rPr>
          <w:rFonts w:ascii="Arial" w:hAnsi="Arial" w:cs="Arial"/>
          <w:bCs/>
          <w:sz w:val="20"/>
          <w:szCs w:val="20"/>
        </w:rPr>
        <w:t>glede na predhodno navedeno</w:t>
      </w:r>
      <w:r w:rsidRPr="00831C5D">
        <w:rPr>
          <w:rFonts w:ascii="Arial" w:hAnsi="Arial" w:cs="Arial"/>
          <w:bCs/>
          <w:sz w:val="20"/>
          <w:szCs w:val="20"/>
        </w:rPr>
        <w:t xml:space="preserve"> pripravljen in predvidoma podpisan zapisnik </w:t>
      </w:r>
      <w:r w:rsidR="00D614C1" w:rsidRPr="00831C5D">
        <w:rPr>
          <w:rFonts w:ascii="Arial" w:hAnsi="Arial" w:cs="Arial"/>
          <w:snapToGrid w:val="0"/>
          <w:color w:val="000000"/>
          <w:sz w:val="20"/>
          <w:szCs w:val="20"/>
        </w:rPr>
        <w:t>o zasedanju stalne slovensko-italijanske komisije</w:t>
      </w:r>
      <w:r w:rsidRPr="00831C5D">
        <w:rPr>
          <w:rFonts w:ascii="Arial" w:hAnsi="Arial" w:cs="Arial"/>
          <w:bCs/>
          <w:sz w:val="20"/>
          <w:szCs w:val="20"/>
        </w:rPr>
        <w:t xml:space="preserve">, ki </w:t>
      </w:r>
      <w:r w:rsidR="00D614C1" w:rsidRPr="00831C5D">
        <w:rPr>
          <w:rFonts w:ascii="Arial" w:hAnsi="Arial" w:cs="Arial"/>
          <w:bCs/>
          <w:sz w:val="20"/>
          <w:szCs w:val="20"/>
        </w:rPr>
        <w:t>je</w:t>
      </w:r>
      <w:r w:rsidRPr="00831C5D">
        <w:rPr>
          <w:rFonts w:ascii="Arial" w:hAnsi="Arial" w:cs="Arial"/>
          <w:bCs/>
          <w:sz w:val="20"/>
          <w:szCs w:val="20"/>
        </w:rPr>
        <w:t xml:space="preserve"> enostavni sporazum v smislu 30. člena </w:t>
      </w:r>
      <w:r w:rsidRPr="00831C5D">
        <w:rPr>
          <w:rFonts w:ascii="Arial" w:hAnsi="Arial" w:cs="Arial"/>
          <w:sz w:val="20"/>
          <w:szCs w:val="20"/>
        </w:rPr>
        <w:t xml:space="preserve">Zakona o mednarodnih </w:t>
      </w:r>
      <w:r w:rsidRPr="00831C5D">
        <w:rPr>
          <w:rFonts w:ascii="Arial" w:hAnsi="Arial" w:cs="Arial"/>
          <w:sz w:val="20"/>
          <w:szCs w:val="20"/>
        </w:rPr>
        <w:lastRenderedPageBreak/>
        <w:t>pogodbah in drugih mednarodnih aktih (ZMPDMA)</w:t>
      </w:r>
      <w:r w:rsidR="00D614C1" w:rsidRPr="00831C5D">
        <w:rPr>
          <w:rFonts w:ascii="Arial" w:hAnsi="Arial" w:cs="Arial"/>
          <w:sz w:val="20"/>
          <w:szCs w:val="20"/>
        </w:rPr>
        <w:t xml:space="preserve"> in ga vlada po njegovem podpisu potrdi v skladu z drugim odstavkom 32. člena ZMPDMA</w:t>
      </w:r>
      <w:r w:rsidRPr="00831C5D">
        <w:rPr>
          <w:rFonts w:ascii="Arial" w:hAnsi="Arial" w:cs="Arial"/>
          <w:sz w:val="20"/>
          <w:szCs w:val="20"/>
        </w:rPr>
        <w:t xml:space="preserve">. </w:t>
      </w:r>
    </w:p>
    <w:sectPr w:rsidR="0061181F" w:rsidRPr="00831C5D" w:rsidSect="00264B5D">
      <w:headerReference w:type="first" r:id="rId12"/>
      <w:pgSz w:w="11906" w:h="16838"/>
      <w:pgMar w:top="1417" w:right="1133" w:bottom="1417" w:left="1417" w:header="708" w:footer="0"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32674" w14:textId="77777777" w:rsidR="008A3507" w:rsidRDefault="008A3507">
      <w:pPr>
        <w:spacing w:after="0" w:line="240" w:lineRule="auto"/>
      </w:pPr>
      <w:r>
        <w:separator/>
      </w:r>
    </w:p>
  </w:endnote>
  <w:endnote w:type="continuationSeparator" w:id="0">
    <w:p w14:paraId="27BB59BC" w14:textId="77777777" w:rsidR="008A3507" w:rsidRDefault="008A3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mic Sans MS">
    <w:panose1 w:val="030F0702030302020204"/>
    <w:charset w:val="EE"/>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Frutiger">
    <w:altName w:val="Arial"/>
    <w:charset w:val="EE"/>
    <w:family w:val="swiss"/>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25ED0" w14:textId="77777777" w:rsidR="008A3507" w:rsidRDefault="008A3507">
      <w:pPr>
        <w:spacing w:after="0" w:line="240" w:lineRule="auto"/>
      </w:pPr>
      <w:r>
        <w:separator/>
      </w:r>
    </w:p>
  </w:footnote>
  <w:footnote w:type="continuationSeparator" w:id="0">
    <w:p w14:paraId="51774CD6" w14:textId="77777777" w:rsidR="008A3507" w:rsidRDefault="008A35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6B56" w14:textId="77777777" w:rsidR="005955D5" w:rsidRDefault="008032BD" w:rsidP="005955D5">
    <w:pPr>
      <w:pStyle w:val="Glava"/>
      <w:spacing w:before="120" w:line="240" w:lineRule="exact"/>
      <w:rPr>
        <w:rFonts w:cs="Arial"/>
        <w:sz w:val="16"/>
      </w:rPr>
    </w:pPr>
    <w:r>
      <w:rPr>
        <w:noProof/>
      </w:rPr>
      <w:drawing>
        <wp:anchor distT="0" distB="0" distL="114300" distR="114300" simplePos="0" relativeHeight="251658240" behindDoc="0" locked="0" layoutInCell="1" allowOverlap="1" wp14:anchorId="39153C82" wp14:editId="7EBF1992">
          <wp:simplePos x="0" y="0"/>
          <wp:positionH relativeFrom="page">
            <wp:align>left</wp:align>
          </wp:positionH>
          <wp:positionV relativeFrom="page">
            <wp:align>top</wp:align>
          </wp:positionV>
          <wp:extent cx="4321810" cy="885825"/>
          <wp:effectExtent l="0" t="0" r="2540" b="9525"/>
          <wp:wrapSquare wrapText="bothSides"/>
          <wp:docPr id="1589056780" name="Slika 158905678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29134"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32181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E07EC8" w14:textId="77777777" w:rsidR="005955D5" w:rsidRDefault="005955D5" w:rsidP="005955D5">
    <w:pPr>
      <w:pStyle w:val="Glava"/>
      <w:spacing w:before="120" w:line="240" w:lineRule="exact"/>
      <w:rPr>
        <w:rFonts w:cs="Arial"/>
        <w:sz w:val="16"/>
      </w:rPr>
    </w:pPr>
  </w:p>
  <w:p w14:paraId="626CB5DE" w14:textId="77777777" w:rsidR="005955D5" w:rsidRPr="008F3500" w:rsidRDefault="008032BD" w:rsidP="005955D5">
    <w:pPr>
      <w:pStyle w:val="Glava"/>
      <w:tabs>
        <w:tab w:val="clear" w:pos="4536"/>
        <w:tab w:val="center" w:pos="5103"/>
      </w:tabs>
      <w:spacing w:line="240" w:lineRule="exact"/>
      <w:rPr>
        <w:rFonts w:cs="Arial"/>
        <w:sz w:val="16"/>
      </w:rPr>
    </w:pPr>
    <w:r>
      <w:rPr>
        <w:rFonts w:ascii="Arial" w:eastAsia="Times New Roman" w:hAnsi="Arial" w:cs="Arial"/>
        <w:sz w:val="16"/>
        <w:szCs w:val="24"/>
      </w:rPr>
      <w:t xml:space="preserve">       </w:t>
    </w:r>
    <w:r w:rsidR="00180943">
      <w:rPr>
        <w:rFonts w:ascii="Arial" w:eastAsia="Times New Roman" w:hAnsi="Arial" w:cs="Arial"/>
        <w:sz w:val="16"/>
        <w:szCs w:val="24"/>
      </w:rPr>
      <w:t>Dunajska cesta</w:t>
    </w:r>
    <w:r w:rsidRPr="00051CC6">
      <w:rPr>
        <w:rFonts w:ascii="Arial" w:eastAsia="Times New Roman" w:hAnsi="Arial" w:cs="Arial"/>
        <w:sz w:val="16"/>
        <w:szCs w:val="24"/>
      </w:rPr>
      <w:t xml:space="preserve"> 4</w:t>
    </w:r>
    <w:r w:rsidR="00180943">
      <w:rPr>
        <w:rFonts w:ascii="Arial" w:eastAsia="Times New Roman" w:hAnsi="Arial" w:cs="Arial"/>
        <w:sz w:val="16"/>
        <w:szCs w:val="24"/>
      </w:rPr>
      <w:t>8</w:t>
    </w:r>
    <w:r w:rsidRPr="00051CC6">
      <w:rPr>
        <w:rFonts w:ascii="Arial" w:eastAsia="Times New Roman" w:hAnsi="Arial" w:cs="Arial"/>
        <w:sz w:val="16"/>
        <w:szCs w:val="24"/>
      </w:rPr>
      <w:t>, 1000 Ljubljana</w:t>
    </w:r>
    <w:r>
      <w:rPr>
        <w:rFonts w:cs="Arial"/>
        <w:sz w:val="16"/>
      </w:rPr>
      <w:t xml:space="preserve"> </w:t>
    </w:r>
    <w:r w:rsidRPr="008F3500">
      <w:rPr>
        <w:rFonts w:cs="Arial"/>
        <w:sz w:val="16"/>
      </w:rPr>
      <w:tab/>
    </w:r>
    <w:r>
      <w:rPr>
        <w:rFonts w:cs="Arial"/>
        <w:sz w:val="16"/>
      </w:rPr>
      <w:t xml:space="preserve">                                                          </w:t>
    </w:r>
    <w:r w:rsidRPr="00051CC6">
      <w:rPr>
        <w:rFonts w:ascii="Arial" w:eastAsia="Times New Roman" w:hAnsi="Arial" w:cs="Arial"/>
        <w:sz w:val="16"/>
        <w:szCs w:val="24"/>
      </w:rPr>
      <w:t xml:space="preserve">   T: 01 478 </w:t>
    </w:r>
    <w:r w:rsidR="00057A2A">
      <w:rPr>
        <w:rFonts w:ascii="Arial" w:eastAsia="Times New Roman" w:hAnsi="Arial" w:cs="Arial"/>
        <w:sz w:val="16"/>
        <w:szCs w:val="24"/>
      </w:rPr>
      <w:t>70 00</w:t>
    </w:r>
  </w:p>
  <w:p w14:paraId="7F89DF2F" w14:textId="54B7E624" w:rsidR="005955D5" w:rsidRPr="00051CC6" w:rsidRDefault="008032BD" w:rsidP="005955D5">
    <w:pPr>
      <w:pStyle w:val="Glava"/>
      <w:tabs>
        <w:tab w:val="clear" w:pos="4536"/>
        <w:tab w:val="center" w:pos="5103"/>
      </w:tabs>
      <w:spacing w:line="240" w:lineRule="exact"/>
      <w:rPr>
        <w:rFonts w:ascii="Arial" w:eastAsia="Times New Roman" w:hAnsi="Arial" w:cs="Arial"/>
        <w:sz w:val="16"/>
        <w:szCs w:val="24"/>
      </w:rPr>
    </w:pPr>
    <w:r>
      <w:rPr>
        <w:rFonts w:ascii="Arial" w:eastAsia="Times New Roman" w:hAnsi="Arial" w:cs="Arial"/>
        <w:sz w:val="16"/>
        <w:szCs w:val="24"/>
      </w:rPr>
      <w:tab/>
      <w:t xml:space="preserve">                                                         </w:t>
    </w:r>
    <w:r w:rsidRPr="00051CC6">
      <w:rPr>
        <w:rFonts w:ascii="Arial" w:eastAsia="Times New Roman" w:hAnsi="Arial" w:cs="Arial"/>
        <w:sz w:val="16"/>
        <w:szCs w:val="24"/>
      </w:rPr>
      <w:t>E: gp.mop@gov.si</w:t>
    </w:r>
  </w:p>
  <w:p w14:paraId="67441099" w14:textId="77777777" w:rsidR="005955D5" w:rsidRPr="00051CC6" w:rsidRDefault="008032BD" w:rsidP="005955D5">
    <w:pPr>
      <w:pStyle w:val="Glava"/>
      <w:tabs>
        <w:tab w:val="clear" w:pos="4536"/>
        <w:tab w:val="center" w:pos="5103"/>
      </w:tabs>
      <w:spacing w:line="240" w:lineRule="exact"/>
      <w:rPr>
        <w:rFonts w:ascii="Arial" w:eastAsia="Times New Roman" w:hAnsi="Arial" w:cs="Arial"/>
        <w:sz w:val="16"/>
        <w:szCs w:val="24"/>
      </w:rPr>
    </w:pPr>
    <w:r w:rsidRPr="00051CC6">
      <w:rPr>
        <w:rFonts w:ascii="Arial" w:eastAsia="Times New Roman" w:hAnsi="Arial" w:cs="Arial"/>
        <w:sz w:val="16"/>
        <w:szCs w:val="24"/>
      </w:rPr>
      <w:tab/>
      <w:t xml:space="preserve">                                                 </w:t>
    </w:r>
    <w:r>
      <w:rPr>
        <w:rFonts w:ascii="Arial" w:eastAsia="Times New Roman" w:hAnsi="Arial" w:cs="Arial"/>
        <w:sz w:val="16"/>
        <w:szCs w:val="24"/>
      </w:rPr>
      <w:t xml:space="preserve"> </w:t>
    </w:r>
    <w:r w:rsidRPr="00051CC6">
      <w:rPr>
        <w:rFonts w:ascii="Arial" w:eastAsia="Times New Roman" w:hAnsi="Arial" w:cs="Arial"/>
        <w:sz w:val="16"/>
        <w:szCs w:val="24"/>
      </w:rPr>
      <w:t xml:space="preserve">  www.mop.gov.si</w:t>
    </w:r>
  </w:p>
  <w:p w14:paraId="393DA79B" w14:textId="77777777" w:rsidR="007A211D" w:rsidRDefault="007A211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2E1ECF"/>
    <w:multiLevelType w:val="multilevel"/>
    <w:tmpl w:val="519E9B14"/>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8C52A3F"/>
    <w:multiLevelType w:val="hybridMultilevel"/>
    <w:tmpl w:val="B8DE8BAA"/>
    <w:lvl w:ilvl="0" w:tplc="E6BEAEE8">
      <w:start w:val="7"/>
      <w:numFmt w:val="bullet"/>
      <w:lvlText w:val="-"/>
      <w:lvlJc w:val="left"/>
      <w:pPr>
        <w:ind w:left="720" w:hanging="360"/>
      </w:pPr>
      <w:rPr>
        <w:rFonts w:hint="default"/>
      </w:rPr>
    </w:lvl>
    <w:lvl w:ilvl="1" w:tplc="A6022CA0" w:tentative="1">
      <w:start w:val="1"/>
      <w:numFmt w:val="bullet"/>
      <w:lvlText w:val="o"/>
      <w:lvlJc w:val="left"/>
      <w:pPr>
        <w:ind w:left="1440" w:hanging="360"/>
      </w:pPr>
      <w:rPr>
        <w:rFonts w:ascii="Courier New" w:hAnsi="Courier New" w:cs="Courier New" w:hint="default"/>
      </w:rPr>
    </w:lvl>
    <w:lvl w:ilvl="2" w:tplc="4FB2BBBC" w:tentative="1">
      <w:start w:val="1"/>
      <w:numFmt w:val="bullet"/>
      <w:lvlText w:val=""/>
      <w:lvlJc w:val="left"/>
      <w:pPr>
        <w:ind w:left="2160" w:hanging="360"/>
      </w:pPr>
      <w:rPr>
        <w:rFonts w:ascii="Wingdings" w:hAnsi="Wingdings" w:hint="default"/>
      </w:rPr>
    </w:lvl>
    <w:lvl w:ilvl="3" w:tplc="9D5690FC" w:tentative="1">
      <w:start w:val="1"/>
      <w:numFmt w:val="bullet"/>
      <w:lvlText w:val=""/>
      <w:lvlJc w:val="left"/>
      <w:pPr>
        <w:ind w:left="2880" w:hanging="360"/>
      </w:pPr>
      <w:rPr>
        <w:rFonts w:ascii="Symbol" w:hAnsi="Symbol" w:hint="default"/>
      </w:rPr>
    </w:lvl>
    <w:lvl w:ilvl="4" w:tplc="B8D67B34" w:tentative="1">
      <w:start w:val="1"/>
      <w:numFmt w:val="bullet"/>
      <w:lvlText w:val="o"/>
      <w:lvlJc w:val="left"/>
      <w:pPr>
        <w:ind w:left="3600" w:hanging="360"/>
      </w:pPr>
      <w:rPr>
        <w:rFonts w:ascii="Courier New" w:hAnsi="Courier New" w:cs="Courier New" w:hint="default"/>
      </w:rPr>
    </w:lvl>
    <w:lvl w:ilvl="5" w:tplc="F846442C" w:tentative="1">
      <w:start w:val="1"/>
      <w:numFmt w:val="bullet"/>
      <w:lvlText w:val=""/>
      <w:lvlJc w:val="left"/>
      <w:pPr>
        <w:ind w:left="4320" w:hanging="360"/>
      </w:pPr>
      <w:rPr>
        <w:rFonts w:ascii="Wingdings" w:hAnsi="Wingdings" w:hint="default"/>
      </w:rPr>
    </w:lvl>
    <w:lvl w:ilvl="6" w:tplc="A7B2E00C" w:tentative="1">
      <w:start w:val="1"/>
      <w:numFmt w:val="bullet"/>
      <w:lvlText w:val=""/>
      <w:lvlJc w:val="left"/>
      <w:pPr>
        <w:ind w:left="5040" w:hanging="360"/>
      </w:pPr>
      <w:rPr>
        <w:rFonts w:ascii="Symbol" w:hAnsi="Symbol" w:hint="default"/>
      </w:rPr>
    </w:lvl>
    <w:lvl w:ilvl="7" w:tplc="EE1A245E" w:tentative="1">
      <w:start w:val="1"/>
      <w:numFmt w:val="bullet"/>
      <w:lvlText w:val="o"/>
      <w:lvlJc w:val="left"/>
      <w:pPr>
        <w:ind w:left="5760" w:hanging="360"/>
      </w:pPr>
      <w:rPr>
        <w:rFonts w:ascii="Courier New" w:hAnsi="Courier New" w:cs="Courier New" w:hint="default"/>
      </w:rPr>
    </w:lvl>
    <w:lvl w:ilvl="8" w:tplc="8FD0ADE4" w:tentative="1">
      <w:start w:val="1"/>
      <w:numFmt w:val="bullet"/>
      <w:lvlText w:val=""/>
      <w:lvlJc w:val="left"/>
      <w:pPr>
        <w:ind w:left="6480" w:hanging="360"/>
      </w:pPr>
      <w:rPr>
        <w:rFonts w:ascii="Wingdings" w:hAnsi="Wingdings" w:hint="default"/>
      </w:rPr>
    </w:lvl>
  </w:abstractNum>
  <w:abstractNum w:abstractNumId="3" w15:restartNumberingAfterBreak="0">
    <w:nsid w:val="09E25889"/>
    <w:multiLevelType w:val="multilevel"/>
    <w:tmpl w:val="88B89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DE199A"/>
    <w:multiLevelType w:val="multilevel"/>
    <w:tmpl w:val="43B87E6C"/>
    <w:lvl w:ilvl="0">
      <w:start w:val="2"/>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5415E9"/>
    <w:multiLevelType w:val="multilevel"/>
    <w:tmpl w:val="639E1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1F5C9A"/>
    <w:multiLevelType w:val="hybridMultilevel"/>
    <w:tmpl w:val="0BAAF1B4"/>
    <w:lvl w:ilvl="0" w:tplc="6388B4BA">
      <w:start w:val="1"/>
      <w:numFmt w:val="lowerLetter"/>
      <w:lvlText w:val="%1)"/>
      <w:lvlJc w:val="left"/>
      <w:pPr>
        <w:ind w:left="1069" w:hanging="360"/>
      </w:pPr>
      <w:rPr>
        <w:rFonts w:hint="default"/>
      </w:rPr>
    </w:lvl>
    <w:lvl w:ilvl="1" w:tplc="C5FC0D38">
      <w:start w:val="2"/>
      <w:numFmt w:val="decimal"/>
      <w:lvlText w:val="%2"/>
      <w:lvlJc w:val="left"/>
      <w:pPr>
        <w:tabs>
          <w:tab w:val="num" w:pos="2134"/>
        </w:tabs>
        <w:ind w:left="2134" w:hanging="705"/>
      </w:pPr>
      <w:rPr>
        <w:rFonts w:hint="default"/>
      </w:rPr>
    </w:lvl>
    <w:lvl w:ilvl="2" w:tplc="85906C04" w:tentative="1">
      <w:start w:val="1"/>
      <w:numFmt w:val="lowerRoman"/>
      <w:lvlText w:val="%3."/>
      <w:lvlJc w:val="right"/>
      <w:pPr>
        <w:ind w:left="2509" w:hanging="180"/>
      </w:pPr>
    </w:lvl>
    <w:lvl w:ilvl="3" w:tplc="4822C592" w:tentative="1">
      <w:start w:val="1"/>
      <w:numFmt w:val="decimal"/>
      <w:lvlText w:val="%4."/>
      <w:lvlJc w:val="left"/>
      <w:pPr>
        <w:ind w:left="3229" w:hanging="360"/>
      </w:pPr>
    </w:lvl>
    <w:lvl w:ilvl="4" w:tplc="188E6038" w:tentative="1">
      <w:start w:val="1"/>
      <w:numFmt w:val="lowerLetter"/>
      <w:lvlText w:val="%5."/>
      <w:lvlJc w:val="left"/>
      <w:pPr>
        <w:ind w:left="3949" w:hanging="360"/>
      </w:pPr>
    </w:lvl>
    <w:lvl w:ilvl="5" w:tplc="CBB8C876" w:tentative="1">
      <w:start w:val="1"/>
      <w:numFmt w:val="lowerRoman"/>
      <w:lvlText w:val="%6."/>
      <w:lvlJc w:val="right"/>
      <w:pPr>
        <w:ind w:left="4669" w:hanging="180"/>
      </w:pPr>
    </w:lvl>
    <w:lvl w:ilvl="6" w:tplc="E3D29996" w:tentative="1">
      <w:start w:val="1"/>
      <w:numFmt w:val="decimal"/>
      <w:lvlText w:val="%7."/>
      <w:lvlJc w:val="left"/>
      <w:pPr>
        <w:ind w:left="5389" w:hanging="360"/>
      </w:pPr>
    </w:lvl>
    <w:lvl w:ilvl="7" w:tplc="ADD8DA10" w:tentative="1">
      <w:start w:val="1"/>
      <w:numFmt w:val="lowerLetter"/>
      <w:lvlText w:val="%8."/>
      <w:lvlJc w:val="left"/>
      <w:pPr>
        <w:ind w:left="6109" w:hanging="360"/>
      </w:pPr>
    </w:lvl>
    <w:lvl w:ilvl="8" w:tplc="40462E78" w:tentative="1">
      <w:start w:val="1"/>
      <w:numFmt w:val="lowerRoman"/>
      <w:lvlText w:val="%9."/>
      <w:lvlJc w:val="right"/>
      <w:pPr>
        <w:ind w:left="6829" w:hanging="180"/>
      </w:pPr>
    </w:lvl>
  </w:abstractNum>
  <w:abstractNum w:abstractNumId="7" w15:restartNumberingAfterBreak="0">
    <w:nsid w:val="180A6B28"/>
    <w:multiLevelType w:val="multilevel"/>
    <w:tmpl w:val="B5F2AB90"/>
    <w:lvl w:ilvl="0">
      <w:start w:val="1"/>
      <w:numFmt w:val="decimal"/>
      <w:lvlText w:val="%1."/>
      <w:lvlJc w:val="left"/>
      <w:pPr>
        <w:tabs>
          <w:tab w:val="num" w:pos="397"/>
        </w:tabs>
        <w:ind w:left="397" w:hanging="397"/>
      </w:pPr>
      <w:rPr>
        <w:rFonts w:hint="default"/>
      </w:rPr>
    </w:lvl>
    <w:lvl w:ilvl="1">
      <w:start w:val="2"/>
      <w:numFmt w:val="decimal"/>
      <w:isLgl/>
      <w:lvlText w:val="%1.%2"/>
      <w:lvlJc w:val="left"/>
      <w:pPr>
        <w:tabs>
          <w:tab w:val="num" w:pos="915"/>
        </w:tabs>
        <w:ind w:left="915" w:hanging="915"/>
      </w:pPr>
      <w:rPr>
        <w:rFonts w:hint="default"/>
      </w:rPr>
    </w:lvl>
    <w:lvl w:ilvl="2">
      <w:start w:val="1"/>
      <w:numFmt w:val="decimal"/>
      <w:isLgl/>
      <w:lvlText w:val="%1.%2.%3"/>
      <w:lvlJc w:val="left"/>
      <w:pPr>
        <w:tabs>
          <w:tab w:val="num" w:pos="915"/>
        </w:tabs>
        <w:ind w:left="915" w:hanging="915"/>
      </w:pPr>
      <w:rPr>
        <w:rFonts w:hint="default"/>
      </w:rPr>
    </w:lvl>
    <w:lvl w:ilvl="3">
      <w:start w:val="1"/>
      <w:numFmt w:val="decimal"/>
      <w:isLgl/>
      <w:lvlText w:val="%1.%2.%3.%4"/>
      <w:lvlJc w:val="left"/>
      <w:pPr>
        <w:tabs>
          <w:tab w:val="num" w:pos="915"/>
        </w:tabs>
        <w:ind w:left="915" w:hanging="915"/>
      </w:pPr>
      <w:rPr>
        <w:rFonts w:hint="default"/>
      </w:rPr>
    </w:lvl>
    <w:lvl w:ilvl="4">
      <w:start w:val="2"/>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19772EDD"/>
    <w:multiLevelType w:val="hybridMultilevel"/>
    <w:tmpl w:val="E808F7B4"/>
    <w:lvl w:ilvl="0" w:tplc="B14A05C0">
      <w:start w:val="1"/>
      <w:numFmt w:val="decimal"/>
      <w:lvlText w:val="%1."/>
      <w:lvlJc w:val="left"/>
      <w:pPr>
        <w:ind w:left="720" w:hanging="360"/>
      </w:pPr>
      <w:rPr>
        <w:rFonts w:hint="default"/>
      </w:rPr>
    </w:lvl>
    <w:lvl w:ilvl="1" w:tplc="10E2F3C6" w:tentative="1">
      <w:start w:val="1"/>
      <w:numFmt w:val="lowerLetter"/>
      <w:lvlText w:val="%2."/>
      <w:lvlJc w:val="left"/>
      <w:pPr>
        <w:ind w:left="1440" w:hanging="360"/>
      </w:pPr>
    </w:lvl>
    <w:lvl w:ilvl="2" w:tplc="95FE94DA" w:tentative="1">
      <w:start w:val="1"/>
      <w:numFmt w:val="lowerRoman"/>
      <w:lvlText w:val="%3."/>
      <w:lvlJc w:val="right"/>
      <w:pPr>
        <w:ind w:left="2160" w:hanging="180"/>
      </w:pPr>
    </w:lvl>
    <w:lvl w:ilvl="3" w:tplc="0706EBFC" w:tentative="1">
      <w:start w:val="1"/>
      <w:numFmt w:val="decimal"/>
      <w:lvlText w:val="%4."/>
      <w:lvlJc w:val="left"/>
      <w:pPr>
        <w:ind w:left="2880" w:hanging="360"/>
      </w:pPr>
    </w:lvl>
    <w:lvl w:ilvl="4" w:tplc="DC5A11AA" w:tentative="1">
      <w:start w:val="1"/>
      <w:numFmt w:val="lowerLetter"/>
      <w:lvlText w:val="%5."/>
      <w:lvlJc w:val="left"/>
      <w:pPr>
        <w:ind w:left="3600" w:hanging="360"/>
      </w:pPr>
    </w:lvl>
    <w:lvl w:ilvl="5" w:tplc="E2987174" w:tentative="1">
      <w:start w:val="1"/>
      <w:numFmt w:val="lowerRoman"/>
      <w:lvlText w:val="%6."/>
      <w:lvlJc w:val="right"/>
      <w:pPr>
        <w:ind w:left="4320" w:hanging="180"/>
      </w:pPr>
    </w:lvl>
    <w:lvl w:ilvl="6" w:tplc="01A80176" w:tentative="1">
      <w:start w:val="1"/>
      <w:numFmt w:val="decimal"/>
      <w:lvlText w:val="%7."/>
      <w:lvlJc w:val="left"/>
      <w:pPr>
        <w:ind w:left="5040" w:hanging="360"/>
      </w:pPr>
    </w:lvl>
    <w:lvl w:ilvl="7" w:tplc="5C687AA4" w:tentative="1">
      <w:start w:val="1"/>
      <w:numFmt w:val="lowerLetter"/>
      <w:lvlText w:val="%8."/>
      <w:lvlJc w:val="left"/>
      <w:pPr>
        <w:ind w:left="5760" w:hanging="360"/>
      </w:pPr>
    </w:lvl>
    <w:lvl w:ilvl="8" w:tplc="72F8F982" w:tentative="1">
      <w:start w:val="1"/>
      <w:numFmt w:val="lowerRoman"/>
      <w:lvlText w:val="%9."/>
      <w:lvlJc w:val="right"/>
      <w:pPr>
        <w:ind w:left="6480" w:hanging="180"/>
      </w:pPr>
    </w:lvl>
  </w:abstractNum>
  <w:abstractNum w:abstractNumId="9" w15:restartNumberingAfterBreak="0">
    <w:nsid w:val="1AB00D0B"/>
    <w:multiLevelType w:val="multilevel"/>
    <w:tmpl w:val="9E8A801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C3C5682"/>
    <w:multiLevelType w:val="hybridMultilevel"/>
    <w:tmpl w:val="760C1568"/>
    <w:lvl w:ilvl="0" w:tplc="730E6DBC">
      <w:start w:val="1"/>
      <w:numFmt w:val="upperRoman"/>
      <w:lvlText w:val="%1."/>
      <w:lvlJc w:val="left"/>
      <w:pPr>
        <w:ind w:left="1080" w:hanging="720"/>
      </w:pPr>
      <w:rPr>
        <w:rFonts w:hint="default"/>
      </w:rPr>
    </w:lvl>
    <w:lvl w:ilvl="1" w:tplc="32E4A69E" w:tentative="1">
      <w:start w:val="1"/>
      <w:numFmt w:val="lowerLetter"/>
      <w:lvlText w:val="%2."/>
      <w:lvlJc w:val="left"/>
      <w:pPr>
        <w:ind w:left="1440" w:hanging="360"/>
      </w:pPr>
    </w:lvl>
    <w:lvl w:ilvl="2" w:tplc="9A9C014A" w:tentative="1">
      <w:start w:val="1"/>
      <w:numFmt w:val="lowerRoman"/>
      <w:lvlText w:val="%3."/>
      <w:lvlJc w:val="right"/>
      <w:pPr>
        <w:ind w:left="2160" w:hanging="180"/>
      </w:pPr>
    </w:lvl>
    <w:lvl w:ilvl="3" w:tplc="BC128186" w:tentative="1">
      <w:start w:val="1"/>
      <w:numFmt w:val="decimal"/>
      <w:lvlText w:val="%4."/>
      <w:lvlJc w:val="left"/>
      <w:pPr>
        <w:ind w:left="2880" w:hanging="360"/>
      </w:pPr>
    </w:lvl>
    <w:lvl w:ilvl="4" w:tplc="6764C078" w:tentative="1">
      <w:start w:val="1"/>
      <w:numFmt w:val="lowerLetter"/>
      <w:lvlText w:val="%5."/>
      <w:lvlJc w:val="left"/>
      <w:pPr>
        <w:ind w:left="3600" w:hanging="360"/>
      </w:pPr>
    </w:lvl>
    <w:lvl w:ilvl="5" w:tplc="4000A6FE" w:tentative="1">
      <w:start w:val="1"/>
      <w:numFmt w:val="lowerRoman"/>
      <w:lvlText w:val="%6."/>
      <w:lvlJc w:val="right"/>
      <w:pPr>
        <w:ind w:left="4320" w:hanging="180"/>
      </w:pPr>
    </w:lvl>
    <w:lvl w:ilvl="6" w:tplc="D67E46C8" w:tentative="1">
      <w:start w:val="1"/>
      <w:numFmt w:val="decimal"/>
      <w:lvlText w:val="%7."/>
      <w:lvlJc w:val="left"/>
      <w:pPr>
        <w:ind w:left="5040" w:hanging="360"/>
      </w:pPr>
    </w:lvl>
    <w:lvl w:ilvl="7" w:tplc="D4569C2A" w:tentative="1">
      <w:start w:val="1"/>
      <w:numFmt w:val="lowerLetter"/>
      <w:lvlText w:val="%8."/>
      <w:lvlJc w:val="left"/>
      <w:pPr>
        <w:ind w:left="5760" w:hanging="360"/>
      </w:pPr>
    </w:lvl>
    <w:lvl w:ilvl="8" w:tplc="A2AC2498" w:tentative="1">
      <w:start w:val="1"/>
      <w:numFmt w:val="lowerRoman"/>
      <w:lvlText w:val="%9."/>
      <w:lvlJc w:val="right"/>
      <w:pPr>
        <w:ind w:left="6480" w:hanging="180"/>
      </w:pPr>
    </w:lvl>
  </w:abstractNum>
  <w:abstractNum w:abstractNumId="11" w15:restartNumberingAfterBreak="0">
    <w:nsid w:val="1CD30E56"/>
    <w:multiLevelType w:val="hybridMultilevel"/>
    <w:tmpl w:val="CDB2B9BA"/>
    <w:lvl w:ilvl="0" w:tplc="FFAC12BC">
      <w:start w:val="1"/>
      <w:numFmt w:val="decimal"/>
      <w:lvlText w:val="%1)"/>
      <w:lvlJc w:val="left"/>
      <w:pPr>
        <w:ind w:left="720" w:hanging="360"/>
      </w:pPr>
      <w:rPr>
        <w:rFonts w:hint="default"/>
      </w:rPr>
    </w:lvl>
    <w:lvl w:ilvl="1" w:tplc="0A8E6200" w:tentative="1">
      <w:start w:val="1"/>
      <w:numFmt w:val="lowerLetter"/>
      <w:lvlText w:val="%2."/>
      <w:lvlJc w:val="left"/>
      <w:pPr>
        <w:ind w:left="1440" w:hanging="360"/>
      </w:pPr>
    </w:lvl>
    <w:lvl w:ilvl="2" w:tplc="323C7388" w:tentative="1">
      <w:start w:val="1"/>
      <w:numFmt w:val="lowerRoman"/>
      <w:lvlText w:val="%3."/>
      <w:lvlJc w:val="right"/>
      <w:pPr>
        <w:ind w:left="2160" w:hanging="180"/>
      </w:pPr>
    </w:lvl>
    <w:lvl w:ilvl="3" w:tplc="B6A6924E" w:tentative="1">
      <w:start w:val="1"/>
      <w:numFmt w:val="decimal"/>
      <w:lvlText w:val="%4."/>
      <w:lvlJc w:val="left"/>
      <w:pPr>
        <w:ind w:left="2880" w:hanging="360"/>
      </w:pPr>
    </w:lvl>
    <w:lvl w:ilvl="4" w:tplc="2F72B192" w:tentative="1">
      <w:start w:val="1"/>
      <w:numFmt w:val="lowerLetter"/>
      <w:lvlText w:val="%5."/>
      <w:lvlJc w:val="left"/>
      <w:pPr>
        <w:ind w:left="3600" w:hanging="360"/>
      </w:pPr>
    </w:lvl>
    <w:lvl w:ilvl="5" w:tplc="CB1A567A" w:tentative="1">
      <w:start w:val="1"/>
      <w:numFmt w:val="lowerRoman"/>
      <w:lvlText w:val="%6."/>
      <w:lvlJc w:val="right"/>
      <w:pPr>
        <w:ind w:left="4320" w:hanging="180"/>
      </w:pPr>
    </w:lvl>
    <w:lvl w:ilvl="6" w:tplc="DD9C54F4" w:tentative="1">
      <w:start w:val="1"/>
      <w:numFmt w:val="decimal"/>
      <w:lvlText w:val="%7."/>
      <w:lvlJc w:val="left"/>
      <w:pPr>
        <w:ind w:left="5040" w:hanging="360"/>
      </w:pPr>
    </w:lvl>
    <w:lvl w:ilvl="7" w:tplc="A6B28E02" w:tentative="1">
      <w:start w:val="1"/>
      <w:numFmt w:val="lowerLetter"/>
      <w:lvlText w:val="%8."/>
      <w:lvlJc w:val="left"/>
      <w:pPr>
        <w:ind w:left="5760" w:hanging="360"/>
      </w:pPr>
    </w:lvl>
    <w:lvl w:ilvl="8" w:tplc="8FC4C64C" w:tentative="1">
      <w:start w:val="1"/>
      <w:numFmt w:val="lowerRoman"/>
      <w:lvlText w:val="%9."/>
      <w:lvlJc w:val="right"/>
      <w:pPr>
        <w:ind w:left="6480" w:hanging="180"/>
      </w:pPr>
    </w:lvl>
  </w:abstractNum>
  <w:abstractNum w:abstractNumId="12" w15:restartNumberingAfterBreak="0">
    <w:nsid w:val="1CE705E4"/>
    <w:multiLevelType w:val="hybridMultilevel"/>
    <w:tmpl w:val="7DCC6962"/>
    <w:lvl w:ilvl="0" w:tplc="AFC0FFE0">
      <w:start w:val="1"/>
      <w:numFmt w:val="lowerLetter"/>
      <w:lvlText w:val="%1)"/>
      <w:lvlJc w:val="left"/>
      <w:pPr>
        <w:ind w:left="1211" w:hanging="360"/>
      </w:pPr>
      <w:rPr>
        <w:rFonts w:hint="default"/>
        <w:color w:val="auto"/>
      </w:rPr>
    </w:lvl>
    <w:lvl w:ilvl="1" w:tplc="CDA6DE9E" w:tentative="1">
      <w:start w:val="1"/>
      <w:numFmt w:val="lowerLetter"/>
      <w:lvlText w:val="%2."/>
      <w:lvlJc w:val="left"/>
      <w:pPr>
        <w:ind w:left="1789" w:hanging="360"/>
      </w:pPr>
    </w:lvl>
    <w:lvl w:ilvl="2" w:tplc="1354F854" w:tentative="1">
      <w:start w:val="1"/>
      <w:numFmt w:val="lowerRoman"/>
      <w:lvlText w:val="%3."/>
      <w:lvlJc w:val="right"/>
      <w:pPr>
        <w:ind w:left="2509" w:hanging="180"/>
      </w:pPr>
    </w:lvl>
    <w:lvl w:ilvl="3" w:tplc="78E20454" w:tentative="1">
      <w:start w:val="1"/>
      <w:numFmt w:val="decimal"/>
      <w:lvlText w:val="%4."/>
      <w:lvlJc w:val="left"/>
      <w:pPr>
        <w:ind w:left="3229" w:hanging="360"/>
      </w:pPr>
    </w:lvl>
    <w:lvl w:ilvl="4" w:tplc="58ECF28A" w:tentative="1">
      <w:start w:val="1"/>
      <w:numFmt w:val="lowerLetter"/>
      <w:lvlText w:val="%5."/>
      <w:lvlJc w:val="left"/>
      <w:pPr>
        <w:ind w:left="3949" w:hanging="360"/>
      </w:pPr>
    </w:lvl>
    <w:lvl w:ilvl="5" w:tplc="5C9E8E0A" w:tentative="1">
      <w:start w:val="1"/>
      <w:numFmt w:val="lowerRoman"/>
      <w:lvlText w:val="%6."/>
      <w:lvlJc w:val="right"/>
      <w:pPr>
        <w:ind w:left="4669" w:hanging="180"/>
      </w:pPr>
    </w:lvl>
    <w:lvl w:ilvl="6" w:tplc="BA528776" w:tentative="1">
      <w:start w:val="1"/>
      <w:numFmt w:val="decimal"/>
      <w:lvlText w:val="%7."/>
      <w:lvlJc w:val="left"/>
      <w:pPr>
        <w:ind w:left="5389" w:hanging="360"/>
      </w:pPr>
    </w:lvl>
    <w:lvl w:ilvl="7" w:tplc="469AFDE2" w:tentative="1">
      <w:start w:val="1"/>
      <w:numFmt w:val="lowerLetter"/>
      <w:lvlText w:val="%8."/>
      <w:lvlJc w:val="left"/>
      <w:pPr>
        <w:ind w:left="6109" w:hanging="360"/>
      </w:pPr>
    </w:lvl>
    <w:lvl w:ilvl="8" w:tplc="8B7CA946" w:tentative="1">
      <w:start w:val="1"/>
      <w:numFmt w:val="lowerRoman"/>
      <w:lvlText w:val="%9."/>
      <w:lvlJc w:val="right"/>
      <w:pPr>
        <w:ind w:left="6829" w:hanging="180"/>
      </w:pPr>
    </w:lvl>
  </w:abstractNum>
  <w:abstractNum w:abstractNumId="13" w15:restartNumberingAfterBreak="0">
    <w:nsid w:val="210D236F"/>
    <w:multiLevelType w:val="hybridMultilevel"/>
    <w:tmpl w:val="A99EA68A"/>
    <w:lvl w:ilvl="0" w:tplc="8D06C146">
      <w:start w:val="1"/>
      <w:numFmt w:val="lowerLetter"/>
      <w:lvlText w:val="%1)"/>
      <w:lvlJc w:val="left"/>
      <w:pPr>
        <w:ind w:left="720" w:hanging="360"/>
      </w:pPr>
      <w:rPr>
        <w:rFonts w:hint="default"/>
      </w:rPr>
    </w:lvl>
    <w:lvl w:ilvl="1" w:tplc="4F46A984" w:tentative="1">
      <w:start w:val="1"/>
      <w:numFmt w:val="lowerLetter"/>
      <w:lvlText w:val="%2."/>
      <w:lvlJc w:val="left"/>
      <w:pPr>
        <w:ind w:left="1440" w:hanging="360"/>
      </w:pPr>
    </w:lvl>
    <w:lvl w:ilvl="2" w:tplc="C58C28A2" w:tentative="1">
      <w:start w:val="1"/>
      <w:numFmt w:val="lowerRoman"/>
      <w:lvlText w:val="%3."/>
      <w:lvlJc w:val="right"/>
      <w:pPr>
        <w:ind w:left="2160" w:hanging="180"/>
      </w:pPr>
    </w:lvl>
    <w:lvl w:ilvl="3" w:tplc="25F694F2" w:tentative="1">
      <w:start w:val="1"/>
      <w:numFmt w:val="decimal"/>
      <w:lvlText w:val="%4."/>
      <w:lvlJc w:val="left"/>
      <w:pPr>
        <w:ind w:left="2880" w:hanging="360"/>
      </w:pPr>
    </w:lvl>
    <w:lvl w:ilvl="4" w:tplc="AA54E8EA" w:tentative="1">
      <w:start w:val="1"/>
      <w:numFmt w:val="lowerLetter"/>
      <w:lvlText w:val="%5."/>
      <w:lvlJc w:val="left"/>
      <w:pPr>
        <w:ind w:left="3600" w:hanging="360"/>
      </w:pPr>
    </w:lvl>
    <w:lvl w:ilvl="5" w:tplc="0C58F160" w:tentative="1">
      <w:start w:val="1"/>
      <w:numFmt w:val="lowerRoman"/>
      <w:lvlText w:val="%6."/>
      <w:lvlJc w:val="right"/>
      <w:pPr>
        <w:ind w:left="4320" w:hanging="180"/>
      </w:pPr>
    </w:lvl>
    <w:lvl w:ilvl="6" w:tplc="B37054BA" w:tentative="1">
      <w:start w:val="1"/>
      <w:numFmt w:val="decimal"/>
      <w:lvlText w:val="%7."/>
      <w:lvlJc w:val="left"/>
      <w:pPr>
        <w:ind w:left="5040" w:hanging="360"/>
      </w:pPr>
    </w:lvl>
    <w:lvl w:ilvl="7" w:tplc="B5B46586" w:tentative="1">
      <w:start w:val="1"/>
      <w:numFmt w:val="lowerLetter"/>
      <w:lvlText w:val="%8."/>
      <w:lvlJc w:val="left"/>
      <w:pPr>
        <w:ind w:left="5760" w:hanging="360"/>
      </w:pPr>
    </w:lvl>
    <w:lvl w:ilvl="8" w:tplc="34169ABE" w:tentative="1">
      <w:start w:val="1"/>
      <w:numFmt w:val="lowerRoman"/>
      <w:lvlText w:val="%9."/>
      <w:lvlJc w:val="right"/>
      <w:pPr>
        <w:ind w:left="6480" w:hanging="180"/>
      </w:pPr>
    </w:lvl>
  </w:abstractNum>
  <w:abstractNum w:abstractNumId="14" w15:restartNumberingAfterBreak="0">
    <w:nsid w:val="2176576F"/>
    <w:multiLevelType w:val="hybridMultilevel"/>
    <w:tmpl w:val="6DA0F204"/>
    <w:lvl w:ilvl="0" w:tplc="14489090">
      <w:start w:val="8"/>
      <w:numFmt w:val="bullet"/>
      <w:lvlText w:val="-"/>
      <w:lvlJc w:val="left"/>
      <w:pPr>
        <w:ind w:left="1080" w:hanging="360"/>
      </w:pPr>
      <w:rPr>
        <w:rFonts w:ascii="Arial" w:eastAsia="Times New Roman" w:hAnsi="Arial" w:cs="Arial" w:hint="default"/>
      </w:rPr>
    </w:lvl>
    <w:lvl w:ilvl="1" w:tplc="6C94EA24" w:tentative="1">
      <w:start w:val="1"/>
      <w:numFmt w:val="bullet"/>
      <w:lvlText w:val="o"/>
      <w:lvlJc w:val="left"/>
      <w:pPr>
        <w:ind w:left="1800" w:hanging="360"/>
      </w:pPr>
      <w:rPr>
        <w:rFonts w:ascii="Courier New" w:hAnsi="Courier New" w:cs="Courier New" w:hint="default"/>
      </w:rPr>
    </w:lvl>
    <w:lvl w:ilvl="2" w:tplc="FEEE7CF8" w:tentative="1">
      <w:start w:val="1"/>
      <w:numFmt w:val="bullet"/>
      <w:lvlText w:val=""/>
      <w:lvlJc w:val="left"/>
      <w:pPr>
        <w:ind w:left="2520" w:hanging="360"/>
      </w:pPr>
      <w:rPr>
        <w:rFonts w:ascii="Wingdings" w:hAnsi="Wingdings" w:hint="default"/>
      </w:rPr>
    </w:lvl>
    <w:lvl w:ilvl="3" w:tplc="D6E0E1EC" w:tentative="1">
      <w:start w:val="1"/>
      <w:numFmt w:val="bullet"/>
      <w:lvlText w:val=""/>
      <w:lvlJc w:val="left"/>
      <w:pPr>
        <w:ind w:left="3240" w:hanging="360"/>
      </w:pPr>
      <w:rPr>
        <w:rFonts w:ascii="Symbol" w:hAnsi="Symbol" w:hint="default"/>
      </w:rPr>
    </w:lvl>
    <w:lvl w:ilvl="4" w:tplc="A2B43EBE" w:tentative="1">
      <w:start w:val="1"/>
      <w:numFmt w:val="bullet"/>
      <w:lvlText w:val="o"/>
      <w:lvlJc w:val="left"/>
      <w:pPr>
        <w:ind w:left="3960" w:hanging="360"/>
      </w:pPr>
      <w:rPr>
        <w:rFonts w:ascii="Courier New" w:hAnsi="Courier New" w:cs="Courier New" w:hint="default"/>
      </w:rPr>
    </w:lvl>
    <w:lvl w:ilvl="5" w:tplc="91F864AA" w:tentative="1">
      <w:start w:val="1"/>
      <w:numFmt w:val="bullet"/>
      <w:lvlText w:val=""/>
      <w:lvlJc w:val="left"/>
      <w:pPr>
        <w:ind w:left="4680" w:hanging="360"/>
      </w:pPr>
      <w:rPr>
        <w:rFonts w:ascii="Wingdings" w:hAnsi="Wingdings" w:hint="default"/>
      </w:rPr>
    </w:lvl>
    <w:lvl w:ilvl="6" w:tplc="2D6E1930" w:tentative="1">
      <w:start w:val="1"/>
      <w:numFmt w:val="bullet"/>
      <w:lvlText w:val=""/>
      <w:lvlJc w:val="left"/>
      <w:pPr>
        <w:ind w:left="5400" w:hanging="360"/>
      </w:pPr>
      <w:rPr>
        <w:rFonts w:ascii="Symbol" w:hAnsi="Symbol" w:hint="default"/>
      </w:rPr>
    </w:lvl>
    <w:lvl w:ilvl="7" w:tplc="AE5220CA" w:tentative="1">
      <w:start w:val="1"/>
      <w:numFmt w:val="bullet"/>
      <w:lvlText w:val="o"/>
      <w:lvlJc w:val="left"/>
      <w:pPr>
        <w:ind w:left="6120" w:hanging="360"/>
      </w:pPr>
      <w:rPr>
        <w:rFonts w:ascii="Courier New" w:hAnsi="Courier New" w:cs="Courier New" w:hint="default"/>
      </w:rPr>
    </w:lvl>
    <w:lvl w:ilvl="8" w:tplc="31CE0D6C" w:tentative="1">
      <w:start w:val="1"/>
      <w:numFmt w:val="bullet"/>
      <w:lvlText w:val=""/>
      <w:lvlJc w:val="left"/>
      <w:pPr>
        <w:ind w:left="6840" w:hanging="360"/>
      </w:pPr>
      <w:rPr>
        <w:rFonts w:ascii="Wingdings" w:hAnsi="Wingdings" w:hint="default"/>
      </w:rPr>
    </w:lvl>
  </w:abstractNum>
  <w:abstractNum w:abstractNumId="15" w15:restartNumberingAfterBreak="0">
    <w:nsid w:val="24A3397C"/>
    <w:multiLevelType w:val="hybridMultilevel"/>
    <w:tmpl w:val="C53E63EA"/>
    <w:lvl w:ilvl="0" w:tplc="1A128D0E">
      <w:start w:val="1"/>
      <w:numFmt w:val="lowerLetter"/>
      <w:lvlText w:val="%1)"/>
      <w:lvlJc w:val="left"/>
      <w:pPr>
        <w:ind w:left="1080" w:hanging="360"/>
      </w:pPr>
      <w:rPr>
        <w:rFonts w:hint="default"/>
      </w:rPr>
    </w:lvl>
    <w:lvl w:ilvl="1" w:tplc="FD0EB5B2" w:tentative="1">
      <w:start w:val="1"/>
      <w:numFmt w:val="lowerLetter"/>
      <w:lvlText w:val="%2."/>
      <w:lvlJc w:val="left"/>
      <w:pPr>
        <w:ind w:left="1800" w:hanging="360"/>
      </w:pPr>
    </w:lvl>
    <w:lvl w:ilvl="2" w:tplc="DD56D1D4" w:tentative="1">
      <w:start w:val="1"/>
      <w:numFmt w:val="lowerRoman"/>
      <w:lvlText w:val="%3."/>
      <w:lvlJc w:val="right"/>
      <w:pPr>
        <w:ind w:left="2520" w:hanging="180"/>
      </w:pPr>
    </w:lvl>
    <w:lvl w:ilvl="3" w:tplc="347CC772" w:tentative="1">
      <w:start w:val="1"/>
      <w:numFmt w:val="decimal"/>
      <w:lvlText w:val="%4."/>
      <w:lvlJc w:val="left"/>
      <w:pPr>
        <w:ind w:left="3240" w:hanging="360"/>
      </w:pPr>
    </w:lvl>
    <w:lvl w:ilvl="4" w:tplc="E050F1B2" w:tentative="1">
      <w:start w:val="1"/>
      <w:numFmt w:val="lowerLetter"/>
      <w:lvlText w:val="%5."/>
      <w:lvlJc w:val="left"/>
      <w:pPr>
        <w:ind w:left="3960" w:hanging="360"/>
      </w:pPr>
    </w:lvl>
    <w:lvl w:ilvl="5" w:tplc="BB4A9B88" w:tentative="1">
      <w:start w:val="1"/>
      <w:numFmt w:val="lowerRoman"/>
      <w:lvlText w:val="%6."/>
      <w:lvlJc w:val="right"/>
      <w:pPr>
        <w:ind w:left="4680" w:hanging="180"/>
      </w:pPr>
    </w:lvl>
    <w:lvl w:ilvl="6" w:tplc="47B4477C" w:tentative="1">
      <w:start w:val="1"/>
      <w:numFmt w:val="decimal"/>
      <w:lvlText w:val="%7."/>
      <w:lvlJc w:val="left"/>
      <w:pPr>
        <w:ind w:left="5400" w:hanging="360"/>
      </w:pPr>
    </w:lvl>
    <w:lvl w:ilvl="7" w:tplc="DB0AC1B8" w:tentative="1">
      <w:start w:val="1"/>
      <w:numFmt w:val="lowerLetter"/>
      <w:lvlText w:val="%8."/>
      <w:lvlJc w:val="left"/>
      <w:pPr>
        <w:ind w:left="6120" w:hanging="360"/>
      </w:pPr>
    </w:lvl>
    <w:lvl w:ilvl="8" w:tplc="271E13B4" w:tentative="1">
      <w:start w:val="1"/>
      <w:numFmt w:val="lowerRoman"/>
      <w:lvlText w:val="%9."/>
      <w:lvlJc w:val="right"/>
      <w:pPr>
        <w:ind w:left="6840" w:hanging="180"/>
      </w:pPr>
    </w:lvl>
  </w:abstractNum>
  <w:abstractNum w:abstractNumId="16" w15:restartNumberingAfterBreak="0">
    <w:nsid w:val="269276D1"/>
    <w:multiLevelType w:val="multilevel"/>
    <w:tmpl w:val="F3A6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763FF3"/>
    <w:multiLevelType w:val="hybridMultilevel"/>
    <w:tmpl w:val="BE8A51E4"/>
    <w:lvl w:ilvl="0" w:tplc="8A8ED99A">
      <w:start w:val="1"/>
      <w:numFmt w:val="decimal"/>
      <w:lvlText w:val="%1."/>
      <w:lvlJc w:val="left"/>
      <w:pPr>
        <w:ind w:left="720" w:hanging="360"/>
      </w:pPr>
    </w:lvl>
    <w:lvl w:ilvl="1" w:tplc="A4886966" w:tentative="1">
      <w:start w:val="1"/>
      <w:numFmt w:val="lowerLetter"/>
      <w:lvlText w:val="%2."/>
      <w:lvlJc w:val="left"/>
      <w:pPr>
        <w:ind w:left="1440" w:hanging="360"/>
      </w:pPr>
    </w:lvl>
    <w:lvl w:ilvl="2" w:tplc="C9C29514" w:tentative="1">
      <w:start w:val="1"/>
      <w:numFmt w:val="lowerRoman"/>
      <w:lvlText w:val="%3."/>
      <w:lvlJc w:val="right"/>
      <w:pPr>
        <w:ind w:left="2160" w:hanging="180"/>
      </w:pPr>
    </w:lvl>
    <w:lvl w:ilvl="3" w:tplc="9C7A7556" w:tentative="1">
      <w:start w:val="1"/>
      <w:numFmt w:val="decimal"/>
      <w:lvlText w:val="%4."/>
      <w:lvlJc w:val="left"/>
      <w:pPr>
        <w:ind w:left="2880" w:hanging="360"/>
      </w:pPr>
    </w:lvl>
    <w:lvl w:ilvl="4" w:tplc="D19E5A9C" w:tentative="1">
      <w:start w:val="1"/>
      <w:numFmt w:val="lowerLetter"/>
      <w:lvlText w:val="%5."/>
      <w:lvlJc w:val="left"/>
      <w:pPr>
        <w:ind w:left="3600" w:hanging="360"/>
      </w:pPr>
    </w:lvl>
    <w:lvl w:ilvl="5" w:tplc="7F8EEC44" w:tentative="1">
      <w:start w:val="1"/>
      <w:numFmt w:val="lowerRoman"/>
      <w:lvlText w:val="%6."/>
      <w:lvlJc w:val="right"/>
      <w:pPr>
        <w:ind w:left="4320" w:hanging="180"/>
      </w:pPr>
    </w:lvl>
    <w:lvl w:ilvl="6" w:tplc="9E326B76" w:tentative="1">
      <w:start w:val="1"/>
      <w:numFmt w:val="decimal"/>
      <w:lvlText w:val="%7."/>
      <w:lvlJc w:val="left"/>
      <w:pPr>
        <w:ind w:left="5040" w:hanging="360"/>
      </w:pPr>
    </w:lvl>
    <w:lvl w:ilvl="7" w:tplc="ED881C90" w:tentative="1">
      <w:start w:val="1"/>
      <w:numFmt w:val="lowerLetter"/>
      <w:lvlText w:val="%8."/>
      <w:lvlJc w:val="left"/>
      <w:pPr>
        <w:ind w:left="5760" w:hanging="360"/>
      </w:pPr>
    </w:lvl>
    <w:lvl w:ilvl="8" w:tplc="1DB27E0A" w:tentative="1">
      <w:start w:val="1"/>
      <w:numFmt w:val="lowerRoman"/>
      <w:lvlText w:val="%9."/>
      <w:lvlJc w:val="right"/>
      <w:pPr>
        <w:ind w:left="6480" w:hanging="180"/>
      </w:pPr>
    </w:lvl>
  </w:abstractNum>
  <w:abstractNum w:abstractNumId="18" w15:restartNumberingAfterBreak="0">
    <w:nsid w:val="2AC20D50"/>
    <w:multiLevelType w:val="hybridMultilevel"/>
    <w:tmpl w:val="DE10B902"/>
    <w:lvl w:ilvl="0" w:tplc="58AAEFCE">
      <w:start w:val="49"/>
      <w:numFmt w:val="bullet"/>
      <w:lvlText w:val=""/>
      <w:lvlJc w:val="left"/>
      <w:pPr>
        <w:ind w:left="360" w:hanging="360"/>
      </w:pPr>
      <w:rPr>
        <w:rFonts w:ascii="Symbol" w:eastAsia="Times New Roman" w:hAnsi="Symbol" w:cs="Times New Roman" w:hint="default"/>
      </w:rPr>
    </w:lvl>
    <w:lvl w:ilvl="1" w:tplc="4DC62836" w:tentative="1">
      <w:start w:val="1"/>
      <w:numFmt w:val="bullet"/>
      <w:lvlText w:val="o"/>
      <w:lvlJc w:val="left"/>
      <w:pPr>
        <w:ind w:left="1080" w:hanging="360"/>
      </w:pPr>
      <w:rPr>
        <w:rFonts w:ascii="Courier New" w:hAnsi="Courier New" w:cs="Courier New" w:hint="default"/>
      </w:rPr>
    </w:lvl>
    <w:lvl w:ilvl="2" w:tplc="2494AFF4" w:tentative="1">
      <w:start w:val="1"/>
      <w:numFmt w:val="bullet"/>
      <w:lvlText w:val=""/>
      <w:lvlJc w:val="left"/>
      <w:pPr>
        <w:ind w:left="1800" w:hanging="360"/>
      </w:pPr>
      <w:rPr>
        <w:rFonts w:ascii="Wingdings" w:hAnsi="Wingdings" w:hint="default"/>
      </w:rPr>
    </w:lvl>
    <w:lvl w:ilvl="3" w:tplc="95880CB4" w:tentative="1">
      <w:start w:val="1"/>
      <w:numFmt w:val="bullet"/>
      <w:lvlText w:val=""/>
      <w:lvlJc w:val="left"/>
      <w:pPr>
        <w:ind w:left="2520" w:hanging="360"/>
      </w:pPr>
      <w:rPr>
        <w:rFonts w:ascii="Symbol" w:hAnsi="Symbol" w:hint="default"/>
      </w:rPr>
    </w:lvl>
    <w:lvl w:ilvl="4" w:tplc="8F74D5D2" w:tentative="1">
      <w:start w:val="1"/>
      <w:numFmt w:val="bullet"/>
      <w:lvlText w:val="o"/>
      <w:lvlJc w:val="left"/>
      <w:pPr>
        <w:ind w:left="3240" w:hanging="360"/>
      </w:pPr>
      <w:rPr>
        <w:rFonts w:ascii="Courier New" w:hAnsi="Courier New" w:cs="Courier New" w:hint="default"/>
      </w:rPr>
    </w:lvl>
    <w:lvl w:ilvl="5" w:tplc="5A9C87A2" w:tentative="1">
      <w:start w:val="1"/>
      <w:numFmt w:val="bullet"/>
      <w:lvlText w:val=""/>
      <w:lvlJc w:val="left"/>
      <w:pPr>
        <w:ind w:left="3960" w:hanging="360"/>
      </w:pPr>
      <w:rPr>
        <w:rFonts w:ascii="Wingdings" w:hAnsi="Wingdings" w:hint="default"/>
      </w:rPr>
    </w:lvl>
    <w:lvl w:ilvl="6" w:tplc="E34EB974" w:tentative="1">
      <w:start w:val="1"/>
      <w:numFmt w:val="bullet"/>
      <w:lvlText w:val=""/>
      <w:lvlJc w:val="left"/>
      <w:pPr>
        <w:ind w:left="4680" w:hanging="360"/>
      </w:pPr>
      <w:rPr>
        <w:rFonts w:ascii="Symbol" w:hAnsi="Symbol" w:hint="default"/>
      </w:rPr>
    </w:lvl>
    <w:lvl w:ilvl="7" w:tplc="21FC2B1E" w:tentative="1">
      <w:start w:val="1"/>
      <w:numFmt w:val="bullet"/>
      <w:lvlText w:val="o"/>
      <w:lvlJc w:val="left"/>
      <w:pPr>
        <w:ind w:left="5400" w:hanging="360"/>
      </w:pPr>
      <w:rPr>
        <w:rFonts w:ascii="Courier New" w:hAnsi="Courier New" w:cs="Courier New" w:hint="default"/>
      </w:rPr>
    </w:lvl>
    <w:lvl w:ilvl="8" w:tplc="923CA1E0" w:tentative="1">
      <w:start w:val="1"/>
      <w:numFmt w:val="bullet"/>
      <w:lvlText w:val=""/>
      <w:lvlJc w:val="left"/>
      <w:pPr>
        <w:ind w:left="6120" w:hanging="360"/>
      </w:pPr>
      <w:rPr>
        <w:rFonts w:ascii="Wingdings" w:hAnsi="Wingdings" w:hint="default"/>
      </w:rPr>
    </w:lvl>
  </w:abstractNum>
  <w:abstractNum w:abstractNumId="19" w15:restartNumberingAfterBreak="0">
    <w:nsid w:val="2D927828"/>
    <w:multiLevelType w:val="multilevel"/>
    <w:tmpl w:val="D52CB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9D2BAA"/>
    <w:multiLevelType w:val="multilevel"/>
    <w:tmpl w:val="360A9B70"/>
    <w:lvl w:ilvl="0">
      <w:numFmt w:val="bullet"/>
      <w:lvlText w:val="-"/>
      <w:lvlJc w:val="left"/>
      <w:pPr>
        <w:tabs>
          <w:tab w:val="num" w:pos="720"/>
        </w:tabs>
        <w:ind w:left="720" w:hanging="360"/>
      </w:pPr>
      <w:rPr>
        <w:rFonts w:ascii="Times New Roman" w:eastAsia="Times New Roman" w:hAnsi="Times New Roman" w:cs="Times New Roman"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F46C24"/>
    <w:multiLevelType w:val="hybridMultilevel"/>
    <w:tmpl w:val="05A26216"/>
    <w:lvl w:ilvl="0" w:tplc="8A4273BA">
      <w:start w:val="1"/>
      <w:numFmt w:val="bullet"/>
      <w:lvlText w:val=""/>
      <w:lvlJc w:val="left"/>
      <w:pPr>
        <w:ind w:left="1440" w:hanging="360"/>
      </w:pPr>
      <w:rPr>
        <w:rFonts w:ascii="Symbol" w:hAnsi="Symbol" w:hint="default"/>
      </w:rPr>
    </w:lvl>
    <w:lvl w:ilvl="1" w:tplc="1F88FE7E" w:tentative="1">
      <w:start w:val="1"/>
      <w:numFmt w:val="bullet"/>
      <w:lvlText w:val="o"/>
      <w:lvlJc w:val="left"/>
      <w:pPr>
        <w:ind w:left="2160" w:hanging="360"/>
      </w:pPr>
      <w:rPr>
        <w:rFonts w:ascii="Courier New" w:hAnsi="Courier New" w:cs="Courier New" w:hint="default"/>
      </w:rPr>
    </w:lvl>
    <w:lvl w:ilvl="2" w:tplc="CFD253B4" w:tentative="1">
      <w:start w:val="1"/>
      <w:numFmt w:val="bullet"/>
      <w:lvlText w:val=""/>
      <w:lvlJc w:val="left"/>
      <w:pPr>
        <w:ind w:left="2880" w:hanging="360"/>
      </w:pPr>
      <w:rPr>
        <w:rFonts w:ascii="Wingdings" w:hAnsi="Wingdings" w:hint="default"/>
      </w:rPr>
    </w:lvl>
    <w:lvl w:ilvl="3" w:tplc="9B86FD3C" w:tentative="1">
      <w:start w:val="1"/>
      <w:numFmt w:val="bullet"/>
      <w:lvlText w:val=""/>
      <w:lvlJc w:val="left"/>
      <w:pPr>
        <w:ind w:left="3600" w:hanging="360"/>
      </w:pPr>
      <w:rPr>
        <w:rFonts w:ascii="Symbol" w:hAnsi="Symbol" w:hint="default"/>
      </w:rPr>
    </w:lvl>
    <w:lvl w:ilvl="4" w:tplc="71BEE512" w:tentative="1">
      <w:start w:val="1"/>
      <w:numFmt w:val="bullet"/>
      <w:lvlText w:val="o"/>
      <w:lvlJc w:val="left"/>
      <w:pPr>
        <w:ind w:left="4320" w:hanging="360"/>
      </w:pPr>
      <w:rPr>
        <w:rFonts w:ascii="Courier New" w:hAnsi="Courier New" w:cs="Courier New" w:hint="default"/>
      </w:rPr>
    </w:lvl>
    <w:lvl w:ilvl="5" w:tplc="A078A904" w:tentative="1">
      <w:start w:val="1"/>
      <w:numFmt w:val="bullet"/>
      <w:lvlText w:val=""/>
      <w:lvlJc w:val="left"/>
      <w:pPr>
        <w:ind w:left="5040" w:hanging="360"/>
      </w:pPr>
      <w:rPr>
        <w:rFonts w:ascii="Wingdings" w:hAnsi="Wingdings" w:hint="default"/>
      </w:rPr>
    </w:lvl>
    <w:lvl w:ilvl="6" w:tplc="AB382C0A" w:tentative="1">
      <w:start w:val="1"/>
      <w:numFmt w:val="bullet"/>
      <w:lvlText w:val=""/>
      <w:lvlJc w:val="left"/>
      <w:pPr>
        <w:ind w:left="5760" w:hanging="360"/>
      </w:pPr>
      <w:rPr>
        <w:rFonts w:ascii="Symbol" w:hAnsi="Symbol" w:hint="default"/>
      </w:rPr>
    </w:lvl>
    <w:lvl w:ilvl="7" w:tplc="D966CCB0" w:tentative="1">
      <w:start w:val="1"/>
      <w:numFmt w:val="bullet"/>
      <w:lvlText w:val="o"/>
      <w:lvlJc w:val="left"/>
      <w:pPr>
        <w:ind w:left="6480" w:hanging="360"/>
      </w:pPr>
      <w:rPr>
        <w:rFonts w:ascii="Courier New" w:hAnsi="Courier New" w:cs="Courier New" w:hint="default"/>
      </w:rPr>
    </w:lvl>
    <w:lvl w:ilvl="8" w:tplc="1D4C72D8" w:tentative="1">
      <w:start w:val="1"/>
      <w:numFmt w:val="bullet"/>
      <w:lvlText w:val=""/>
      <w:lvlJc w:val="left"/>
      <w:pPr>
        <w:ind w:left="7200" w:hanging="360"/>
      </w:pPr>
      <w:rPr>
        <w:rFonts w:ascii="Wingdings" w:hAnsi="Wingdings" w:hint="default"/>
      </w:rPr>
    </w:lvl>
  </w:abstractNum>
  <w:abstractNum w:abstractNumId="22" w15:restartNumberingAfterBreak="0">
    <w:nsid w:val="33005069"/>
    <w:multiLevelType w:val="hybridMultilevel"/>
    <w:tmpl w:val="0986A03E"/>
    <w:lvl w:ilvl="0" w:tplc="B65092A0">
      <w:start w:val="1"/>
      <w:numFmt w:val="decimal"/>
      <w:lvlText w:val="%1."/>
      <w:lvlJc w:val="left"/>
      <w:pPr>
        <w:ind w:left="720" w:hanging="360"/>
      </w:pPr>
    </w:lvl>
    <w:lvl w:ilvl="1" w:tplc="708C4C72">
      <w:numFmt w:val="bullet"/>
      <w:lvlText w:val="-"/>
      <w:lvlJc w:val="left"/>
      <w:pPr>
        <w:ind w:left="1440" w:hanging="360"/>
      </w:pPr>
      <w:rPr>
        <w:rFonts w:ascii="Times New Roman" w:eastAsia="Times New Roman" w:hAnsi="Times New Roman" w:cs="Times New Roman" w:hint="default"/>
      </w:rPr>
    </w:lvl>
    <w:lvl w:ilvl="2" w:tplc="15826268" w:tentative="1">
      <w:start w:val="1"/>
      <w:numFmt w:val="lowerRoman"/>
      <w:lvlText w:val="%3."/>
      <w:lvlJc w:val="right"/>
      <w:pPr>
        <w:ind w:left="2160" w:hanging="180"/>
      </w:pPr>
    </w:lvl>
    <w:lvl w:ilvl="3" w:tplc="CAE40576" w:tentative="1">
      <w:start w:val="1"/>
      <w:numFmt w:val="decimal"/>
      <w:lvlText w:val="%4."/>
      <w:lvlJc w:val="left"/>
      <w:pPr>
        <w:ind w:left="2880" w:hanging="360"/>
      </w:pPr>
    </w:lvl>
    <w:lvl w:ilvl="4" w:tplc="DA3A939C" w:tentative="1">
      <w:start w:val="1"/>
      <w:numFmt w:val="lowerLetter"/>
      <w:lvlText w:val="%5."/>
      <w:lvlJc w:val="left"/>
      <w:pPr>
        <w:ind w:left="3600" w:hanging="360"/>
      </w:pPr>
    </w:lvl>
    <w:lvl w:ilvl="5" w:tplc="4B9404FE" w:tentative="1">
      <w:start w:val="1"/>
      <w:numFmt w:val="lowerRoman"/>
      <w:lvlText w:val="%6."/>
      <w:lvlJc w:val="right"/>
      <w:pPr>
        <w:ind w:left="4320" w:hanging="180"/>
      </w:pPr>
    </w:lvl>
    <w:lvl w:ilvl="6" w:tplc="04A47C46" w:tentative="1">
      <w:start w:val="1"/>
      <w:numFmt w:val="decimal"/>
      <w:lvlText w:val="%7."/>
      <w:lvlJc w:val="left"/>
      <w:pPr>
        <w:ind w:left="5040" w:hanging="360"/>
      </w:pPr>
    </w:lvl>
    <w:lvl w:ilvl="7" w:tplc="2A6A940E" w:tentative="1">
      <w:start w:val="1"/>
      <w:numFmt w:val="lowerLetter"/>
      <w:lvlText w:val="%8."/>
      <w:lvlJc w:val="left"/>
      <w:pPr>
        <w:ind w:left="5760" w:hanging="360"/>
      </w:pPr>
    </w:lvl>
    <w:lvl w:ilvl="8" w:tplc="46E2CB90" w:tentative="1">
      <w:start w:val="1"/>
      <w:numFmt w:val="lowerRoman"/>
      <w:lvlText w:val="%9."/>
      <w:lvlJc w:val="right"/>
      <w:pPr>
        <w:ind w:left="6480" w:hanging="180"/>
      </w:pPr>
    </w:lvl>
  </w:abstractNum>
  <w:abstractNum w:abstractNumId="23" w15:restartNumberingAfterBreak="0">
    <w:nsid w:val="3C4A3614"/>
    <w:multiLevelType w:val="hybridMultilevel"/>
    <w:tmpl w:val="01CE9930"/>
    <w:lvl w:ilvl="0" w:tplc="EF5C28BC">
      <w:start w:val="1"/>
      <w:numFmt w:val="decimal"/>
      <w:lvlText w:val="%1."/>
      <w:lvlJc w:val="left"/>
      <w:pPr>
        <w:ind w:left="720" w:hanging="360"/>
      </w:pPr>
      <w:rPr>
        <w:rFonts w:hint="default"/>
        <w:b w:val="0"/>
      </w:rPr>
    </w:lvl>
    <w:lvl w:ilvl="1" w:tplc="13260598" w:tentative="1">
      <w:start w:val="1"/>
      <w:numFmt w:val="lowerLetter"/>
      <w:lvlText w:val="%2."/>
      <w:lvlJc w:val="left"/>
      <w:pPr>
        <w:ind w:left="1440" w:hanging="360"/>
      </w:pPr>
    </w:lvl>
    <w:lvl w:ilvl="2" w:tplc="D54C7680" w:tentative="1">
      <w:start w:val="1"/>
      <w:numFmt w:val="lowerRoman"/>
      <w:lvlText w:val="%3."/>
      <w:lvlJc w:val="right"/>
      <w:pPr>
        <w:ind w:left="2160" w:hanging="180"/>
      </w:pPr>
    </w:lvl>
    <w:lvl w:ilvl="3" w:tplc="7D3CDF18" w:tentative="1">
      <w:start w:val="1"/>
      <w:numFmt w:val="decimal"/>
      <w:lvlText w:val="%4."/>
      <w:lvlJc w:val="left"/>
      <w:pPr>
        <w:ind w:left="2880" w:hanging="360"/>
      </w:pPr>
    </w:lvl>
    <w:lvl w:ilvl="4" w:tplc="2A56A914" w:tentative="1">
      <w:start w:val="1"/>
      <w:numFmt w:val="lowerLetter"/>
      <w:lvlText w:val="%5."/>
      <w:lvlJc w:val="left"/>
      <w:pPr>
        <w:ind w:left="3600" w:hanging="360"/>
      </w:pPr>
    </w:lvl>
    <w:lvl w:ilvl="5" w:tplc="D100817E" w:tentative="1">
      <w:start w:val="1"/>
      <w:numFmt w:val="lowerRoman"/>
      <w:lvlText w:val="%6."/>
      <w:lvlJc w:val="right"/>
      <w:pPr>
        <w:ind w:left="4320" w:hanging="180"/>
      </w:pPr>
    </w:lvl>
    <w:lvl w:ilvl="6" w:tplc="2CD0B446" w:tentative="1">
      <w:start w:val="1"/>
      <w:numFmt w:val="decimal"/>
      <w:lvlText w:val="%7."/>
      <w:lvlJc w:val="left"/>
      <w:pPr>
        <w:ind w:left="5040" w:hanging="360"/>
      </w:pPr>
    </w:lvl>
    <w:lvl w:ilvl="7" w:tplc="83EEB42E" w:tentative="1">
      <w:start w:val="1"/>
      <w:numFmt w:val="lowerLetter"/>
      <w:lvlText w:val="%8."/>
      <w:lvlJc w:val="left"/>
      <w:pPr>
        <w:ind w:left="5760" w:hanging="360"/>
      </w:pPr>
    </w:lvl>
    <w:lvl w:ilvl="8" w:tplc="0066A1AE" w:tentative="1">
      <w:start w:val="1"/>
      <w:numFmt w:val="lowerRoman"/>
      <w:lvlText w:val="%9."/>
      <w:lvlJc w:val="right"/>
      <w:pPr>
        <w:ind w:left="6480" w:hanging="180"/>
      </w:pPr>
    </w:lvl>
  </w:abstractNum>
  <w:abstractNum w:abstractNumId="24" w15:restartNumberingAfterBreak="0">
    <w:nsid w:val="410F2097"/>
    <w:multiLevelType w:val="hybridMultilevel"/>
    <w:tmpl w:val="1EFE40EA"/>
    <w:lvl w:ilvl="0" w:tplc="B5B0A34E">
      <w:start w:val="1"/>
      <w:numFmt w:val="decimal"/>
      <w:lvlText w:val="%1."/>
      <w:lvlJc w:val="left"/>
      <w:pPr>
        <w:tabs>
          <w:tab w:val="num" w:pos="1070"/>
        </w:tabs>
        <w:ind w:left="1070" w:hanging="360"/>
      </w:pPr>
      <w:rPr>
        <w:rFonts w:hint="default"/>
      </w:rPr>
    </w:lvl>
    <w:lvl w:ilvl="1" w:tplc="7178695E">
      <w:start w:val="7"/>
      <w:numFmt w:val="bullet"/>
      <w:lvlText w:val="-"/>
      <w:lvlJc w:val="left"/>
      <w:pPr>
        <w:ind w:left="1800" w:hanging="360"/>
      </w:pPr>
      <w:rPr>
        <w:rFonts w:hint="default"/>
      </w:rPr>
    </w:lvl>
    <w:lvl w:ilvl="2" w:tplc="957AF884">
      <w:start w:val="1"/>
      <w:numFmt w:val="lowerRoman"/>
      <w:lvlText w:val="%3."/>
      <w:lvlJc w:val="right"/>
      <w:pPr>
        <w:tabs>
          <w:tab w:val="num" w:pos="2520"/>
        </w:tabs>
        <w:ind w:left="2520" w:hanging="180"/>
      </w:pPr>
    </w:lvl>
    <w:lvl w:ilvl="3" w:tplc="8C72837E" w:tentative="1">
      <w:start w:val="1"/>
      <w:numFmt w:val="decimal"/>
      <w:lvlText w:val="%4."/>
      <w:lvlJc w:val="left"/>
      <w:pPr>
        <w:tabs>
          <w:tab w:val="num" w:pos="3240"/>
        </w:tabs>
        <w:ind w:left="3240" w:hanging="360"/>
      </w:pPr>
    </w:lvl>
    <w:lvl w:ilvl="4" w:tplc="F6B2CF04" w:tentative="1">
      <w:start w:val="1"/>
      <w:numFmt w:val="lowerLetter"/>
      <w:lvlText w:val="%5."/>
      <w:lvlJc w:val="left"/>
      <w:pPr>
        <w:tabs>
          <w:tab w:val="num" w:pos="3960"/>
        </w:tabs>
        <w:ind w:left="3960" w:hanging="360"/>
      </w:pPr>
    </w:lvl>
    <w:lvl w:ilvl="5" w:tplc="4C6C3D12" w:tentative="1">
      <w:start w:val="1"/>
      <w:numFmt w:val="lowerRoman"/>
      <w:lvlText w:val="%6."/>
      <w:lvlJc w:val="right"/>
      <w:pPr>
        <w:tabs>
          <w:tab w:val="num" w:pos="4680"/>
        </w:tabs>
        <w:ind w:left="4680" w:hanging="180"/>
      </w:pPr>
    </w:lvl>
    <w:lvl w:ilvl="6" w:tplc="7040E8B2" w:tentative="1">
      <w:start w:val="1"/>
      <w:numFmt w:val="decimal"/>
      <w:lvlText w:val="%7."/>
      <w:lvlJc w:val="left"/>
      <w:pPr>
        <w:tabs>
          <w:tab w:val="num" w:pos="5400"/>
        </w:tabs>
        <w:ind w:left="5400" w:hanging="360"/>
      </w:pPr>
    </w:lvl>
    <w:lvl w:ilvl="7" w:tplc="95C4E890" w:tentative="1">
      <w:start w:val="1"/>
      <w:numFmt w:val="lowerLetter"/>
      <w:lvlText w:val="%8."/>
      <w:lvlJc w:val="left"/>
      <w:pPr>
        <w:tabs>
          <w:tab w:val="num" w:pos="6120"/>
        </w:tabs>
        <w:ind w:left="6120" w:hanging="360"/>
      </w:pPr>
    </w:lvl>
    <w:lvl w:ilvl="8" w:tplc="5F2EDBCC" w:tentative="1">
      <w:start w:val="1"/>
      <w:numFmt w:val="lowerRoman"/>
      <w:lvlText w:val="%9."/>
      <w:lvlJc w:val="right"/>
      <w:pPr>
        <w:tabs>
          <w:tab w:val="num" w:pos="6840"/>
        </w:tabs>
        <w:ind w:left="6840" w:hanging="180"/>
      </w:pPr>
    </w:lvl>
  </w:abstractNum>
  <w:abstractNum w:abstractNumId="25" w15:restartNumberingAfterBreak="0">
    <w:nsid w:val="422004EF"/>
    <w:multiLevelType w:val="hybridMultilevel"/>
    <w:tmpl w:val="02D4F1BE"/>
    <w:lvl w:ilvl="0" w:tplc="D9E82270">
      <w:start w:val="49"/>
      <w:numFmt w:val="bullet"/>
      <w:lvlText w:val=""/>
      <w:lvlJc w:val="left"/>
      <w:pPr>
        <w:ind w:left="360" w:hanging="360"/>
      </w:pPr>
      <w:rPr>
        <w:rFonts w:ascii="Symbol" w:eastAsia="Times New Roman" w:hAnsi="Symbol" w:cs="Times New Roman" w:hint="default"/>
      </w:rPr>
    </w:lvl>
    <w:lvl w:ilvl="1" w:tplc="8C38A84E" w:tentative="1">
      <w:start w:val="1"/>
      <w:numFmt w:val="bullet"/>
      <w:lvlText w:val="o"/>
      <w:lvlJc w:val="left"/>
      <w:pPr>
        <w:ind w:left="1080" w:hanging="360"/>
      </w:pPr>
      <w:rPr>
        <w:rFonts w:ascii="Courier New" w:hAnsi="Courier New" w:cs="Courier New" w:hint="default"/>
      </w:rPr>
    </w:lvl>
    <w:lvl w:ilvl="2" w:tplc="3C3AFAF4" w:tentative="1">
      <w:start w:val="1"/>
      <w:numFmt w:val="bullet"/>
      <w:lvlText w:val=""/>
      <w:lvlJc w:val="left"/>
      <w:pPr>
        <w:ind w:left="1800" w:hanging="360"/>
      </w:pPr>
      <w:rPr>
        <w:rFonts w:ascii="Wingdings" w:hAnsi="Wingdings" w:hint="default"/>
      </w:rPr>
    </w:lvl>
    <w:lvl w:ilvl="3" w:tplc="1FF8B670" w:tentative="1">
      <w:start w:val="1"/>
      <w:numFmt w:val="bullet"/>
      <w:lvlText w:val=""/>
      <w:lvlJc w:val="left"/>
      <w:pPr>
        <w:ind w:left="2520" w:hanging="360"/>
      </w:pPr>
      <w:rPr>
        <w:rFonts w:ascii="Symbol" w:hAnsi="Symbol" w:hint="default"/>
      </w:rPr>
    </w:lvl>
    <w:lvl w:ilvl="4" w:tplc="771AB2F6" w:tentative="1">
      <w:start w:val="1"/>
      <w:numFmt w:val="bullet"/>
      <w:lvlText w:val="o"/>
      <w:lvlJc w:val="left"/>
      <w:pPr>
        <w:ind w:left="3240" w:hanging="360"/>
      </w:pPr>
      <w:rPr>
        <w:rFonts w:ascii="Courier New" w:hAnsi="Courier New" w:cs="Courier New" w:hint="default"/>
      </w:rPr>
    </w:lvl>
    <w:lvl w:ilvl="5" w:tplc="291A450C" w:tentative="1">
      <w:start w:val="1"/>
      <w:numFmt w:val="bullet"/>
      <w:lvlText w:val=""/>
      <w:lvlJc w:val="left"/>
      <w:pPr>
        <w:ind w:left="3960" w:hanging="360"/>
      </w:pPr>
      <w:rPr>
        <w:rFonts w:ascii="Wingdings" w:hAnsi="Wingdings" w:hint="default"/>
      </w:rPr>
    </w:lvl>
    <w:lvl w:ilvl="6" w:tplc="6C662196" w:tentative="1">
      <w:start w:val="1"/>
      <w:numFmt w:val="bullet"/>
      <w:lvlText w:val=""/>
      <w:lvlJc w:val="left"/>
      <w:pPr>
        <w:ind w:left="4680" w:hanging="360"/>
      </w:pPr>
      <w:rPr>
        <w:rFonts w:ascii="Symbol" w:hAnsi="Symbol" w:hint="default"/>
      </w:rPr>
    </w:lvl>
    <w:lvl w:ilvl="7" w:tplc="D0560D96" w:tentative="1">
      <w:start w:val="1"/>
      <w:numFmt w:val="bullet"/>
      <w:lvlText w:val="o"/>
      <w:lvlJc w:val="left"/>
      <w:pPr>
        <w:ind w:left="5400" w:hanging="360"/>
      </w:pPr>
      <w:rPr>
        <w:rFonts w:ascii="Courier New" w:hAnsi="Courier New" w:cs="Courier New" w:hint="default"/>
      </w:rPr>
    </w:lvl>
    <w:lvl w:ilvl="8" w:tplc="8E8ADCDE" w:tentative="1">
      <w:start w:val="1"/>
      <w:numFmt w:val="bullet"/>
      <w:lvlText w:val=""/>
      <w:lvlJc w:val="left"/>
      <w:pPr>
        <w:ind w:left="6120" w:hanging="360"/>
      </w:pPr>
      <w:rPr>
        <w:rFonts w:ascii="Wingdings" w:hAnsi="Wingdings" w:hint="default"/>
      </w:rPr>
    </w:lvl>
  </w:abstractNum>
  <w:abstractNum w:abstractNumId="26" w15:restartNumberingAfterBreak="0">
    <w:nsid w:val="432A535F"/>
    <w:multiLevelType w:val="hybridMultilevel"/>
    <w:tmpl w:val="669E4372"/>
    <w:lvl w:ilvl="0" w:tplc="13449D2C">
      <w:start w:val="1"/>
      <w:numFmt w:val="bullet"/>
      <w:lvlText w:val=""/>
      <w:lvlJc w:val="left"/>
      <w:pPr>
        <w:ind w:left="720" w:hanging="360"/>
      </w:pPr>
      <w:rPr>
        <w:rFonts w:ascii="Symbol" w:hAnsi="Symbol" w:hint="default"/>
      </w:rPr>
    </w:lvl>
    <w:lvl w:ilvl="1" w:tplc="3B4C5CE0" w:tentative="1">
      <w:start w:val="1"/>
      <w:numFmt w:val="bullet"/>
      <w:lvlText w:val="o"/>
      <w:lvlJc w:val="left"/>
      <w:pPr>
        <w:ind w:left="1440" w:hanging="360"/>
      </w:pPr>
      <w:rPr>
        <w:rFonts w:ascii="Courier New" w:hAnsi="Courier New" w:cs="Courier New" w:hint="default"/>
      </w:rPr>
    </w:lvl>
    <w:lvl w:ilvl="2" w:tplc="639E3AF4" w:tentative="1">
      <w:start w:val="1"/>
      <w:numFmt w:val="bullet"/>
      <w:lvlText w:val=""/>
      <w:lvlJc w:val="left"/>
      <w:pPr>
        <w:ind w:left="2160" w:hanging="360"/>
      </w:pPr>
      <w:rPr>
        <w:rFonts w:ascii="Wingdings" w:hAnsi="Wingdings" w:hint="default"/>
      </w:rPr>
    </w:lvl>
    <w:lvl w:ilvl="3" w:tplc="1AB61D72" w:tentative="1">
      <w:start w:val="1"/>
      <w:numFmt w:val="bullet"/>
      <w:lvlText w:val=""/>
      <w:lvlJc w:val="left"/>
      <w:pPr>
        <w:ind w:left="2880" w:hanging="360"/>
      </w:pPr>
      <w:rPr>
        <w:rFonts w:ascii="Symbol" w:hAnsi="Symbol" w:hint="default"/>
      </w:rPr>
    </w:lvl>
    <w:lvl w:ilvl="4" w:tplc="20EC63F6" w:tentative="1">
      <w:start w:val="1"/>
      <w:numFmt w:val="bullet"/>
      <w:lvlText w:val="o"/>
      <w:lvlJc w:val="left"/>
      <w:pPr>
        <w:ind w:left="3600" w:hanging="360"/>
      </w:pPr>
      <w:rPr>
        <w:rFonts w:ascii="Courier New" w:hAnsi="Courier New" w:cs="Courier New" w:hint="default"/>
      </w:rPr>
    </w:lvl>
    <w:lvl w:ilvl="5" w:tplc="4788C118" w:tentative="1">
      <w:start w:val="1"/>
      <w:numFmt w:val="bullet"/>
      <w:lvlText w:val=""/>
      <w:lvlJc w:val="left"/>
      <w:pPr>
        <w:ind w:left="4320" w:hanging="360"/>
      </w:pPr>
      <w:rPr>
        <w:rFonts w:ascii="Wingdings" w:hAnsi="Wingdings" w:hint="default"/>
      </w:rPr>
    </w:lvl>
    <w:lvl w:ilvl="6" w:tplc="53D2FD82" w:tentative="1">
      <w:start w:val="1"/>
      <w:numFmt w:val="bullet"/>
      <w:lvlText w:val=""/>
      <w:lvlJc w:val="left"/>
      <w:pPr>
        <w:ind w:left="5040" w:hanging="360"/>
      </w:pPr>
      <w:rPr>
        <w:rFonts w:ascii="Symbol" w:hAnsi="Symbol" w:hint="default"/>
      </w:rPr>
    </w:lvl>
    <w:lvl w:ilvl="7" w:tplc="FB0A374E" w:tentative="1">
      <w:start w:val="1"/>
      <w:numFmt w:val="bullet"/>
      <w:lvlText w:val="o"/>
      <w:lvlJc w:val="left"/>
      <w:pPr>
        <w:ind w:left="5760" w:hanging="360"/>
      </w:pPr>
      <w:rPr>
        <w:rFonts w:ascii="Courier New" w:hAnsi="Courier New" w:cs="Courier New" w:hint="default"/>
      </w:rPr>
    </w:lvl>
    <w:lvl w:ilvl="8" w:tplc="00DE834E" w:tentative="1">
      <w:start w:val="1"/>
      <w:numFmt w:val="bullet"/>
      <w:lvlText w:val=""/>
      <w:lvlJc w:val="left"/>
      <w:pPr>
        <w:ind w:left="6480" w:hanging="360"/>
      </w:pPr>
      <w:rPr>
        <w:rFonts w:ascii="Wingdings" w:hAnsi="Wingdings" w:hint="default"/>
      </w:rPr>
    </w:lvl>
  </w:abstractNum>
  <w:abstractNum w:abstractNumId="27" w15:restartNumberingAfterBreak="0">
    <w:nsid w:val="449B3DB9"/>
    <w:multiLevelType w:val="hybridMultilevel"/>
    <w:tmpl w:val="BC6AB088"/>
    <w:lvl w:ilvl="0" w:tplc="26226782">
      <w:start w:val="49"/>
      <w:numFmt w:val="bullet"/>
      <w:lvlText w:val=""/>
      <w:lvlJc w:val="left"/>
      <w:pPr>
        <w:ind w:left="720" w:hanging="360"/>
      </w:pPr>
      <w:rPr>
        <w:rFonts w:ascii="Symbol" w:eastAsia="Times New Roman" w:hAnsi="Symbol" w:cs="Times New Roman" w:hint="default"/>
      </w:rPr>
    </w:lvl>
    <w:lvl w:ilvl="1" w:tplc="688A1698">
      <w:start w:val="9"/>
      <w:numFmt w:val="bullet"/>
      <w:lvlText w:val="−"/>
      <w:lvlJc w:val="left"/>
      <w:pPr>
        <w:ind w:left="1440" w:hanging="360"/>
      </w:pPr>
      <w:rPr>
        <w:rFonts w:ascii="Calibri" w:eastAsia="Calibri" w:hAnsi="Calibri" w:cs="Calibri" w:hint="default"/>
      </w:rPr>
    </w:lvl>
    <w:lvl w:ilvl="2" w:tplc="18EEA1E2">
      <w:start w:val="7"/>
      <w:numFmt w:val="bullet"/>
      <w:lvlText w:val="-"/>
      <w:lvlJc w:val="left"/>
      <w:pPr>
        <w:ind w:left="2160" w:hanging="360"/>
      </w:pPr>
      <w:rPr>
        <w:rFonts w:ascii="Arial" w:eastAsiaTheme="minorHAnsi" w:hAnsi="Arial" w:cs="Arial" w:hint="default"/>
        <w:color w:val="auto"/>
      </w:rPr>
    </w:lvl>
    <w:lvl w:ilvl="3" w:tplc="D4C66130" w:tentative="1">
      <w:start w:val="1"/>
      <w:numFmt w:val="bullet"/>
      <w:lvlText w:val=""/>
      <w:lvlJc w:val="left"/>
      <w:pPr>
        <w:ind w:left="2880" w:hanging="360"/>
      </w:pPr>
      <w:rPr>
        <w:rFonts w:ascii="Symbol" w:hAnsi="Symbol" w:hint="default"/>
      </w:rPr>
    </w:lvl>
    <w:lvl w:ilvl="4" w:tplc="C7BC2898" w:tentative="1">
      <w:start w:val="1"/>
      <w:numFmt w:val="bullet"/>
      <w:lvlText w:val="o"/>
      <w:lvlJc w:val="left"/>
      <w:pPr>
        <w:ind w:left="3600" w:hanging="360"/>
      </w:pPr>
      <w:rPr>
        <w:rFonts w:ascii="Courier New" w:hAnsi="Courier New" w:cs="Courier New" w:hint="default"/>
      </w:rPr>
    </w:lvl>
    <w:lvl w:ilvl="5" w:tplc="BD840738" w:tentative="1">
      <w:start w:val="1"/>
      <w:numFmt w:val="bullet"/>
      <w:lvlText w:val=""/>
      <w:lvlJc w:val="left"/>
      <w:pPr>
        <w:ind w:left="4320" w:hanging="360"/>
      </w:pPr>
      <w:rPr>
        <w:rFonts w:ascii="Wingdings" w:hAnsi="Wingdings" w:hint="default"/>
      </w:rPr>
    </w:lvl>
    <w:lvl w:ilvl="6" w:tplc="54A4A5E2" w:tentative="1">
      <w:start w:val="1"/>
      <w:numFmt w:val="bullet"/>
      <w:lvlText w:val=""/>
      <w:lvlJc w:val="left"/>
      <w:pPr>
        <w:ind w:left="5040" w:hanging="360"/>
      </w:pPr>
      <w:rPr>
        <w:rFonts w:ascii="Symbol" w:hAnsi="Symbol" w:hint="default"/>
      </w:rPr>
    </w:lvl>
    <w:lvl w:ilvl="7" w:tplc="498C130A" w:tentative="1">
      <w:start w:val="1"/>
      <w:numFmt w:val="bullet"/>
      <w:lvlText w:val="o"/>
      <w:lvlJc w:val="left"/>
      <w:pPr>
        <w:ind w:left="5760" w:hanging="360"/>
      </w:pPr>
      <w:rPr>
        <w:rFonts w:ascii="Courier New" w:hAnsi="Courier New" w:cs="Courier New" w:hint="default"/>
      </w:rPr>
    </w:lvl>
    <w:lvl w:ilvl="8" w:tplc="B0D439F2" w:tentative="1">
      <w:start w:val="1"/>
      <w:numFmt w:val="bullet"/>
      <w:lvlText w:val=""/>
      <w:lvlJc w:val="left"/>
      <w:pPr>
        <w:ind w:left="6480" w:hanging="360"/>
      </w:pPr>
      <w:rPr>
        <w:rFonts w:ascii="Wingdings" w:hAnsi="Wingdings" w:hint="default"/>
      </w:rPr>
    </w:lvl>
  </w:abstractNum>
  <w:abstractNum w:abstractNumId="28" w15:restartNumberingAfterBreak="0">
    <w:nsid w:val="44A11E8F"/>
    <w:multiLevelType w:val="multilevel"/>
    <w:tmpl w:val="FDD6BE12"/>
    <w:lvl w:ilvl="0">
      <w:start w:val="49"/>
      <w:numFmt w:val="bullet"/>
      <w:lvlText w:val=""/>
      <w:lvlJc w:val="left"/>
      <w:pPr>
        <w:tabs>
          <w:tab w:val="num" w:pos="0"/>
        </w:tabs>
        <w:ind w:left="720" w:hanging="360"/>
      </w:pPr>
      <w:rPr>
        <w:rFonts w:ascii="Symbol" w:hAnsi="Symbol" w:cs="Symbol" w:hint="default"/>
      </w:rPr>
    </w:lvl>
    <w:lvl w:ilvl="1">
      <w:start w:val="9"/>
      <w:numFmt w:val="bullet"/>
      <w:lvlText w:val="−"/>
      <w:lvlJc w:val="left"/>
      <w:pPr>
        <w:tabs>
          <w:tab w:val="num" w:pos="0"/>
        </w:tabs>
        <w:ind w:left="1440" w:hanging="360"/>
      </w:pPr>
      <w:rPr>
        <w:rFonts w:ascii="Calibri" w:hAnsi="Calibri" w:cs="Calibri"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4B110326"/>
    <w:multiLevelType w:val="hybridMultilevel"/>
    <w:tmpl w:val="1AD6E21E"/>
    <w:lvl w:ilvl="0" w:tplc="DDF6C308">
      <w:start w:val="1"/>
      <w:numFmt w:val="lowerLetter"/>
      <w:lvlText w:val="%1)"/>
      <w:lvlJc w:val="left"/>
      <w:pPr>
        <w:ind w:left="1069" w:hanging="360"/>
      </w:pPr>
      <w:rPr>
        <w:rFonts w:hint="default"/>
      </w:rPr>
    </w:lvl>
    <w:lvl w:ilvl="1" w:tplc="A322D0C0" w:tentative="1">
      <w:start w:val="1"/>
      <w:numFmt w:val="lowerLetter"/>
      <w:lvlText w:val="%2."/>
      <w:lvlJc w:val="left"/>
      <w:pPr>
        <w:ind w:left="1789" w:hanging="360"/>
      </w:pPr>
    </w:lvl>
    <w:lvl w:ilvl="2" w:tplc="FE2ED5A6" w:tentative="1">
      <w:start w:val="1"/>
      <w:numFmt w:val="lowerRoman"/>
      <w:lvlText w:val="%3."/>
      <w:lvlJc w:val="right"/>
      <w:pPr>
        <w:ind w:left="2509" w:hanging="180"/>
      </w:pPr>
    </w:lvl>
    <w:lvl w:ilvl="3" w:tplc="EBF0E12A" w:tentative="1">
      <w:start w:val="1"/>
      <w:numFmt w:val="decimal"/>
      <w:lvlText w:val="%4."/>
      <w:lvlJc w:val="left"/>
      <w:pPr>
        <w:ind w:left="3229" w:hanging="360"/>
      </w:pPr>
    </w:lvl>
    <w:lvl w:ilvl="4" w:tplc="9ED60C2E" w:tentative="1">
      <w:start w:val="1"/>
      <w:numFmt w:val="lowerLetter"/>
      <w:lvlText w:val="%5."/>
      <w:lvlJc w:val="left"/>
      <w:pPr>
        <w:ind w:left="3949" w:hanging="360"/>
      </w:pPr>
    </w:lvl>
    <w:lvl w:ilvl="5" w:tplc="AA9476CA" w:tentative="1">
      <w:start w:val="1"/>
      <w:numFmt w:val="lowerRoman"/>
      <w:lvlText w:val="%6."/>
      <w:lvlJc w:val="right"/>
      <w:pPr>
        <w:ind w:left="4669" w:hanging="180"/>
      </w:pPr>
    </w:lvl>
    <w:lvl w:ilvl="6" w:tplc="A4165564" w:tentative="1">
      <w:start w:val="1"/>
      <w:numFmt w:val="decimal"/>
      <w:lvlText w:val="%7."/>
      <w:lvlJc w:val="left"/>
      <w:pPr>
        <w:ind w:left="5389" w:hanging="360"/>
      </w:pPr>
    </w:lvl>
    <w:lvl w:ilvl="7" w:tplc="62CCC6F6" w:tentative="1">
      <w:start w:val="1"/>
      <w:numFmt w:val="lowerLetter"/>
      <w:lvlText w:val="%8."/>
      <w:lvlJc w:val="left"/>
      <w:pPr>
        <w:ind w:left="6109" w:hanging="360"/>
      </w:pPr>
    </w:lvl>
    <w:lvl w:ilvl="8" w:tplc="54B4DE0C" w:tentative="1">
      <w:start w:val="1"/>
      <w:numFmt w:val="lowerRoman"/>
      <w:lvlText w:val="%9."/>
      <w:lvlJc w:val="right"/>
      <w:pPr>
        <w:ind w:left="6829" w:hanging="180"/>
      </w:pPr>
    </w:lvl>
  </w:abstractNum>
  <w:abstractNum w:abstractNumId="30" w15:restartNumberingAfterBreak="0">
    <w:nsid w:val="4EB37D0F"/>
    <w:multiLevelType w:val="multilevel"/>
    <w:tmpl w:val="1E7A9356"/>
    <w:lvl w:ilvl="0">
      <w:start w:val="1"/>
      <w:numFmt w:val="upp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56040CB0"/>
    <w:multiLevelType w:val="hybridMultilevel"/>
    <w:tmpl w:val="885479A8"/>
    <w:lvl w:ilvl="0" w:tplc="4C329A62">
      <w:start w:val="3"/>
      <w:numFmt w:val="bullet"/>
      <w:lvlText w:val="-"/>
      <w:lvlJc w:val="left"/>
      <w:pPr>
        <w:ind w:left="1429" w:hanging="360"/>
      </w:pPr>
      <w:rPr>
        <w:rFonts w:ascii="Arial" w:eastAsia="Times New Roman" w:hAnsi="Arial" w:hint="default"/>
      </w:rPr>
    </w:lvl>
    <w:lvl w:ilvl="1" w:tplc="2AF419D0" w:tentative="1">
      <w:start w:val="1"/>
      <w:numFmt w:val="bullet"/>
      <w:lvlText w:val="o"/>
      <w:lvlJc w:val="left"/>
      <w:pPr>
        <w:ind w:left="2149" w:hanging="360"/>
      </w:pPr>
      <w:rPr>
        <w:rFonts w:ascii="Courier New" w:hAnsi="Courier New" w:cs="Courier New" w:hint="default"/>
      </w:rPr>
    </w:lvl>
    <w:lvl w:ilvl="2" w:tplc="A85A0352" w:tentative="1">
      <w:start w:val="1"/>
      <w:numFmt w:val="bullet"/>
      <w:lvlText w:val=""/>
      <w:lvlJc w:val="left"/>
      <w:pPr>
        <w:ind w:left="2869" w:hanging="360"/>
      </w:pPr>
      <w:rPr>
        <w:rFonts w:ascii="Wingdings" w:hAnsi="Wingdings" w:cs="Wingdings" w:hint="default"/>
      </w:rPr>
    </w:lvl>
    <w:lvl w:ilvl="3" w:tplc="98E617C2" w:tentative="1">
      <w:start w:val="1"/>
      <w:numFmt w:val="bullet"/>
      <w:lvlText w:val=""/>
      <w:lvlJc w:val="left"/>
      <w:pPr>
        <w:ind w:left="3589" w:hanging="360"/>
      </w:pPr>
      <w:rPr>
        <w:rFonts w:ascii="Symbol" w:hAnsi="Symbol" w:cs="Symbol" w:hint="default"/>
      </w:rPr>
    </w:lvl>
    <w:lvl w:ilvl="4" w:tplc="F296000A" w:tentative="1">
      <w:start w:val="1"/>
      <w:numFmt w:val="bullet"/>
      <w:lvlText w:val="o"/>
      <w:lvlJc w:val="left"/>
      <w:pPr>
        <w:ind w:left="4309" w:hanging="360"/>
      </w:pPr>
      <w:rPr>
        <w:rFonts w:ascii="Courier New" w:hAnsi="Courier New" w:cs="Courier New" w:hint="default"/>
      </w:rPr>
    </w:lvl>
    <w:lvl w:ilvl="5" w:tplc="BCA69E7A" w:tentative="1">
      <w:start w:val="1"/>
      <w:numFmt w:val="bullet"/>
      <w:lvlText w:val=""/>
      <w:lvlJc w:val="left"/>
      <w:pPr>
        <w:ind w:left="5029" w:hanging="360"/>
      </w:pPr>
      <w:rPr>
        <w:rFonts w:ascii="Wingdings" w:hAnsi="Wingdings" w:cs="Wingdings" w:hint="default"/>
      </w:rPr>
    </w:lvl>
    <w:lvl w:ilvl="6" w:tplc="44C0D224" w:tentative="1">
      <w:start w:val="1"/>
      <w:numFmt w:val="bullet"/>
      <w:lvlText w:val=""/>
      <w:lvlJc w:val="left"/>
      <w:pPr>
        <w:ind w:left="5749" w:hanging="360"/>
      </w:pPr>
      <w:rPr>
        <w:rFonts w:ascii="Symbol" w:hAnsi="Symbol" w:cs="Symbol" w:hint="default"/>
      </w:rPr>
    </w:lvl>
    <w:lvl w:ilvl="7" w:tplc="53F8D226" w:tentative="1">
      <w:start w:val="1"/>
      <w:numFmt w:val="bullet"/>
      <w:lvlText w:val="o"/>
      <w:lvlJc w:val="left"/>
      <w:pPr>
        <w:ind w:left="6469" w:hanging="360"/>
      </w:pPr>
      <w:rPr>
        <w:rFonts w:ascii="Courier New" w:hAnsi="Courier New" w:cs="Courier New" w:hint="default"/>
      </w:rPr>
    </w:lvl>
    <w:lvl w:ilvl="8" w:tplc="A21206F6" w:tentative="1">
      <w:start w:val="1"/>
      <w:numFmt w:val="bullet"/>
      <w:lvlText w:val=""/>
      <w:lvlJc w:val="left"/>
      <w:pPr>
        <w:ind w:left="7189" w:hanging="360"/>
      </w:pPr>
      <w:rPr>
        <w:rFonts w:ascii="Wingdings" w:hAnsi="Wingdings" w:cs="Wingdings" w:hint="default"/>
      </w:rPr>
    </w:lvl>
  </w:abstractNum>
  <w:abstractNum w:abstractNumId="32" w15:restartNumberingAfterBreak="0">
    <w:nsid w:val="58270A72"/>
    <w:multiLevelType w:val="multilevel"/>
    <w:tmpl w:val="B9AEE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050C0A"/>
    <w:multiLevelType w:val="hybridMultilevel"/>
    <w:tmpl w:val="26D072E0"/>
    <w:lvl w:ilvl="0" w:tplc="C600688C">
      <w:start w:val="49"/>
      <w:numFmt w:val="bullet"/>
      <w:lvlText w:val=""/>
      <w:lvlJc w:val="left"/>
      <w:pPr>
        <w:ind w:left="720" w:hanging="360"/>
      </w:pPr>
      <w:rPr>
        <w:rFonts w:ascii="Symbol" w:eastAsia="Times New Roman" w:hAnsi="Symbol" w:cs="Times New Roman" w:hint="default"/>
      </w:rPr>
    </w:lvl>
    <w:lvl w:ilvl="1" w:tplc="4156DFBE" w:tentative="1">
      <w:start w:val="1"/>
      <w:numFmt w:val="bullet"/>
      <w:lvlText w:val="o"/>
      <w:lvlJc w:val="left"/>
      <w:pPr>
        <w:ind w:left="1440" w:hanging="360"/>
      </w:pPr>
      <w:rPr>
        <w:rFonts w:ascii="Courier New" w:hAnsi="Courier New" w:cs="Courier New" w:hint="default"/>
      </w:rPr>
    </w:lvl>
    <w:lvl w:ilvl="2" w:tplc="33768AF8" w:tentative="1">
      <w:start w:val="1"/>
      <w:numFmt w:val="bullet"/>
      <w:lvlText w:val=""/>
      <w:lvlJc w:val="left"/>
      <w:pPr>
        <w:ind w:left="2160" w:hanging="360"/>
      </w:pPr>
      <w:rPr>
        <w:rFonts w:ascii="Wingdings" w:hAnsi="Wingdings" w:hint="default"/>
      </w:rPr>
    </w:lvl>
    <w:lvl w:ilvl="3" w:tplc="F08024FC" w:tentative="1">
      <w:start w:val="1"/>
      <w:numFmt w:val="bullet"/>
      <w:lvlText w:val=""/>
      <w:lvlJc w:val="left"/>
      <w:pPr>
        <w:ind w:left="2880" w:hanging="360"/>
      </w:pPr>
      <w:rPr>
        <w:rFonts w:ascii="Symbol" w:hAnsi="Symbol" w:hint="default"/>
      </w:rPr>
    </w:lvl>
    <w:lvl w:ilvl="4" w:tplc="1A14CAF6" w:tentative="1">
      <w:start w:val="1"/>
      <w:numFmt w:val="bullet"/>
      <w:lvlText w:val="o"/>
      <w:lvlJc w:val="left"/>
      <w:pPr>
        <w:ind w:left="3600" w:hanging="360"/>
      </w:pPr>
      <w:rPr>
        <w:rFonts w:ascii="Courier New" w:hAnsi="Courier New" w:cs="Courier New" w:hint="default"/>
      </w:rPr>
    </w:lvl>
    <w:lvl w:ilvl="5" w:tplc="E8CEE3D8" w:tentative="1">
      <w:start w:val="1"/>
      <w:numFmt w:val="bullet"/>
      <w:lvlText w:val=""/>
      <w:lvlJc w:val="left"/>
      <w:pPr>
        <w:ind w:left="4320" w:hanging="360"/>
      </w:pPr>
      <w:rPr>
        <w:rFonts w:ascii="Wingdings" w:hAnsi="Wingdings" w:hint="default"/>
      </w:rPr>
    </w:lvl>
    <w:lvl w:ilvl="6" w:tplc="6854EDF4" w:tentative="1">
      <w:start w:val="1"/>
      <w:numFmt w:val="bullet"/>
      <w:lvlText w:val=""/>
      <w:lvlJc w:val="left"/>
      <w:pPr>
        <w:ind w:left="5040" w:hanging="360"/>
      </w:pPr>
      <w:rPr>
        <w:rFonts w:ascii="Symbol" w:hAnsi="Symbol" w:hint="default"/>
      </w:rPr>
    </w:lvl>
    <w:lvl w:ilvl="7" w:tplc="6E82FF24" w:tentative="1">
      <w:start w:val="1"/>
      <w:numFmt w:val="bullet"/>
      <w:lvlText w:val="o"/>
      <w:lvlJc w:val="left"/>
      <w:pPr>
        <w:ind w:left="5760" w:hanging="360"/>
      </w:pPr>
      <w:rPr>
        <w:rFonts w:ascii="Courier New" w:hAnsi="Courier New" w:cs="Courier New" w:hint="default"/>
      </w:rPr>
    </w:lvl>
    <w:lvl w:ilvl="8" w:tplc="D1D2F018" w:tentative="1">
      <w:start w:val="1"/>
      <w:numFmt w:val="bullet"/>
      <w:lvlText w:val=""/>
      <w:lvlJc w:val="left"/>
      <w:pPr>
        <w:ind w:left="6480" w:hanging="360"/>
      </w:pPr>
      <w:rPr>
        <w:rFonts w:ascii="Wingdings" w:hAnsi="Wingdings" w:hint="default"/>
      </w:rPr>
    </w:lvl>
  </w:abstractNum>
  <w:abstractNum w:abstractNumId="34" w15:restartNumberingAfterBreak="0">
    <w:nsid w:val="5BD2595B"/>
    <w:multiLevelType w:val="hybridMultilevel"/>
    <w:tmpl w:val="47CE222C"/>
    <w:lvl w:ilvl="0" w:tplc="ABC4F2C8">
      <w:start w:val="1"/>
      <w:numFmt w:val="decimal"/>
      <w:lvlText w:val="%1."/>
      <w:lvlJc w:val="left"/>
      <w:pPr>
        <w:tabs>
          <w:tab w:val="num" w:pos="1070"/>
        </w:tabs>
        <w:ind w:left="1070" w:hanging="360"/>
      </w:pPr>
      <w:rPr>
        <w:rFonts w:hint="default"/>
      </w:rPr>
    </w:lvl>
    <w:lvl w:ilvl="1" w:tplc="AAB6A190">
      <w:start w:val="7"/>
      <w:numFmt w:val="bullet"/>
      <w:lvlText w:val="-"/>
      <w:lvlJc w:val="left"/>
      <w:pPr>
        <w:ind w:left="1800" w:hanging="360"/>
      </w:pPr>
      <w:rPr>
        <w:rFonts w:hint="default"/>
      </w:rPr>
    </w:lvl>
    <w:lvl w:ilvl="2" w:tplc="7DC45546">
      <w:start w:val="1"/>
      <w:numFmt w:val="lowerRoman"/>
      <w:lvlText w:val="%3."/>
      <w:lvlJc w:val="right"/>
      <w:pPr>
        <w:tabs>
          <w:tab w:val="num" w:pos="2520"/>
        </w:tabs>
        <w:ind w:left="2520" w:hanging="180"/>
      </w:pPr>
    </w:lvl>
    <w:lvl w:ilvl="3" w:tplc="E3B2BDA6" w:tentative="1">
      <w:start w:val="1"/>
      <w:numFmt w:val="decimal"/>
      <w:lvlText w:val="%4."/>
      <w:lvlJc w:val="left"/>
      <w:pPr>
        <w:tabs>
          <w:tab w:val="num" w:pos="3240"/>
        </w:tabs>
        <w:ind w:left="3240" w:hanging="360"/>
      </w:pPr>
    </w:lvl>
    <w:lvl w:ilvl="4" w:tplc="4426D780" w:tentative="1">
      <w:start w:val="1"/>
      <w:numFmt w:val="lowerLetter"/>
      <w:lvlText w:val="%5."/>
      <w:lvlJc w:val="left"/>
      <w:pPr>
        <w:tabs>
          <w:tab w:val="num" w:pos="3960"/>
        </w:tabs>
        <w:ind w:left="3960" w:hanging="360"/>
      </w:pPr>
    </w:lvl>
    <w:lvl w:ilvl="5" w:tplc="E9E80EF0" w:tentative="1">
      <w:start w:val="1"/>
      <w:numFmt w:val="lowerRoman"/>
      <w:lvlText w:val="%6."/>
      <w:lvlJc w:val="right"/>
      <w:pPr>
        <w:tabs>
          <w:tab w:val="num" w:pos="4680"/>
        </w:tabs>
        <w:ind w:left="4680" w:hanging="180"/>
      </w:pPr>
    </w:lvl>
    <w:lvl w:ilvl="6" w:tplc="7BB40D0E" w:tentative="1">
      <w:start w:val="1"/>
      <w:numFmt w:val="decimal"/>
      <w:lvlText w:val="%7."/>
      <w:lvlJc w:val="left"/>
      <w:pPr>
        <w:tabs>
          <w:tab w:val="num" w:pos="5400"/>
        </w:tabs>
        <w:ind w:left="5400" w:hanging="360"/>
      </w:pPr>
    </w:lvl>
    <w:lvl w:ilvl="7" w:tplc="271E21F8" w:tentative="1">
      <w:start w:val="1"/>
      <w:numFmt w:val="lowerLetter"/>
      <w:lvlText w:val="%8."/>
      <w:lvlJc w:val="left"/>
      <w:pPr>
        <w:tabs>
          <w:tab w:val="num" w:pos="6120"/>
        </w:tabs>
        <w:ind w:left="6120" w:hanging="360"/>
      </w:pPr>
    </w:lvl>
    <w:lvl w:ilvl="8" w:tplc="A342B932" w:tentative="1">
      <w:start w:val="1"/>
      <w:numFmt w:val="lowerRoman"/>
      <w:lvlText w:val="%9."/>
      <w:lvlJc w:val="right"/>
      <w:pPr>
        <w:tabs>
          <w:tab w:val="num" w:pos="6840"/>
        </w:tabs>
        <w:ind w:left="6840" w:hanging="180"/>
      </w:pPr>
    </w:lvl>
  </w:abstractNum>
  <w:abstractNum w:abstractNumId="35" w15:restartNumberingAfterBreak="0">
    <w:nsid w:val="5DCD59A5"/>
    <w:multiLevelType w:val="multilevel"/>
    <w:tmpl w:val="8AA8F6FC"/>
    <w:lvl w:ilvl="0">
      <w:start w:val="1"/>
      <w:numFmt w:val="bullet"/>
      <w:lvlText w:val="-"/>
      <w:lvlJc w:val="left"/>
      <w:pPr>
        <w:tabs>
          <w:tab w:val="num" w:pos="0"/>
        </w:tabs>
        <w:ind w:left="1080" w:hanging="360"/>
      </w:pPr>
      <w:rPr>
        <w:rFonts w:ascii="Arial" w:hAnsi="Arial" w:cs="Aria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6" w15:restartNumberingAfterBreak="0">
    <w:nsid w:val="620C1F65"/>
    <w:multiLevelType w:val="hybridMultilevel"/>
    <w:tmpl w:val="CDB2B9BA"/>
    <w:lvl w:ilvl="0" w:tplc="5678CDA6">
      <w:start w:val="1"/>
      <w:numFmt w:val="decimal"/>
      <w:lvlText w:val="%1)"/>
      <w:lvlJc w:val="left"/>
      <w:pPr>
        <w:ind w:left="720" w:hanging="360"/>
      </w:pPr>
      <w:rPr>
        <w:rFonts w:hint="default"/>
      </w:rPr>
    </w:lvl>
    <w:lvl w:ilvl="1" w:tplc="DAE416E2" w:tentative="1">
      <w:start w:val="1"/>
      <w:numFmt w:val="lowerLetter"/>
      <w:lvlText w:val="%2."/>
      <w:lvlJc w:val="left"/>
      <w:pPr>
        <w:ind w:left="1440" w:hanging="360"/>
      </w:pPr>
    </w:lvl>
    <w:lvl w:ilvl="2" w:tplc="51B4C2BA" w:tentative="1">
      <w:start w:val="1"/>
      <w:numFmt w:val="lowerRoman"/>
      <w:lvlText w:val="%3."/>
      <w:lvlJc w:val="right"/>
      <w:pPr>
        <w:ind w:left="2160" w:hanging="180"/>
      </w:pPr>
    </w:lvl>
    <w:lvl w:ilvl="3" w:tplc="F836CE70" w:tentative="1">
      <w:start w:val="1"/>
      <w:numFmt w:val="decimal"/>
      <w:lvlText w:val="%4."/>
      <w:lvlJc w:val="left"/>
      <w:pPr>
        <w:ind w:left="2880" w:hanging="360"/>
      </w:pPr>
    </w:lvl>
    <w:lvl w:ilvl="4" w:tplc="1EBA286C" w:tentative="1">
      <w:start w:val="1"/>
      <w:numFmt w:val="lowerLetter"/>
      <w:lvlText w:val="%5."/>
      <w:lvlJc w:val="left"/>
      <w:pPr>
        <w:ind w:left="3600" w:hanging="360"/>
      </w:pPr>
    </w:lvl>
    <w:lvl w:ilvl="5" w:tplc="29ACFEAE" w:tentative="1">
      <w:start w:val="1"/>
      <w:numFmt w:val="lowerRoman"/>
      <w:lvlText w:val="%6."/>
      <w:lvlJc w:val="right"/>
      <w:pPr>
        <w:ind w:left="4320" w:hanging="180"/>
      </w:pPr>
    </w:lvl>
    <w:lvl w:ilvl="6" w:tplc="1CF89B20" w:tentative="1">
      <w:start w:val="1"/>
      <w:numFmt w:val="decimal"/>
      <w:lvlText w:val="%7."/>
      <w:lvlJc w:val="left"/>
      <w:pPr>
        <w:ind w:left="5040" w:hanging="360"/>
      </w:pPr>
    </w:lvl>
    <w:lvl w:ilvl="7" w:tplc="9FC02EB6" w:tentative="1">
      <w:start w:val="1"/>
      <w:numFmt w:val="lowerLetter"/>
      <w:lvlText w:val="%8."/>
      <w:lvlJc w:val="left"/>
      <w:pPr>
        <w:ind w:left="5760" w:hanging="360"/>
      </w:pPr>
    </w:lvl>
    <w:lvl w:ilvl="8" w:tplc="479CB4AC" w:tentative="1">
      <w:start w:val="1"/>
      <w:numFmt w:val="lowerRoman"/>
      <w:lvlText w:val="%9."/>
      <w:lvlJc w:val="right"/>
      <w:pPr>
        <w:ind w:left="6480" w:hanging="180"/>
      </w:pPr>
    </w:lvl>
  </w:abstractNum>
  <w:abstractNum w:abstractNumId="37" w15:restartNumberingAfterBreak="0">
    <w:nsid w:val="67C300D9"/>
    <w:multiLevelType w:val="hybridMultilevel"/>
    <w:tmpl w:val="5308F050"/>
    <w:lvl w:ilvl="0" w:tplc="4FDC0F9A">
      <w:start w:val="49"/>
      <w:numFmt w:val="bullet"/>
      <w:lvlText w:val=""/>
      <w:lvlJc w:val="left"/>
      <w:pPr>
        <w:ind w:left="720" w:hanging="360"/>
      </w:pPr>
      <w:rPr>
        <w:rFonts w:ascii="Symbol" w:eastAsia="Times New Roman" w:hAnsi="Symbol" w:cs="Times New Roman" w:hint="default"/>
      </w:rPr>
    </w:lvl>
    <w:lvl w:ilvl="1" w:tplc="E264B6F4">
      <w:start w:val="9"/>
      <w:numFmt w:val="bullet"/>
      <w:lvlText w:val="−"/>
      <w:lvlJc w:val="left"/>
      <w:pPr>
        <w:ind w:left="1440" w:hanging="360"/>
      </w:pPr>
      <w:rPr>
        <w:rFonts w:ascii="Calibri" w:eastAsia="Calibri" w:hAnsi="Calibri" w:cs="Calibri" w:hint="default"/>
      </w:rPr>
    </w:lvl>
    <w:lvl w:ilvl="2" w:tplc="5E4027CC" w:tentative="1">
      <w:start w:val="1"/>
      <w:numFmt w:val="bullet"/>
      <w:lvlText w:val=""/>
      <w:lvlJc w:val="left"/>
      <w:pPr>
        <w:ind w:left="2160" w:hanging="360"/>
      </w:pPr>
      <w:rPr>
        <w:rFonts w:ascii="Wingdings" w:hAnsi="Wingdings" w:hint="default"/>
      </w:rPr>
    </w:lvl>
    <w:lvl w:ilvl="3" w:tplc="08889E52" w:tentative="1">
      <w:start w:val="1"/>
      <w:numFmt w:val="bullet"/>
      <w:lvlText w:val=""/>
      <w:lvlJc w:val="left"/>
      <w:pPr>
        <w:ind w:left="2880" w:hanging="360"/>
      </w:pPr>
      <w:rPr>
        <w:rFonts w:ascii="Symbol" w:hAnsi="Symbol" w:hint="default"/>
      </w:rPr>
    </w:lvl>
    <w:lvl w:ilvl="4" w:tplc="19F07B2C" w:tentative="1">
      <w:start w:val="1"/>
      <w:numFmt w:val="bullet"/>
      <w:lvlText w:val="o"/>
      <w:lvlJc w:val="left"/>
      <w:pPr>
        <w:ind w:left="3600" w:hanging="360"/>
      </w:pPr>
      <w:rPr>
        <w:rFonts w:ascii="Courier New" w:hAnsi="Courier New" w:cs="Courier New" w:hint="default"/>
      </w:rPr>
    </w:lvl>
    <w:lvl w:ilvl="5" w:tplc="A3A0BF5E" w:tentative="1">
      <w:start w:val="1"/>
      <w:numFmt w:val="bullet"/>
      <w:lvlText w:val=""/>
      <w:lvlJc w:val="left"/>
      <w:pPr>
        <w:ind w:left="4320" w:hanging="360"/>
      </w:pPr>
      <w:rPr>
        <w:rFonts w:ascii="Wingdings" w:hAnsi="Wingdings" w:hint="default"/>
      </w:rPr>
    </w:lvl>
    <w:lvl w:ilvl="6" w:tplc="EC3EBE02" w:tentative="1">
      <w:start w:val="1"/>
      <w:numFmt w:val="bullet"/>
      <w:lvlText w:val=""/>
      <w:lvlJc w:val="left"/>
      <w:pPr>
        <w:ind w:left="5040" w:hanging="360"/>
      </w:pPr>
      <w:rPr>
        <w:rFonts w:ascii="Symbol" w:hAnsi="Symbol" w:hint="default"/>
      </w:rPr>
    </w:lvl>
    <w:lvl w:ilvl="7" w:tplc="DDBC1474" w:tentative="1">
      <w:start w:val="1"/>
      <w:numFmt w:val="bullet"/>
      <w:lvlText w:val="o"/>
      <w:lvlJc w:val="left"/>
      <w:pPr>
        <w:ind w:left="5760" w:hanging="360"/>
      </w:pPr>
      <w:rPr>
        <w:rFonts w:ascii="Courier New" w:hAnsi="Courier New" w:cs="Courier New" w:hint="default"/>
      </w:rPr>
    </w:lvl>
    <w:lvl w:ilvl="8" w:tplc="E6668422" w:tentative="1">
      <w:start w:val="1"/>
      <w:numFmt w:val="bullet"/>
      <w:lvlText w:val=""/>
      <w:lvlJc w:val="left"/>
      <w:pPr>
        <w:ind w:left="6480" w:hanging="360"/>
      </w:pPr>
      <w:rPr>
        <w:rFonts w:ascii="Wingdings" w:hAnsi="Wingdings" w:hint="default"/>
      </w:rPr>
    </w:lvl>
  </w:abstractNum>
  <w:abstractNum w:abstractNumId="38" w15:restartNumberingAfterBreak="0">
    <w:nsid w:val="687B7203"/>
    <w:multiLevelType w:val="hybridMultilevel"/>
    <w:tmpl w:val="46EE65DC"/>
    <w:lvl w:ilvl="0" w:tplc="79CE5056">
      <w:start w:val="1"/>
      <w:numFmt w:val="decimal"/>
      <w:lvlText w:val="%1."/>
      <w:lvlJc w:val="left"/>
      <w:pPr>
        <w:ind w:left="720" w:hanging="360"/>
      </w:pPr>
      <w:rPr>
        <w:rFonts w:hint="default"/>
      </w:rPr>
    </w:lvl>
    <w:lvl w:ilvl="1" w:tplc="57D295FC" w:tentative="1">
      <w:start w:val="1"/>
      <w:numFmt w:val="lowerLetter"/>
      <w:lvlText w:val="%2."/>
      <w:lvlJc w:val="left"/>
      <w:pPr>
        <w:ind w:left="1440" w:hanging="360"/>
      </w:pPr>
    </w:lvl>
    <w:lvl w:ilvl="2" w:tplc="8966714A" w:tentative="1">
      <w:start w:val="1"/>
      <w:numFmt w:val="lowerRoman"/>
      <w:lvlText w:val="%3."/>
      <w:lvlJc w:val="right"/>
      <w:pPr>
        <w:ind w:left="2160" w:hanging="180"/>
      </w:pPr>
    </w:lvl>
    <w:lvl w:ilvl="3" w:tplc="B1466FB6" w:tentative="1">
      <w:start w:val="1"/>
      <w:numFmt w:val="decimal"/>
      <w:lvlText w:val="%4."/>
      <w:lvlJc w:val="left"/>
      <w:pPr>
        <w:ind w:left="2880" w:hanging="360"/>
      </w:pPr>
    </w:lvl>
    <w:lvl w:ilvl="4" w:tplc="FAA41816" w:tentative="1">
      <w:start w:val="1"/>
      <w:numFmt w:val="lowerLetter"/>
      <w:lvlText w:val="%5."/>
      <w:lvlJc w:val="left"/>
      <w:pPr>
        <w:ind w:left="3600" w:hanging="360"/>
      </w:pPr>
    </w:lvl>
    <w:lvl w:ilvl="5" w:tplc="5F1870F8" w:tentative="1">
      <w:start w:val="1"/>
      <w:numFmt w:val="lowerRoman"/>
      <w:lvlText w:val="%6."/>
      <w:lvlJc w:val="right"/>
      <w:pPr>
        <w:ind w:left="4320" w:hanging="180"/>
      </w:pPr>
    </w:lvl>
    <w:lvl w:ilvl="6" w:tplc="64720330" w:tentative="1">
      <w:start w:val="1"/>
      <w:numFmt w:val="decimal"/>
      <w:lvlText w:val="%7."/>
      <w:lvlJc w:val="left"/>
      <w:pPr>
        <w:ind w:left="5040" w:hanging="360"/>
      </w:pPr>
    </w:lvl>
    <w:lvl w:ilvl="7" w:tplc="A3E89CB4" w:tentative="1">
      <w:start w:val="1"/>
      <w:numFmt w:val="lowerLetter"/>
      <w:lvlText w:val="%8."/>
      <w:lvlJc w:val="left"/>
      <w:pPr>
        <w:ind w:left="5760" w:hanging="360"/>
      </w:pPr>
    </w:lvl>
    <w:lvl w:ilvl="8" w:tplc="16066490" w:tentative="1">
      <w:start w:val="1"/>
      <w:numFmt w:val="lowerRoman"/>
      <w:lvlText w:val="%9."/>
      <w:lvlJc w:val="right"/>
      <w:pPr>
        <w:ind w:left="6480" w:hanging="180"/>
      </w:pPr>
    </w:lvl>
  </w:abstractNum>
  <w:abstractNum w:abstractNumId="39" w15:restartNumberingAfterBreak="0">
    <w:nsid w:val="68AA105A"/>
    <w:multiLevelType w:val="hybridMultilevel"/>
    <w:tmpl w:val="25326E30"/>
    <w:lvl w:ilvl="0" w:tplc="FF947F7E">
      <w:start w:val="12"/>
      <w:numFmt w:val="decimal"/>
      <w:lvlText w:val="%1."/>
      <w:lvlJc w:val="left"/>
      <w:pPr>
        <w:ind w:left="360" w:hanging="360"/>
      </w:pPr>
      <w:rPr>
        <w:rFonts w:hint="default"/>
      </w:rPr>
    </w:lvl>
    <w:lvl w:ilvl="1" w:tplc="64FC77B2" w:tentative="1">
      <w:start w:val="1"/>
      <w:numFmt w:val="lowerLetter"/>
      <w:lvlText w:val="%2."/>
      <w:lvlJc w:val="left"/>
      <w:pPr>
        <w:ind w:left="1440" w:hanging="360"/>
      </w:pPr>
    </w:lvl>
    <w:lvl w:ilvl="2" w:tplc="81A8AE22" w:tentative="1">
      <w:start w:val="1"/>
      <w:numFmt w:val="lowerRoman"/>
      <w:lvlText w:val="%3."/>
      <w:lvlJc w:val="right"/>
      <w:pPr>
        <w:ind w:left="2160" w:hanging="180"/>
      </w:pPr>
    </w:lvl>
    <w:lvl w:ilvl="3" w:tplc="D5F0D29E" w:tentative="1">
      <w:start w:val="1"/>
      <w:numFmt w:val="decimal"/>
      <w:lvlText w:val="%4."/>
      <w:lvlJc w:val="left"/>
      <w:pPr>
        <w:ind w:left="2880" w:hanging="360"/>
      </w:pPr>
    </w:lvl>
    <w:lvl w:ilvl="4" w:tplc="8924A304" w:tentative="1">
      <w:start w:val="1"/>
      <w:numFmt w:val="lowerLetter"/>
      <w:lvlText w:val="%5."/>
      <w:lvlJc w:val="left"/>
      <w:pPr>
        <w:ind w:left="3600" w:hanging="360"/>
      </w:pPr>
    </w:lvl>
    <w:lvl w:ilvl="5" w:tplc="61662038" w:tentative="1">
      <w:start w:val="1"/>
      <w:numFmt w:val="lowerRoman"/>
      <w:lvlText w:val="%6."/>
      <w:lvlJc w:val="right"/>
      <w:pPr>
        <w:ind w:left="4320" w:hanging="180"/>
      </w:pPr>
    </w:lvl>
    <w:lvl w:ilvl="6" w:tplc="4CBA0094" w:tentative="1">
      <w:start w:val="1"/>
      <w:numFmt w:val="decimal"/>
      <w:lvlText w:val="%7."/>
      <w:lvlJc w:val="left"/>
      <w:pPr>
        <w:ind w:left="5040" w:hanging="360"/>
      </w:pPr>
    </w:lvl>
    <w:lvl w:ilvl="7" w:tplc="8AE4E736" w:tentative="1">
      <w:start w:val="1"/>
      <w:numFmt w:val="lowerLetter"/>
      <w:lvlText w:val="%8."/>
      <w:lvlJc w:val="left"/>
      <w:pPr>
        <w:ind w:left="5760" w:hanging="360"/>
      </w:pPr>
    </w:lvl>
    <w:lvl w:ilvl="8" w:tplc="996686B6" w:tentative="1">
      <w:start w:val="1"/>
      <w:numFmt w:val="lowerRoman"/>
      <w:lvlText w:val="%9."/>
      <w:lvlJc w:val="right"/>
      <w:pPr>
        <w:ind w:left="6480" w:hanging="180"/>
      </w:pPr>
    </w:lvl>
  </w:abstractNum>
  <w:abstractNum w:abstractNumId="40" w15:restartNumberingAfterBreak="0">
    <w:nsid w:val="6AE81858"/>
    <w:multiLevelType w:val="multilevel"/>
    <w:tmpl w:val="416EA502"/>
    <w:lvl w:ilvl="0">
      <w:start w:val="7"/>
      <w:numFmt w:val="bullet"/>
      <w:lvlText w:val="-"/>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6D220ED7"/>
    <w:multiLevelType w:val="multilevel"/>
    <w:tmpl w:val="F5008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3D51DA"/>
    <w:multiLevelType w:val="hybridMultilevel"/>
    <w:tmpl w:val="06483F64"/>
    <w:lvl w:ilvl="0" w:tplc="8CC273DA">
      <w:start w:val="1"/>
      <w:numFmt w:val="decimal"/>
      <w:lvlText w:val="%1."/>
      <w:lvlJc w:val="left"/>
      <w:pPr>
        <w:tabs>
          <w:tab w:val="num" w:pos="360"/>
        </w:tabs>
        <w:ind w:left="360" w:hanging="360"/>
      </w:pPr>
    </w:lvl>
    <w:lvl w:ilvl="1" w:tplc="160AD7C2">
      <w:start w:val="1"/>
      <w:numFmt w:val="lowerLetter"/>
      <w:lvlText w:val="%2."/>
      <w:lvlJc w:val="left"/>
      <w:pPr>
        <w:tabs>
          <w:tab w:val="num" w:pos="1080"/>
        </w:tabs>
        <w:ind w:left="1080" w:hanging="360"/>
      </w:pPr>
    </w:lvl>
    <w:lvl w:ilvl="2" w:tplc="CCC41F2C">
      <w:start w:val="1"/>
      <w:numFmt w:val="lowerRoman"/>
      <w:lvlText w:val="%3."/>
      <w:lvlJc w:val="right"/>
      <w:pPr>
        <w:tabs>
          <w:tab w:val="num" w:pos="1800"/>
        </w:tabs>
        <w:ind w:left="1800" w:hanging="180"/>
      </w:pPr>
    </w:lvl>
    <w:lvl w:ilvl="3" w:tplc="47F63B02">
      <w:start w:val="1"/>
      <w:numFmt w:val="decimal"/>
      <w:lvlText w:val="%4."/>
      <w:lvlJc w:val="left"/>
      <w:pPr>
        <w:tabs>
          <w:tab w:val="num" w:pos="2520"/>
        </w:tabs>
        <w:ind w:left="2520" w:hanging="360"/>
      </w:pPr>
    </w:lvl>
    <w:lvl w:ilvl="4" w:tplc="0628AEA8" w:tentative="1">
      <w:start w:val="1"/>
      <w:numFmt w:val="lowerLetter"/>
      <w:lvlText w:val="%5."/>
      <w:lvlJc w:val="left"/>
      <w:pPr>
        <w:tabs>
          <w:tab w:val="num" w:pos="3240"/>
        </w:tabs>
        <w:ind w:left="3240" w:hanging="360"/>
      </w:pPr>
    </w:lvl>
    <w:lvl w:ilvl="5" w:tplc="D1BA837E" w:tentative="1">
      <w:start w:val="1"/>
      <w:numFmt w:val="lowerRoman"/>
      <w:lvlText w:val="%6."/>
      <w:lvlJc w:val="right"/>
      <w:pPr>
        <w:tabs>
          <w:tab w:val="num" w:pos="3960"/>
        </w:tabs>
        <w:ind w:left="3960" w:hanging="180"/>
      </w:pPr>
    </w:lvl>
    <w:lvl w:ilvl="6" w:tplc="141E3458" w:tentative="1">
      <w:start w:val="1"/>
      <w:numFmt w:val="decimal"/>
      <w:lvlText w:val="%7."/>
      <w:lvlJc w:val="left"/>
      <w:pPr>
        <w:tabs>
          <w:tab w:val="num" w:pos="4680"/>
        </w:tabs>
        <w:ind w:left="4680" w:hanging="360"/>
      </w:pPr>
    </w:lvl>
    <w:lvl w:ilvl="7" w:tplc="787232DA" w:tentative="1">
      <w:start w:val="1"/>
      <w:numFmt w:val="lowerLetter"/>
      <w:lvlText w:val="%8."/>
      <w:lvlJc w:val="left"/>
      <w:pPr>
        <w:tabs>
          <w:tab w:val="num" w:pos="5400"/>
        </w:tabs>
        <w:ind w:left="5400" w:hanging="360"/>
      </w:pPr>
    </w:lvl>
    <w:lvl w:ilvl="8" w:tplc="370418F4" w:tentative="1">
      <w:start w:val="1"/>
      <w:numFmt w:val="lowerRoman"/>
      <w:lvlText w:val="%9."/>
      <w:lvlJc w:val="right"/>
      <w:pPr>
        <w:tabs>
          <w:tab w:val="num" w:pos="6120"/>
        </w:tabs>
        <w:ind w:left="6120" w:hanging="180"/>
      </w:pPr>
    </w:lvl>
  </w:abstractNum>
  <w:abstractNum w:abstractNumId="43" w15:restartNumberingAfterBreak="0">
    <w:nsid w:val="75A34E13"/>
    <w:multiLevelType w:val="multilevel"/>
    <w:tmpl w:val="FE048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561C22"/>
    <w:multiLevelType w:val="hybridMultilevel"/>
    <w:tmpl w:val="E4005CE0"/>
    <w:lvl w:ilvl="0" w:tplc="31201B20">
      <w:start w:val="1"/>
      <w:numFmt w:val="decimal"/>
      <w:lvlText w:val="%1."/>
      <w:lvlJc w:val="left"/>
      <w:pPr>
        <w:ind w:left="419" w:hanging="360"/>
      </w:pPr>
      <w:rPr>
        <w:rFonts w:hint="default"/>
      </w:rPr>
    </w:lvl>
    <w:lvl w:ilvl="1" w:tplc="220A1B48" w:tentative="1">
      <w:start w:val="1"/>
      <w:numFmt w:val="lowerLetter"/>
      <w:lvlText w:val="%2."/>
      <w:lvlJc w:val="left"/>
      <w:pPr>
        <w:ind w:left="1139" w:hanging="360"/>
      </w:pPr>
    </w:lvl>
    <w:lvl w:ilvl="2" w:tplc="DE20EB68" w:tentative="1">
      <w:start w:val="1"/>
      <w:numFmt w:val="lowerRoman"/>
      <w:lvlText w:val="%3."/>
      <w:lvlJc w:val="right"/>
      <w:pPr>
        <w:ind w:left="1859" w:hanging="180"/>
      </w:pPr>
    </w:lvl>
    <w:lvl w:ilvl="3" w:tplc="8C66CDF8" w:tentative="1">
      <w:start w:val="1"/>
      <w:numFmt w:val="decimal"/>
      <w:lvlText w:val="%4."/>
      <w:lvlJc w:val="left"/>
      <w:pPr>
        <w:ind w:left="2579" w:hanging="360"/>
      </w:pPr>
    </w:lvl>
    <w:lvl w:ilvl="4" w:tplc="584CBA18" w:tentative="1">
      <w:start w:val="1"/>
      <w:numFmt w:val="lowerLetter"/>
      <w:lvlText w:val="%5."/>
      <w:lvlJc w:val="left"/>
      <w:pPr>
        <w:ind w:left="3299" w:hanging="360"/>
      </w:pPr>
    </w:lvl>
    <w:lvl w:ilvl="5" w:tplc="B6182842" w:tentative="1">
      <w:start w:val="1"/>
      <w:numFmt w:val="lowerRoman"/>
      <w:lvlText w:val="%6."/>
      <w:lvlJc w:val="right"/>
      <w:pPr>
        <w:ind w:left="4019" w:hanging="180"/>
      </w:pPr>
    </w:lvl>
    <w:lvl w:ilvl="6" w:tplc="C1AC6894" w:tentative="1">
      <w:start w:val="1"/>
      <w:numFmt w:val="decimal"/>
      <w:lvlText w:val="%7."/>
      <w:lvlJc w:val="left"/>
      <w:pPr>
        <w:ind w:left="4739" w:hanging="360"/>
      </w:pPr>
    </w:lvl>
    <w:lvl w:ilvl="7" w:tplc="7B54A4C8" w:tentative="1">
      <w:start w:val="1"/>
      <w:numFmt w:val="lowerLetter"/>
      <w:lvlText w:val="%8."/>
      <w:lvlJc w:val="left"/>
      <w:pPr>
        <w:ind w:left="5459" w:hanging="360"/>
      </w:pPr>
    </w:lvl>
    <w:lvl w:ilvl="8" w:tplc="3306E208" w:tentative="1">
      <w:start w:val="1"/>
      <w:numFmt w:val="lowerRoman"/>
      <w:lvlText w:val="%9."/>
      <w:lvlJc w:val="right"/>
      <w:pPr>
        <w:ind w:left="6179" w:hanging="180"/>
      </w:pPr>
    </w:lvl>
  </w:abstractNum>
  <w:abstractNum w:abstractNumId="45" w15:restartNumberingAfterBreak="0">
    <w:nsid w:val="79EA691F"/>
    <w:multiLevelType w:val="hybridMultilevel"/>
    <w:tmpl w:val="F5E4D81E"/>
    <w:lvl w:ilvl="0" w:tplc="45540F3A">
      <w:start w:val="1"/>
      <w:numFmt w:val="decimal"/>
      <w:lvlText w:val="%1."/>
      <w:lvlJc w:val="left"/>
      <w:pPr>
        <w:tabs>
          <w:tab w:val="num" w:pos="1070"/>
        </w:tabs>
        <w:ind w:left="1070" w:hanging="360"/>
      </w:pPr>
      <w:rPr>
        <w:rFonts w:hint="default"/>
      </w:rPr>
    </w:lvl>
    <w:lvl w:ilvl="1" w:tplc="9018680C">
      <w:start w:val="1"/>
      <w:numFmt w:val="lowerLetter"/>
      <w:lvlText w:val="%2."/>
      <w:lvlJc w:val="left"/>
      <w:pPr>
        <w:tabs>
          <w:tab w:val="num" w:pos="1800"/>
        </w:tabs>
        <w:ind w:left="1800" w:hanging="360"/>
      </w:pPr>
    </w:lvl>
    <w:lvl w:ilvl="2" w:tplc="0F300F4C">
      <w:start w:val="1"/>
      <w:numFmt w:val="lowerRoman"/>
      <w:lvlText w:val="%3."/>
      <w:lvlJc w:val="right"/>
      <w:pPr>
        <w:tabs>
          <w:tab w:val="num" w:pos="2520"/>
        </w:tabs>
        <w:ind w:left="2520" w:hanging="180"/>
      </w:pPr>
    </w:lvl>
    <w:lvl w:ilvl="3" w:tplc="2732054A" w:tentative="1">
      <w:start w:val="1"/>
      <w:numFmt w:val="decimal"/>
      <w:lvlText w:val="%4."/>
      <w:lvlJc w:val="left"/>
      <w:pPr>
        <w:tabs>
          <w:tab w:val="num" w:pos="3240"/>
        </w:tabs>
        <w:ind w:left="3240" w:hanging="360"/>
      </w:pPr>
    </w:lvl>
    <w:lvl w:ilvl="4" w:tplc="61C0629A" w:tentative="1">
      <w:start w:val="1"/>
      <w:numFmt w:val="lowerLetter"/>
      <w:lvlText w:val="%5."/>
      <w:lvlJc w:val="left"/>
      <w:pPr>
        <w:tabs>
          <w:tab w:val="num" w:pos="3960"/>
        </w:tabs>
        <w:ind w:left="3960" w:hanging="360"/>
      </w:pPr>
    </w:lvl>
    <w:lvl w:ilvl="5" w:tplc="01FC9E64" w:tentative="1">
      <w:start w:val="1"/>
      <w:numFmt w:val="lowerRoman"/>
      <w:lvlText w:val="%6."/>
      <w:lvlJc w:val="right"/>
      <w:pPr>
        <w:tabs>
          <w:tab w:val="num" w:pos="4680"/>
        </w:tabs>
        <w:ind w:left="4680" w:hanging="180"/>
      </w:pPr>
    </w:lvl>
    <w:lvl w:ilvl="6" w:tplc="00C044D0" w:tentative="1">
      <w:start w:val="1"/>
      <w:numFmt w:val="decimal"/>
      <w:lvlText w:val="%7."/>
      <w:lvlJc w:val="left"/>
      <w:pPr>
        <w:tabs>
          <w:tab w:val="num" w:pos="5400"/>
        </w:tabs>
        <w:ind w:left="5400" w:hanging="360"/>
      </w:pPr>
    </w:lvl>
    <w:lvl w:ilvl="7" w:tplc="5CB0541C" w:tentative="1">
      <w:start w:val="1"/>
      <w:numFmt w:val="lowerLetter"/>
      <w:lvlText w:val="%8."/>
      <w:lvlJc w:val="left"/>
      <w:pPr>
        <w:tabs>
          <w:tab w:val="num" w:pos="6120"/>
        </w:tabs>
        <w:ind w:left="6120" w:hanging="360"/>
      </w:pPr>
    </w:lvl>
    <w:lvl w:ilvl="8" w:tplc="3CC60220" w:tentative="1">
      <w:start w:val="1"/>
      <w:numFmt w:val="lowerRoman"/>
      <w:lvlText w:val="%9."/>
      <w:lvlJc w:val="right"/>
      <w:pPr>
        <w:tabs>
          <w:tab w:val="num" w:pos="6840"/>
        </w:tabs>
        <w:ind w:left="6840" w:hanging="180"/>
      </w:pPr>
    </w:lvl>
  </w:abstractNum>
  <w:abstractNum w:abstractNumId="46" w15:restartNumberingAfterBreak="0">
    <w:nsid w:val="7F390DA8"/>
    <w:multiLevelType w:val="hybridMultilevel"/>
    <w:tmpl w:val="13A622EE"/>
    <w:lvl w:ilvl="0" w:tplc="9B88529A">
      <w:start w:val="49"/>
      <w:numFmt w:val="bullet"/>
      <w:lvlText w:val=""/>
      <w:lvlJc w:val="left"/>
      <w:pPr>
        <w:ind w:left="720" w:hanging="360"/>
      </w:pPr>
      <w:rPr>
        <w:rFonts w:ascii="Symbol" w:eastAsia="Times New Roman" w:hAnsi="Symbol" w:cs="Times New Roman" w:hint="default"/>
      </w:rPr>
    </w:lvl>
    <w:lvl w:ilvl="1" w:tplc="616495EA" w:tentative="1">
      <w:start w:val="1"/>
      <w:numFmt w:val="bullet"/>
      <w:lvlText w:val="o"/>
      <w:lvlJc w:val="left"/>
      <w:pPr>
        <w:ind w:left="1440" w:hanging="360"/>
      </w:pPr>
      <w:rPr>
        <w:rFonts w:ascii="Courier New" w:hAnsi="Courier New" w:cs="Courier New" w:hint="default"/>
      </w:rPr>
    </w:lvl>
    <w:lvl w:ilvl="2" w:tplc="DC98353A" w:tentative="1">
      <w:start w:val="1"/>
      <w:numFmt w:val="bullet"/>
      <w:lvlText w:val=""/>
      <w:lvlJc w:val="left"/>
      <w:pPr>
        <w:ind w:left="2160" w:hanging="360"/>
      </w:pPr>
      <w:rPr>
        <w:rFonts w:ascii="Wingdings" w:hAnsi="Wingdings" w:hint="default"/>
      </w:rPr>
    </w:lvl>
    <w:lvl w:ilvl="3" w:tplc="83780536" w:tentative="1">
      <w:start w:val="1"/>
      <w:numFmt w:val="bullet"/>
      <w:lvlText w:val=""/>
      <w:lvlJc w:val="left"/>
      <w:pPr>
        <w:ind w:left="2880" w:hanging="360"/>
      </w:pPr>
      <w:rPr>
        <w:rFonts w:ascii="Symbol" w:hAnsi="Symbol" w:hint="default"/>
      </w:rPr>
    </w:lvl>
    <w:lvl w:ilvl="4" w:tplc="59CEAB10" w:tentative="1">
      <w:start w:val="1"/>
      <w:numFmt w:val="bullet"/>
      <w:lvlText w:val="o"/>
      <w:lvlJc w:val="left"/>
      <w:pPr>
        <w:ind w:left="3600" w:hanging="360"/>
      </w:pPr>
      <w:rPr>
        <w:rFonts w:ascii="Courier New" w:hAnsi="Courier New" w:cs="Courier New" w:hint="default"/>
      </w:rPr>
    </w:lvl>
    <w:lvl w:ilvl="5" w:tplc="F03E223E" w:tentative="1">
      <w:start w:val="1"/>
      <w:numFmt w:val="bullet"/>
      <w:lvlText w:val=""/>
      <w:lvlJc w:val="left"/>
      <w:pPr>
        <w:ind w:left="4320" w:hanging="360"/>
      </w:pPr>
      <w:rPr>
        <w:rFonts w:ascii="Wingdings" w:hAnsi="Wingdings" w:hint="default"/>
      </w:rPr>
    </w:lvl>
    <w:lvl w:ilvl="6" w:tplc="2A402FBA" w:tentative="1">
      <w:start w:val="1"/>
      <w:numFmt w:val="bullet"/>
      <w:lvlText w:val=""/>
      <w:lvlJc w:val="left"/>
      <w:pPr>
        <w:ind w:left="5040" w:hanging="360"/>
      </w:pPr>
      <w:rPr>
        <w:rFonts w:ascii="Symbol" w:hAnsi="Symbol" w:hint="default"/>
      </w:rPr>
    </w:lvl>
    <w:lvl w:ilvl="7" w:tplc="654C78B2" w:tentative="1">
      <w:start w:val="1"/>
      <w:numFmt w:val="bullet"/>
      <w:lvlText w:val="o"/>
      <w:lvlJc w:val="left"/>
      <w:pPr>
        <w:ind w:left="5760" w:hanging="360"/>
      </w:pPr>
      <w:rPr>
        <w:rFonts w:ascii="Courier New" w:hAnsi="Courier New" w:cs="Courier New" w:hint="default"/>
      </w:rPr>
    </w:lvl>
    <w:lvl w:ilvl="8" w:tplc="BC548FDE" w:tentative="1">
      <w:start w:val="1"/>
      <w:numFmt w:val="bullet"/>
      <w:lvlText w:val=""/>
      <w:lvlJc w:val="left"/>
      <w:pPr>
        <w:ind w:left="6480" w:hanging="360"/>
      </w:pPr>
      <w:rPr>
        <w:rFonts w:ascii="Wingdings" w:hAnsi="Wingdings" w:hint="default"/>
      </w:rPr>
    </w:lvl>
  </w:abstractNum>
  <w:num w:numId="1" w16cid:durableId="684090674">
    <w:abstractNumId w:val="28"/>
  </w:num>
  <w:num w:numId="2" w16cid:durableId="1492870500">
    <w:abstractNumId w:val="30"/>
  </w:num>
  <w:num w:numId="3" w16cid:durableId="1180925470">
    <w:abstractNumId w:val="35"/>
  </w:num>
  <w:num w:numId="4" w16cid:durableId="1450969125">
    <w:abstractNumId w:val="10"/>
  </w:num>
  <w:num w:numId="5" w16cid:durableId="1555848067">
    <w:abstractNumId w:val="33"/>
  </w:num>
  <w:num w:numId="6" w16cid:durableId="70280117">
    <w:abstractNumId w:val="37"/>
  </w:num>
  <w:num w:numId="7" w16cid:durableId="1279529326">
    <w:abstractNumId w:val="46"/>
  </w:num>
  <w:num w:numId="8" w16cid:durableId="334192997">
    <w:abstractNumId w:val="25"/>
  </w:num>
  <w:num w:numId="9" w16cid:durableId="1659378207">
    <w:abstractNumId w:val="18"/>
  </w:num>
  <w:num w:numId="10" w16cid:durableId="943267944">
    <w:abstractNumId w:val="27"/>
  </w:num>
  <w:num w:numId="11" w16cid:durableId="53832207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2" w16cid:durableId="1823504768">
    <w:abstractNumId w:val="42"/>
  </w:num>
  <w:num w:numId="13" w16cid:durableId="556014383">
    <w:abstractNumId w:val="14"/>
  </w:num>
  <w:num w:numId="14" w16cid:durableId="1236016115">
    <w:abstractNumId w:val="7"/>
  </w:num>
  <w:num w:numId="15" w16cid:durableId="1624992799">
    <w:abstractNumId w:val="8"/>
  </w:num>
  <w:num w:numId="16" w16cid:durableId="252129200">
    <w:abstractNumId w:val="38"/>
  </w:num>
  <w:num w:numId="17" w16cid:durableId="1476222934">
    <w:abstractNumId w:val="45"/>
  </w:num>
  <w:num w:numId="18" w16cid:durableId="1750886886">
    <w:abstractNumId w:val="2"/>
  </w:num>
  <w:num w:numId="19" w16cid:durableId="125051681">
    <w:abstractNumId w:val="39"/>
  </w:num>
  <w:num w:numId="20" w16cid:durableId="1696036711">
    <w:abstractNumId w:val="4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2659540">
    <w:abstractNumId w:val="40"/>
  </w:num>
  <w:num w:numId="22" w16cid:durableId="1586374926">
    <w:abstractNumId w:val="17"/>
  </w:num>
  <w:num w:numId="23" w16cid:durableId="1181554011">
    <w:abstractNumId w:val="22"/>
  </w:num>
  <w:num w:numId="24" w16cid:durableId="770587304">
    <w:abstractNumId w:val="34"/>
  </w:num>
  <w:num w:numId="25" w16cid:durableId="1994262351">
    <w:abstractNumId w:val="24"/>
  </w:num>
  <w:num w:numId="26" w16cid:durableId="1695038932">
    <w:abstractNumId w:val="3"/>
  </w:num>
  <w:num w:numId="27" w16cid:durableId="101461448">
    <w:abstractNumId w:val="4"/>
  </w:num>
  <w:num w:numId="28" w16cid:durableId="716779193">
    <w:abstractNumId w:val="20"/>
  </w:num>
  <w:num w:numId="29" w16cid:durableId="15086922">
    <w:abstractNumId w:val="41"/>
  </w:num>
  <w:num w:numId="30" w16cid:durableId="1459911276">
    <w:abstractNumId w:val="19"/>
  </w:num>
  <w:num w:numId="31" w16cid:durableId="607548168">
    <w:abstractNumId w:val="32"/>
  </w:num>
  <w:num w:numId="32" w16cid:durableId="226498514">
    <w:abstractNumId w:val="16"/>
  </w:num>
  <w:num w:numId="33" w16cid:durableId="509023273">
    <w:abstractNumId w:val="9"/>
  </w:num>
  <w:num w:numId="34" w16cid:durableId="75059214">
    <w:abstractNumId w:val="13"/>
  </w:num>
  <w:num w:numId="35" w16cid:durableId="1616863338">
    <w:abstractNumId w:val="29"/>
  </w:num>
  <w:num w:numId="36" w16cid:durableId="925458950">
    <w:abstractNumId w:val="15"/>
  </w:num>
  <w:num w:numId="37" w16cid:durableId="1883246076">
    <w:abstractNumId w:val="6"/>
  </w:num>
  <w:num w:numId="38" w16cid:durableId="1045984610">
    <w:abstractNumId w:val="12"/>
  </w:num>
  <w:num w:numId="39" w16cid:durableId="203711119">
    <w:abstractNumId w:val="31"/>
  </w:num>
  <w:num w:numId="40" w16cid:durableId="1262567092">
    <w:abstractNumId w:val="1"/>
  </w:num>
  <w:num w:numId="41" w16cid:durableId="69500338">
    <w:abstractNumId w:val="44"/>
  </w:num>
  <w:num w:numId="42" w16cid:durableId="1297030845">
    <w:abstractNumId w:val="23"/>
  </w:num>
  <w:num w:numId="43" w16cid:durableId="927807632">
    <w:abstractNumId w:val="36"/>
  </w:num>
  <w:num w:numId="44" w16cid:durableId="493450166">
    <w:abstractNumId w:val="5"/>
  </w:num>
  <w:num w:numId="45" w16cid:durableId="666784910">
    <w:abstractNumId w:val="11"/>
  </w:num>
  <w:num w:numId="46" w16cid:durableId="1924102242">
    <w:abstractNumId w:val="43"/>
  </w:num>
  <w:num w:numId="47" w16cid:durableId="1588273699">
    <w:abstractNumId w:val="26"/>
  </w:num>
  <w:num w:numId="48" w16cid:durableId="12341380">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11D"/>
    <w:rsid w:val="0000112B"/>
    <w:rsid w:val="00007AA9"/>
    <w:rsid w:val="000145C1"/>
    <w:rsid w:val="00035AD2"/>
    <w:rsid w:val="00047143"/>
    <w:rsid w:val="00051241"/>
    <w:rsid w:val="00051CC6"/>
    <w:rsid w:val="00057A2A"/>
    <w:rsid w:val="000A2B12"/>
    <w:rsid w:val="000A5195"/>
    <w:rsid w:val="000B46C8"/>
    <w:rsid w:val="000B5140"/>
    <w:rsid w:val="000C46A2"/>
    <w:rsid w:val="000C6985"/>
    <w:rsid w:val="000C6B7C"/>
    <w:rsid w:val="000E277D"/>
    <w:rsid w:val="000E4316"/>
    <w:rsid w:val="00100499"/>
    <w:rsid w:val="0010394E"/>
    <w:rsid w:val="00126491"/>
    <w:rsid w:val="00126857"/>
    <w:rsid w:val="0012772F"/>
    <w:rsid w:val="00133A09"/>
    <w:rsid w:val="001353AC"/>
    <w:rsid w:val="001440D0"/>
    <w:rsid w:val="001465CC"/>
    <w:rsid w:val="001569CD"/>
    <w:rsid w:val="00180943"/>
    <w:rsid w:val="001859BE"/>
    <w:rsid w:val="00196757"/>
    <w:rsid w:val="001A20B3"/>
    <w:rsid w:val="001D56A7"/>
    <w:rsid w:val="001F0C7B"/>
    <w:rsid w:val="001F11EA"/>
    <w:rsid w:val="00204D60"/>
    <w:rsid w:val="002270D8"/>
    <w:rsid w:val="00234464"/>
    <w:rsid w:val="00246F2A"/>
    <w:rsid w:val="0025139B"/>
    <w:rsid w:val="00256865"/>
    <w:rsid w:val="00263B43"/>
    <w:rsid w:val="00264B5D"/>
    <w:rsid w:val="00275078"/>
    <w:rsid w:val="0029089F"/>
    <w:rsid w:val="002919EB"/>
    <w:rsid w:val="0029273A"/>
    <w:rsid w:val="002B73E8"/>
    <w:rsid w:val="002C2BC6"/>
    <w:rsid w:val="002C456B"/>
    <w:rsid w:val="002D155D"/>
    <w:rsid w:val="0030541D"/>
    <w:rsid w:val="00311931"/>
    <w:rsid w:val="003219E6"/>
    <w:rsid w:val="003226A2"/>
    <w:rsid w:val="00337720"/>
    <w:rsid w:val="00380CD8"/>
    <w:rsid w:val="003839CB"/>
    <w:rsid w:val="0039424E"/>
    <w:rsid w:val="0039502E"/>
    <w:rsid w:val="003A38A9"/>
    <w:rsid w:val="003D701C"/>
    <w:rsid w:val="003D75E4"/>
    <w:rsid w:val="00404DB8"/>
    <w:rsid w:val="004136DD"/>
    <w:rsid w:val="004257DA"/>
    <w:rsid w:val="00456B4B"/>
    <w:rsid w:val="0047417D"/>
    <w:rsid w:val="004918E3"/>
    <w:rsid w:val="00497879"/>
    <w:rsid w:val="004A2FCD"/>
    <w:rsid w:val="004B0B4F"/>
    <w:rsid w:val="004C16CD"/>
    <w:rsid w:val="004C2AE2"/>
    <w:rsid w:val="004C62AD"/>
    <w:rsid w:val="005116B8"/>
    <w:rsid w:val="00523C5E"/>
    <w:rsid w:val="00523E18"/>
    <w:rsid w:val="00555624"/>
    <w:rsid w:val="00556F38"/>
    <w:rsid w:val="005718D2"/>
    <w:rsid w:val="005718EB"/>
    <w:rsid w:val="00572177"/>
    <w:rsid w:val="00591CD9"/>
    <w:rsid w:val="00592023"/>
    <w:rsid w:val="005955D5"/>
    <w:rsid w:val="00597F66"/>
    <w:rsid w:val="005A41A2"/>
    <w:rsid w:val="005A71B4"/>
    <w:rsid w:val="005B701E"/>
    <w:rsid w:val="0061181F"/>
    <w:rsid w:val="00612389"/>
    <w:rsid w:val="006301A0"/>
    <w:rsid w:val="00655A8D"/>
    <w:rsid w:val="00671CE2"/>
    <w:rsid w:val="00680D2D"/>
    <w:rsid w:val="00686596"/>
    <w:rsid w:val="0069208F"/>
    <w:rsid w:val="006A1F9E"/>
    <w:rsid w:val="006B502A"/>
    <w:rsid w:val="007056DE"/>
    <w:rsid w:val="0074562B"/>
    <w:rsid w:val="007513F9"/>
    <w:rsid w:val="0075330F"/>
    <w:rsid w:val="00770563"/>
    <w:rsid w:val="007761BA"/>
    <w:rsid w:val="0077765A"/>
    <w:rsid w:val="00782785"/>
    <w:rsid w:val="00785AB2"/>
    <w:rsid w:val="00794B5F"/>
    <w:rsid w:val="007A17DA"/>
    <w:rsid w:val="007A211D"/>
    <w:rsid w:val="007C5FC1"/>
    <w:rsid w:val="007D7F84"/>
    <w:rsid w:val="007F3DE8"/>
    <w:rsid w:val="007F6C79"/>
    <w:rsid w:val="008032BD"/>
    <w:rsid w:val="00815FBC"/>
    <w:rsid w:val="00831C5D"/>
    <w:rsid w:val="0085347F"/>
    <w:rsid w:val="00873B21"/>
    <w:rsid w:val="008940A6"/>
    <w:rsid w:val="008A3507"/>
    <w:rsid w:val="008B0225"/>
    <w:rsid w:val="008B4763"/>
    <w:rsid w:val="008E302E"/>
    <w:rsid w:val="008F3500"/>
    <w:rsid w:val="008F46CB"/>
    <w:rsid w:val="009068C8"/>
    <w:rsid w:val="00917531"/>
    <w:rsid w:val="009221E5"/>
    <w:rsid w:val="009318C6"/>
    <w:rsid w:val="00940FA1"/>
    <w:rsid w:val="009544B3"/>
    <w:rsid w:val="00960146"/>
    <w:rsid w:val="0096531F"/>
    <w:rsid w:val="009662FD"/>
    <w:rsid w:val="00976DED"/>
    <w:rsid w:val="00980176"/>
    <w:rsid w:val="00985D24"/>
    <w:rsid w:val="00991E0F"/>
    <w:rsid w:val="0099364D"/>
    <w:rsid w:val="009E3178"/>
    <w:rsid w:val="00A0576D"/>
    <w:rsid w:val="00A0591D"/>
    <w:rsid w:val="00A05F98"/>
    <w:rsid w:val="00A1625D"/>
    <w:rsid w:val="00A5346A"/>
    <w:rsid w:val="00A6670C"/>
    <w:rsid w:val="00A84E3D"/>
    <w:rsid w:val="00A93FD3"/>
    <w:rsid w:val="00A9552C"/>
    <w:rsid w:val="00AA03E2"/>
    <w:rsid w:val="00AA1252"/>
    <w:rsid w:val="00AB28E5"/>
    <w:rsid w:val="00AC2484"/>
    <w:rsid w:val="00AC67C8"/>
    <w:rsid w:val="00AC6817"/>
    <w:rsid w:val="00AD20F8"/>
    <w:rsid w:val="00AD4071"/>
    <w:rsid w:val="00AD4A9D"/>
    <w:rsid w:val="00AD58C4"/>
    <w:rsid w:val="00AE25D7"/>
    <w:rsid w:val="00AE35A5"/>
    <w:rsid w:val="00AF34BD"/>
    <w:rsid w:val="00AF76A8"/>
    <w:rsid w:val="00B064AA"/>
    <w:rsid w:val="00B15DDD"/>
    <w:rsid w:val="00B15F2D"/>
    <w:rsid w:val="00B334B6"/>
    <w:rsid w:val="00B41E9B"/>
    <w:rsid w:val="00B903AE"/>
    <w:rsid w:val="00BA3A48"/>
    <w:rsid w:val="00BB2E7B"/>
    <w:rsid w:val="00BB43B9"/>
    <w:rsid w:val="00BC0AB7"/>
    <w:rsid w:val="00BD5EB2"/>
    <w:rsid w:val="00BD62FA"/>
    <w:rsid w:val="00BF65A5"/>
    <w:rsid w:val="00C363EF"/>
    <w:rsid w:val="00C43BEF"/>
    <w:rsid w:val="00C4470B"/>
    <w:rsid w:val="00C46564"/>
    <w:rsid w:val="00C46E1C"/>
    <w:rsid w:val="00C55C2F"/>
    <w:rsid w:val="00C67413"/>
    <w:rsid w:val="00C909E6"/>
    <w:rsid w:val="00C968F5"/>
    <w:rsid w:val="00CA183C"/>
    <w:rsid w:val="00CA312E"/>
    <w:rsid w:val="00CB1E1C"/>
    <w:rsid w:val="00CB763F"/>
    <w:rsid w:val="00CC1D63"/>
    <w:rsid w:val="00CC3A46"/>
    <w:rsid w:val="00CE1773"/>
    <w:rsid w:val="00CE60CB"/>
    <w:rsid w:val="00D351FF"/>
    <w:rsid w:val="00D425CE"/>
    <w:rsid w:val="00D450D0"/>
    <w:rsid w:val="00D46316"/>
    <w:rsid w:val="00D614C1"/>
    <w:rsid w:val="00D81798"/>
    <w:rsid w:val="00D9176F"/>
    <w:rsid w:val="00DB53FE"/>
    <w:rsid w:val="00DB5815"/>
    <w:rsid w:val="00DC7752"/>
    <w:rsid w:val="00DF0D02"/>
    <w:rsid w:val="00E01CF5"/>
    <w:rsid w:val="00E07AD6"/>
    <w:rsid w:val="00E136DD"/>
    <w:rsid w:val="00E15ACA"/>
    <w:rsid w:val="00E17F6C"/>
    <w:rsid w:val="00E31BF9"/>
    <w:rsid w:val="00E4056C"/>
    <w:rsid w:val="00E407B6"/>
    <w:rsid w:val="00E47C01"/>
    <w:rsid w:val="00E54BD7"/>
    <w:rsid w:val="00E60397"/>
    <w:rsid w:val="00E63138"/>
    <w:rsid w:val="00E63A86"/>
    <w:rsid w:val="00E742FA"/>
    <w:rsid w:val="00E962DC"/>
    <w:rsid w:val="00EB2B36"/>
    <w:rsid w:val="00EC1518"/>
    <w:rsid w:val="00EC30CC"/>
    <w:rsid w:val="00EC3CD4"/>
    <w:rsid w:val="00EF128B"/>
    <w:rsid w:val="00F00766"/>
    <w:rsid w:val="00F02487"/>
    <w:rsid w:val="00F142C1"/>
    <w:rsid w:val="00F23763"/>
    <w:rsid w:val="00F27418"/>
    <w:rsid w:val="00F463D2"/>
    <w:rsid w:val="00F569F6"/>
    <w:rsid w:val="00F711BA"/>
    <w:rsid w:val="00F95424"/>
    <w:rsid w:val="00FA18AA"/>
    <w:rsid w:val="00FA3B3C"/>
    <w:rsid w:val="00FA4078"/>
    <w:rsid w:val="00FB587E"/>
    <w:rsid w:val="00FC186F"/>
    <w:rsid w:val="00FD49FC"/>
    <w:rsid w:val="00FF23DF"/>
    <w:rsid w:val="00FF4B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B34E"/>
  <w15:docId w15:val="{788C7CEB-F39A-4455-9E3B-C0561E56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160" w:line="259" w:lineRule="auto"/>
    </w:pPr>
  </w:style>
  <w:style w:type="paragraph" w:styleId="Naslov1">
    <w:name w:val="heading 1"/>
    <w:basedOn w:val="Navaden"/>
    <w:next w:val="Navaden"/>
    <w:link w:val="Naslov1Znak"/>
    <w:qFormat/>
    <w:rsid w:val="001569CD"/>
    <w:pPr>
      <w:keepNext/>
      <w:suppressAutoHyphens w:val="0"/>
      <w:spacing w:after="0" w:line="240" w:lineRule="auto"/>
      <w:ind w:right="424"/>
      <w:jc w:val="both"/>
      <w:outlineLvl w:val="0"/>
    </w:pPr>
    <w:rPr>
      <w:rFonts w:ascii="Times New Roman" w:eastAsia="Times New Roman" w:hAnsi="Times New Roman" w:cs="Times New Roman"/>
      <w:b/>
      <w:noProof/>
      <w:sz w:val="24"/>
      <w:szCs w:val="20"/>
      <w:u w:val="single"/>
      <w:lang w:eastAsia="sl-SI"/>
    </w:rPr>
  </w:style>
  <w:style w:type="paragraph" w:styleId="Naslov2">
    <w:name w:val="heading 2"/>
    <w:basedOn w:val="Navaden"/>
    <w:next w:val="Navaden"/>
    <w:link w:val="Naslov2Znak"/>
    <w:unhideWhenUsed/>
    <w:qFormat/>
    <w:rsid w:val="00D47E30"/>
    <w:pPr>
      <w:keepNext/>
      <w:keepLines/>
      <w:spacing w:before="200" w:after="0" w:line="260" w:lineRule="exact"/>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avaden"/>
    <w:next w:val="Navaden"/>
    <w:link w:val="Naslov3Znak"/>
    <w:uiPriority w:val="9"/>
    <w:qFormat/>
    <w:rsid w:val="001569CD"/>
    <w:pPr>
      <w:keepNext/>
      <w:suppressAutoHyphens w:val="0"/>
      <w:spacing w:after="0" w:line="240" w:lineRule="auto"/>
      <w:ind w:left="426" w:hanging="426"/>
      <w:jc w:val="both"/>
      <w:outlineLvl w:val="2"/>
    </w:pPr>
    <w:rPr>
      <w:rFonts w:ascii="Times New Roman" w:eastAsia="Times New Roman" w:hAnsi="Times New Roman" w:cs="Times New Roman"/>
      <w:b/>
      <w:sz w:val="28"/>
      <w:szCs w:val="20"/>
      <w:lang w:eastAsia="sl-SI"/>
    </w:rPr>
  </w:style>
  <w:style w:type="paragraph" w:styleId="Naslov4">
    <w:name w:val="heading 4"/>
    <w:basedOn w:val="Navaden"/>
    <w:next w:val="Navaden"/>
    <w:link w:val="Naslov4Znak"/>
    <w:uiPriority w:val="9"/>
    <w:qFormat/>
    <w:rsid w:val="001569CD"/>
    <w:pPr>
      <w:keepNext/>
      <w:widowControl w:val="0"/>
      <w:suppressAutoHyphens w:val="0"/>
      <w:spacing w:after="0" w:line="240" w:lineRule="auto"/>
      <w:outlineLvl w:val="3"/>
    </w:pPr>
    <w:rPr>
      <w:rFonts w:ascii="Comic Sans MS" w:eastAsia="Times New Roman" w:hAnsi="Comic Sans MS" w:cs="Times New Roman"/>
      <w:b/>
      <w:noProof/>
      <w:sz w:val="18"/>
      <w:szCs w:val="20"/>
      <w:lang w:eastAsia="sl-SI"/>
    </w:rPr>
  </w:style>
  <w:style w:type="paragraph" w:styleId="Naslov5">
    <w:name w:val="heading 5"/>
    <w:basedOn w:val="Navaden"/>
    <w:next w:val="Navaden"/>
    <w:link w:val="Naslov5Znak"/>
    <w:qFormat/>
    <w:rsid w:val="001569CD"/>
    <w:pPr>
      <w:keepNext/>
      <w:suppressAutoHyphens w:val="0"/>
      <w:spacing w:after="0" w:line="240" w:lineRule="auto"/>
      <w:jc w:val="both"/>
      <w:outlineLvl w:val="4"/>
    </w:pPr>
    <w:rPr>
      <w:rFonts w:ascii="Times New Roman" w:eastAsia="Times New Roman" w:hAnsi="Times New Roman" w:cs="Times New Roman"/>
      <w:b/>
      <w:sz w:val="24"/>
      <w:szCs w:val="20"/>
      <w:lang w:eastAsia="sl-SI"/>
    </w:rPr>
  </w:style>
  <w:style w:type="paragraph" w:styleId="Naslov6">
    <w:name w:val="heading 6"/>
    <w:basedOn w:val="Navaden"/>
    <w:next w:val="Navaden"/>
    <w:link w:val="Naslov6Znak"/>
    <w:qFormat/>
    <w:rsid w:val="001569CD"/>
    <w:pPr>
      <w:keepNext/>
      <w:suppressAutoHyphens w:val="0"/>
      <w:spacing w:after="0" w:line="240" w:lineRule="auto"/>
      <w:ind w:left="567" w:hanging="567"/>
      <w:jc w:val="both"/>
      <w:outlineLvl w:val="5"/>
    </w:pPr>
    <w:rPr>
      <w:rFonts w:ascii="Times New Roman" w:eastAsia="Times New Roman" w:hAnsi="Times New Roman" w:cs="Times New Roman"/>
      <w:b/>
      <w:sz w:val="32"/>
      <w:szCs w:val="20"/>
      <w:lang w:eastAsia="sl-SI"/>
    </w:rPr>
  </w:style>
  <w:style w:type="paragraph" w:styleId="Naslov7">
    <w:name w:val="heading 7"/>
    <w:basedOn w:val="Navaden"/>
    <w:next w:val="Navaden"/>
    <w:link w:val="Naslov7Znak"/>
    <w:qFormat/>
    <w:rsid w:val="001569CD"/>
    <w:pPr>
      <w:keepNext/>
      <w:widowControl w:val="0"/>
      <w:suppressAutoHyphens w:val="0"/>
      <w:spacing w:after="0" w:line="240" w:lineRule="auto"/>
      <w:jc w:val="both"/>
      <w:outlineLvl w:val="6"/>
    </w:pPr>
    <w:rPr>
      <w:rFonts w:ascii="Comic Sans MS" w:eastAsia="Times New Roman" w:hAnsi="Comic Sans MS" w:cs="Times New Roman"/>
      <w:b/>
      <w:noProof/>
      <w:sz w:val="18"/>
      <w:szCs w:val="20"/>
      <w:lang w:eastAsia="sl-SI"/>
    </w:rPr>
  </w:style>
  <w:style w:type="paragraph" w:styleId="Naslov8">
    <w:name w:val="heading 8"/>
    <w:basedOn w:val="Navaden"/>
    <w:next w:val="Navaden"/>
    <w:link w:val="Naslov8Znak"/>
    <w:qFormat/>
    <w:rsid w:val="001569CD"/>
    <w:pPr>
      <w:keepNext/>
      <w:suppressAutoHyphens w:val="0"/>
      <w:spacing w:after="0" w:line="240" w:lineRule="auto"/>
      <w:jc w:val="right"/>
      <w:outlineLvl w:val="7"/>
    </w:pPr>
    <w:rPr>
      <w:rFonts w:ascii="Times New Roman" w:eastAsia="Times New Roman" w:hAnsi="Times New Roman" w:cs="Times New Roman"/>
      <w:b/>
      <w:sz w:val="28"/>
      <w:szCs w:val="20"/>
      <w:lang w:eastAsia="sl-SI"/>
    </w:rPr>
  </w:style>
  <w:style w:type="paragraph" w:styleId="Naslov9">
    <w:name w:val="heading 9"/>
    <w:basedOn w:val="Navaden"/>
    <w:next w:val="Navaden"/>
    <w:link w:val="Naslov9Znak"/>
    <w:qFormat/>
    <w:rsid w:val="001569CD"/>
    <w:pPr>
      <w:keepNext/>
      <w:suppressAutoHyphens w:val="0"/>
      <w:spacing w:after="0" w:line="240" w:lineRule="auto"/>
      <w:jc w:val="center"/>
      <w:outlineLvl w:val="8"/>
    </w:pPr>
    <w:rPr>
      <w:rFonts w:ascii="Times New Roman" w:eastAsia="Times New Roman" w:hAnsi="Times New Roman" w:cs="Times New Roman"/>
      <w:b/>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qFormat/>
    <w:rsid w:val="009E5D8E"/>
    <w:rPr>
      <w:sz w:val="16"/>
      <w:szCs w:val="16"/>
    </w:rPr>
  </w:style>
  <w:style w:type="character" w:customStyle="1" w:styleId="PripombabesediloZnak">
    <w:name w:val="Pripomba – besedilo Znak"/>
    <w:basedOn w:val="Privzetapisavaodstavka"/>
    <w:link w:val="Pripombabesedilo"/>
    <w:uiPriority w:val="99"/>
    <w:qFormat/>
    <w:rsid w:val="009E5D8E"/>
    <w:rPr>
      <w:sz w:val="20"/>
      <w:szCs w:val="20"/>
    </w:rPr>
  </w:style>
  <w:style w:type="character" w:customStyle="1" w:styleId="ZadevapripombeZnak">
    <w:name w:val="Zadeva pripombe Znak"/>
    <w:basedOn w:val="PripombabesediloZnak"/>
    <w:link w:val="Zadevapripombe"/>
    <w:uiPriority w:val="99"/>
    <w:semiHidden/>
    <w:qFormat/>
    <w:rsid w:val="009E5D8E"/>
    <w:rPr>
      <w:b/>
      <w:bCs/>
      <w:sz w:val="20"/>
      <w:szCs w:val="20"/>
    </w:rPr>
  </w:style>
  <w:style w:type="character" w:customStyle="1" w:styleId="BesedilooblakaZnak">
    <w:name w:val="Besedilo oblačka Znak"/>
    <w:basedOn w:val="Privzetapisavaodstavka"/>
    <w:link w:val="Besedilooblaka"/>
    <w:uiPriority w:val="99"/>
    <w:semiHidden/>
    <w:qFormat/>
    <w:rsid w:val="00FB20CB"/>
    <w:rPr>
      <w:rFonts w:ascii="Segoe UI" w:hAnsi="Segoe UI" w:cs="Segoe UI"/>
      <w:sz w:val="18"/>
      <w:szCs w:val="18"/>
    </w:rPr>
  </w:style>
  <w:style w:type="character" w:customStyle="1" w:styleId="GlavaZnak">
    <w:name w:val="Glava Znak"/>
    <w:aliases w:val="Header-PR Znak"/>
    <w:basedOn w:val="Privzetapisavaodstavka"/>
    <w:link w:val="Glava"/>
    <w:qFormat/>
    <w:rsid w:val="00BF67F1"/>
  </w:style>
  <w:style w:type="character" w:customStyle="1" w:styleId="NogaZnak">
    <w:name w:val="Noga Znak"/>
    <w:basedOn w:val="Privzetapisavaodstavka"/>
    <w:link w:val="Noga"/>
    <w:uiPriority w:val="99"/>
    <w:qFormat/>
    <w:rsid w:val="00BF67F1"/>
  </w:style>
  <w:style w:type="character" w:customStyle="1" w:styleId="TelobesedilaZnak">
    <w:name w:val="Telo besedila Znak"/>
    <w:basedOn w:val="Privzetapisavaodstavka"/>
    <w:link w:val="Telobesedila"/>
    <w:qFormat/>
    <w:rsid w:val="00D47E30"/>
    <w:rPr>
      <w:rFonts w:ascii="Times New Roman" w:eastAsia="Times New Roman" w:hAnsi="Times New Roman" w:cs="Times New Roman"/>
      <w:b/>
      <w:szCs w:val="20"/>
      <w:lang w:eastAsia="sl-SI"/>
    </w:rPr>
  </w:style>
  <w:style w:type="character" w:customStyle="1" w:styleId="Telobesedila2Znak">
    <w:name w:val="Telo besedila 2 Znak"/>
    <w:basedOn w:val="Privzetapisavaodstavka"/>
    <w:link w:val="Telobesedila2"/>
    <w:qFormat/>
    <w:rsid w:val="00D47E30"/>
    <w:rPr>
      <w:rFonts w:ascii="Arial" w:eastAsia="Times New Roman" w:hAnsi="Arial" w:cs="Times New Roman"/>
      <w:sz w:val="20"/>
      <w:szCs w:val="24"/>
    </w:rPr>
  </w:style>
  <w:style w:type="character" w:customStyle="1" w:styleId="Naslov2Znak">
    <w:name w:val="Naslov 2 Znak"/>
    <w:basedOn w:val="Privzetapisavaodstavka"/>
    <w:link w:val="Naslov2"/>
    <w:qFormat/>
    <w:rsid w:val="00D47E30"/>
    <w:rPr>
      <w:rFonts w:asciiTheme="majorHAnsi" w:eastAsiaTheme="majorEastAsia" w:hAnsiTheme="majorHAnsi" w:cstheme="majorBidi"/>
      <w:b/>
      <w:bCs/>
      <w:color w:val="5B9BD5" w:themeColor="accent1"/>
      <w:sz w:val="26"/>
      <w:szCs w:val="26"/>
    </w:rPr>
  </w:style>
  <w:style w:type="character" w:customStyle="1" w:styleId="NaslovpredpisaZnakZnak">
    <w:name w:val="Naslov_predpisa Znak Znak"/>
    <w:link w:val="NaslovpredpisaZnak"/>
    <w:qFormat/>
    <w:rsid w:val="00D47E30"/>
    <w:rPr>
      <w:rFonts w:ascii="Arial" w:eastAsia="Times New Roman" w:hAnsi="Arial" w:cs="Arial"/>
      <w:b/>
      <w:sz w:val="24"/>
      <w:szCs w:val="24"/>
      <w:lang w:eastAsia="sl-SI"/>
    </w:rPr>
  </w:style>
  <w:style w:type="character" w:customStyle="1" w:styleId="OdstavekseznamaZnak">
    <w:name w:val="Odstavek seznama Znak"/>
    <w:aliases w:val="3 Znak,Bulle Znak,Bullet 1 Znak,Bullet Points Znak,Colorful List - Accent 11 Znak,Dot pt Znak,F5 List Paragraph Znak,Indicator Text Znak,Issue Action POC Znak,List Paragraph Char Char Char Znak,List Paragraph1 Znak"/>
    <w:link w:val="Odstavekseznama"/>
    <w:uiPriority w:val="34"/>
    <w:qFormat/>
    <w:locked/>
    <w:rsid w:val="00D47E30"/>
    <w:rPr>
      <w:rFonts w:ascii="Arial" w:eastAsia="Times New Roman" w:hAnsi="Arial" w:cs="Times New Roman"/>
      <w:sz w:val="20"/>
      <w:szCs w:val="24"/>
    </w:rPr>
  </w:style>
  <w:style w:type="character" w:styleId="Hiperpovezava">
    <w:name w:val="Hyperlink"/>
    <w:basedOn w:val="Privzetapisavaodstavka"/>
    <w:uiPriority w:val="99"/>
    <w:unhideWhenUsed/>
    <w:rsid w:val="00500065"/>
    <w:rPr>
      <w:color w:val="0563C1" w:themeColor="hyperlink"/>
      <w:u w:val="single"/>
    </w:rPr>
  </w:style>
  <w:style w:type="character" w:styleId="tevilkavrstice">
    <w:name w:val="line number"/>
  </w:style>
  <w:style w:type="paragraph" w:styleId="Naslov">
    <w:name w:val="Title"/>
    <w:basedOn w:val="Navaden"/>
    <w:next w:val="Telobesedila"/>
    <w:link w:val="NaslovZnak"/>
    <w:qFormat/>
    <w:pPr>
      <w:keepNext/>
      <w:spacing w:before="240" w:after="120"/>
    </w:pPr>
    <w:rPr>
      <w:rFonts w:ascii="Liberation Sans" w:eastAsia="Microsoft YaHei" w:hAnsi="Liberation Sans" w:cs="Arial"/>
      <w:sz w:val="28"/>
      <w:szCs w:val="28"/>
    </w:rPr>
  </w:style>
  <w:style w:type="paragraph" w:styleId="Telobesedila">
    <w:name w:val="Body Text"/>
    <w:basedOn w:val="Navaden"/>
    <w:link w:val="TelobesedilaZnak"/>
    <w:rsid w:val="00D47E30"/>
    <w:pPr>
      <w:tabs>
        <w:tab w:val="left" w:pos="284"/>
      </w:tabs>
      <w:spacing w:after="0" w:line="240" w:lineRule="auto"/>
      <w:jc w:val="both"/>
    </w:pPr>
    <w:rPr>
      <w:rFonts w:ascii="Times New Roman" w:eastAsia="Times New Roman" w:hAnsi="Times New Roman" w:cs="Times New Roman"/>
      <w:b/>
      <w:szCs w:val="20"/>
      <w:lang w:eastAsia="sl-SI"/>
    </w:rPr>
  </w:style>
  <w:style w:type="paragraph" w:styleId="Seznam">
    <w:name w:val="List"/>
    <w:basedOn w:val="Telobesedila"/>
    <w:rsid w:val="00D47E30"/>
    <w:pPr>
      <w:tabs>
        <w:tab w:val="left" w:pos="567"/>
        <w:tab w:val="left" w:pos="851"/>
        <w:tab w:val="left" w:pos="1134"/>
        <w:tab w:val="left" w:pos="1418"/>
        <w:tab w:val="left" w:pos="1701"/>
        <w:tab w:val="left" w:pos="2268"/>
        <w:tab w:val="left" w:pos="2835"/>
        <w:tab w:val="left" w:pos="3402"/>
      </w:tabs>
      <w:spacing w:line="259" w:lineRule="auto"/>
      <w:ind w:left="284" w:hanging="284"/>
    </w:pPr>
    <w:rPr>
      <w:rFonts w:ascii="Frutiger" w:hAnsi="Frutiger"/>
      <w:b w:val="0"/>
      <w:w w:val="90"/>
    </w:rPr>
  </w:style>
  <w:style w:type="paragraph" w:styleId="Napis">
    <w:name w:val="caption"/>
    <w:basedOn w:val="Navaden"/>
    <w:qFormat/>
    <w:pPr>
      <w:suppressLineNumbers/>
      <w:spacing w:before="120" w:after="120"/>
    </w:pPr>
    <w:rPr>
      <w:rFonts w:cs="Arial"/>
      <w:i/>
      <w:iCs/>
      <w:sz w:val="24"/>
      <w:szCs w:val="24"/>
    </w:rPr>
  </w:style>
  <w:style w:type="paragraph" w:customStyle="1" w:styleId="Kazalo">
    <w:name w:val="Kazalo"/>
    <w:basedOn w:val="Navaden"/>
    <w:qFormat/>
    <w:pPr>
      <w:suppressLineNumbers/>
    </w:pPr>
    <w:rPr>
      <w:rFonts w:cs="Arial"/>
    </w:rPr>
  </w:style>
  <w:style w:type="paragraph" w:styleId="Revizija">
    <w:name w:val="Revision"/>
    <w:uiPriority w:val="99"/>
    <w:semiHidden/>
    <w:qFormat/>
    <w:rsid w:val="009E5D8E"/>
  </w:style>
  <w:style w:type="paragraph" w:styleId="Pripombabesedilo">
    <w:name w:val="annotation text"/>
    <w:basedOn w:val="Navaden"/>
    <w:link w:val="PripombabesediloZnak"/>
    <w:uiPriority w:val="99"/>
    <w:unhideWhenUsed/>
    <w:qFormat/>
    <w:rsid w:val="009E5D8E"/>
    <w:pPr>
      <w:spacing w:line="240" w:lineRule="auto"/>
    </w:pPr>
    <w:rPr>
      <w:sz w:val="20"/>
      <w:szCs w:val="20"/>
    </w:rPr>
  </w:style>
  <w:style w:type="paragraph" w:styleId="Zadevapripombe">
    <w:name w:val="annotation subject"/>
    <w:basedOn w:val="Pripombabesedilo"/>
    <w:next w:val="Pripombabesedilo"/>
    <w:link w:val="ZadevapripombeZnak"/>
    <w:uiPriority w:val="99"/>
    <w:semiHidden/>
    <w:unhideWhenUsed/>
    <w:qFormat/>
    <w:rsid w:val="009E5D8E"/>
    <w:rPr>
      <w:b/>
      <w:bCs/>
    </w:rPr>
  </w:style>
  <w:style w:type="paragraph" w:styleId="Besedilooblaka">
    <w:name w:val="Balloon Text"/>
    <w:basedOn w:val="Navaden"/>
    <w:link w:val="BesedilooblakaZnak"/>
    <w:uiPriority w:val="99"/>
    <w:semiHidden/>
    <w:unhideWhenUsed/>
    <w:qFormat/>
    <w:rsid w:val="00FB20CB"/>
    <w:pPr>
      <w:spacing w:after="0" w:line="240" w:lineRule="auto"/>
    </w:pPr>
    <w:rPr>
      <w:rFonts w:ascii="Segoe UI" w:hAnsi="Segoe UI" w:cs="Segoe UI"/>
      <w:sz w:val="18"/>
      <w:szCs w:val="18"/>
    </w:rPr>
  </w:style>
  <w:style w:type="paragraph" w:customStyle="1" w:styleId="Glavainnoga">
    <w:name w:val="Glava in noga"/>
    <w:basedOn w:val="Navaden"/>
    <w:qFormat/>
  </w:style>
  <w:style w:type="paragraph" w:styleId="Glava">
    <w:name w:val="header"/>
    <w:aliases w:val="Header-PR"/>
    <w:basedOn w:val="Navaden"/>
    <w:link w:val="GlavaZnak"/>
    <w:unhideWhenUsed/>
    <w:rsid w:val="00BF67F1"/>
    <w:pPr>
      <w:tabs>
        <w:tab w:val="center" w:pos="4536"/>
        <w:tab w:val="right" w:pos="9072"/>
      </w:tabs>
      <w:spacing w:after="0" w:line="240" w:lineRule="auto"/>
    </w:pPr>
  </w:style>
  <w:style w:type="paragraph" w:styleId="Noga">
    <w:name w:val="footer"/>
    <w:basedOn w:val="Navaden"/>
    <w:link w:val="NogaZnak"/>
    <w:uiPriority w:val="99"/>
    <w:unhideWhenUsed/>
    <w:rsid w:val="00BF67F1"/>
    <w:pPr>
      <w:tabs>
        <w:tab w:val="center" w:pos="4536"/>
        <w:tab w:val="right" w:pos="9072"/>
      </w:tabs>
      <w:spacing w:after="0" w:line="240" w:lineRule="auto"/>
    </w:pPr>
  </w:style>
  <w:style w:type="paragraph" w:styleId="Telobesedila2">
    <w:name w:val="Body Text 2"/>
    <w:basedOn w:val="Navaden"/>
    <w:link w:val="Telobesedila2Znak"/>
    <w:qFormat/>
    <w:rsid w:val="00D47E30"/>
    <w:pPr>
      <w:spacing w:after="120" w:line="480" w:lineRule="auto"/>
    </w:pPr>
    <w:rPr>
      <w:rFonts w:ascii="Arial" w:eastAsia="Times New Roman" w:hAnsi="Arial" w:cs="Times New Roman"/>
      <w:sz w:val="20"/>
      <w:szCs w:val="24"/>
    </w:rPr>
  </w:style>
  <w:style w:type="paragraph" w:customStyle="1" w:styleId="Poglavje">
    <w:name w:val="Poglavje"/>
    <w:basedOn w:val="Navaden"/>
    <w:qFormat/>
    <w:rsid w:val="00D47E30"/>
    <w:pPr>
      <w:overflowPunct w:val="0"/>
      <w:spacing w:before="360" w:after="60" w:line="200" w:lineRule="exact"/>
      <w:jc w:val="center"/>
      <w:textAlignment w:val="baseline"/>
      <w:outlineLvl w:val="3"/>
    </w:pPr>
    <w:rPr>
      <w:rFonts w:ascii="Arial" w:eastAsia="Times New Roman" w:hAnsi="Arial" w:cs="Arial"/>
      <w:b/>
      <w:lang w:eastAsia="sl-SI"/>
    </w:rPr>
  </w:style>
  <w:style w:type="paragraph" w:customStyle="1" w:styleId="NaslovpredpisaZnak">
    <w:name w:val="Naslov_predpisa Znak"/>
    <w:basedOn w:val="Navaden"/>
    <w:link w:val="NaslovpredpisaZnakZnak"/>
    <w:qFormat/>
    <w:rsid w:val="00D47E30"/>
    <w:pPr>
      <w:overflowPunct w:val="0"/>
      <w:spacing w:before="120" w:line="200" w:lineRule="exact"/>
      <w:jc w:val="center"/>
      <w:textAlignment w:val="baseline"/>
    </w:pPr>
    <w:rPr>
      <w:rFonts w:ascii="Arial" w:eastAsia="Times New Roman" w:hAnsi="Arial" w:cs="Arial"/>
      <w:b/>
      <w:sz w:val="24"/>
      <w:szCs w:val="24"/>
      <w:lang w:eastAsia="sl-SI"/>
    </w:rPr>
  </w:style>
  <w:style w:type="paragraph" w:styleId="Odstavekseznama">
    <w:name w:val="List Paragraph"/>
    <w:aliases w:val="3,Bulle,Bullet 1,Bullet Points,Colorful List - Accent 11,Dot pt,F5 List Paragraph,Indicator Text,Issue Action POC,List Paragraph Char Char Char,List Paragraph1,List Paragraph2,MAIN CONTENT,Normal numbered,Numbered Para 1,POCG Table Text"/>
    <w:basedOn w:val="Navaden"/>
    <w:link w:val="OdstavekseznamaZnak"/>
    <w:uiPriority w:val="34"/>
    <w:qFormat/>
    <w:rsid w:val="00D47E30"/>
    <w:pPr>
      <w:spacing w:after="0" w:line="260" w:lineRule="exact"/>
      <w:ind w:left="720"/>
      <w:contextualSpacing/>
    </w:pPr>
    <w:rPr>
      <w:rFonts w:ascii="Arial" w:eastAsia="Times New Roman" w:hAnsi="Arial" w:cs="Times New Roman"/>
      <w:sz w:val="20"/>
      <w:szCs w:val="24"/>
    </w:rPr>
  </w:style>
  <w:style w:type="character" w:customStyle="1" w:styleId="Naslov1Znak">
    <w:name w:val="Naslov 1 Znak"/>
    <w:basedOn w:val="Privzetapisavaodstavka"/>
    <w:link w:val="Naslov1"/>
    <w:rsid w:val="001569CD"/>
    <w:rPr>
      <w:rFonts w:ascii="Times New Roman" w:eastAsia="Times New Roman" w:hAnsi="Times New Roman" w:cs="Times New Roman"/>
      <w:b/>
      <w:noProof/>
      <w:sz w:val="24"/>
      <w:szCs w:val="20"/>
      <w:u w:val="single"/>
      <w:lang w:eastAsia="sl-SI"/>
    </w:rPr>
  </w:style>
  <w:style w:type="character" w:customStyle="1" w:styleId="Naslov3Znak">
    <w:name w:val="Naslov 3 Znak"/>
    <w:basedOn w:val="Privzetapisavaodstavka"/>
    <w:link w:val="Naslov3"/>
    <w:uiPriority w:val="9"/>
    <w:rsid w:val="001569CD"/>
    <w:rPr>
      <w:rFonts w:ascii="Times New Roman" w:eastAsia="Times New Roman" w:hAnsi="Times New Roman" w:cs="Times New Roman"/>
      <w:b/>
      <w:sz w:val="28"/>
      <w:szCs w:val="20"/>
      <w:lang w:eastAsia="sl-SI"/>
    </w:rPr>
  </w:style>
  <w:style w:type="character" w:customStyle="1" w:styleId="Naslov4Znak">
    <w:name w:val="Naslov 4 Znak"/>
    <w:basedOn w:val="Privzetapisavaodstavka"/>
    <w:link w:val="Naslov4"/>
    <w:uiPriority w:val="9"/>
    <w:rsid w:val="001569CD"/>
    <w:rPr>
      <w:rFonts w:ascii="Comic Sans MS" w:eastAsia="Times New Roman" w:hAnsi="Comic Sans MS" w:cs="Times New Roman"/>
      <w:b/>
      <w:noProof/>
      <w:sz w:val="18"/>
      <w:szCs w:val="20"/>
      <w:lang w:eastAsia="sl-SI"/>
    </w:rPr>
  </w:style>
  <w:style w:type="character" w:customStyle="1" w:styleId="Naslov5Znak">
    <w:name w:val="Naslov 5 Znak"/>
    <w:basedOn w:val="Privzetapisavaodstavka"/>
    <w:link w:val="Naslov5"/>
    <w:rsid w:val="001569CD"/>
    <w:rPr>
      <w:rFonts w:ascii="Times New Roman" w:eastAsia="Times New Roman" w:hAnsi="Times New Roman" w:cs="Times New Roman"/>
      <w:b/>
      <w:sz w:val="24"/>
      <w:szCs w:val="20"/>
      <w:lang w:eastAsia="sl-SI"/>
    </w:rPr>
  </w:style>
  <w:style w:type="character" w:customStyle="1" w:styleId="Naslov6Znak">
    <w:name w:val="Naslov 6 Znak"/>
    <w:basedOn w:val="Privzetapisavaodstavka"/>
    <w:link w:val="Naslov6"/>
    <w:rsid w:val="001569CD"/>
    <w:rPr>
      <w:rFonts w:ascii="Times New Roman" w:eastAsia="Times New Roman" w:hAnsi="Times New Roman" w:cs="Times New Roman"/>
      <w:b/>
      <w:sz w:val="32"/>
      <w:szCs w:val="20"/>
      <w:lang w:eastAsia="sl-SI"/>
    </w:rPr>
  </w:style>
  <w:style w:type="character" w:customStyle="1" w:styleId="Naslov7Znak">
    <w:name w:val="Naslov 7 Znak"/>
    <w:basedOn w:val="Privzetapisavaodstavka"/>
    <w:link w:val="Naslov7"/>
    <w:rsid w:val="001569CD"/>
    <w:rPr>
      <w:rFonts w:ascii="Comic Sans MS" w:eastAsia="Times New Roman" w:hAnsi="Comic Sans MS" w:cs="Times New Roman"/>
      <w:b/>
      <w:noProof/>
      <w:sz w:val="18"/>
      <w:szCs w:val="20"/>
      <w:lang w:eastAsia="sl-SI"/>
    </w:rPr>
  </w:style>
  <w:style w:type="character" w:customStyle="1" w:styleId="Naslov8Znak">
    <w:name w:val="Naslov 8 Znak"/>
    <w:basedOn w:val="Privzetapisavaodstavka"/>
    <w:link w:val="Naslov8"/>
    <w:rsid w:val="001569CD"/>
    <w:rPr>
      <w:rFonts w:ascii="Times New Roman" w:eastAsia="Times New Roman" w:hAnsi="Times New Roman" w:cs="Times New Roman"/>
      <w:b/>
      <w:sz w:val="28"/>
      <w:szCs w:val="20"/>
      <w:lang w:eastAsia="sl-SI"/>
    </w:rPr>
  </w:style>
  <w:style w:type="character" w:customStyle="1" w:styleId="Naslov9Znak">
    <w:name w:val="Naslov 9 Znak"/>
    <w:basedOn w:val="Privzetapisavaodstavka"/>
    <w:link w:val="Naslov9"/>
    <w:rsid w:val="001569CD"/>
    <w:rPr>
      <w:rFonts w:ascii="Times New Roman" w:eastAsia="Times New Roman" w:hAnsi="Times New Roman" w:cs="Times New Roman"/>
      <w:b/>
      <w:sz w:val="28"/>
      <w:szCs w:val="20"/>
      <w:lang w:eastAsia="sl-SI"/>
    </w:rPr>
  </w:style>
  <w:style w:type="paragraph" w:customStyle="1" w:styleId="Zapisnik">
    <w:name w:val="Zapisnik"/>
    <w:uiPriority w:val="99"/>
    <w:rsid w:val="001569CD"/>
    <w:pPr>
      <w:suppressAutoHyphens w:val="0"/>
      <w:jc w:val="both"/>
    </w:pPr>
    <w:rPr>
      <w:rFonts w:ascii="Times New Roman" w:eastAsia="Calibri" w:hAnsi="Times New Roman" w:cs="Times New Roman"/>
      <w:sz w:val="24"/>
      <w:szCs w:val="24"/>
      <w:lang w:val="hr-HR" w:eastAsia="hr-HR"/>
    </w:rPr>
  </w:style>
  <w:style w:type="character" w:styleId="tevilkastrani">
    <w:name w:val="page number"/>
    <w:basedOn w:val="Privzetapisavaodstavka"/>
    <w:rsid w:val="001569CD"/>
  </w:style>
  <w:style w:type="paragraph" w:styleId="Telobesedila-zamik">
    <w:name w:val="Body Text Indent"/>
    <w:basedOn w:val="Navaden"/>
    <w:link w:val="Telobesedila-zamikZnak"/>
    <w:rsid w:val="001569CD"/>
    <w:pPr>
      <w:tabs>
        <w:tab w:val="left" w:pos="284"/>
      </w:tabs>
      <w:suppressAutoHyphens w:val="0"/>
      <w:spacing w:after="0" w:line="240" w:lineRule="auto"/>
      <w:ind w:left="284"/>
      <w:jc w:val="both"/>
    </w:pPr>
    <w:rPr>
      <w:rFonts w:ascii="Times New Roman" w:eastAsia="Times New Roman" w:hAnsi="Times New Roman" w:cs="Times New Roman"/>
      <w:noProof/>
      <w:sz w:val="24"/>
      <w:szCs w:val="20"/>
      <w:lang w:eastAsia="sl-SI"/>
    </w:rPr>
  </w:style>
  <w:style w:type="character" w:customStyle="1" w:styleId="Telobesedila-zamikZnak">
    <w:name w:val="Telo besedila - zamik Znak"/>
    <w:basedOn w:val="Privzetapisavaodstavka"/>
    <w:link w:val="Telobesedila-zamik"/>
    <w:rsid w:val="001569CD"/>
    <w:rPr>
      <w:rFonts w:ascii="Times New Roman" w:eastAsia="Times New Roman" w:hAnsi="Times New Roman" w:cs="Times New Roman"/>
      <w:noProof/>
      <w:sz w:val="24"/>
      <w:szCs w:val="20"/>
      <w:lang w:eastAsia="sl-SI"/>
    </w:rPr>
  </w:style>
  <w:style w:type="paragraph" w:styleId="Telobesedila-zamik2">
    <w:name w:val="Body Text Indent 2"/>
    <w:basedOn w:val="Navaden"/>
    <w:link w:val="Telobesedila-zamik2Znak"/>
    <w:rsid w:val="001569CD"/>
    <w:pPr>
      <w:suppressAutoHyphens w:val="0"/>
      <w:spacing w:after="0" w:line="240" w:lineRule="auto"/>
      <w:ind w:left="426" w:hanging="426"/>
      <w:jc w:val="both"/>
    </w:pPr>
    <w:rPr>
      <w:rFonts w:ascii="Times New Roman" w:eastAsia="Times New Roman" w:hAnsi="Times New Roman" w:cs="Times New Roman"/>
      <w:sz w:val="24"/>
      <w:szCs w:val="20"/>
      <w:lang w:eastAsia="sl-SI"/>
    </w:rPr>
  </w:style>
  <w:style w:type="character" w:customStyle="1" w:styleId="Telobesedila-zamik2Znak">
    <w:name w:val="Telo besedila - zamik 2 Znak"/>
    <w:basedOn w:val="Privzetapisavaodstavka"/>
    <w:link w:val="Telobesedila-zamik2"/>
    <w:rsid w:val="001569CD"/>
    <w:rPr>
      <w:rFonts w:ascii="Times New Roman" w:eastAsia="Times New Roman" w:hAnsi="Times New Roman" w:cs="Times New Roman"/>
      <w:sz w:val="24"/>
      <w:szCs w:val="20"/>
      <w:lang w:eastAsia="sl-SI"/>
    </w:rPr>
  </w:style>
  <w:style w:type="paragraph" w:styleId="Blokbesedila">
    <w:name w:val="Block Text"/>
    <w:basedOn w:val="Navaden"/>
    <w:rsid w:val="001569CD"/>
    <w:pPr>
      <w:suppressAutoHyphens w:val="0"/>
      <w:spacing w:after="0" w:line="240" w:lineRule="auto"/>
      <w:ind w:left="1" w:right="424" w:hanging="1"/>
      <w:jc w:val="both"/>
    </w:pPr>
    <w:rPr>
      <w:rFonts w:ascii="Times New Roman" w:eastAsia="Times New Roman" w:hAnsi="Times New Roman" w:cs="Times New Roman"/>
      <w:noProof/>
      <w:sz w:val="24"/>
      <w:szCs w:val="20"/>
      <w:lang w:eastAsia="sl-SI"/>
    </w:rPr>
  </w:style>
  <w:style w:type="paragraph" w:styleId="Telobesedila-zamik3">
    <w:name w:val="Body Text Indent 3"/>
    <w:basedOn w:val="Navaden"/>
    <w:link w:val="Telobesedila-zamik3Znak"/>
    <w:rsid w:val="001569CD"/>
    <w:pPr>
      <w:suppressAutoHyphens w:val="0"/>
      <w:spacing w:after="0" w:line="240" w:lineRule="auto"/>
      <w:ind w:left="426"/>
      <w:jc w:val="both"/>
    </w:pPr>
    <w:rPr>
      <w:rFonts w:ascii="Times New Roman" w:eastAsia="Times New Roman" w:hAnsi="Times New Roman" w:cs="Times New Roman"/>
      <w:noProof/>
      <w:sz w:val="24"/>
      <w:szCs w:val="20"/>
      <w:lang w:eastAsia="sl-SI"/>
    </w:rPr>
  </w:style>
  <w:style w:type="character" w:customStyle="1" w:styleId="Telobesedila-zamik3Znak">
    <w:name w:val="Telo besedila - zamik 3 Znak"/>
    <w:basedOn w:val="Privzetapisavaodstavka"/>
    <w:link w:val="Telobesedila-zamik3"/>
    <w:rsid w:val="001569CD"/>
    <w:rPr>
      <w:rFonts w:ascii="Times New Roman" w:eastAsia="Times New Roman" w:hAnsi="Times New Roman" w:cs="Times New Roman"/>
      <w:noProof/>
      <w:sz w:val="24"/>
      <w:szCs w:val="20"/>
      <w:lang w:eastAsia="sl-SI"/>
    </w:rPr>
  </w:style>
  <w:style w:type="paragraph" w:styleId="Telobesedila3">
    <w:name w:val="Body Text 3"/>
    <w:basedOn w:val="Navaden"/>
    <w:link w:val="Telobesedila3Znak"/>
    <w:rsid w:val="001569CD"/>
    <w:pPr>
      <w:suppressAutoHyphens w:val="0"/>
      <w:spacing w:after="0" w:line="240" w:lineRule="auto"/>
      <w:jc w:val="center"/>
    </w:pPr>
    <w:rPr>
      <w:rFonts w:ascii="Times New Roman" w:eastAsia="Times New Roman" w:hAnsi="Times New Roman" w:cs="Times New Roman"/>
      <w:b/>
      <w:sz w:val="28"/>
      <w:szCs w:val="20"/>
      <w:lang w:eastAsia="sl-SI"/>
    </w:rPr>
  </w:style>
  <w:style w:type="character" w:customStyle="1" w:styleId="Telobesedila3Znak">
    <w:name w:val="Telo besedila 3 Znak"/>
    <w:basedOn w:val="Privzetapisavaodstavka"/>
    <w:link w:val="Telobesedila3"/>
    <w:rsid w:val="001569CD"/>
    <w:rPr>
      <w:rFonts w:ascii="Times New Roman" w:eastAsia="Times New Roman" w:hAnsi="Times New Roman" w:cs="Times New Roman"/>
      <w:b/>
      <w:sz w:val="28"/>
      <w:szCs w:val="20"/>
      <w:lang w:eastAsia="sl-SI"/>
    </w:rPr>
  </w:style>
  <w:style w:type="paragraph" w:customStyle="1" w:styleId="BlockQuotation">
    <w:name w:val="Block Quotation"/>
    <w:basedOn w:val="Navaden"/>
    <w:rsid w:val="001569CD"/>
    <w:pPr>
      <w:widowControl w:val="0"/>
      <w:suppressAutoHyphens w:val="0"/>
      <w:spacing w:after="0" w:line="240" w:lineRule="auto"/>
      <w:ind w:left="1" w:right="424" w:hanging="1"/>
      <w:jc w:val="both"/>
    </w:pPr>
    <w:rPr>
      <w:rFonts w:ascii="Times New Roman" w:eastAsia="Times New Roman" w:hAnsi="Times New Roman" w:cs="Times New Roman"/>
      <w:sz w:val="24"/>
      <w:szCs w:val="20"/>
      <w:lang w:eastAsia="sl-SI"/>
    </w:rPr>
  </w:style>
  <w:style w:type="character" w:customStyle="1" w:styleId="NaslovZnak">
    <w:name w:val="Naslov Znak"/>
    <w:basedOn w:val="Privzetapisavaodstavka"/>
    <w:link w:val="Naslov"/>
    <w:rsid w:val="001569CD"/>
    <w:rPr>
      <w:rFonts w:ascii="Liberation Sans" w:eastAsia="Microsoft YaHei" w:hAnsi="Liberation Sans" w:cs="Arial"/>
      <w:sz w:val="28"/>
      <w:szCs w:val="28"/>
    </w:rPr>
  </w:style>
  <w:style w:type="table" w:styleId="Tabelamrea">
    <w:name w:val="Table Grid"/>
    <w:basedOn w:val="Navadnatabela"/>
    <w:rsid w:val="001569CD"/>
    <w:pPr>
      <w:suppressAutoHyphens w:val="0"/>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gslike">
    <w:name w:val="Slog slike"/>
    <w:basedOn w:val="Navaden"/>
    <w:autoRedefine/>
    <w:rsid w:val="001569CD"/>
    <w:pPr>
      <w:suppressAutoHyphens w:val="0"/>
      <w:spacing w:after="0" w:line="240" w:lineRule="auto"/>
    </w:pPr>
    <w:rPr>
      <w:rFonts w:ascii="Times New Roman" w:eastAsia="Times New Roman" w:hAnsi="Times New Roman" w:cs="Times New Roman"/>
      <w:b/>
      <w:noProof/>
      <w:spacing w:val="-8"/>
      <w:sz w:val="24"/>
      <w:szCs w:val="20"/>
    </w:rPr>
  </w:style>
  <w:style w:type="paragraph" w:customStyle="1" w:styleId="ZnakZnak1ZnakZnakZnak">
    <w:name w:val="Znak Znak1 Znak Znak Znak"/>
    <w:basedOn w:val="Navaden"/>
    <w:rsid w:val="001569CD"/>
    <w:pPr>
      <w:suppressAutoHyphens w:val="0"/>
      <w:spacing w:after="0" w:line="240" w:lineRule="auto"/>
    </w:pPr>
    <w:rPr>
      <w:rFonts w:ascii="Times New Roman" w:eastAsia="Times New Roman" w:hAnsi="Times New Roman" w:cs="Times New Roman"/>
      <w:sz w:val="24"/>
      <w:szCs w:val="24"/>
      <w:lang w:val="pl-PL" w:eastAsia="pl-PL"/>
    </w:rPr>
  </w:style>
  <w:style w:type="paragraph" w:customStyle="1" w:styleId="ZnakZnak">
    <w:name w:val="Znak Znak"/>
    <w:basedOn w:val="Navaden"/>
    <w:rsid w:val="001569CD"/>
    <w:pPr>
      <w:suppressAutoHyphens w:val="0"/>
      <w:spacing w:after="0" w:line="240" w:lineRule="auto"/>
    </w:pPr>
    <w:rPr>
      <w:rFonts w:ascii="Times New Roman" w:eastAsia="Times New Roman" w:hAnsi="Times New Roman" w:cs="Times New Roman"/>
      <w:sz w:val="24"/>
      <w:szCs w:val="24"/>
      <w:lang w:val="pl-PL" w:eastAsia="pl-PL"/>
    </w:rPr>
  </w:style>
  <w:style w:type="paragraph" w:customStyle="1" w:styleId="align-justify">
    <w:name w:val="align-justify"/>
    <w:basedOn w:val="Navaden"/>
    <w:rsid w:val="001569CD"/>
    <w:pPr>
      <w:suppressAutoHyphens w:val="0"/>
      <w:spacing w:before="100" w:beforeAutospacing="1" w:after="100" w:afterAutospacing="1" w:line="240" w:lineRule="auto"/>
      <w:jc w:val="both"/>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1569CD"/>
    <w:pPr>
      <w:suppressAutoHyphens w:val="0"/>
      <w:spacing w:after="0" w:line="240" w:lineRule="auto"/>
    </w:pPr>
    <w:rPr>
      <w:rFonts w:ascii="Calibri" w:eastAsia="Calibri" w:hAnsi="Calibri" w:cs="Times New Roman"/>
      <w:sz w:val="20"/>
      <w:szCs w:val="20"/>
      <w:lang w:val="x-none"/>
    </w:rPr>
  </w:style>
  <w:style w:type="character" w:customStyle="1" w:styleId="Sprotnaopomba-besediloZnak">
    <w:name w:val="Sprotna opomba - besedilo Znak"/>
    <w:basedOn w:val="Privzetapisavaodstavka"/>
    <w:link w:val="Sprotnaopomba-besedilo"/>
    <w:uiPriority w:val="99"/>
    <w:semiHidden/>
    <w:rsid w:val="001569CD"/>
    <w:rPr>
      <w:rFonts w:ascii="Calibri" w:eastAsia="Calibri" w:hAnsi="Calibri" w:cs="Times New Roman"/>
      <w:sz w:val="20"/>
      <w:szCs w:val="20"/>
      <w:lang w:val="x-none"/>
    </w:rPr>
  </w:style>
  <w:style w:type="character" w:styleId="Sprotnaopomba-sklic">
    <w:name w:val="footnote reference"/>
    <w:uiPriority w:val="99"/>
    <w:semiHidden/>
    <w:unhideWhenUsed/>
    <w:rsid w:val="001569CD"/>
    <w:rPr>
      <w:vertAlign w:val="superscript"/>
    </w:rPr>
  </w:style>
  <w:style w:type="paragraph" w:styleId="Navadensplet">
    <w:name w:val="Normal (Web)"/>
    <w:basedOn w:val="Navaden"/>
    <w:uiPriority w:val="99"/>
    <w:semiHidden/>
    <w:unhideWhenUsed/>
    <w:rsid w:val="001569CD"/>
    <w:pPr>
      <w:suppressAutoHyphens w:val="0"/>
      <w:spacing w:before="100" w:beforeAutospacing="1" w:after="100" w:afterAutospacing="1" w:line="240" w:lineRule="auto"/>
    </w:pPr>
    <w:rPr>
      <w:rFonts w:ascii="Times New Roman" w:eastAsia="Times New Roman" w:hAnsi="Times New Roman" w:cs="Times New Roman"/>
      <w:sz w:val="24"/>
      <w:szCs w:val="24"/>
      <w:lang w:val="hr-HR" w:eastAsia="zh-CN"/>
    </w:rPr>
  </w:style>
  <w:style w:type="character" w:customStyle="1" w:styleId="apple-converted-space">
    <w:name w:val="apple-converted-space"/>
    <w:rsid w:val="001569CD"/>
  </w:style>
  <w:style w:type="character" w:styleId="Poudarek">
    <w:name w:val="Emphasis"/>
    <w:uiPriority w:val="20"/>
    <w:qFormat/>
    <w:rsid w:val="001569CD"/>
    <w:rPr>
      <w:i/>
      <w:iCs/>
    </w:rPr>
  </w:style>
  <w:style w:type="character" w:styleId="Krepko">
    <w:name w:val="Strong"/>
    <w:uiPriority w:val="22"/>
    <w:qFormat/>
    <w:rsid w:val="001569CD"/>
    <w:rPr>
      <w:b/>
      <w:bCs/>
    </w:rPr>
  </w:style>
  <w:style w:type="paragraph" w:customStyle="1" w:styleId="BesediloAriel11obojestransko">
    <w:name w:val="Besedilo Ariel 11 obojestransko"/>
    <w:basedOn w:val="Navaden"/>
    <w:link w:val="BesediloAriel11obojestranskoZnak"/>
    <w:rsid w:val="001569CD"/>
    <w:pPr>
      <w:suppressAutoHyphens w:val="0"/>
      <w:spacing w:after="0" w:line="240" w:lineRule="auto"/>
      <w:jc w:val="both"/>
    </w:pPr>
    <w:rPr>
      <w:rFonts w:ascii="Arial" w:eastAsia="Times New Roman" w:hAnsi="Arial" w:cs="Times New Roman"/>
      <w:szCs w:val="24"/>
      <w:lang w:eastAsia="sl-SI"/>
    </w:rPr>
  </w:style>
  <w:style w:type="character" w:customStyle="1" w:styleId="BesediloAriel11obojestranskoZnak">
    <w:name w:val="Besedilo Ariel 11 obojestransko Znak"/>
    <w:link w:val="BesediloAriel11obojestransko"/>
    <w:rsid w:val="001569CD"/>
    <w:rPr>
      <w:rFonts w:ascii="Arial" w:eastAsia="Times New Roman" w:hAnsi="Arial" w:cs="Times New Roman"/>
      <w:szCs w:val="24"/>
      <w:lang w:eastAsia="sl-SI"/>
    </w:rPr>
  </w:style>
  <w:style w:type="character" w:customStyle="1" w:styleId="UnresolvedMention1">
    <w:name w:val="Unresolved Mention1"/>
    <w:basedOn w:val="Privzetapisavaodstavka"/>
    <w:uiPriority w:val="99"/>
    <w:semiHidden/>
    <w:unhideWhenUsed/>
    <w:rsid w:val="001569CD"/>
    <w:rPr>
      <w:color w:val="605E5C"/>
      <w:shd w:val="clear" w:color="auto" w:fill="E1DFDD"/>
    </w:rPr>
  </w:style>
  <w:style w:type="character" w:styleId="SledenaHiperpovezava">
    <w:name w:val="FollowedHyperlink"/>
    <w:basedOn w:val="Privzetapisavaodstavka"/>
    <w:uiPriority w:val="99"/>
    <w:semiHidden/>
    <w:unhideWhenUsed/>
    <w:rsid w:val="001569CD"/>
    <w:rPr>
      <w:color w:val="954F72" w:themeColor="followedHyperlink"/>
      <w:u w:val="single"/>
    </w:rPr>
  </w:style>
  <w:style w:type="paragraph" w:customStyle="1" w:styleId="Gruformeln">
    <w:name w:val="Grußformeln"/>
    <w:basedOn w:val="Navaden"/>
    <w:rsid w:val="00991E0F"/>
    <w:pPr>
      <w:suppressAutoHyphens w:val="0"/>
      <w:spacing w:after="0" w:line="240" w:lineRule="auto"/>
    </w:pPr>
    <w:rPr>
      <w:rFonts w:ascii="Times New Roman" w:eastAsia="Times New Roman" w:hAnsi="Times New Roman" w:cs="Times New Roman"/>
      <w:sz w:val="24"/>
      <w:szCs w:val="20"/>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2026-02-02T10:54:49+00:00</Datum_x0020_objave>
    <Zaporedje xmlns="6174e623-3132-4682-8312-93ae023b49b3" xsi:nil="true"/>
    <Podro_x010d_je xmlns="6174e623-3132-4682-8312-93ae023b49b3" xsi:nil="true"/>
    <TaxCatchAll xmlns="c692225b-96e9-4b86-aa9e-be5af81d02ac" xsi:nil="true"/>
  </documentManagement>
</p:properties>
</file>

<file path=customXml/itemProps1.xml><?xml version="1.0" encoding="utf-8"?>
<ds:datastoreItem xmlns:ds="http://schemas.openxmlformats.org/officeDocument/2006/customXml" ds:itemID="{DBE79E0A-AFF1-4C71-B715-49FE4B8152EB}">
  <ds:schemaRefs>
    <ds:schemaRef ds:uri="http://schemas.openxmlformats.org/officeDocument/2006/bibliography"/>
  </ds:schemaRefs>
</ds:datastoreItem>
</file>

<file path=customXml/itemProps2.xml><?xml version="1.0" encoding="utf-8"?>
<ds:datastoreItem xmlns:ds="http://schemas.openxmlformats.org/officeDocument/2006/customXml" ds:itemID="{F42B91F2-BAE3-4F4B-B228-97CED1358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803165-4BC3-4691-BF73-A2DF8C31355F}">
  <ds:schemaRefs>
    <ds:schemaRef ds:uri="http://schemas.microsoft.com/sharepoint/v3/contenttype/forms"/>
  </ds:schemaRefs>
</ds:datastoreItem>
</file>

<file path=customXml/itemProps4.xml><?xml version="1.0" encoding="utf-8"?>
<ds:datastoreItem xmlns:ds="http://schemas.openxmlformats.org/officeDocument/2006/customXml" ds:itemID="{8A5AC032-9CCB-44EE-9AFC-8207F521004E}">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2822</Words>
  <Characters>16086</Characters>
  <Application>Microsoft Office Word</Application>
  <DocSecurity>0</DocSecurity>
  <Lines>134</Lines>
  <Paragraphs>37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Barbara Potočnik (MNVP)</cp:lastModifiedBy>
  <cp:revision>4</cp:revision>
  <cp:lastPrinted>2026-07-21T04:34:00Z</cp:lastPrinted>
  <dcterms:created xsi:type="dcterms:W3CDTF">2026-09-16T06:39:00Z</dcterms:created>
  <dcterms:modified xsi:type="dcterms:W3CDTF">2026-09-16T06:50:00Z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