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25D1" w14:textId="77777777" w:rsidR="00FA7CD4" w:rsidRDefault="00FA7CD4">
      <w:pPr>
        <w:spacing w:after="0" w:line="260" w:lineRule="auto"/>
        <w:rPr>
          <w:rFonts w:cs="Arial"/>
        </w:rPr>
      </w:pPr>
    </w:p>
    <w:p w14:paraId="72E8BFC1" w14:textId="77777777" w:rsidR="00FA7CD4" w:rsidRDefault="00FA7CD4">
      <w:pPr>
        <w:spacing w:after="0" w:line="260" w:lineRule="auto"/>
        <w:rPr>
          <w:rFonts w:cs="Arial"/>
        </w:rPr>
      </w:pPr>
    </w:p>
    <w:p w14:paraId="661140A1" w14:textId="77777777" w:rsidR="00FA7CD4" w:rsidRDefault="00FA7CD4">
      <w:pPr>
        <w:spacing w:after="0" w:line="260" w:lineRule="auto"/>
        <w:rPr>
          <w:rFonts w:cs="Arial"/>
        </w:rPr>
      </w:pPr>
    </w:p>
    <w:p w14:paraId="3EE94185" w14:textId="77777777" w:rsidR="00FA7CD4" w:rsidRDefault="00FA7CD4">
      <w:pPr>
        <w:spacing w:after="0" w:line="260" w:lineRule="auto"/>
        <w:rPr>
          <w:rFonts w:cs="Arial"/>
        </w:rPr>
      </w:pPr>
    </w:p>
    <w:p w14:paraId="15836DC6" w14:textId="77777777" w:rsidR="00FA7CD4" w:rsidRDefault="00B14BC4">
      <w:pPr>
        <w:pStyle w:val="Odebeljeno"/>
        <w:spacing w:line="260" w:lineRule="auto"/>
      </w:pPr>
      <w:r>
        <w:t>GENERALNI SEKRETARIAT VLADE</w:t>
      </w:r>
    </w:p>
    <w:p w14:paraId="6E171254" w14:textId="77777777" w:rsidR="00FA7CD4" w:rsidRDefault="00B14BC4">
      <w:pPr>
        <w:pStyle w:val="Odebeljeno"/>
        <w:spacing w:line="260" w:lineRule="auto"/>
      </w:pPr>
      <w:r>
        <w:t>REPUBLIKE SLOVENIJE</w:t>
      </w:r>
    </w:p>
    <w:p w14:paraId="062712B6" w14:textId="77777777" w:rsidR="00FA7CD4" w:rsidRDefault="00B14BC4">
      <w:pPr>
        <w:pStyle w:val="Odebeljeno"/>
        <w:spacing w:line="260" w:lineRule="auto"/>
      </w:pPr>
      <w:r>
        <w:t>gp.gs@gov.si</w:t>
      </w:r>
    </w:p>
    <w:p w14:paraId="24057CB4" w14:textId="77777777" w:rsidR="00FA7CD4" w:rsidRDefault="00FA7CD4">
      <w:pPr>
        <w:spacing w:after="0" w:line="260" w:lineRule="auto"/>
        <w:rPr>
          <w:rFonts w:cs="Arial"/>
        </w:rPr>
      </w:pPr>
    </w:p>
    <w:p w14:paraId="018DBBCB" w14:textId="77777777" w:rsidR="00FA7CD4" w:rsidRDefault="00FA7CD4">
      <w:pPr>
        <w:spacing w:after="0" w:line="260" w:lineRule="auto"/>
        <w:rPr>
          <w:rFonts w:cs="Arial"/>
        </w:rPr>
      </w:pPr>
    </w:p>
    <w:p w14:paraId="356A0947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A7CD4" w14:paraId="4962298B" w14:textId="77777777">
        <w:tc>
          <w:tcPr>
            <w:tcW w:w="1500" w:type="dxa"/>
          </w:tcPr>
          <w:p w14:paraId="3FF2BAEA" w14:textId="77777777" w:rsidR="00FA7CD4" w:rsidRDefault="00B14BC4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5DF98B4E" w14:textId="7445729E" w:rsidR="00FA7CD4" w:rsidRDefault="007E48A5">
            <w:pPr>
              <w:spacing w:after="0" w:line="260" w:lineRule="auto"/>
            </w:pPr>
            <w:r>
              <w:t>0070-48/2026/5</w:t>
            </w:r>
          </w:p>
        </w:tc>
      </w:tr>
      <w:tr w:rsidR="00FA7CD4" w14:paraId="1920E914" w14:textId="77777777">
        <w:tc>
          <w:tcPr>
            <w:tcW w:w="1500" w:type="dxa"/>
          </w:tcPr>
          <w:p w14:paraId="55E09D26" w14:textId="77777777" w:rsidR="00FA7CD4" w:rsidRDefault="00B14BC4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24F9AAF9" w14:textId="77777777" w:rsidR="00FA7CD4" w:rsidRDefault="00B14BC4">
            <w:pPr>
              <w:spacing w:after="0" w:line="260" w:lineRule="auto"/>
            </w:pPr>
            <w:proofErr w:type="gramStart"/>
            <w:r>
              <w:t>23. 09. 2026</w:t>
            </w:r>
            <w:proofErr w:type="gramEnd"/>
          </w:p>
        </w:tc>
      </w:tr>
      <w:tr w:rsidR="00FA7CD4" w14:paraId="513FC05D" w14:textId="77777777">
        <w:tc>
          <w:tcPr>
            <w:tcW w:w="1500" w:type="dxa"/>
          </w:tcPr>
          <w:p w14:paraId="1E9A56D8" w14:textId="77777777" w:rsidR="00FA7CD4" w:rsidRDefault="00B14BC4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22026740" w14:textId="77777777" w:rsidR="00FA7CD4" w:rsidRDefault="00B14BC4">
            <w:pPr>
              <w:spacing w:after="0" w:line="260" w:lineRule="auto"/>
            </w:pPr>
            <w:r>
              <w:t>2026-3370-0008</w:t>
            </w:r>
          </w:p>
        </w:tc>
      </w:tr>
    </w:tbl>
    <w:p w14:paraId="15C39FE1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FA7CD4" w14:paraId="48ECF7F2" w14:textId="77777777">
        <w:tc>
          <w:tcPr>
            <w:tcW w:w="1500" w:type="dxa"/>
          </w:tcPr>
          <w:p w14:paraId="0CD94A64" w14:textId="77777777" w:rsidR="00FA7CD4" w:rsidRDefault="00B14BC4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07079508" w14:textId="2A0CB57D" w:rsidR="00FA7CD4" w:rsidRDefault="00B14BC4">
            <w:pPr>
              <w:pStyle w:val="Odebeljeno"/>
              <w:spacing w:line="260" w:lineRule="auto"/>
            </w:pPr>
            <w:r>
              <w:t xml:space="preserve">Zakon o spremembah Zakona o spremembah in dopolnitvah Zakona o šolski prehrani – </w:t>
            </w:r>
            <w:r w:rsidR="007E48A5">
              <w:t xml:space="preserve">novo gradivo št. 1 – </w:t>
            </w:r>
            <w:r>
              <w:t>predlog za obravnavo</w:t>
            </w:r>
          </w:p>
        </w:tc>
      </w:tr>
    </w:tbl>
    <w:p w14:paraId="45F0E6EA" w14:textId="77777777" w:rsidR="00FA7CD4" w:rsidRDefault="00FA7CD4">
      <w:pPr>
        <w:spacing w:after="0" w:line="260" w:lineRule="auto"/>
        <w:rPr>
          <w:rFonts w:cs="Arial"/>
        </w:rPr>
      </w:pPr>
    </w:p>
    <w:p w14:paraId="45D77D58" w14:textId="77777777" w:rsidR="00FA7CD4" w:rsidRDefault="00FA7CD4">
      <w:pPr>
        <w:spacing w:after="0" w:line="260" w:lineRule="auto"/>
        <w:rPr>
          <w:rFonts w:cs="Arial"/>
        </w:rPr>
      </w:pPr>
    </w:p>
    <w:p w14:paraId="76F066BE" w14:textId="77777777" w:rsidR="00FA7CD4" w:rsidRDefault="00B14BC4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7FA275B0" w14:textId="77777777" w:rsidR="00FA7CD4" w:rsidRDefault="00FA7CD4">
      <w:pPr>
        <w:spacing w:after="0" w:line="260" w:lineRule="auto"/>
        <w:rPr>
          <w:rFonts w:cs="Arial"/>
        </w:rPr>
      </w:pPr>
    </w:p>
    <w:p w14:paraId="1689EC15" w14:textId="77777777" w:rsidR="00FA7CD4" w:rsidRDefault="00B14BC4">
      <w:pPr>
        <w:spacing w:after="0" w:line="240" w:lineRule="auto"/>
      </w:pPr>
      <w:r>
        <w:t>Na podlagi 21. člena Zakona o Vladi Republike Slovenije (Uradni list RS, št. 24/05 – uradno prečiščeno besedilo, 109/08, 38/10 – ZUKN, 8/12, 21/13, 47/13 – ZDU-1G, 65/14, 55/17, 163/22, 57/25 – ZF in 555/26) je Vlada Republike Slovenije na ... seji dne ... pod točko ... sprejela naslednji</w:t>
      </w:r>
    </w:p>
    <w:p w14:paraId="4432A0F2" w14:textId="77777777" w:rsidR="00FA7CD4" w:rsidRDefault="00B14BC4">
      <w:pPr>
        <w:spacing w:after="0" w:line="240" w:lineRule="auto"/>
        <w:jc w:val="left"/>
      </w:pPr>
      <w:r>
        <w:br/>
        <w:t xml:space="preserve"> </w:t>
      </w:r>
    </w:p>
    <w:p w14:paraId="65552A0C" w14:textId="77777777" w:rsidR="00FA7CD4" w:rsidRDefault="00B14BC4">
      <w:pPr>
        <w:spacing w:after="0" w:line="240" w:lineRule="auto"/>
        <w:jc w:val="center"/>
      </w:pPr>
      <w:r>
        <w:t>SKLEP:</w:t>
      </w:r>
    </w:p>
    <w:p w14:paraId="0F3AE8CD" w14:textId="77777777" w:rsidR="00FA7CD4" w:rsidRDefault="00B14BC4">
      <w:pPr>
        <w:spacing w:after="0" w:line="240" w:lineRule="auto"/>
        <w:jc w:val="left"/>
      </w:pPr>
      <w:r>
        <w:br/>
        <w:t xml:space="preserve"> </w:t>
      </w:r>
    </w:p>
    <w:p w14:paraId="6201BD2A" w14:textId="77777777" w:rsidR="00FA7CD4" w:rsidRDefault="00B14BC4">
      <w:pPr>
        <w:spacing w:after="0" w:line="240" w:lineRule="auto"/>
      </w:pPr>
      <w:r>
        <w:t>Vlada Republike Slovenije je določila besedilo Zakona o spremembah Zakona o spremembah in dopolnitvah Zakona o šolski prehrani in ga pošlje Državnemu zboru v obravnavo po nujnem postopku.</w:t>
      </w:r>
    </w:p>
    <w:p w14:paraId="77C2D30A" w14:textId="77777777" w:rsidR="00FA7CD4" w:rsidRDefault="00B14BC4">
      <w:pPr>
        <w:spacing w:after="0" w:line="240" w:lineRule="auto"/>
        <w:jc w:val="left"/>
      </w:pPr>
      <w:r>
        <w:br/>
        <w:t xml:space="preserve"> </w:t>
      </w:r>
    </w:p>
    <w:p w14:paraId="08271E39" w14:textId="77777777" w:rsidR="00FA7CD4" w:rsidRDefault="00B14BC4">
      <w:pPr>
        <w:spacing w:after="0" w:line="240" w:lineRule="auto"/>
        <w:jc w:val="center"/>
      </w:pPr>
      <w:r>
        <w:t>Mag. Janja Garvas</w:t>
      </w:r>
    </w:p>
    <w:p w14:paraId="5FBF2049" w14:textId="77777777" w:rsidR="00FA7CD4" w:rsidRDefault="00B14BC4">
      <w:pPr>
        <w:spacing w:after="0" w:line="240" w:lineRule="auto"/>
        <w:jc w:val="center"/>
      </w:pPr>
      <w:r>
        <w:t>generalna sekretarka</w:t>
      </w:r>
    </w:p>
    <w:p w14:paraId="42467779" w14:textId="77777777" w:rsidR="00FA7CD4" w:rsidRDefault="00FA7CD4">
      <w:pPr>
        <w:spacing w:after="0" w:line="260" w:lineRule="auto"/>
        <w:rPr>
          <w:rFonts w:cs="Arial"/>
        </w:rPr>
      </w:pPr>
    </w:p>
    <w:p w14:paraId="24622677" w14:textId="77777777" w:rsidR="00FA7CD4" w:rsidRDefault="00B14BC4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646A5DF9" w14:textId="77777777" w:rsidR="00FA7CD4" w:rsidRDefault="00FA7CD4">
      <w:pPr>
        <w:spacing w:after="0" w:line="260" w:lineRule="auto"/>
        <w:rPr>
          <w:rFonts w:cs="Arial"/>
        </w:rPr>
      </w:pPr>
    </w:p>
    <w:p w14:paraId="5FA402E1" w14:textId="77777777" w:rsidR="00FA7CD4" w:rsidRDefault="00B14BC4">
      <w:pPr>
        <w:spacing w:after="0" w:line="240" w:lineRule="auto"/>
      </w:pPr>
      <w:r>
        <w:t>Zaradi zagotavljanja vzdržnosti javnih financ in priprave sprememb proračuna za leto 2027 predlagamo, da se zakon v skladu s 143. členom Poslovnika Državnega zbora obravnava (Uradni list RS, št. 92/07 – uradno prečiščeno besedilo, 105/10, 80/13, 38/17, 46/20, 105/21 – odl. US, 111/21, 58/23 in 35/24) po nujnem postopku, da se preprečijo težko popravljive posledice za delovanje države.</w:t>
      </w:r>
    </w:p>
    <w:p w14:paraId="320F6162" w14:textId="77777777" w:rsidR="00FA7CD4" w:rsidRDefault="00FA7CD4">
      <w:pPr>
        <w:spacing w:after="0" w:line="260" w:lineRule="auto"/>
        <w:rPr>
          <w:rFonts w:cs="Arial"/>
        </w:rPr>
      </w:pPr>
    </w:p>
    <w:p w14:paraId="1317B8CF" w14:textId="77777777" w:rsidR="00FA7CD4" w:rsidRDefault="00B14BC4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10198643" w14:textId="77777777" w:rsidR="00FA7CD4" w:rsidRDefault="00FA7CD4">
      <w:pPr>
        <w:spacing w:after="0" w:line="260" w:lineRule="auto"/>
        <w:rPr>
          <w:rFonts w:cs="Arial"/>
        </w:rPr>
      </w:pPr>
    </w:p>
    <w:p w14:paraId="3E40807F" w14:textId="77777777" w:rsidR="00FA7CD4" w:rsidRDefault="00B14BC4">
      <w:pPr>
        <w:spacing w:after="0" w:line="240" w:lineRule="auto"/>
      </w:pPr>
      <w:r>
        <w:t>Mojca Škrinjar, državna sekretarka</w:t>
      </w:r>
    </w:p>
    <w:p w14:paraId="4B8E5EE7" w14:textId="77777777" w:rsidR="00FA7CD4" w:rsidRDefault="00FA7CD4">
      <w:pPr>
        <w:spacing w:after="0" w:line="260" w:lineRule="auto"/>
        <w:rPr>
          <w:rFonts w:cs="Arial"/>
        </w:rPr>
      </w:pPr>
    </w:p>
    <w:p w14:paraId="2FDBAACC" w14:textId="77777777" w:rsidR="00FA7CD4" w:rsidRDefault="00B14BC4">
      <w:pPr>
        <w:pStyle w:val="Odebeljeno"/>
        <w:spacing w:line="260" w:lineRule="auto"/>
      </w:pPr>
      <w:r>
        <w:t>4.</w:t>
      </w:r>
      <w:r>
        <w:tab/>
      </w:r>
      <w:r>
        <w:t>Zunanji strokovnjaki, ki so sodelovali pri pripravi dela ali celotnega gradiva, in s tem povezani stroški</w:t>
      </w:r>
    </w:p>
    <w:p w14:paraId="193416A6" w14:textId="77777777" w:rsidR="00FA7CD4" w:rsidRDefault="00FA7CD4">
      <w:pPr>
        <w:spacing w:after="0" w:line="260" w:lineRule="auto"/>
        <w:rPr>
          <w:rFonts w:cs="Arial"/>
        </w:rPr>
      </w:pPr>
    </w:p>
    <w:p w14:paraId="7E559D2B" w14:textId="77777777" w:rsidR="00FA7CD4" w:rsidRDefault="00B14BC4">
      <w:pPr>
        <w:spacing w:after="0" w:line="240" w:lineRule="auto"/>
      </w:pPr>
      <w:r>
        <w:t>Pri pripravi predpisa ni sodeloval zunanji strokovnjak oziroma pravna oseba.</w:t>
      </w:r>
    </w:p>
    <w:p w14:paraId="357B63AC" w14:textId="77777777" w:rsidR="00FA7CD4" w:rsidRDefault="00FA7CD4">
      <w:pPr>
        <w:spacing w:after="0" w:line="260" w:lineRule="auto"/>
        <w:rPr>
          <w:rFonts w:cs="Arial"/>
        </w:rPr>
      </w:pPr>
    </w:p>
    <w:p w14:paraId="59AB8A6F" w14:textId="77777777" w:rsidR="00FA7CD4" w:rsidRDefault="00B14BC4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24EAB312" w14:textId="77777777" w:rsidR="00FA7CD4" w:rsidRDefault="00FA7CD4">
      <w:pPr>
        <w:spacing w:after="0" w:line="260" w:lineRule="auto"/>
        <w:rPr>
          <w:rFonts w:cs="Arial"/>
        </w:rPr>
      </w:pPr>
    </w:p>
    <w:p w14:paraId="5AE47ED9" w14:textId="77777777" w:rsidR="00FA7CD4" w:rsidRDefault="00B14BC4">
      <w:pPr>
        <w:spacing w:after="0" w:line="240" w:lineRule="auto"/>
      </w:pPr>
      <w:r>
        <w:t>dr. Borut Rončević, minister za izobraževanje, znanost in mladino</w:t>
      </w:r>
    </w:p>
    <w:p w14:paraId="0AE32559" w14:textId="77777777" w:rsidR="00FA7CD4" w:rsidRDefault="00B14BC4">
      <w:pPr>
        <w:spacing w:after="0" w:line="240" w:lineRule="auto"/>
      </w:pPr>
      <w:r>
        <w:t>Mojca Škrinjar, državna sekretarka</w:t>
      </w:r>
    </w:p>
    <w:p w14:paraId="471C8AFE" w14:textId="77777777" w:rsidR="00FA7CD4" w:rsidRDefault="00FA7CD4">
      <w:pPr>
        <w:spacing w:after="0" w:line="260" w:lineRule="auto"/>
        <w:rPr>
          <w:rFonts w:cs="Arial"/>
        </w:rPr>
      </w:pPr>
    </w:p>
    <w:p w14:paraId="2D0D0CF0" w14:textId="77777777" w:rsidR="00FA7CD4" w:rsidRDefault="00B14BC4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68B624C8" w14:textId="77777777" w:rsidR="00FA7CD4" w:rsidRDefault="00FA7CD4">
      <w:pPr>
        <w:spacing w:after="0" w:line="260" w:lineRule="auto"/>
        <w:rPr>
          <w:rFonts w:cs="Arial"/>
        </w:rPr>
      </w:pPr>
    </w:p>
    <w:p w14:paraId="2EAE0571" w14:textId="77777777" w:rsidR="00FA7CD4" w:rsidRDefault="00B14BC4">
      <w:pPr>
        <w:spacing w:after="0" w:line="240" w:lineRule="auto"/>
      </w:pPr>
      <w:r>
        <w:t>Predlog zakona spreminja začetek uporabe ureditve, po kateri se iz državnega proračuna zagotavljajo sredstva za subvencioniranje enega kosila dnevno na učenca v višini cene kosila, ter podaljšuje prehodno ureditev subvencioniranja kosila do začetka uporabe navedene ureditve. Subvencija v višini kosila za vse učence bo veljala od 1. septembra 2029.</w:t>
      </w:r>
    </w:p>
    <w:p w14:paraId="65139265" w14:textId="77777777" w:rsidR="00FA7CD4" w:rsidRDefault="00B14BC4">
      <w:pPr>
        <w:spacing w:after="0" w:line="240" w:lineRule="auto"/>
      </w:pPr>
      <w:r>
        <w:t xml:space="preserve">Novo gradivo št. 1 vsebuje podrobnejšo obrazložitev razlogov za obravnavo </w:t>
      </w:r>
      <w:proofErr w:type="gramStart"/>
      <w:r>
        <w:t xml:space="preserve">zakona  </w:t>
      </w:r>
      <w:proofErr w:type="gramEnd"/>
      <w:r>
        <w:t>po nujnem postopku.</w:t>
      </w:r>
    </w:p>
    <w:p w14:paraId="3AE41E6F" w14:textId="77777777" w:rsidR="00FA7CD4" w:rsidRDefault="00FA7CD4">
      <w:pPr>
        <w:spacing w:after="0" w:line="260" w:lineRule="auto"/>
        <w:rPr>
          <w:rFonts w:cs="Arial"/>
        </w:rPr>
      </w:pPr>
    </w:p>
    <w:p w14:paraId="5C7057D2" w14:textId="77777777" w:rsidR="00FA7CD4" w:rsidRDefault="00B14BC4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5CE608C6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FA7CD4" w14:paraId="54EF5C8A" w14:textId="77777777">
        <w:tc>
          <w:tcPr>
            <w:tcW w:w="1276" w:type="dxa"/>
          </w:tcPr>
          <w:p w14:paraId="7FEB8CEF" w14:textId="77777777" w:rsidR="00FA7CD4" w:rsidRDefault="00B14BC4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0A8ABA71" w14:textId="77777777" w:rsidR="00FA7CD4" w:rsidRDefault="00B14BC4">
            <w:pPr>
              <w:spacing w:after="0" w:line="260" w:lineRule="exact"/>
            </w:pPr>
            <w:proofErr w:type="gramStart"/>
            <w:r>
              <w:t>javnofinančna</w:t>
            </w:r>
            <w:proofErr w:type="gramEnd"/>
            <w:r>
              <w:t xml:space="preserve"> sredstva nad 40.000 EUR v tekočem in naslednjih treh letih,</w:t>
            </w:r>
          </w:p>
        </w:tc>
        <w:tc>
          <w:tcPr>
            <w:tcW w:w="2268" w:type="dxa"/>
          </w:tcPr>
          <w:p w14:paraId="071F4038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FA7CD4" w14:paraId="78E57F76" w14:textId="77777777">
        <w:tc>
          <w:tcPr>
            <w:tcW w:w="1276" w:type="dxa"/>
          </w:tcPr>
          <w:p w14:paraId="7DBDFCCF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7C9899DD" w14:textId="77777777" w:rsidR="00FA7CD4" w:rsidRDefault="00B14BC4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0553BF7B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A7CD4" w14:paraId="22B667E9" w14:textId="77777777">
        <w:tc>
          <w:tcPr>
            <w:tcW w:w="1276" w:type="dxa"/>
          </w:tcPr>
          <w:p w14:paraId="1757D166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1F08EF87" w14:textId="77777777" w:rsidR="00FA7CD4" w:rsidRDefault="00B14BC4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34D9CDBC" w14:textId="77777777" w:rsidR="00FA7CD4" w:rsidRDefault="00B14BC4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FA7CD4" w14:paraId="1B9462E3" w14:textId="77777777">
        <w:tc>
          <w:tcPr>
            <w:tcW w:w="1276" w:type="dxa"/>
          </w:tcPr>
          <w:p w14:paraId="4ABD1B7A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3D3FC3F" w14:textId="77777777" w:rsidR="00FA7CD4" w:rsidRDefault="00B14BC4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0680F06E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A7CD4" w14:paraId="2DC2FC1C" w14:textId="77777777">
        <w:tc>
          <w:tcPr>
            <w:tcW w:w="1276" w:type="dxa"/>
          </w:tcPr>
          <w:p w14:paraId="26A2576A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3D0032C8" w14:textId="77777777" w:rsidR="00FA7CD4" w:rsidRDefault="00B14BC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4BA9021D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FA7CD4" w14:paraId="15829491" w14:textId="77777777">
        <w:tc>
          <w:tcPr>
            <w:tcW w:w="1276" w:type="dxa"/>
          </w:tcPr>
          <w:p w14:paraId="2C4E9564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DC5E149" w14:textId="77777777" w:rsidR="00FA7CD4" w:rsidRDefault="00B14BC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0B60A40F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FA7CD4" w14:paraId="76A6EE57" w14:textId="77777777">
        <w:tc>
          <w:tcPr>
            <w:tcW w:w="1276" w:type="dxa"/>
          </w:tcPr>
          <w:p w14:paraId="4D8A2C3B" w14:textId="77777777" w:rsidR="00FA7CD4" w:rsidRDefault="00B14BC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48CFBE0E" w14:textId="77777777" w:rsidR="00FA7CD4" w:rsidRDefault="00B14BC4">
            <w:pPr>
              <w:spacing w:after="0" w:line="260" w:lineRule="exact"/>
              <w:rPr>
                <w:bCs/>
              </w:rPr>
            </w:pPr>
            <w:proofErr w:type="gramStart"/>
            <w:r>
              <w:rPr>
                <w:bCs/>
              </w:rPr>
              <w:t>dokumente</w:t>
            </w:r>
            <w:proofErr w:type="gramEnd"/>
            <w:r>
              <w:rPr>
                <w:bCs/>
              </w:rPr>
              <w:t xml:space="preserve"> razvojnega načrtovanja.</w:t>
            </w:r>
          </w:p>
        </w:tc>
        <w:tc>
          <w:tcPr>
            <w:tcW w:w="2268" w:type="dxa"/>
          </w:tcPr>
          <w:p w14:paraId="64BB0B21" w14:textId="77777777" w:rsidR="00FA7CD4" w:rsidRDefault="00B14BC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da</w:t>
            </w:r>
          </w:p>
        </w:tc>
      </w:tr>
    </w:tbl>
    <w:p w14:paraId="7D127B62" w14:textId="77777777" w:rsidR="00FA7CD4" w:rsidRDefault="00FA7CD4">
      <w:pPr>
        <w:spacing w:after="0" w:line="260" w:lineRule="auto"/>
        <w:rPr>
          <w:rFonts w:cs="Arial"/>
        </w:rPr>
      </w:pPr>
    </w:p>
    <w:p w14:paraId="49146180" w14:textId="77777777" w:rsidR="00FA7CD4" w:rsidRDefault="00B14BC4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2DED51EE" w14:textId="77777777" w:rsidR="00FA7CD4" w:rsidRDefault="00FA7CD4">
      <w:pPr>
        <w:spacing w:after="0" w:line="260" w:lineRule="auto"/>
        <w:rPr>
          <w:rFonts w:cs="Arial"/>
        </w:rPr>
      </w:pPr>
    </w:p>
    <w:p w14:paraId="046CD68E" w14:textId="77777777" w:rsidR="00FA7CD4" w:rsidRDefault="00FA7CD4">
      <w:pPr>
        <w:spacing w:after="0" w:line="260" w:lineRule="auto"/>
        <w:rPr>
          <w:rFonts w:cs="Arial"/>
        </w:rPr>
      </w:pPr>
    </w:p>
    <w:p w14:paraId="5E6FB6D0" w14:textId="77777777" w:rsidR="00FA7CD4" w:rsidRDefault="00B14BC4">
      <w:pPr>
        <w:pStyle w:val="Odebeljeno"/>
        <w:spacing w:line="260" w:lineRule="auto"/>
      </w:pPr>
      <w:r>
        <w:t>I.</w:t>
      </w:r>
      <w:r>
        <w:tab/>
      </w:r>
      <w:r>
        <w:t>Ocena finančnih posledic, ki niso načrtovane v sprejetem proračunu</w:t>
      </w:r>
    </w:p>
    <w:p w14:paraId="7EC5305C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1171"/>
        <w:gridCol w:w="1104"/>
        <w:gridCol w:w="1104"/>
        <w:gridCol w:w="1496"/>
        <w:gridCol w:w="1496"/>
      </w:tblGrid>
      <w:tr w:rsidR="00FA7CD4" w14:paraId="5127D3D4" w14:textId="77777777">
        <w:tc>
          <w:tcPr>
            <w:tcW w:w="2270" w:type="dxa"/>
            <w:vAlign w:val="center"/>
          </w:tcPr>
          <w:p w14:paraId="6DDD41B7" w14:textId="77777777" w:rsidR="00FA7CD4" w:rsidRDefault="00B14BC4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5C2EF2E7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102977A4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21DF7B63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158D5045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694D2F98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FA7CD4" w14:paraId="09D9D268" w14:textId="77777777">
        <w:tc>
          <w:tcPr>
            <w:tcW w:w="0" w:type="dxa"/>
            <w:vAlign w:val="center"/>
          </w:tcPr>
          <w:p w14:paraId="7FF63E49" w14:textId="77777777" w:rsidR="00FA7CD4" w:rsidRDefault="00B14BC4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24C0614B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3614DF2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6F7EC45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02FE51D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8755F67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A7CD4" w14:paraId="1CDBB084" w14:textId="77777777">
        <w:tc>
          <w:tcPr>
            <w:tcW w:w="0" w:type="dxa"/>
            <w:vAlign w:val="center"/>
          </w:tcPr>
          <w:p w14:paraId="0469870C" w14:textId="77777777" w:rsidR="00FA7CD4" w:rsidRDefault="00B14BC4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5F6E91BA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FD97984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5179AD7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59BF46F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AFD275B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A7CD4" w14:paraId="051BEBB6" w14:textId="77777777">
        <w:tc>
          <w:tcPr>
            <w:tcW w:w="0" w:type="dxa"/>
            <w:vAlign w:val="center"/>
          </w:tcPr>
          <w:p w14:paraId="330F855B" w14:textId="77777777" w:rsidR="00FA7CD4" w:rsidRDefault="00B14BC4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757BBFE2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77D3A6A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A36AAFC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E4A3B0B" w14:textId="77777777" w:rsidR="00FA7CD4" w:rsidRDefault="00B14BC4">
            <w:pPr>
              <w:spacing w:after="0" w:line="260" w:lineRule="exact"/>
              <w:jc w:val="center"/>
            </w:pPr>
            <w:r>
              <w:t>25.000.000,00</w:t>
            </w:r>
          </w:p>
        </w:tc>
        <w:tc>
          <w:tcPr>
            <w:tcW w:w="0" w:type="dxa"/>
            <w:vAlign w:val="center"/>
          </w:tcPr>
          <w:p w14:paraId="30C8095C" w14:textId="77777777" w:rsidR="00FA7CD4" w:rsidRDefault="00B14BC4">
            <w:pPr>
              <w:spacing w:after="0" w:line="260" w:lineRule="exact"/>
              <w:jc w:val="center"/>
            </w:pPr>
            <w:r>
              <w:t>25.000.000,00</w:t>
            </w:r>
          </w:p>
        </w:tc>
      </w:tr>
      <w:tr w:rsidR="00FA7CD4" w14:paraId="3B37FA71" w14:textId="77777777">
        <w:tc>
          <w:tcPr>
            <w:tcW w:w="0" w:type="dxa"/>
            <w:vAlign w:val="center"/>
          </w:tcPr>
          <w:p w14:paraId="1B2E5E11" w14:textId="77777777" w:rsidR="00FA7CD4" w:rsidRDefault="00B14BC4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5CDB6773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81C863C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956955F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9AD34BA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4CCADE6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FA7CD4" w14:paraId="49943B25" w14:textId="77777777">
        <w:tc>
          <w:tcPr>
            <w:tcW w:w="0" w:type="dxa"/>
            <w:vAlign w:val="center"/>
          </w:tcPr>
          <w:p w14:paraId="6D8F8921" w14:textId="77777777" w:rsidR="00FA7CD4" w:rsidRDefault="00B14BC4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368CAD27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DDB75E0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74601DE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3C28647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8A62988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56ADD421" w14:textId="77777777" w:rsidR="00FA7CD4" w:rsidRDefault="00FA7CD4">
      <w:pPr>
        <w:spacing w:after="0" w:line="260" w:lineRule="auto"/>
        <w:rPr>
          <w:rFonts w:cs="Arial"/>
        </w:rPr>
      </w:pPr>
    </w:p>
    <w:p w14:paraId="65AFE016" w14:textId="77777777" w:rsidR="00FA7CD4" w:rsidRDefault="00B14BC4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27348DA0" w14:textId="77777777" w:rsidR="00FA7CD4" w:rsidRDefault="00FA7CD4">
      <w:pPr>
        <w:spacing w:after="0" w:line="260" w:lineRule="auto"/>
        <w:rPr>
          <w:rFonts w:cs="Arial"/>
        </w:rPr>
      </w:pPr>
    </w:p>
    <w:p w14:paraId="262A009A" w14:textId="77777777" w:rsidR="00FA7CD4" w:rsidRDefault="00B14BC4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3465E6BE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FA7CD4" w14:paraId="1EC9025C" w14:textId="77777777">
        <w:tc>
          <w:tcPr>
            <w:tcW w:w="1701" w:type="dxa"/>
            <w:vAlign w:val="center"/>
          </w:tcPr>
          <w:p w14:paraId="4451D5D9" w14:textId="77777777" w:rsidR="00FA7CD4" w:rsidRDefault="00B14BC4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 xml:space="preserve">Ime </w:t>
            </w:r>
            <w:r>
              <w:rPr>
                <w:iCs/>
              </w:rPr>
              <w:lastRenderedPageBreak/>
              <w:t>proračunskega uporabnika</w:t>
            </w:r>
          </w:p>
        </w:tc>
        <w:tc>
          <w:tcPr>
            <w:tcW w:w="1701" w:type="dxa"/>
            <w:vAlign w:val="center"/>
          </w:tcPr>
          <w:p w14:paraId="1285C2F9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lastRenderedPageBreak/>
              <w:t>Tekoče leto (t)</w:t>
            </w:r>
          </w:p>
        </w:tc>
        <w:tc>
          <w:tcPr>
            <w:tcW w:w="1701" w:type="dxa"/>
            <w:vAlign w:val="center"/>
          </w:tcPr>
          <w:p w14:paraId="30957578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70C83A1B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 xml:space="preserve">Šifra in naziv </w:t>
            </w:r>
            <w:r>
              <w:lastRenderedPageBreak/>
              <w:t>ukrepa oz. projekta</w:t>
            </w:r>
          </w:p>
        </w:tc>
        <w:tc>
          <w:tcPr>
            <w:tcW w:w="1701" w:type="dxa"/>
            <w:vAlign w:val="center"/>
          </w:tcPr>
          <w:p w14:paraId="4C6A22E1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lastRenderedPageBreak/>
              <w:t xml:space="preserve">Šifra in naziv </w:t>
            </w:r>
            <w:r>
              <w:lastRenderedPageBreak/>
              <w:t>proračunske postavke</w:t>
            </w:r>
          </w:p>
        </w:tc>
      </w:tr>
      <w:tr w:rsidR="00FA7CD4" w14:paraId="69655886" w14:textId="77777777">
        <w:tc>
          <w:tcPr>
            <w:tcW w:w="0" w:type="dxa"/>
            <w:vAlign w:val="center"/>
          </w:tcPr>
          <w:p w14:paraId="206C3720" w14:textId="77777777" w:rsidR="00FA7CD4" w:rsidRDefault="00B14BC4">
            <w:pPr>
              <w:spacing w:after="0" w:line="260" w:lineRule="exact"/>
              <w:jc w:val="center"/>
            </w:pPr>
            <w:r>
              <w:lastRenderedPageBreak/>
              <w:t>Skupaj (v EUR)</w:t>
            </w:r>
          </w:p>
        </w:tc>
        <w:tc>
          <w:tcPr>
            <w:tcW w:w="0" w:type="dxa"/>
            <w:vAlign w:val="center"/>
          </w:tcPr>
          <w:p w14:paraId="728B86D6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DC0B321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4A4EEB4" w14:textId="77777777" w:rsidR="00FA7CD4" w:rsidRDefault="00FA7CD4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166630A8" w14:textId="77777777" w:rsidR="00FA7CD4" w:rsidRDefault="00FA7CD4">
            <w:pPr>
              <w:spacing w:after="0" w:line="260" w:lineRule="exact"/>
              <w:jc w:val="center"/>
            </w:pPr>
          </w:p>
        </w:tc>
      </w:tr>
    </w:tbl>
    <w:p w14:paraId="7001EF0F" w14:textId="77777777" w:rsidR="00FA7CD4" w:rsidRDefault="00FA7CD4">
      <w:pPr>
        <w:spacing w:after="0" w:line="260" w:lineRule="auto"/>
        <w:rPr>
          <w:rFonts w:cs="Arial"/>
        </w:rPr>
      </w:pPr>
    </w:p>
    <w:p w14:paraId="153CFF3F" w14:textId="77777777" w:rsidR="00FA7CD4" w:rsidRDefault="00B14BC4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6018E3D5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FA7CD4" w14:paraId="12584B06" w14:textId="77777777">
        <w:tc>
          <w:tcPr>
            <w:tcW w:w="1701" w:type="dxa"/>
            <w:vAlign w:val="center"/>
          </w:tcPr>
          <w:p w14:paraId="35E95B50" w14:textId="77777777" w:rsidR="00FA7CD4" w:rsidRDefault="00B14BC4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5460EC58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2557D578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35A52CD8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1CB6228D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FA7CD4" w14:paraId="43763A68" w14:textId="77777777">
        <w:tc>
          <w:tcPr>
            <w:tcW w:w="0" w:type="dxa"/>
            <w:vAlign w:val="center"/>
          </w:tcPr>
          <w:p w14:paraId="6042E9D0" w14:textId="77777777" w:rsidR="00FA7CD4" w:rsidRDefault="00B14BC4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0210B917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69969BE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67A7551" w14:textId="77777777" w:rsidR="00FA7CD4" w:rsidRDefault="00FA7CD4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32F3865C" w14:textId="77777777" w:rsidR="00FA7CD4" w:rsidRDefault="00FA7CD4">
            <w:pPr>
              <w:spacing w:after="0" w:line="260" w:lineRule="exact"/>
              <w:jc w:val="center"/>
            </w:pPr>
          </w:p>
        </w:tc>
      </w:tr>
    </w:tbl>
    <w:p w14:paraId="29AB9075" w14:textId="77777777" w:rsidR="00FA7CD4" w:rsidRDefault="00FA7CD4">
      <w:pPr>
        <w:spacing w:after="0" w:line="260" w:lineRule="auto"/>
        <w:rPr>
          <w:rFonts w:cs="Arial"/>
        </w:rPr>
      </w:pPr>
    </w:p>
    <w:p w14:paraId="35D1A8D4" w14:textId="77777777" w:rsidR="00FA7CD4" w:rsidRDefault="00B14BC4">
      <w:pPr>
        <w:pStyle w:val="Odebeljeno"/>
        <w:spacing w:line="260" w:lineRule="auto"/>
      </w:pPr>
      <w:r>
        <w:t>III.</w:t>
      </w:r>
      <w:r>
        <w:tab/>
      </w:r>
      <w:r>
        <w:t>Načrtovana nadomestitev zmanjšanih prihodkov oziroma povečanih odhodkov proračuna</w:t>
      </w:r>
    </w:p>
    <w:p w14:paraId="47469C11" w14:textId="77777777" w:rsidR="00FA7CD4" w:rsidRDefault="00FA7CD4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FA7CD4" w14:paraId="548E5F3A" w14:textId="77777777">
        <w:tc>
          <w:tcPr>
            <w:tcW w:w="2835" w:type="dxa"/>
            <w:vAlign w:val="center"/>
          </w:tcPr>
          <w:p w14:paraId="7ADE03DA" w14:textId="77777777" w:rsidR="00FA7CD4" w:rsidRDefault="00B14BC4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3246AD92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5C7D78C1" w14:textId="77777777" w:rsidR="00FA7CD4" w:rsidRDefault="00B14BC4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FA7CD4" w14:paraId="79903BE9" w14:textId="77777777">
        <w:tc>
          <w:tcPr>
            <w:tcW w:w="0" w:type="dxa"/>
            <w:vAlign w:val="center"/>
          </w:tcPr>
          <w:p w14:paraId="74E8091C" w14:textId="77777777" w:rsidR="00FA7CD4" w:rsidRDefault="00B14BC4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04B27D99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E8904F6" w14:textId="77777777" w:rsidR="00FA7CD4" w:rsidRDefault="00B14BC4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2D576516" w14:textId="77777777" w:rsidR="00FA7CD4" w:rsidRDefault="00FA7CD4">
      <w:pPr>
        <w:spacing w:after="0" w:line="260" w:lineRule="auto"/>
        <w:rPr>
          <w:rFonts w:cs="Arial"/>
        </w:rPr>
      </w:pPr>
    </w:p>
    <w:p w14:paraId="0CCDD82F" w14:textId="77777777" w:rsidR="00FA7CD4" w:rsidRDefault="00B14BC4">
      <w:pPr>
        <w:pStyle w:val="Odebeljeno"/>
        <w:spacing w:line="260" w:lineRule="auto"/>
      </w:pPr>
      <w:r>
        <w:t>Obrazložitev finančnih posledic</w:t>
      </w:r>
    </w:p>
    <w:p w14:paraId="4FEB38B9" w14:textId="77777777" w:rsidR="00FA7CD4" w:rsidRDefault="00FA7CD4">
      <w:pPr>
        <w:spacing w:after="0" w:line="260" w:lineRule="auto"/>
        <w:rPr>
          <w:rFonts w:cs="Arial"/>
        </w:rPr>
      </w:pPr>
    </w:p>
    <w:p w14:paraId="0DEBED26" w14:textId="77777777" w:rsidR="00FA7CD4" w:rsidRDefault="00B14BC4">
      <w:pPr>
        <w:spacing w:after="0" w:line="240" w:lineRule="auto"/>
      </w:pPr>
      <w:r>
        <w:t>Finančni učinek predlagane ureditve je povečanje zakonskih obveznosti in izdatkov državnega proračuna zaradi uvedbe subvencije kosila za vse učence osnovnih šol od 1. septembra 2029. Ocenjuje se, da bo ukrep v letu 2029 povzročil dodatne izdatke v višini približno 25 milijonov EUR.</w:t>
      </w:r>
    </w:p>
    <w:p w14:paraId="2EF57969" w14:textId="77777777" w:rsidR="00FA7CD4" w:rsidRDefault="00FA7CD4">
      <w:pPr>
        <w:spacing w:after="0" w:line="260" w:lineRule="auto"/>
      </w:pPr>
    </w:p>
    <w:p w14:paraId="1A3F8A3D" w14:textId="77777777" w:rsidR="00FA7CD4" w:rsidRDefault="00B14BC4">
      <w:pPr>
        <w:pStyle w:val="Odebeljeno"/>
        <w:spacing w:line="260" w:lineRule="auto"/>
      </w:pPr>
      <w:r>
        <w:t>Navedba o zagotovitvi sredstev</w:t>
      </w:r>
    </w:p>
    <w:p w14:paraId="12A6F884" w14:textId="77777777" w:rsidR="00FA7CD4" w:rsidRDefault="00FA7CD4">
      <w:pPr>
        <w:spacing w:after="0" w:line="260" w:lineRule="auto"/>
        <w:rPr>
          <w:rFonts w:cs="Arial"/>
        </w:rPr>
      </w:pPr>
    </w:p>
    <w:p w14:paraId="2A9895D4" w14:textId="77777777" w:rsidR="00FA7CD4" w:rsidRDefault="00B14BC4">
      <w:pPr>
        <w:spacing w:after="0" w:line="240" w:lineRule="auto"/>
      </w:pPr>
      <w:r>
        <w:t>Sredstva bodo zagotovljena v proračunu Ministrstva za izobraževanje, znanost in mladino za leto 2029.</w:t>
      </w:r>
    </w:p>
    <w:p w14:paraId="3AB8B07F" w14:textId="77777777" w:rsidR="00FA7CD4" w:rsidRDefault="00FA7CD4">
      <w:pPr>
        <w:spacing w:after="0" w:line="260" w:lineRule="auto"/>
      </w:pPr>
    </w:p>
    <w:p w14:paraId="5A57C0BE" w14:textId="77777777" w:rsidR="00FA7CD4" w:rsidRDefault="00FA7CD4">
      <w:pPr>
        <w:spacing w:after="0" w:line="260" w:lineRule="auto"/>
        <w:rPr>
          <w:rFonts w:cs="Arial"/>
        </w:rPr>
      </w:pPr>
    </w:p>
    <w:p w14:paraId="738A133C" w14:textId="77777777" w:rsidR="00FA7CD4" w:rsidRDefault="00FA7CD4">
      <w:pPr>
        <w:spacing w:after="0" w:line="260" w:lineRule="auto"/>
        <w:rPr>
          <w:rFonts w:cs="Arial"/>
        </w:rPr>
      </w:pPr>
    </w:p>
    <w:p w14:paraId="1310D950" w14:textId="77777777" w:rsidR="00FA7CD4" w:rsidRDefault="00B14BC4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086D96ED" w14:textId="77777777" w:rsidR="00FA7CD4" w:rsidRDefault="00FA7CD4">
      <w:pPr>
        <w:spacing w:after="0" w:line="260" w:lineRule="auto"/>
        <w:rPr>
          <w:rFonts w:cs="Arial"/>
        </w:rPr>
      </w:pPr>
    </w:p>
    <w:p w14:paraId="6F43B2CC" w14:textId="77777777" w:rsidR="00FA7CD4" w:rsidRDefault="00B14BC4">
      <w:pPr>
        <w:spacing w:after="0" w:line="260" w:lineRule="auto"/>
      </w:pPr>
      <w:r>
        <w:t>/</w:t>
      </w:r>
    </w:p>
    <w:p w14:paraId="132F3EDD" w14:textId="77777777" w:rsidR="00FA7CD4" w:rsidRDefault="00FA7CD4">
      <w:pPr>
        <w:spacing w:after="0" w:line="260" w:lineRule="auto"/>
        <w:rPr>
          <w:rFonts w:cs="Arial"/>
        </w:rPr>
      </w:pPr>
    </w:p>
    <w:p w14:paraId="168B566A" w14:textId="77777777" w:rsidR="00FA7CD4" w:rsidRDefault="00B14BC4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7A7EE7D6" w14:textId="77777777" w:rsidR="00FA7CD4" w:rsidRDefault="00FA7CD4">
      <w:pPr>
        <w:spacing w:after="0" w:line="260" w:lineRule="auto"/>
        <w:rPr>
          <w:rFonts w:cs="Arial"/>
        </w:rPr>
      </w:pPr>
    </w:p>
    <w:p w14:paraId="7190F9F2" w14:textId="77777777" w:rsidR="00FA7CD4" w:rsidRDefault="00B14BC4">
      <w:pPr>
        <w:spacing w:after="0" w:line="260" w:lineRule="auto"/>
      </w:pPr>
      <w:r>
        <w:t>/</w:t>
      </w:r>
    </w:p>
    <w:p w14:paraId="61D1A6D5" w14:textId="77777777" w:rsidR="00FA7CD4" w:rsidRDefault="00FA7CD4">
      <w:pPr>
        <w:spacing w:after="0" w:line="260" w:lineRule="auto"/>
        <w:rPr>
          <w:rFonts w:cs="Arial"/>
        </w:rPr>
      </w:pPr>
    </w:p>
    <w:p w14:paraId="42FA2533" w14:textId="77777777" w:rsidR="00FA7CD4" w:rsidRDefault="00B14BC4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1171FDFB" w14:textId="77777777" w:rsidR="00FA7CD4" w:rsidRDefault="00FA7CD4">
      <w:pPr>
        <w:spacing w:after="0" w:line="260" w:lineRule="auto"/>
        <w:rPr>
          <w:rFonts w:cs="Arial"/>
        </w:rPr>
      </w:pPr>
    </w:p>
    <w:p w14:paraId="5D29419A" w14:textId="77777777" w:rsidR="00FA7CD4" w:rsidRDefault="00B14BC4">
      <w:pPr>
        <w:spacing w:after="0" w:line="260" w:lineRule="auto"/>
      </w:pPr>
      <w:r>
        <w:t>Pri pripravi gradiva niso bile upoštevane zahteve iz Resolucije o normativni dejavnosti.</w:t>
      </w:r>
    </w:p>
    <w:p w14:paraId="12C68C5C" w14:textId="77777777" w:rsidR="00FA7CD4" w:rsidRDefault="00FA7CD4">
      <w:pPr>
        <w:spacing w:after="0" w:line="260" w:lineRule="auto"/>
        <w:rPr>
          <w:rFonts w:cs="Arial"/>
        </w:rPr>
      </w:pPr>
    </w:p>
    <w:p w14:paraId="66036FF9" w14:textId="77777777" w:rsidR="00FA7CD4" w:rsidRDefault="00B14BC4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2CEB9965" w14:textId="77777777" w:rsidR="00FA7CD4" w:rsidRDefault="00FA7CD4">
      <w:pPr>
        <w:spacing w:after="0" w:line="260" w:lineRule="auto"/>
        <w:rPr>
          <w:rFonts w:cs="Arial"/>
        </w:rPr>
      </w:pPr>
    </w:p>
    <w:p w14:paraId="65688DC8" w14:textId="77777777" w:rsidR="00FA7CD4" w:rsidRDefault="00B14BC4">
      <w:pPr>
        <w:spacing w:after="0" w:line="260" w:lineRule="auto"/>
      </w:pPr>
      <w:r>
        <w:t>Predlog predpisa, ki je predmet gradiva, ni vključen v okvirni načrt normativne dejavnosti.</w:t>
      </w:r>
    </w:p>
    <w:p w14:paraId="7714268B" w14:textId="77777777" w:rsidR="00FA7CD4" w:rsidRDefault="00FA7CD4">
      <w:pPr>
        <w:spacing w:after="0" w:line="260" w:lineRule="auto"/>
        <w:rPr>
          <w:rFonts w:cs="Arial"/>
        </w:rPr>
      </w:pPr>
    </w:p>
    <w:p w14:paraId="5B178A1F" w14:textId="09D77BBA" w:rsidR="00FA7CD4" w:rsidRDefault="007E48A5">
      <w:pPr>
        <w:widowControl w:val="0"/>
        <w:spacing w:after="0" w:line="260" w:lineRule="exact"/>
        <w:ind w:left="3969"/>
        <w:jc w:val="center"/>
      </w:pPr>
      <w:r>
        <w:t>Dr. Borut Rončević</w:t>
      </w:r>
    </w:p>
    <w:p w14:paraId="311AA932" w14:textId="1A032E0C" w:rsidR="00FA7CD4" w:rsidRDefault="007E48A5">
      <w:pPr>
        <w:spacing w:after="0" w:line="260" w:lineRule="exact"/>
        <w:ind w:left="3969"/>
        <w:jc w:val="center"/>
      </w:pPr>
      <w:r>
        <w:t>MINISTER</w:t>
      </w:r>
    </w:p>
    <w:p w14:paraId="66D9A626" w14:textId="77777777" w:rsidR="00FA7CD4" w:rsidRDefault="00FA7CD4">
      <w:pPr>
        <w:spacing w:after="0" w:line="260" w:lineRule="exact"/>
        <w:ind w:left="3969"/>
        <w:jc w:val="center"/>
      </w:pPr>
    </w:p>
    <w:sectPr w:rsidR="00FA7CD4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DCA0" w14:textId="77777777" w:rsidR="00B14BC4" w:rsidRDefault="00B14BC4">
      <w:pPr>
        <w:spacing w:after="0" w:line="240" w:lineRule="auto"/>
      </w:pPr>
      <w:r>
        <w:separator/>
      </w:r>
    </w:p>
  </w:endnote>
  <w:endnote w:type="continuationSeparator" w:id="0">
    <w:p w14:paraId="71C626D0" w14:textId="77777777" w:rsidR="00B14BC4" w:rsidRDefault="00B1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C8BA" w14:textId="77777777" w:rsidR="00FA7CD4" w:rsidRDefault="00B14BC4">
    <w:r>
      <w:rPr>
        <w:i/>
        <w:sz w:val="16"/>
      </w:rPr>
      <w:t xml:space="preserve">Ustvarjeno v MOPED-DOCS, </w:t>
    </w:r>
    <w:proofErr w:type="gramStart"/>
    <w:r>
      <w:rPr>
        <w:i/>
        <w:sz w:val="16"/>
      </w:rPr>
      <w:t>23. 09. 2026</w:t>
    </w:r>
    <w:proofErr w:type="gramEnd"/>
    <w:r>
      <w:rPr>
        <w:i/>
        <w:sz w:val="16"/>
      </w:rPr>
      <w:t xml:space="preserve"> 09:18:23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72E4D" w14:textId="77777777" w:rsidR="00B14BC4" w:rsidRDefault="00B14BC4">
      <w:pPr>
        <w:spacing w:after="0" w:line="240" w:lineRule="auto"/>
      </w:pPr>
      <w:r>
        <w:separator/>
      </w:r>
    </w:p>
  </w:footnote>
  <w:footnote w:type="continuationSeparator" w:id="0">
    <w:p w14:paraId="63C27F26" w14:textId="77777777" w:rsidR="00B14BC4" w:rsidRDefault="00B1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C4CC" w14:textId="77777777" w:rsidR="00945425" w:rsidRPr="000E33E4" w:rsidRDefault="00B14BC4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C6275B2" wp14:editId="584A02B5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361B9DED" w14:textId="77777777" w:rsidR="000E33E4" w:rsidRPr="000E33E4" w:rsidRDefault="00B14BC4">
    <w:pPr>
      <w:pStyle w:val="Glava"/>
      <w:jc w:val="left"/>
      <w:rPr>
        <w:b/>
      </w:rPr>
    </w:pPr>
    <w:r w:rsidRPr="000E33E4">
      <w:rPr>
        <w:b/>
      </w:rPr>
      <w:t>MINISTRSTVO ZA IZOBRAŽEVANJE,</w:t>
    </w:r>
    <w:r w:rsidRPr="000E33E4">
      <w:rPr>
        <w:b/>
      </w:rPr>
      <w:br/>
      <w:t>ZNANOST IN MLADINO</w:t>
    </w:r>
  </w:p>
  <w:p w14:paraId="5C866271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FA7CD4" w14:paraId="2889D2E2" w14:textId="77777777" w:rsidTr="000E33E4">
      <w:tc>
        <w:tcPr>
          <w:tcW w:w="5102" w:type="dxa"/>
        </w:tcPr>
        <w:p w14:paraId="2A7B5E9F" w14:textId="77777777" w:rsidR="000E33E4" w:rsidRDefault="00B14BC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Masarykova cesta 16, 1000 Ljubljana</w:t>
          </w:r>
        </w:p>
      </w:tc>
      <w:tc>
        <w:tcPr>
          <w:tcW w:w="3826" w:type="dxa"/>
        </w:tcPr>
        <w:p w14:paraId="59E9BDDF" w14:textId="77777777" w:rsidR="000E33E4" w:rsidRDefault="00B14BC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01 400 52 00</w:t>
          </w:r>
        </w:p>
        <w:p w14:paraId="7725F21E" w14:textId="77777777" w:rsidR="000E33E4" w:rsidRDefault="00B14BC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gp.mvi@gov.si</w:t>
            </w:r>
          </w:hyperlink>
        </w:p>
        <w:p w14:paraId="05C66E80" w14:textId="77777777" w:rsidR="000E33E4" w:rsidRDefault="00B14BC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https://www.gov.si/drzavni-organi/ministrstva/ministrstvo-za-izobrazevanje-znanost-in-mladino/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D4"/>
    <w:rsid w:val="000E33E4"/>
    <w:rsid w:val="001C566E"/>
    <w:rsid w:val="001F70E4"/>
    <w:rsid w:val="007E48A5"/>
    <w:rsid w:val="00945425"/>
    <w:rsid w:val="0096422C"/>
    <w:rsid w:val="00B14BC4"/>
    <w:rsid w:val="00FA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7E67"/>
  <w15:docId w15:val="{9170F09E-C78F-4DC3-800C-DB338E91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Jane Mundy Brugneri</cp:lastModifiedBy>
  <cp:revision>4</cp:revision>
  <dcterms:created xsi:type="dcterms:W3CDTF">2019-02-01T07:54:00Z</dcterms:created>
  <dcterms:modified xsi:type="dcterms:W3CDTF">2026-09-23T07:23:00Z</dcterms:modified>
</cp:coreProperties>
</file>